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3095"/>
        <w:gridCol w:w="2542"/>
        <w:gridCol w:w="3543"/>
      </w:tblGrid>
      <w:tr w:rsidR="0072140F" w:rsidTr="0072140F">
        <w:tc>
          <w:tcPr>
            <w:tcW w:w="3095" w:type="dxa"/>
          </w:tcPr>
          <w:p w:rsidR="0072140F" w:rsidRDefault="0072140F" w:rsidP="0056738F">
            <w:pPr>
              <w:ind w:right="-87"/>
              <w:jc w:val="right"/>
              <w:rPr>
                <w:sz w:val="28"/>
                <w:szCs w:val="28"/>
              </w:rPr>
            </w:pPr>
          </w:p>
        </w:tc>
        <w:tc>
          <w:tcPr>
            <w:tcW w:w="2542" w:type="dxa"/>
          </w:tcPr>
          <w:p w:rsidR="0072140F" w:rsidRDefault="0072140F" w:rsidP="0056738F">
            <w:pPr>
              <w:ind w:right="-87"/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2140F" w:rsidRPr="0072140F" w:rsidRDefault="0072140F" w:rsidP="0072140F">
            <w:pPr>
              <w:jc w:val="right"/>
              <w:rPr>
                <w:sz w:val="24"/>
                <w:szCs w:val="24"/>
              </w:rPr>
            </w:pPr>
            <w:r w:rsidRPr="0072140F">
              <w:rPr>
                <w:sz w:val="24"/>
                <w:szCs w:val="24"/>
              </w:rPr>
              <w:t xml:space="preserve">Проект  подготовлен отделом </w:t>
            </w:r>
          </w:p>
          <w:p w:rsidR="0072140F" w:rsidRPr="0072140F" w:rsidRDefault="0072140F" w:rsidP="0072140F">
            <w:pPr>
              <w:jc w:val="right"/>
              <w:rPr>
                <w:sz w:val="24"/>
                <w:szCs w:val="24"/>
              </w:rPr>
            </w:pPr>
            <w:r w:rsidRPr="0072140F">
              <w:rPr>
                <w:sz w:val="24"/>
                <w:szCs w:val="24"/>
              </w:rPr>
              <w:t xml:space="preserve">финансового обеспечения  </w:t>
            </w:r>
          </w:p>
          <w:p w:rsidR="0072140F" w:rsidRPr="0072140F" w:rsidRDefault="0072140F" w:rsidP="0072140F">
            <w:pPr>
              <w:jc w:val="right"/>
              <w:rPr>
                <w:sz w:val="24"/>
                <w:szCs w:val="24"/>
              </w:rPr>
            </w:pPr>
            <w:r w:rsidRPr="0072140F">
              <w:rPr>
                <w:sz w:val="24"/>
                <w:szCs w:val="24"/>
              </w:rPr>
              <w:t xml:space="preserve">Администрации  Ольховского </w:t>
            </w:r>
          </w:p>
          <w:p w:rsidR="0072140F" w:rsidRDefault="0072140F" w:rsidP="0072140F">
            <w:pPr>
              <w:jc w:val="right"/>
              <w:rPr>
                <w:sz w:val="28"/>
                <w:szCs w:val="28"/>
              </w:rPr>
            </w:pPr>
            <w:r w:rsidRPr="0072140F">
              <w:rPr>
                <w:sz w:val="24"/>
                <w:szCs w:val="24"/>
              </w:rPr>
              <w:t>муниципального  района  Волгоградской области</w:t>
            </w:r>
          </w:p>
        </w:tc>
      </w:tr>
    </w:tbl>
    <w:p w:rsidR="0056738F" w:rsidRPr="0072140F" w:rsidRDefault="0056738F" w:rsidP="0056738F">
      <w:pPr>
        <w:ind w:right="-87"/>
        <w:jc w:val="right"/>
        <w:rPr>
          <w:sz w:val="28"/>
          <w:szCs w:val="28"/>
        </w:rPr>
      </w:pPr>
    </w:p>
    <w:p w:rsidR="0056738F" w:rsidRPr="0072140F" w:rsidRDefault="0056738F" w:rsidP="0072140F">
      <w:pPr>
        <w:jc w:val="center"/>
        <w:rPr>
          <w:sz w:val="28"/>
          <w:szCs w:val="28"/>
        </w:rPr>
      </w:pPr>
      <w:r w:rsidRPr="0072140F">
        <w:rPr>
          <w:sz w:val="28"/>
          <w:szCs w:val="28"/>
        </w:rPr>
        <w:t>РОССИЙСКАЯ ФЕДЕРАЦИЯ</w:t>
      </w:r>
    </w:p>
    <w:p w:rsidR="0056738F" w:rsidRPr="0072140F" w:rsidRDefault="0056738F" w:rsidP="0072140F">
      <w:pPr>
        <w:jc w:val="center"/>
        <w:outlineLvl w:val="0"/>
        <w:rPr>
          <w:sz w:val="28"/>
          <w:szCs w:val="28"/>
        </w:rPr>
      </w:pPr>
      <w:r w:rsidRPr="0072140F">
        <w:rPr>
          <w:sz w:val="28"/>
          <w:szCs w:val="28"/>
        </w:rPr>
        <w:t>ОЛЬХОВСКАЯ РАЙОННАЯ ДУМА</w:t>
      </w:r>
    </w:p>
    <w:p w:rsidR="0056738F" w:rsidRPr="0072140F" w:rsidRDefault="0056738F" w:rsidP="0072140F">
      <w:pPr>
        <w:jc w:val="center"/>
        <w:rPr>
          <w:sz w:val="28"/>
          <w:szCs w:val="28"/>
        </w:rPr>
      </w:pPr>
      <w:r w:rsidRPr="0072140F">
        <w:rPr>
          <w:sz w:val="28"/>
          <w:szCs w:val="28"/>
        </w:rPr>
        <w:t>ВОЛГОГРАДСКОЙ ОБЛАСТИ</w:t>
      </w:r>
    </w:p>
    <w:p w:rsidR="0056738F" w:rsidRPr="0072140F" w:rsidRDefault="0056738F" w:rsidP="0056738F">
      <w:pPr>
        <w:jc w:val="center"/>
        <w:rPr>
          <w:sz w:val="28"/>
          <w:szCs w:val="28"/>
        </w:rPr>
      </w:pPr>
      <w:r w:rsidRPr="0072140F">
        <w:rPr>
          <w:sz w:val="28"/>
          <w:szCs w:val="28"/>
        </w:rPr>
        <w:t xml:space="preserve">  </w:t>
      </w:r>
    </w:p>
    <w:p w:rsidR="0056738F" w:rsidRPr="0072140F" w:rsidRDefault="0056738F" w:rsidP="0056738F">
      <w:pPr>
        <w:jc w:val="center"/>
        <w:outlineLvl w:val="0"/>
        <w:rPr>
          <w:sz w:val="28"/>
          <w:szCs w:val="28"/>
        </w:rPr>
      </w:pPr>
      <w:r w:rsidRPr="0072140F">
        <w:rPr>
          <w:sz w:val="28"/>
          <w:szCs w:val="28"/>
        </w:rPr>
        <w:t>РЕШЕНИЕ</w:t>
      </w:r>
    </w:p>
    <w:p w:rsidR="0056738F" w:rsidRPr="0072140F" w:rsidRDefault="0056738F" w:rsidP="0056738F">
      <w:pPr>
        <w:jc w:val="center"/>
        <w:rPr>
          <w:sz w:val="28"/>
          <w:szCs w:val="28"/>
        </w:rPr>
      </w:pPr>
    </w:p>
    <w:p w:rsidR="0056738F" w:rsidRPr="0072140F" w:rsidRDefault="0056738F" w:rsidP="0056738F">
      <w:pPr>
        <w:tabs>
          <w:tab w:val="left" w:pos="8280"/>
        </w:tabs>
        <w:jc w:val="both"/>
        <w:rPr>
          <w:sz w:val="28"/>
          <w:szCs w:val="28"/>
        </w:rPr>
      </w:pPr>
      <w:r w:rsidRPr="0072140F">
        <w:rPr>
          <w:sz w:val="28"/>
          <w:szCs w:val="28"/>
        </w:rPr>
        <w:t xml:space="preserve">   ___________ 2026 года   № ____</w:t>
      </w:r>
    </w:p>
    <w:p w:rsidR="0056738F" w:rsidRPr="0072140F" w:rsidRDefault="0056738F" w:rsidP="0056738F">
      <w:pPr>
        <w:tabs>
          <w:tab w:val="left" w:pos="8280"/>
        </w:tabs>
        <w:jc w:val="both"/>
        <w:rPr>
          <w:sz w:val="28"/>
          <w:szCs w:val="28"/>
        </w:rPr>
      </w:pPr>
      <w:r w:rsidRPr="0072140F">
        <w:rPr>
          <w:sz w:val="28"/>
          <w:szCs w:val="28"/>
        </w:rPr>
        <w:t xml:space="preserve"> «Об утверждении годового отчёта об исполнении</w:t>
      </w:r>
    </w:p>
    <w:p w:rsidR="0056738F" w:rsidRPr="0072140F" w:rsidRDefault="0056738F" w:rsidP="0056738F">
      <w:pPr>
        <w:jc w:val="both"/>
        <w:rPr>
          <w:sz w:val="28"/>
          <w:szCs w:val="28"/>
        </w:rPr>
      </w:pPr>
      <w:r w:rsidRPr="0072140F">
        <w:rPr>
          <w:sz w:val="28"/>
          <w:szCs w:val="28"/>
        </w:rPr>
        <w:t xml:space="preserve"> бюджета Ольховского муниципального района </w:t>
      </w:r>
    </w:p>
    <w:p w:rsidR="0056738F" w:rsidRPr="0072140F" w:rsidRDefault="0056738F" w:rsidP="0056738F">
      <w:pPr>
        <w:jc w:val="both"/>
        <w:rPr>
          <w:sz w:val="28"/>
          <w:szCs w:val="28"/>
        </w:rPr>
      </w:pPr>
      <w:r w:rsidRPr="0072140F">
        <w:rPr>
          <w:sz w:val="28"/>
          <w:szCs w:val="28"/>
        </w:rPr>
        <w:t xml:space="preserve"> за 2025 год»</w:t>
      </w:r>
    </w:p>
    <w:p w:rsidR="0056738F" w:rsidRPr="0072140F" w:rsidRDefault="0056738F" w:rsidP="0056738F">
      <w:pPr>
        <w:jc w:val="both"/>
        <w:rPr>
          <w:sz w:val="28"/>
          <w:szCs w:val="28"/>
        </w:rPr>
      </w:pPr>
      <w:r w:rsidRPr="0072140F">
        <w:rPr>
          <w:sz w:val="28"/>
          <w:szCs w:val="28"/>
        </w:rPr>
        <w:t xml:space="preserve">          </w:t>
      </w:r>
    </w:p>
    <w:p w:rsidR="0056738F" w:rsidRPr="0072140F" w:rsidRDefault="0056738F" w:rsidP="0072140F">
      <w:pPr>
        <w:ind w:firstLine="709"/>
        <w:jc w:val="both"/>
        <w:outlineLvl w:val="0"/>
        <w:rPr>
          <w:sz w:val="28"/>
          <w:szCs w:val="28"/>
        </w:rPr>
      </w:pPr>
      <w:r w:rsidRPr="0072140F">
        <w:rPr>
          <w:sz w:val="28"/>
          <w:szCs w:val="28"/>
        </w:rPr>
        <w:t xml:space="preserve">Ольховская  районная Дума </w:t>
      </w:r>
    </w:p>
    <w:p w:rsidR="0056738F" w:rsidRPr="0072140F" w:rsidRDefault="0056738F" w:rsidP="0072140F">
      <w:pPr>
        <w:ind w:firstLine="709"/>
        <w:jc w:val="both"/>
        <w:rPr>
          <w:sz w:val="28"/>
          <w:szCs w:val="28"/>
        </w:rPr>
      </w:pPr>
      <w:r w:rsidRPr="0072140F">
        <w:rPr>
          <w:sz w:val="28"/>
          <w:szCs w:val="28"/>
        </w:rPr>
        <w:t xml:space="preserve">РЕШИЛА:           </w:t>
      </w:r>
    </w:p>
    <w:p w:rsidR="0056738F" w:rsidRPr="0072140F" w:rsidRDefault="0056738F" w:rsidP="0072140F">
      <w:pPr>
        <w:ind w:firstLine="709"/>
        <w:jc w:val="both"/>
        <w:outlineLvl w:val="0"/>
        <w:rPr>
          <w:sz w:val="28"/>
          <w:szCs w:val="28"/>
        </w:rPr>
      </w:pPr>
      <w:r w:rsidRPr="0072140F">
        <w:rPr>
          <w:sz w:val="28"/>
          <w:szCs w:val="28"/>
        </w:rPr>
        <w:t>1. Утвердить годовой отчёт об  исполнении бюджета Ольховского муниципального  района  за   2025 год  по доходам в сумме 616535,1 тыс</w:t>
      </w:r>
      <w:proofErr w:type="gramStart"/>
      <w:r w:rsidRPr="0072140F">
        <w:rPr>
          <w:sz w:val="28"/>
          <w:szCs w:val="28"/>
        </w:rPr>
        <w:t>.р</w:t>
      </w:r>
      <w:proofErr w:type="gramEnd"/>
      <w:r w:rsidRPr="0072140F">
        <w:rPr>
          <w:sz w:val="28"/>
          <w:szCs w:val="28"/>
        </w:rPr>
        <w:t>ублей,  по расходам в сумме 638525,0 тыс.рублей, с дефицитом  в сумме 21989,9 тыс.рублей.</w:t>
      </w:r>
    </w:p>
    <w:p w:rsidR="0056738F" w:rsidRPr="0072140F" w:rsidRDefault="0056738F" w:rsidP="0072140F">
      <w:pPr>
        <w:ind w:firstLine="709"/>
        <w:jc w:val="both"/>
        <w:outlineLvl w:val="0"/>
        <w:rPr>
          <w:sz w:val="28"/>
          <w:szCs w:val="28"/>
        </w:rPr>
      </w:pPr>
      <w:r w:rsidRPr="0072140F">
        <w:rPr>
          <w:sz w:val="28"/>
          <w:szCs w:val="28"/>
        </w:rPr>
        <w:t>2. Утвердить следующие  приложения  к настоящему решению:</w:t>
      </w:r>
    </w:p>
    <w:p w:rsidR="0056738F" w:rsidRPr="0072140F" w:rsidRDefault="00C61ED3" w:rsidP="00721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738F" w:rsidRPr="0072140F">
        <w:rPr>
          <w:sz w:val="28"/>
          <w:szCs w:val="28"/>
        </w:rPr>
        <w:t>Отчет об исполнении доходной части бюджета Ольховского муниципального района  по кодам классификации доходов бюджета за  2025  год  согласно  приложению 1 к  настоящему  решению;</w:t>
      </w:r>
    </w:p>
    <w:p w:rsidR="0056738F" w:rsidRPr="0072140F" w:rsidRDefault="00C61ED3" w:rsidP="00721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738F" w:rsidRPr="0072140F">
        <w:rPr>
          <w:sz w:val="28"/>
          <w:szCs w:val="28"/>
        </w:rPr>
        <w:t>Отчет об исполнении  расходов  районного  бюджета  по  разделам и подразделам классификации  расходов бюджета  за  2025 год  согласно  приложению 2  к  настоящему  решению;</w:t>
      </w:r>
    </w:p>
    <w:p w:rsidR="0056738F" w:rsidRPr="0072140F" w:rsidRDefault="00C61ED3" w:rsidP="00721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738F" w:rsidRPr="0072140F">
        <w:rPr>
          <w:sz w:val="28"/>
          <w:szCs w:val="28"/>
        </w:rPr>
        <w:t>Отчет об исполнении  расходов  районного  бюджета  по  ведомственной  структуре расходов  бюджета  за  2025 год  согласно  приложению  3  к  настоящему  решению;</w:t>
      </w:r>
    </w:p>
    <w:p w:rsidR="0056738F" w:rsidRPr="0072140F" w:rsidRDefault="00C61ED3" w:rsidP="00721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738F" w:rsidRPr="0072140F">
        <w:rPr>
          <w:sz w:val="28"/>
          <w:szCs w:val="28"/>
        </w:rPr>
        <w:t xml:space="preserve">Источники  финансирования  дефицита  районного  бюджета  по кодам  </w:t>
      </w:r>
      <w:proofErr w:type="gramStart"/>
      <w:r w:rsidR="0056738F" w:rsidRPr="0072140F">
        <w:rPr>
          <w:sz w:val="28"/>
          <w:szCs w:val="28"/>
        </w:rPr>
        <w:t>классификации  источников  финансирования  дефицита бюджета</w:t>
      </w:r>
      <w:proofErr w:type="gramEnd"/>
      <w:r w:rsidR="0056738F" w:rsidRPr="0072140F">
        <w:rPr>
          <w:sz w:val="28"/>
          <w:szCs w:val="28"/>
        </w:rPr>
        <w:t xml:space="preserve"> за  2025  год согласно   приложению 4  к  настоящему  решению.</w:t>
      </w:r>
    </w:p>
    <w:p w:rsidR="0056738F" w:rsidRPr="0072140F" w:rsidRDefault="0056738F" w:rsidP="0072140F">
      <w:pPr>
        <w:ind w:firstLine="709"/>
        <w:jc w:val="both"/>
        <w:outlineLvl w:val="0"/>
        <w:rPr>
          <w:sz w:val="28"/>
          <w:szCs w:val="28"/>
        </w:rPr>
      </w:pPr>
      <w:r w:rsidRPr="0072140F">
        <w:rPr>
          <w:sz w:val="28"/>
          <w:szCs w:val="28"/>
        </w:rPr>
        <w:t>3. Настоящее решение  вступает  в  силу  с момента  официального  опубликования.</w:t>
      </w:r>
    </w:p>
    <w:p w:rsidR="0056738F" w:rsidRPr="0072140F" w:rsidRDefault="0056738F" w:rsidP="0056738F">
      <w:pPr>
        <w:jc w:val="both"/>
        <w:rPr>
          <w:sz w:val="28"/>
          <w:szCs w:val="28"/>
        </w:rPr>
      </w:pPr>
    </w:p>
    <w:p w:rsidR="00C61ED3" w:rsidRDefault="0056738F" w:rsidP="0056738F">
      <w:pPr>
        <w:jc w:val="both"/>
        <w:rPr>
          <w:sz w:val="28"/>
          <w:szCs w:val="28"/>
        </w:rPr>
      </w:pPr>
      <w:r w:rsidRPr="0072140F">
        <w:rPr>
          <w:sz w:val="28"/>
          <w:szCs w:val="28"/>
        </w:rPr>
        <w:t xml:space="preserve">Председатель Ольховской </w:t>
      </w:r>
    </w:p>
    <w:p w:rsidR="0056738F" w:rsidRPr="0072140F" w:rsidRDefault="0056738F" w:rsidP="0056738F">
      <w:pPr>
        <w:jc w:val="both"/>
        <w:rPr>
          <w:sz w:val="28"/>
          <w:szCs w:val="28"/>
        </w:rPr>
      </w:pPr>
      <w:r w:rsidRPr="0072140F">
        <w:rPr>
          <w:sz w:val="28"/>
          <w:szCs w:val="28"/>
        </w:rPr>
        <w:t xml:space="preserve">районной Думы                                  </w:t>
      </w:r>
      <w:r w:rsidR="00C61ED3">
        <w:rPr>
          <w:sz w:val="28"/>
          <w:szCs w:val="28"/>
        </w:rPr>
        <w:t xml:space="preserve">                                            </w:t>
      </w:r>
      <w:r w:rsidRPr="0072140F">
        <w:rPr>
          <w:sz w:val="28"/>
          <w:szCs w:val="28"/>
        </w:rPr>
        <w:t xml:space="preserve"> А.Г.</w:t>
      </w:r>
      <w:r w:rsidR="00C61ED3">
        <w:rPr>
          <w:sz w:val="28"/>
          <w:szCs w:val="28"/>
        </w:rPr>
        <w:t xml:space="preserve"> </w:t>
      </w:r>
      <w:r w:rsidRPr="0072140F">
        <w:rPr>
          <w:sz w:val="28"/>
          <w:szCs w:val="28"/>
        </w:rPr>
        <w:t>Денисов</w:t>
      </w:r>
    </w:p>
    <w:p w:rsidR="0056738F" w:rsidRPr="0072140F" w:rsidRDefault="0056738F" w:rsidP="0056738F">
      <w:pPr>
        <w:jc w:val="both"/>
        <w:rPr>
          <w:sz w:val="28"/>
          <w:szCs w:val="28"/>
        </w:rPr>
      </w:pPr>
    </w:p>
    <w:p w:rsidR="00C61ED3" w:rsidRDefault="0056738F" w:rsidP="0056738F">
      <w:pPr>
        <w:jc w:val="both"/>
        <w:rPr>
          <w:sz w:val="28"/>
          <w:szCs w:val="28"/>
        </w:rPr>
      </w:pPr>
      <w:r w:rsidRPr="0072140F">
        <w:rPr>
          <w:sz w:val="28"/>
          <w:szCs w:val="28"/>
        </w:rPr>
        <w:t xml:space="preserve">Глава Ольховского </w:t>
      </w:r>
    </w:p>
    <w:p w:rsidR="0056738F" w:rsidRPr="0072140F" w:rsidRDefault="0056738F" w:rsidP="0056738F">
      <w:pPr>
        <w:jc w:val="both"/>
        <w:rPr>
          <w:sz w:val="28"/>
          <w:szCs w:val="28"/>
        </w:rPr>
      </w:pPr>
      <w:r w:rsidRPr="0072140F">
        <w:rPr>
          <w:sz w:val="28"/>
          <w:szCs w:val="28"/>
        </w:rPr>
        <w:t>муниципального района                                                               В.С.Никонов</w:t>
      </w:r>
    </w:p>
    <w:p w:rsidR="0056738F" w:rsidRPr="0072140F" w:rsidRDefault="0056738F" w:rsidP="0056738F">
      <w:pPr>
        <w:jc w:val="both"/>
        <w:rPr>
          <w:sz w:val="28"/>
          <w:szCs w:val="28"/>
        </w:rPr>
      </w:pPr>
    </w:p>
    <w:p w:rsidR="0072140F" w:rsidRDefault="0072140F" w:rsidP="0056738F">
      <w:pPr>
        <w:ind w:right="-87"/>
        <w:jc w:val="right"/>
      </w:pPr>
    </w:p>
    <w:p w:rsidR="0056738F" w:rsidRDefault="0056738F" w:rsidP="0056738F">
      <w:pPr>
        <w:ind w:right="-87"/>
        <w:jc w:val="right"/>
      </w:pPr>
      <w:r>
        <w:lastRenderedPageBreak/>
        <w:t>Приложение</w:t>
      </w:r>
      <w:proofErr w:type="gramStart"/>
      <w:r>
        <w:t>1</w:t>
      </w:r>
      <w:proofErr w:type="gramEnd"/>
    </w:p>
    <w:p w:rsidR="0056738F" w:rsidRPr="00C37D16" w:rsidRDefault="0056738F" w:rsidP="0056738F">
      <w:pPr>
        <w:ind w:right="-87"/>
        <w:jc w:val="right"/>
      </w:pPr>
    </w:p>
    <w:p w:rsidR="0056738F" w:rsidRDefault="0056738F" w:rsidP="0056738F">
      <w:pPr>
        <w:ind w:right="-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Отчет об исполнении доходной части бюджета по кодам классификации</w:t>
      </w:r>
    </w:p>
    <w:p w:rsidR="0056738F" w:rsidRDefault="0056738F" w:rsidP="0056738F">
      <w:pPr>
        <w:ind w:right="-2"/>
        <w:jc w:val="center"/>
        <w:outlineLvl w:val="0"/>
      </w:pPr>
      <w:r>
        <w:rPr>
          <w:b/>
          <w:sz w:val="24"/>
          <w:szCs w:val="24"/>
        </w:rPr>
        <w:t xml:space="preserve"> доходов бюджета за</w:t>
      </w:r>
      <w:r w:rsidRPr="00C37D16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Pr="00C37D16">
        <w:rPr>
          <w:b/>
          <w:sz w:val="24"/>
          <w:szCs w:val="24"/>
        </w:rPr>
        <w:t xml:space="preserve"> год</w:t>
      </w:r>
    </w:p>
    <w:p w:rsidR="0056738F" w:rsidRPr="00F82F09" w:rsidRDefault="0056738F" w:rsidP="0056738F">
      <w:pPr>
        <w:jc w:val="right"/>
        <w:rPr>
          <w:sz w:val="18"/>
          <w:szCs w:val="18"/>
        </w:rPr>
      </w:pPr>
      <w:r>
        <w:t xml:space="preserve">  </w:t>
      </w:r>
      <w:r w:rsidRPr="0078701A">
        <w:t xml:space="preserve"> (</w:t>
      </w:r>
      <w:r w:rsidRPr="00F82F09">
        <w:rPr>
          <w:sz w:val="18"/>
          <w:szCs w:val="18"/>
        </w:rPr>
        <w:t>тыс</w:t>
      </w:r>
      <w:proofErr w:type="gramStart"/>
      <w:r w:rsidRPr="00F82F09">
        <w:rPr>
          <w:sz w:val="18"/>
          <w:szCs w:val="18"/>
        </w:rPr>
        <w:t>.р</w:t>
      </w:r>
      <w:proofErr w:type="gramEnd"/>
      <w:r w:rsidRPr="00F82F09">
        <w:rPr>
          <w:sz w:val="18"/>
          <w:szCs w:val="18"/>
        </w:rPr>
        <w:t>уб.)</w:t>
      </w:r>
    </w:p>
    <w:tbl>
      <w:tblPr>
        <w:tblpPr w:leftFromText="180" w:rightFromText="180" w:vertAnchor="text" w:horzAnchor="margin" w:tblpXSpec="center" w:tblpY="28"/>
        <w:tblOverlap w:val="never"/>
        <w:tblW w:w="10173" w:type="dxa"/>
        <w:tblLayout w:type="fixed"/>
        <w:tblLook w:val="0000"/>
      </w:tblPr>
      <w:tblGrid>
        <w:gridCol w:w="2376"/>
        <w:gridCol w:w="4569"/>
        <w:gridCol w:w="1101"/>
        <w:gridCol w:w="1276"/>
        <w:gridCol w:w="851"/>
      </w:tblGrid>
      <w:tr w:rsidR="0056738F" w:rsidTr="00C61ED3"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1"/>
              <w:snapToGrid w:val="0"/>
              <w:ind w:left="152" w:firstLine="0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ind w:left="44" w:right="-468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Бюджет</w:t>
            </w:r>
          </w:p>
          <w:p w:rsidR="0056738F" w:rsidRPr="00C61ED3" w:rsidRDefault="0056738F" w:rsidP="0056738F">
            <w:pPr>
              <w:ind w:left="44" w:right="-468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на 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Исполнение за 2025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    %</w:t>
            </w:r>
          </w:p>
          <w:p w:rsidR="0056738F" w:rsidRPr="00C61ED3" w:rsidRDefault="0056738F" w:rsidP="0056738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61ED3">
              <w:rPr>
                <w:sz w:val="18"/>
                <w:szCs w:val="18"/>
              </w:rPr>
              <w:t>исполне</w:t>
            </w:r>
            <w:proofErr w:type="spellEnd"/>
            <w:r w:rsidRPr="00C61ED3">
              <w:rPr>
                <w:sz w:val="18"/>
                <w:szCs w:val="18"/>
              </w:rPr>
              <w:t xml:space="preserve"> </w:t>
            </w:r>
            <w:proofErr w:type="spellStart"/>
            <w:r w:rsidRPr="00C61ED3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</w:tr>
      <w:tr w:rsidR="0056738F" w:rsidTr="00C61ED3">
        <w:trPr>
          <w:trHeight w:val="2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               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1"/>
              <w:snapToGrid w:val="0"/>
              <w:ind w:left="152" w:firstLine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               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ind w:left="44" w:right="-468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    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     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     5</w:t>
            </w:r>
          </w:p>
        </w:tc>
      </w:tr>
      <w:tr w:rsidR="0056738F" w:rsidRPr="001B1395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</w:p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000 1 00 00000 00 0000 000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</w:p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НАЛОГОВЫЕ И НЕНАЛОГОВЫЕ ДОХОДЫ</w:t>
            </w:r>
          </w:p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232504,6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216313,6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93,0</w:t>
            </w:r>
          </w:p>
        </w:tc>
      </w:tr>
      <w:tr w:rsidR="0056738F" w:rsidRPr="001B1395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000 1 01 00000 00 0000 000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Налоги  на прибыль, доходы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140392,3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116330,9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82,9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000 1 01 02000 01 0000 110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140392,2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116330,9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82,9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000 1 01 02010 01 0000 110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C61ED3">
                <w:rPr>
                  <w:rStyle w:val="a3"/>
                  <w:sz w:val="18"/>
                  <w:szCs w:val="18"/>
                </w:rPr>
                <w:t>статьями 227</w:t>
              </w:r>
            </w:hyperlink>
            <w:r w:rsidRPr="00C61ED3">
              <w:rPr>
                <w:sz w:val="18"/>
                <w:szCs w:val="18"/>
              </w:rPr>
              <w:t xml:space="preserve">, </w:t>
            </w:r>
            <w:hyperlink r:id="rId7" w:history="1">
              <w:r w:rsidRPr="00C61ED3">
                <w:rPr>
                  <w:rStyle w:val="a3"/>
                  <w:sz w:val="18"/>
                  <w:szCs w:val="18"/>
                </w:rPr>
                <w:t>227.1</w:t>
              </w:r>
            </w:hyperlink>
            <w:r w:rsidRPr="00C61ED3">
              <w:rPr>
                <w:sz w:val="18"/>
                <w:szCs w:val="18"/>
              </w:rPr>
              <w:t xml:space="preserve"> и </w:t>
            </w:r>
            <w:hyperlink r:id="rId8" w:history="1">
              <w:r w:rsidRPr="00C61ED3">
                <w:rPr>
                  <w:rStyle w:val="a3"/>
                  <w:sz w:val="18"/>
                  <w:szCs w:val="18"/>
                </w:rPr>
                <w:t>228</w:t>
              </w:r>
            </w:hyperlink>
            <w:r w:rsidRPr="00C61ED3">
              <w:rPr>
                <w:sz w:val="18"/>
                <w:szCs w:val="18"/>
              </w:rPr>
              <w:t xml:space="preserve"> Налогового кодекса Российской Федерации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133712,2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108727,0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81,3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000 1 01 02020 01 0000 110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proofErr w:type="gramStart"/>
            <w:r w:rsidRPr="00C61ED3">
              <w:rPr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9" w:history="1">
              <w:r w:rsidRPr="00C61ED3">
                <w:rPr>
                  <w:rStyle w:val="a3"/>
                  <w:sz w:val="18"/>
                  <w:szCs w:val="18"/>
                </w:rPr>
                <w:t>статьей 227</w:t>
              </w:r>
            </w:hyperlink>
            <w:r w:rsidRPr="00C61ED3">
              <w:rPr>
                <w:sz w:val="18"/>
                <w:szCs w:val="18"/>
              </w:rPr>
              <w:t xml:space="preserve"> Налогового кодекса Российской Федерации (в части сумм налога, относящейся к налоговой базе, не превышающей 5 миллионов рублей)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781,4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111,6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000 1 01 02024 01 0000 110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proofErr w:type="gramStart"/>
            <w:r w:rsidRPr="00C61ED3">
              <w:rPr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10" w:history="1">
              <w:r w:rsidRPr="00C61ED3">
                <w:rPr>
                  <w:rStyle w:val="a3"/>
                  <w:sz w:val="18"/>
                  <w:szCs w:val="18"/>
                </w:rPr>
                <w:t>статьей 227</w:t>
              </w:r>
            </w:hyperlink>
            <w:r w:rsidRPr="00C61ED3">
              <w:rPr>
                <w:sz w:val="18"/>
                <w:szCs w:val="18"/>
              </w:rPr>
              <w:t xml:space="preserve"> Налогового кодекса Российской Федерации (в части сумм налога, относящейся к налоговой базе, превышающей 5миллионов  рублей)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000 1 01 02030 01 0000 110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 w:rsidRPr="00C61ED3">
                <w:rPr>
                  <w:rStyle w:val="a3"/>
                  <w:sz w:val="18"/>
                  <w:szCs w:val="18"/>
                </w:rPr>
                <w:t>статьей 228</w:t>
              </w:r>
            </w:hyperlink>
            <w:r w:rsidRPr="00C61ED3">
              <w:rPr>
                <w:sz w:val="18"/>
                <w:szCs w:val="18"/>
              </w:rPr>
              <w:t xml:space="preserve"> Налогового кодекса Российской Федерации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2175,0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87,0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000 1 01 02040 01 0000 110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2" w:history="1">
              <w:r w:rsidRPr="00C61ED3">
                <w:rPr>
                  <w:rStyle w:val="a3"/>
                  <w:sz w:val="18"/>
                  <w:szCs w:val="18"/>
                </w:rPr>
                <w:t>статьей 227.1</w:t>
              </w:r>
            </w:hyperlink>
            <w:r w:rsidRPr="00C61ED3">
              <w:rPr>
                <w:sz w:val="18"/>
                <w:szCs w:val="18"/>
              </w:rPr>
              <w:t xml:space="preserve"> Налогового кодекса Российской Федерации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35,6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000 1 01 02080 01 0000 110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proofErr w:type="gramStart"/>
            <w:r w:rsidRPr="00C61ED3">
              <w:rPr>
                <w:sz w:val="18"/>
                <w:szCs w:val="18"/>
              </w:rPr>
              <w:t>Налог на доходы физических лиц в части суммы налога, превышающей 650000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  340,0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878,2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258,3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000 1 01 02130 01 0000 110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не превышающей 650000 рублей)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1770,8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118,1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000 1 01 02140 01 0000 110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превышающей 650000 рублей)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1948,2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129,9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000 1 01 02210 01 0000 110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Налог на доходы физических лиц в части сумм налога, относящейся к налоговой базе, указанной в пункте 6.2 статьи 210 Налогового кодекса Российской Федерации, не превышающей 5 миллионов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lastRenderedPageBreak/>
              <w:t>000 1 03 00000 00 0000 000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14311,8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18955,3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132,5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000 1 03 02000 01 0000110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14311,8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18955,3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132,5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000 1 05 00000 00 0000 000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 xml:space="preserve">Налоги на совокупный доход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13290,5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15161,5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114,1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000 1 05 01000 00 0000 110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1046,3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101,7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000 1 05 02000 00 0000 110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Единый налог на вмененный доход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     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100,4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</w:p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000 1 05 03000 01 0000 110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</w:p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Единый сельскохозяйственный налог</w:t>
            </w:r>
          </w:p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9614,2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9616,4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000 1 05 04000 02 0000 110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Налог, взимаемый в связи с применением патентной  системы налогообложения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2560,0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4411,2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172,3</w:t>
            </w:r>
          </w:p>
        </w:tc>
      </w:tr>
      <w:tr w:rsidR="0056738F" w:rsidTr="00C61ED3">
        <w:trPr>
          <w:trHeight w:val="2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000 1 08 00000 00 0000 000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Государственная  пошлина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4512,6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4576,4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101,4</w:t>
            </w:r>
          </w:p>
        </w:tc>
      </w:tr>
      <w:tr w:rsidR="0056738F" w:rsidTr="00C61ED3">
        <w:trPr>
          <w:trHeight w:val="4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000 1 08 03000 01 0000 110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Государственная пошлина по </w:t>
            </w:r>
            <w:proofErr w:type="gramStart"/>
            <w:r w:rsidRPr="00C61ED3">
              <w:rPr>
                <w:sz w:val="18"/>
                <w:szCs w:val="18"/>
              </w:rPr>
              <w:t>делам</w:t>
            </w:r>
            <w:proofErr w:type="gramEnd"/>
            <w:r w:rsidRPr="00C61ED3">
              <w:rPr>
                <w:sz w:val="18"/>
                <w:szCs w:val="18"/>
              </w:rPr>
              <w:t xml:space="preserve"> рассматриваемым в судах общей юрисдикции, мировыми судьями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4512,6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4576,4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101,4</w:t>
            </w:r>
          </w:p>
        </w:tc>
      </w:tr>
      <w:tr w:rsidR="0056738F" w:rsidTr="00C61ED3">
        <w:trPr>
          <w:trHeight w:val="4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000 111 00000 00 0000 000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46245,4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48330,0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104,5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000 1 11 05010 00 0000 120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Доходы, получаемые в виде  арендной платы за земельные участки государственная собственность на которые не разграничена, а также  средства от продажи права на заключение  договоров аренды указанных земельных участков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43665,0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45771,5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104,8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000 1 11 05020 00 0000 120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Доходы, получаемые в виде  арендной платы за земли  после разграничения государственной собственности на землю, а также  средства от продажи права на заключение  договоров аренды указанных земельных участков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2580,4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2558,0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99,1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000 1 11 05313 00 0000 120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738F" w:rsidTr="00C61ED3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000 112 00000 00 0000 000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Платежи при пользовании природных ресурсов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763,9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103,2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000 1 12 01000 01 0000 120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763,9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103,2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000 1 13 00000 00 0000 000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10069,1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9226,3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91,6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000 1 13 01000 00 0000 130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4809,3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87,4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000 1 13 02000 00 0000 130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Доходы от  компенсации  затрат государства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4569,1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4417,0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96,7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000 1 14 00000 00 0000 000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2300,0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2326,0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101,1</w:t>
            </w:r>
          </w:p>
        </w:tc>
      </w:tr>
      <w:tr w:rsidR="0056738F" w:rsidTr="00C61ED3">
        <w:trPr>
          <w:trHeight w:val="34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000 1 16 00000 00 0000 000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309,6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309,9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100,1</w:t>
            </w:r>
          </w:p>
        </w:tc>
      </w:tr>
      <w:tr w:rsidR="0056738F" w:rsidTr="00C61ED3">
        <w:trPr>
          <w:trHeight w:val="34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000 1 17 00000 00 0000 150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333,4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333,4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2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sz w:val="18"/>
                <w:szCs w:val="18"/>
              </w:rPr>
            </w:pPr>
          </w:p>
          <w:p w:rsidR="0056738F" w:rsidRPr="00C61ED3" w:rsidRDefault="0056738F" w:rsidP="0056738F">
            <w:pPr>
              <w:pStyle w:val="3"/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000 2 00 00000 00 0000 000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sz w:val="18"/>
                <w:szCs w:val="18"/>
              </w:rPr>
            </w:pPr>
          </w:p>
          <w:p w:rsidR="0056738F" w:rsidRPr="00C61ED3" w:rsidRDefault="0056738F" w:rsidP="0056738F">
            <w:pPr>
              <w:pStyle w:val="3"/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БЕЗВОЗМЕЗДНЫЕ ПОСТУПЛЕНИЯ</w:t>
            </w:r>
          </w:p>
          <w:p w:rsidR="0056738F" w:rsidRPr="00C61ED3" w:rsidRDefault="0056738F" w:rsidP="0056738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453514,7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400221,5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88,3</w:t>
            </w:r>
          </w:p>
        </w:tc>
      </w:tr>
      <w:tr w:rsidR="0056738F" w:rsidTr="00C61ED3">
        <w:trPr>
          <w:trHeight w:val="2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000 2 02 15002 05 0000 150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Дотации бюджетам бюджетной системы Р.Ф.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39683,0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32402,5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81,7</w:t>
            </w:r>
          </w:p>
        </w:tc>
      </w:tr>
      <w:tr w:rsidR="0056738F" w:rsidTr="00C61ED3">
        <w:trPr>
          <w:trHeight w:val="2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927 2 02 15002 05 0000 150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 xml:space="preserve">Дотации бюджетам муниципальных районов на поддержку мер по обеспечении </w:t>
            </w:r>
            <w:proofErr w:type="spellStart"/>
            <w:r w:rsidRPr="00C61ED3">
              <w:rPr>
                <w:b w:val="0"/>
                <w:sz w:val="18"/>
                <w:szCs w:val="18"/>
              </w:rPr>
              <w:t>ю</w:t>
            </w:r>
            <w:proofErr w:type="spellEnd"/>
            <w:r w:rsidRPr="00C61ED3">
              <w:rPr>
                <w:b w:val="0"/>
                <w:sz w:val="18"/>
                <w:szCs w:val="18"/>
              </w:rPr>
              <w:t xml:space="preserve"> сбалансированности бюджетов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39683,0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32402,5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81,7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000 2 02 20000 00 0000 150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tabs>
                <w:tab w:val="clear" w:pos="720"/>
                <w:tab w:val="num" w:pos="-108"/>
              </w:tabs>
              <w:snapToGrid w:val="0"/>
              <w:ind w:left="0" w:firstLine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 в т</w:t>
            </w:r>
            <w:proofErr w:type="gramStart"/>
            <w:r w:rsidRPr="00C61ED3">
              <w:rPr>
                <w:sz w:val="18"/>
                <w:szCs w:val="18"/>
              </w:rPr>
              <w:t>.ч</w:t>
            </w:r>
            <w:proofErr w:type="gramEnd"/>
            <w:r w:rsidRPr="00C61ED3">
              <w:rPr>
                <w:sz w:val="18"/>
                <w:szCs w:val="18"/>
              </w:rPr>
              <w:t>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85409,6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69215,7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81,0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902 2 02 20041 05 0000 150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 xml:space="preserve">Субсидии  на реализацию мероприятий в сфере дорожной деятельности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24447,4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11894,4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48,7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902 2 02 25576 05 0000 150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Субсидии  на обеспечение комплексного развития сельских территорий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902  2 02 25599 050000 150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Субсидии на возмещение расходов муниципальных образований Волгоградской области на проведение кадастровых работ в отношении земельных участков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107,6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107,6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902 2 02 25750 050000 150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Субсидии на модернизацию общеобразовательных организаций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34 306,0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34306,0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902  2 02 29999 050000 150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 xml:space="preserve">Субсидии на </w:t>
            </w:r>
            <w:proofErr w:type="spellStart"/>
            <w:r w:rsidRPr="00C61ED3">
              <w:rPr>
                <w:b w:val="0"/>
                <w:sz w:val="18"/>
                <w:szCs w:val="18"/>
              </w:rPr>
              <w:t>софинансирование</w:t>
            </w:r>
            <w:proofErr w:type="spellEnd"/>
            <w:r w:rsidRPr="00C61ED3">
              <w:rPr>
                <w:b w:val="0"/>
                <w:sz w:val="18"/>
                <w:szCs w:val="18"/>
              </w:rPr>
              <w:t xml:space="preserve"> проектов местных инициатив населения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2724,0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2466,0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90,5</w:t>
            </w:r>
          </w:p>
        </w:tc>
      </w:tr>
      <w:tr w:rsidR="0056738F" w:rsidTr="00C61ED3">
        <w:trPr>
          <w:trHeight w:val="47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902  2 02 29999 050000 150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Субсидии на содержание объектов благоустройства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2222,7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322,7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14,5</w:t>
            </w:r>
          </w:p>
        </w:tc>
      </w:tr>
      <w:tr w:rsidR="0056738F" w:rsidTr="00C61ED3">
        <w:trPr>
          <w:trHeight w:val="47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snapToGrid w:val="0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lastRenderedPageBreak/>
              <w:t>902 202 29999 05 0000 150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 xml:space="preserve">Субсидии  на </w:t>
            </w:r>
            <w:proofErr w:type="spellStart"/>
            <w:r w:rsidRPr="00C61ED3">
              <w:rPr>
                <w:b w:val="0"/>
                <w:sz w:val="18"/>
                <w:szCs w:val="18"/>
              </w:rPr>
              <w:t>софинансирование</w:t>
            </w:r>
            <w:proofErr w:type="spellEnd"/>
            <w:r w:rsidRPr="00C61ED3">
              <w:rPr>
                <w:b w:val="0"/>
                <w:sz w:val="18"/>
                <w:szCs w:val="18"/>
              </w:rPr>
              <w:t xml:space="preserve">  расходных обязательств, возникающих в связи с доведением до сведения жителей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271,2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271,2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2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913 2 02 29999 05 0000 150</w:t>
            </w:r>
          </w:p>
          <w:p w:rsidR="0056738F" w:rsidRPr="00C61ED3" w:rsidRDefault="0056738F" w:rsidP="0056738F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4"/>
              <w:snapToGrid w:val="0"/>
              <w:ind w:left="0" w:firstLine="0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Субвенции на реализацию Закона Волгоградской области от 31.12.2015 № 246-ОД обеспечение бесплатным питанием категорий обучающихся в муниципальных образовательных организациях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6080,8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6076,7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99,9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913 2 02 25304 05 0000 150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 xml:space="preserve">Субсидии на </w:t>
            </w:r>
            <w:proofErr w:type="spellStart"/>
            <w:r w:rsidRPr="00C61ED3">
              <w:rPr>
                <w:b w:val="0"/>
                <w:sz w:val="18"/>
                <w:szCs w:val="18"/>
              </w:rPr>
              <w:t>софинансирование</w:t>
            </w:r>
            <w:proofErr w:type="spellEnd"/>
            <w:r w:rsidRPr="00C61ED3">
              <w:rPr>
                <w:b w:val="0"/>
                <w:sz w:val="18"/>
                <w:szCs w:val="18"/>
              </w:rPr>
      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8126,3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8126,3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913 2 02 29999 05 0000 150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 xml:space="preserve">Субсидии на организацию отдыха детей 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547,2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547,2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79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913 2 02 29999 05 0000 150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Субсидии для решения отдельных вопросов местного значения  в сфере  дополнительного образование детей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1768,4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1668,8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94,4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902 202 29999  05 0000 150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Субсидии для решения отдельных вопросов местного значения  в сфере  дополнительного образование детей  в сфере управления  БПЛА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2708,0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1328,8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C61ED3">
              <w:rPr>
                <w:b w:val="0"/>
                <w:sz w:val="18"/>
                <w:szCs w:val="18"/>
              </w:rPr>
              <w:t>49,1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000 2 02 30000 00 0000 150</w:t>
            </w:r>
          </w:p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Субвенции  бюджетам бюджетной системы   Российской Федерации, в т</w:t>
            </w:r>
            <w:proofErr w:type="gramStart"/>
            <w:r w:rsidRPr="00C61ED3">
              <w:rPr>
                <w:b/>
                <w:sz w:val="18"/>
                <w:szCs w:val="18"/>
              </w:rPr>
              <w:t>.ч</w:t>
            </w:r>
            <w:proofErr w:type="gramEnd"/>
            <w:r w:rsidRPr="00C61ED3">
              <w:rPr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236312,1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230946,5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97,7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902 02 30022 05 0000 150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proofErr w:type="gramStart"/>
            <w:r w:rsidRPr="00C61ED3">
              <w:rPr>
                <w:sz w:val="18"/>
                <w:szCs w:val="18"/>
              </w:rPr>
              <w:t xml:space="preserve">Субвенции на предоставление гражданам субсидий  на оплату жилого помещения  и коммунальных услуг, </w:t>
            </w:r>
            <w:r w:rsidRPr="00C61ED3">
              <w:rPr>
                <w:sz w:val="18"/>
                <w:szCs w:val="18"/>
                <w:lang w:eastAsia="ru-RU"/>
              </w:rPr>
              <w:t>в соответствии с Законом Волгоградской области от 12 декабря 2005 г. N 1145-ОД "О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услуг"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6619,6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6495,0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98,1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4"/>
              <w:snapToGrid w:val="0"/>
              <w:rPr>
                <w:b/>
                <w:sz w:val="18"/>
                <w:szCs w:val="18"/>
                <w:lang w:val="ru-RU"/>
              </w:rPr>
            </w:pPr>
          </w:p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902 2 02 30024 05 0000 150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Субвенции на осуществление государственного контроля в сфере туристической индустрии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195,9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195,9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4"/>
              <w:snapToGrid w:val="0"/>
              <w:rPr>
                <w:b/>
                <w:sz w:val="18"/>
                <w:szCs w:val="18"/>
                <w:lang w:val="ru-RU"/>
              </w:rPr>
            </w:pPr>
          </w:p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902 2 02 30024 05 0000 150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Субвенция на создание, исполнение функций и 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495,0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495,0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4"/>
              <w:snapToGrid w:val="0"/>
              <w:rPr>
                <w:b/>
                <w:sz w:val="18"/>
                <w:szCs w:val="18"/>
                <w:lang w:val="ru-RU"/>
              </w:rPr>
            </w:pPr>
          </w:p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902 2 02 30024 05 0000 150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 xml:space="preserve">Субвенции на осуществление государственных полномочий по организационному обеспечению деятельности территориальных  </w:t>
            </w:r>
            <w:proofErr w:type="spellStart"/>
            <w:proofErr w:type="gramStart"/>
            <w:r w:rsidRPr="00C61ED3">
              <w:rPr>
                <w:sz w:val="18"/>
                <w:szCs w:val="18"/>
                <w:lang w:val="ru-RU"/>
              </w:rPr>
              <w:t>администра-тивных</w:t>
            </w:r>
            <w:proofErr w:type="spellEnd"/>
            <w:proofErr w:type="gramEnd"/>
            <w:r w:rsidRPr="00C61ED3">
              <w:rPr>
                <w:sz w:val="18"/>
                <w:szCs w:val="18"/>
                <w:lang w:val="ru-RU"/>
              </w:rPr>
              <w:t xml:space="preserve"> комиссий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442,7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442,7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9022 02 30024 0 50000 150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Субвенции на осуществление государственных полномочий по хранению, комплектованию, учету и использованию архивных документов и  архивных фондов, отнесенных к составу архивного фонда Волгоградской области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431,0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902 2 02 30024 0 50000 150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Субвенции 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902 2 02 30024 0 50000 150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Субвенции на установление регулируемых тарифов на регулярные перевозки по муниципальным маршрутам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902 2 02 30024 0 50000 150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Субвенции на компенсацию (возмещение) выпадающих доходов </w:t>
            </w:r>
            <w:proofErr w:type="spellStart"/>
            <w:r w:rsidRPr="00C61ED3">
              <w:rPr>
                <w:sz w:val="18"/>
                <w:szCs w:val="18"/>
                <w:lang w:eastAsia="ru-RU"/>
              </w:rPr>
              <w:t>ресурсоснабжающих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организаций, связанных с применением ими социальных тарифо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в(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цен) на коммунальные услуги и услуги технического водоснабжения. поставляемого населению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3363,5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3363,5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902 2 02 35930 05 0000 150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Субвенции на осуществление переданных полномочий  на государственную регистрацию актов гражданского состояния.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1137,1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1137,1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4"/>
              <w:snapToGrid w:val="0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902 2 02 30024 05 0000 150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Субвенции на предоставление мер социальной поддержки по оплате жилого помещения и </w:t>
            </w:r>
            <w:r w:rsidRPr="00C61ED3">
              <w:rPr>
                <w:sz w:val="18"/>
                <w:szCs w:val="18"/>
                <w:lang w:eastAsia="ru-RU"/>
              </w:rPr>
              <w:lastRenderedPageBreak/>
              <w:t>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на территории Волгоградской области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lastRenderedPageBreak/>
              <w:t>545,5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385,6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70,7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lastRenderedPageBreak/>
              <w:t>913 2 02 30024 0 50000 150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 xml:space="preserve">Субвенции на организацию и осуществление деятельности по опеке и попечительству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1442,4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8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4"/>
              <w:snapToGrid w:val="0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913 2 02 30024 05 0000 150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Субвенции  на предоставление  мер социальной поддержки по оплате жилого помещения и коммунальных услуг работникам библиотек и медицинским работникам образовательных организаций, работающим и проживающим в сельских населенных пунктах, рабочих поселках (поселках городского типа) в Волгоградской области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100,0</w:t>
            </w:r>
          </w:p>
        </w:tc>
      </w:tr>
      <w:tr w:rsidR="0056738F" w:rsidTr="00C61ED3">
        <w:trPr>
          <w:trHeight w:val="68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4"/>
              <w:snapToGrid w:val="0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913 202 30024 05 0000 150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Субвенции  на оплату жилого помещения и отдельных видов коммунальных услуг, предоставляемых педагогическим работникам образовательных организаций,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 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2970,0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2970,0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913 2 02 30024 05 0000 150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Субвенции  на осуществление образовательного процесса по реализацию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175740,0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171720,7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97,7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913 2 02 30024 05 0000 150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Субвенции  осуществление образовательного процесса по реализации образовательных программ дошкольного образования </w:t>
            </w:r>
            <w:proofErr w:type="gramStart"/>
            <w:r w:rsidRPr="00C61ED3">
              <w:rPr>
                <w:sz w:val="18"/>
                <w:szCs w:val="18"/>
              </w:rPr>
              <w:t>муниципальными</w:t>
            </w:r>
            <w:proofErr w:type="gramEnd"/>
            <w:r w:rsidRPr="00C61ED3">
              <w:rPr>
                <w:sz w:val="18"/>
                <w:szCs w:val="18"/>
              </w:rPr>
              <w:t xml:space="preserve"> общеобразовательными организациям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13663,4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13550,4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99,2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913 2 02 30024 05 0000 150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Субвенции  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20758,6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20754,0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902 2 02 30024 05 0000 150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Субвенции на обеспечение жилыми помещениями детей сирот и детей, оставшихся без попечения родителей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   87,3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22,9</w:t>
            </w:r>
          </w:p>
        </w:tc>
      </w:tr>
      <w:tr w:rsidR="0056738F" w:rsidTr="00C61ED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902 2 02 30024 05 0000 150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Субвенции на увековечение памяти погибших  военных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      </w:t>
            </w:r>
          </w:p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       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  <w:p w:rsidR="0056738F" w:rsidRPr="00C61ED3" w:rsidRDefault="0056738F" w:rsidP="0056738F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100,0</w:t>
            </w:r>
          </w:p>
        </w:tc>
      </w:tr>
      <w:tr w:rsidR="0056738F" w:rsidTr="00C61ED3">
        <w:trPr>
          <w:trHeight w:val="42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913 2 02 30027 05 0000 150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4"/>
              <w:tabs>
                <w:tab w:val="clear" w:pos="864"/>
                <w:tab w:val="num" w:pos="34"/>
              </w:tabs>
              <w:ind w:left="34" w:hanging="34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Субвенции на выплату пособий по опеке и попечительству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5465,2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5035,4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92,1</w:t>
            </w:r>
          </w:p>
        </w:tc>
      </w:tr>
      <w:tr w:rsidR="0056738F" w:rsidTr="00C61ED3">
        <w:trPr>
          <w:trHeight w:val="6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pStyle w:val="4"/>
              <w:snapToGrid w:val="0"/>
              <w:rPr>
                <w:sz w:val="18"/>
                <w:szCs w:val="18"/>
                <w:lang w:val="ru-RU"/>
              </w:rPr>
            </w:pPr>
            <w:r w:rsidRPr="00C61ED3">
              <w:rPr>
                <w:sz w:val="18"/>
                <w:szCs w:val="18"/>
                <w:lang w:val="ru-RU"/>
              </w:rPr>
              <w:t>913 2 02 30027 05 0000 150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  <w:lang w:eastAsia="ru-RU"/>
              </w:rPr>
              <w:t>Субвенции на вознаграждение за труд приемным родителям (патронатным воспитателям) и предоставление им мер социальной поддержки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2324,6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1877,5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80,8</w:t>
            </w:r>
          </w:p>
        </w:tc>
      </w:tr>
      <w:tr w:rsidR="0056738F" w:rsidTr="00C61ED3">
        <w:trPr>
          <w:trHeight w:val="54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913 2 02 30029 05 0000 150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Субвенции на выплату компенсации 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370,0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20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000 2 02 40000 00 0000 150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Иные межбюджетные трансферты, в т</w:t>
            </w:r>
            <w:proofErr w:type="gramStart"/>
            <w:r w:rsidRPr="00C61ED3">
              <w:rPr>
                <w:b/>
                <w:sz w:val="18"/>
                <w:szCs w:val="18"/>
              </w:rPr>
              <w:t>.ч</w:t>
            </w:r>
            <w:proofErr w:type="gramEnd"/>
            <w:r w:rsidRPr="00C61ED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92064,3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89905,7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97,7</w:t>
            </w:r>
          </w:p>
        </w:tc>
      </w:tr>
      <w:tr w:rsidR="0056738F" w:rsidTr="00C61ED3">
        <w:trPr>
          <w:trHeight w:val="2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000 2 02 40014 05 0000 150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 с заключенными соглашениями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</w:p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2046,6</w:t>
            </w:r>
          </w:p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</w:p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1924,2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</w:p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94,0</w:t>
            </w:r>
          </w:p>
        </w:tc>
      </w:tr>
      <w:tr w:rsidR="0056738F" w:rsidTr="00C61ED3">
        <w:trPr>
          <w:trHeight w:val="2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913 2 02 45050 05 0000 150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1075,7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2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913 2 02 45179 05 0000 150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Межбюджетные трансферты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3 439,5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3439,5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4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913 2 02 45303 05 0000 150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Межбюджетные трансферты на ежемесячное денежное вознаграждение за классное руководство педагогическим работникам государственных и </w:t>
            </w:r>
            <w:r w:rsidRPr="00C61ED3">
              <w:rPr>
                <w:sz w:val="18"/>
                <w:szCs w:val="18"/>
              </w:rPr>
              <w:lastRenderedPageBreak/>
              <w:t>муниципальных образовательных организаций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lastRenderedPageBreak/>
              <w:t>22355,4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22355,3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4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lastRenderedPageBreak/>
              <w:t>9272 02 49999 05 0000 150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 xml:space="preserve">Межбюджетные трансферты на обеспечение социальных гарантий молодым специалистам, </w:t>
            </w:r>
            <w:r w:rsidRPr="00C61ED3">
              <w:rPr>
                <w:sz w:val="18"/>
                <w:szCs w:val="18"/>
                <w:lang w:eastAsia="ru-RU"/>
              </w:rPr>
              <w:t>работающих в муниципальных учреждениях, расположенных в сельских поселениях и рабочих поселках Волгоградской области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4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902 2 02 49999 05 0000 150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Прочие межбюджетные трансферты из резервного фонда Администрации Волгоградской области (выплаты семьям погибших участников СВО)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31504,0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29468,0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93,5</w:t>
            </w:r>
          </w:p>
        </w:tc>
      </w:tr>
      <w:tr w:rsidR="0056738F" w:rsidTr="00C61ED3">
        <w:trPr>
          <w:trHeight w:val="4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913 2 02 49999 05 0000 150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Прочие межбюджетные трансферты на  финансовое обеспечение предоставления дополнительных мер социальной поддержки семьям граждан, принимающих участие с СВО (питание детей)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1302,9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1302,9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4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902 2 02 49999 05 0000 150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Прочие межбюджетные трансферты из резервного фонда Администрации Волгоградской области (реконструкция водоснабжения)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28813,0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28813,0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4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927 2 02 49999 05 0000 150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Иные межбюджетные трансферты за достижение показателей деятельности органов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1248,7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1248,7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4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901 2 02 49999 05 0000 150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Иные межбюджетные трансферты представительным органа</w:t>
            </w:r>
            <w:proofErr w:type="gramStart"/>
            <w:r w:rsidRPr="00C61ED3">
              <w:rPr>
                <w:sz w:val="18"/>
                <w:szCs w:val="18"/>
              </w:rPr>
              <w:t>м-</w:t>
            </w:r>
            <w:proofErr w:type="gramEnd"/>
            <w:r w:rsidRPr="00C61ED3">
              <w:rPr>
                <w:sz w:val="18"/>
                <w:szCs w:val="18"/>
              </w:rPr>
              <w:t xml:space="preserve"> победителям конкурсов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  <w:r w:rsidRPr="00C61ED3">
              <w:rPr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4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913 207  05030 05 0000 150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100,0</w:t>
            </w:r>
          </w:p>
        </w:tc>
      </w:tr>
      <w:tr w:rsidR="0056738F" w:rsidTr="00C61ED3">
        <w:trPr>
          <w:trHeight w:val="4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000 218  00000 05 0000 150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Доходы от возврата остатков 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sz w:val="18"/>
                <w:szCs w:val="18"/>
              </w:rPr>
            </w:pPr>
          </w:p>
        </w:tc>
      </w:tr>
      <w:tr w:rsidR="0056738F" w:rsidTr="00C61ED3">
        <w:trPr>
          <w:trHeight w:val="4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000 219  00000 05 0000 150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-22744,7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6738F" w:rsidTr="00C61ED3">
        <w:trPr>
          <w:trHeight w:val="2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 xml:space="preserve">      </w:t>
            </w:r>
          </w:p>
          <w:p w:rsidR="0056738F" w:rsidRPr="00C61ED3" w:rsidRDefault="0056738F" w:rsidP="0056738F">
            <w:pPr>
              <w:snapToGrid w:val="0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 xml:space="preserve">    ИТОГО       ДОХОДОВ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686019,3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616535,1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38F" w:rsidRPr="00C61ED3" w:rsidRDefault="0056738F" w:rsidP="0056738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1ED3">
              <w:rPr>
                <w:b/>
                <w:sz w:val="18"/>
                <w:szCs w:val="18"/>
              </w:rPr>
              <w:t>89,9</w:t>
            </w:r>
          </w:p>
        </w:tc>
      </w:tr>
    </w:tbl>
    <w:p w:rsidR="0056738F" w:rsidRDefault="0056738F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p w:rsidR="00C61ED3" w:rsidRDefault="00C61ED3" w:rsidP="0056738F">
      <w:pPr>
        <w:ind w:right="99"/>
      </w:pPr>
    </w:p>
    <w:tbl>
      <w:tblPr>
        <w:tblW w:w="9461" w:type="dxa"/>
        <w:tblInd w:w="93" w:type="dxa"/>
        <w:tblLook w:val="04A0"/>
      </w:tblPr>
      <w:tblGrid>
        <w:gridCol w:w="5827"/>
        <w:gridCol w:w="640"/>
        <w:gridCol w:w="920"/>
        <w:gridCol w:w="891"/>
        <w:gridCol w:w="1183"/>
      </w:tblGrid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38F" w:rsidRPr="0056738F" w:rsidRDefault="0056738F" w:rsidP="0056738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38F" w:rsidRPr="0056738F" w:rsidRDefault="0056738F" w:rsidP="0056738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38F" w:rsidRPr="0056738F" w:rsidRDefault="0056738F" w:rsidP="0056738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38F" w:rsidRPr="0056738F" w:rsidRDefault="0056738F" w:rsidP="0056738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6738F">
              <w:rPr>
                <w:color w:val="000000"/>
                <w:sz w:val="22"/>
                <w:szCs w:val="22"/>
                <w:lang w:eastAsia="ru-RU"/>
              </w:rPr>
              <w:t>Приложение 2</w:t>
            </w:r>
          </w:p>
        </w:tc>
      </w:tr>
      <w:tr w:rsidR="0056738F" w:rsidRPr="0056738F" w:rsidTr="00C61ED3">
        <w:trPr>
          <w:trHeight w:val="390"/>
        </w:trPr>
        <w:tc>
          <w:tcPr>
            <w:tcW w:w="9461" w:type="dxa"/>
            <w:gridSpan w:val="5"/>
            <w:shd w:val="clear" w:color="auto" w:fill="auto"/>
            <w:vAlign w:val="bottom"/>
            <w:hideMark/>
          </w:tcPr>
          <w:p w:rsidR="0056738F" w:rsidRPr="0056738F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738F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ИСПОЛНЕНИЕ РАСХОДОВ РАЙОННОГО БЮДЖЕТА ПО РАЗДЕЛАМ, ПОДРАЗДЕЛАМ  ЗА 2025 ГОД 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738F" w:rsidRPr="0056738F" w:rsidRDefault="0056738F" w:rsidP="0056738F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56738F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738F" w:rsidRPr="0056738F" w:rsidRDefault="0056738F" w:rsidP="0056738F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56738F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738F" w:rsidRPr="0056738F" w:rsidRDefault="0056738F" w:rsidP="0056738F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56738F">
              <w:rPr>
                <w:color w:val="000000"/>
                <w:sz w:val="16"/>
                <w:szCs w:val="16"/>
                <w:lang w:eastAsia="ru-RU"/>
              </w:rPr>
              <w:t>(тыс</w:t>
            </w:r>
            <w:proofErr w:type="gramStart"/>
            <w:r w:rsidRPr="0056738F">
              <w:rPr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56738F">
              <w:rPr>
                <w:color w:val="000000"/>
                <w:sz w:val="16"/>
                <w:szCs w:val="16"/>
                <w:lang w:eastAsia="ru-RU"/>
              </w:rPr>
              <w:t>ублей)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Раздел, подраздел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56738F" w:rsidRPr="0056738F" w:rsidTr="00C61ED3">
        <w:trPr>
          <w:trHeight w:val="66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План 2025 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Факт 2025 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73765,4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70438,7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</w:tr>
      <w:tr w:rsidR="0056738F" w:rsidRPr="0056738F" w:rsidTr="00C61ED3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3534,8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3445,4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97,5</w:t>
            </w:r>
          </w:p>
        </w:tc>
      </w:tr>
      <w:tr w:rsidR="0056738F" w:rsidRPr="0056738F" w:rsidTr="00C61ED3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549,0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96,8</w:t>
            </w:r>
          </w:p>
        </w:tc>
      </w:tr>
      <w:tr w:rsidR="0056738F" w:rsidRPr="0056738F" w:rsidTr="00C61ED3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29843,4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28981,1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38F" w:rsidRPr="0056738F" w:rsidTr="00C61ED3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9251,8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8847,0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95,6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30485,0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28633,8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93,9</w:t>
            </w:r>
          </w:p>
        </w:tc>
      </w:tr>
      <w:tr w:rsidR="0056738F" w:rsidRPr="0056738F" w:rsidTr="00C61ED3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3035,6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2653,0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87,4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287,0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15,6</w:t>
            </w:r>
          </w:p>
        </w:tc>
      </w:tr>
      <w:tr w:rsidR="0056738F" w:rsidRPr="0056738F" w:rsidTr="00C61ED3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2748,6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2608,1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94,9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58092,9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25140,5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43,3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582,8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182,9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31,4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3682,4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3381,9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91,8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51685,3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19981,7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38,7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Связь и информатика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472,5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387,0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81,9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 xml:space="preserve">Другие вопросы в области </w:t>
            </w:r>
            <w:proofErr w:type="gramStart"/>
            <w:r w:rsidRPr="00C61ED3">
              <w:rPr>
                <w:color w:val="000000"/>
                <w:sz w:val="18"/>
                <w:szCs w:val="18"/>
                <w:lang w:eastAsia="ru-RU"/>
              </w:rPr>
              <w:t>национальной</w:t>
            </w:r>
            <w:proofErr w:type="gramEnd"/>
            <w:r w:rsidRPr="00C61ED3">
              <w:rPr>
                <w:color w:val="000000"/>
                <w:sz w:val="18"/>
                <w:szCs w:val="18"/>
                <w:lang w:eastAsia="ru-RU"/>
              </w:rPr>
              <w:t xml:space="preserve">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1669,9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1207,0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72,3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72323,4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63074,0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87,2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4024,3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3288,2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81,7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34954,3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31973,7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91,5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13174,1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7731,0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58,7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20170,7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20081,1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99,6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ОХРАНА ОКРУЖАЮЩЕЙ СРЕДЫ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0600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1625,7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21,3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1625,7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21,3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412744,3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390650,1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94,6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68039,2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61645,0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90,6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290721,9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279612,8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96,2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24823,5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21327,3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85,9</w:t>
            </w:r>
          </w:p>
        </w:tc>
      </w:tr>
      <w:tr w:rsidR="0056738F" w:rsidRPr="0056738F" w:rsidTr="00C61ED3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0706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4549,3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4185,4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92,0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24573,4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23861,6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14994,6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13845,2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92,3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14930,2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13780,9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92,3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99,8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49708,6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47062,3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94,7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1042,0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80,2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37825,5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37031,2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97,9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8247,1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7261,7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88,1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2336,0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1727,4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73,9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514,2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496,7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96,6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514,2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496,7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96,6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1854,9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1854,9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 xml:space="preserve">Периодическая печать и издательства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1854,9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1854,9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38F" w:rsidRPr="0056738F" w:rsidTr="00C61ED3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6738F" w:rsidRPr="0056738F" w:rsidTr="00C61ED3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6738F" w:rsidRPr="0056738F" w:rsidTr="00C61ED3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25243,4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22963,6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91,0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25243,4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22963,6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91,0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714003,0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638525,0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color w:val="000000"/>
                <w:sz w:val="18"/>
                <w:szCs w:val="18"/>
                <w:lang w:eastAsia="ru-RU"/>
              </w:rPr>
              <w:t>89,4</w:t>
            </w:r>
          </w:p>
        </w:tc>
      </w:tr>
      <w:tr w:rsidR="0056738F" w:rsidRPr="0056738F" w:rsidTr="00C61ED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ДЕФИЦИТ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27983,7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21989,9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8F" w:rsidRPr="00C61ED3" w:rsidRDefault="0056738F" w:rsidP="005673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25671" w:rsidRDefault="00F25671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C61ED3" w:rsidRDefault="00C61ED3"/>
    <w:p w:rsidR="0056738F" w:rsidRDefault="0056738F"/>
    <w:tbl>
      <w:tblPr>
        <w:tblW w:w="9760" w:type="dxa"/>
        <w:tblInd w:w="93" w:type="dxa"/>
        <w:tblLayout w:type="fixed"/>
        <w:tblLook w:val="04A0"/>
      </w:tblPr>
      <w:tblGrid>
        <w:gridCol w:w="4693"/>
        <w:gridCol w:w="486"/>
        <w:gridCol w:w="648"/>
        <w:gridCol w:w="709"/>
        <w:gridCol w:w="593"/>
        <w:gridCol w:w="966"/>
        <w:gridCol w:w="992"/>
        <w:gridCol w:w="673"/>
      </w:tblGrid>
      <w:tr w:rsidR="0072140F" w:rsidRPr="0072140F" w:rsidTr="00157AA3">
        <w:trPr>
          <w:trHeight w:val="34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40F" w:rsidRPr="0072140F" w:rsidRDefault="0072140F" w:rsidP="0072140F">
            <w:pPr>
              <w:suppressAutoHyphens w:val="0"/>
              <w:rPr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rPr>
                <w:lang w:eastAsia="ru-RU"/>
              </w:rPr>
            </w:pPr>
          </w:p>
        </w:tc>
        <w:tc>
          <w:tcPr>
            <w:tcW w:w="3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Приложение 3</w:t>
            </w:r>
          </w:p>
        </w:tc>
      </w:tr>
      <w:tr w:rsidR="0072140F" w:rsidRPr="0072140F" w:rsidTr="00157AA3">
        <w:trPr>
          <w:trHeight w:val="480"/>
        </w:trPr>
        <w:tc>
          <w:tcPr>
            <w:tcW w:w="9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ИСПОЛНЕНИЕ  РАСХОДОВ  ВЕДОМСТВЕННОЙ СТРУКТУРЫ РАЙОННОГО БЮДЖЕТА ЗА 2025  ГОД.</w:t>
            </w:r>
          </w:p>
        </w:tc>
      </w:tr>
      <w:tr w:rsidR="0072140F" w:rsidRPr="0072140F" w:rsidTr="00157AA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(тыс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.р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ублей)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Раздел, подраздел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Целевая статья (муниципальная программа и </w:t>
            </w:r>
            <w:proofErr w:type="spellStart"/>
            <w:r w:rsidRPr="00C61ED3">
              <w:rPr>
                <w:b/>
                <w:bCs/>
                <w:sz w:val="18"/>
                <w:szCs w:val="18"/>
                <w:lang w:eastAsia="ru-RU"/>
              </w:rPr>
              <w:t>непрограммное</w:t>
            </w:r>
            <w:proofErr w:type="spellEnd"/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 направление деятельности)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Группа вида расходов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72140F" w:rsidRPr="0072140F" w:rsidTr="00157AA3">
        <w:trPr>
          <w:trHeight w:val="238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План на 2025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Факт на 2025 г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% исполнения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ОЛЬХОВСКАЯ РАЙОННАЯ ДУМА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96,8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96,8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96,8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Непрограммное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90 0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380,9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95,7</w:t>
            </w:r>
          </w:p>
        </w:tc>
      </w:tr>
      <w:tr w:rsidR="0072140F" w:rsidRPr="0072140F" w:rsidTr="00157AA3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337,4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95,6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96,7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150,5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99,7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50,0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306 702,2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254 445,5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83,0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63 964,6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61 060,3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95,5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3 534,8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3 445,4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97,5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Непрограммное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90 0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3 445,4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97,5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3 445,4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97,5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29 843,4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28 981,1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97,1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Непрограммное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90 0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29 777,4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28 929,4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97,2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29 421,9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28 589,3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97,2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90 0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340,1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78,3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78,3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99 0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Другие 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30 485,0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28 633,8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93,9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"Ремонт административного здания по адресу ул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.К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омсомольская, д.7, с.Ольховка Ольховского района Волгоградской области на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47 0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6 726,9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6 722,1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99,9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47 0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6 726,9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6 722,1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99,9</w:t>
            </w:r>
          </w:p>
        </w:tc>
      </w:tr>
      <w:tr w:rsidR="0072140F" w:rsidRPr="0072140F" w:rsidTr="00157AA3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Непрограммное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1 537,1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1 537,1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1 116,8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1 116,8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90 0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Межбюджетные трансферты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22 221,0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20 374,6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91,7</w:t>
            </w:r>
          </w:p>
        </w:tc>
      </w:tr>
      <w:tr w:rsidR="0072140F" w:rsidRPr="0072140F" w:rsidTr="00157AA3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14 098,7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13 699,0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97,2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7 498,3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6 112,8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81,5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Межбюджетные трансферты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562,8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90,2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3 035,6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2 653,0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87,4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15,6</w:t>
            </w:r>
          </w:p>
        </w:tc>
      </w:tr>
      <w:tr w:rsidR="0072140F" w:rsidRPr="0072140F" w:rsidTr="00157AA3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02 0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02 0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39,0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39,0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2 748,6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2 608,1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94,9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lastRenderedPageBreak/>
              <w:t xml:space="preserve">Муниципальная программа "Профилактика </w:t>
            </w:r>
            <w:proofErr w:type="spellStart"/>
            <w:r w:rsidRPr="00C61ED3">
              <w:rPr>
                <w:sz w:val="18"/>
                <w:szCs w:val="18"/>
                <w:lang w:eastAsia="ru-RU"/>
              </w:rPr>
              <w:t>правонарушений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,т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ерроризма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C61ED3">
              <w:rPr>
                <w:sz w:val="18"/>
                <w:szCs w:val="18"/>
                <w:lang w:eastAsia="ru-RU"/>
              </w:rPr>
              <w:t>эктремизма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на территории Ольховского муниципального района на 2023-2025 гг."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25,0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25,0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21 0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46,0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21 0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46,0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2 592,8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95,3</w:t>
            </w:r>
          </w:p>
        </w:tc>
      </w:tr>
      <w:tr w:rsidR="0072140F" w:rsidRPr="0072140F" w:rsidTr="00157AA3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2 598,5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2 475,0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95,2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96,5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76,0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58 092,9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25 140,5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43,3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182,9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31,4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43 0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21,2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43 0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21,2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3 682,4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3 381,9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91,8</w:t>
            </w:r>
          </w:p>
        </w:tc>
      </w:tr>
      <w:tr w:rsidR="0072140F" w:rsidRPr="0072140F" w:rsidTr="00157AA3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proofErr w:type="gramStart"/>
            <w:r w:rsidRPr="00C61ED3">
              <w:rPr>
                <w:sz w:val="18"/>
                <w:szCs w:val="18"/>
                <w:lang w:eastAsia="ru-RU"/>
              </w:rPr>
              <w:t>гг</w:t>
            </w:r>
            <w:proofErr w:type="spellEnd"/>
            <w:proofErr w:type="gramEnd"/>
            <w:r w:rsidRPr="00C61ED3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26 0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3 299,5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91,7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Закупка товаров, работ и услуг для  </w:t>
            </w:r>
            <w:proofErr w:type="spellStart"/>
            <w:r w:rsidRPr="00C61ED3">
              <w:rPr>
                <w:sz w:val="18"/>
                <w:szCs w:val="18"/>
                <w:lang w:eastAsia="ru-RU"/>
              </w:rPr>
              <w:t>обеспечениягосударственных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26 0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3 299,5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91,7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Закупка товаров, работ и услуг для </w:t>
            </w:r>
            <w:proofErr w:type="spellStart"/>
            <w:r w:rsidRPr="00C61ED3">
              <w:rPr>
                <w:sz w:val="18"/>
                <w:szCs w:val="18"/>
                <w:lang w:eastAsia="ru-RU"/>
              </w:rPr>
              <w:t>обеспечениягосударственных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51 685,3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19 981,7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38,7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99 0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51 685,3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19 981,7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38,7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47 288,2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15 584,6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33,0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межбюджетные трансферты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3 397,1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3 397,1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Субсидии </w:t>
            </w:r>
            <w:proofErr w:type="spellStart"/>
            <w:r w:rsidRPr="00C61ED3">
              <w:rPr>
                <w:sz w:val="18"/>
                <w:szCs w:val="18"/>
                <w:lang w:eastAsia="ru-RU"/>
              </w:rPr>
              <w:t>некомерческим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организация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м(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за исключением государственные (муниципальных) учреждений)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Связь и информатика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387,0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81,9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387,0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81,9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387,0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81,9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lastRenderedPageBreak/>
              <w:t xml:space="preserve">Другие вопросы в области </w:t>
            </w:r>
            <w:proofErr w:type="gramStart"/>
            <w:r w:rsidRPr="00C61ED3">
              <w:rPr>
                <w:b/>
                <w:bCs/>
                <w:sz w:val="18"/>
                <w:szCs w:val="18"/>
                <w:lang w:eastAsia="ru-RU"/>
              </w:rPr>
              <w:t>национальной</w:t>
            </w:r>
            <w:proofErr w:type="gramEnd"/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1 669,9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72,3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103,8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59,7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200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103,8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59,7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22 0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22 0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28 0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24,8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28 0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24,8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1 295,9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1 053,7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81,3</w:t>
            </w:r>
          </w:p>
        </w:tc>
      </w:tr>
      <w:tr w:rsidR="0072140F" w:rsidRPr="0072140F" w:rsidTr="00157AA3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42,4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Закупка товаров, работ и услуг для </w:t>
            </w:r>
            <w:proofErr w:type="spellStart"/>
            <w:r w:rsidRPr="00C61ED3">
              <w:rPr>
                <w:sz w:val="18"/>
                <w:szCs w:val="18"/>
                <w:lang w:eastAsia="ru-RU"/>
              </w:rPr>
              <w:t>обеспечениягосударственных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16,5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Межбюджетные трансферты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981,0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89,2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72 323,4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63 074,0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87,2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4 024,3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3 288,2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81,7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4 024,3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3 288,2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81,7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1 923,6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97,6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межбюджетные трансферты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2 054,3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1 364,6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66,4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34 954,3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31 973,7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91,5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06 0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06 0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30 582,4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27 803,7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90,9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252,5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99,8</w:t>
            </w:r>
          </w:p>
        </w:tc>
      </w:tr>
      <w:tr w:rsidR="0072140F" w:rsidRPr="0072140F" w:rsidTr="00157AA3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30 329,4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27 551,2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90,8</w:t>
            </w:r>
          </w:p>
        </w:tc>
      </w:tr>
      <w:tr w:rsidR="0072140F" w:rsidRPr="0072140F" w:rsidTr="00157AA3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41 0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41 0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 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42 0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42 0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4 288,9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4 170,0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97,2</w:t>
            </w:r>
          </w:p>
        </w:tc>
      </w:tr>
      <w:tr w:rsidR="0072140F" w:rsidRPr="0072140F" w:rsidTr="00157AA3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35,0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99 0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межбюджетные трансферты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749,4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Субсидии </w:t>
            </w:r>
            <w:proofErr w:type="spellStart"/>
            <w:r w:rsidRPr="00C61ED3">
              <w:rPr>
                <w:sz w:val="18"/>
                <w:szCs w:val="18"/>
                <w:lang w:eastAsia="ru-RU"/>
              </w:rPr>
              <w:t>некомерческим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организация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м(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за исключением государственные (муниципальных) учреждений)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3 294,5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3 294,5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13 174,1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7 731,0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58,7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Муниципальная программа "Комплексное развитие сельских территорий"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35 0 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2 380,0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75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35 0 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2 380,0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35 0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2 380,0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"Реконструкция центрального сквера с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.О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льховка Ольховского района Волгоградской области на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46 0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412,6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46 0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412,6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54 0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7 781,8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4 256,1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54,7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54 0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7 781,8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4 256,1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54,7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2 599,7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682,3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26,2</w:t>
            </w:r>
          </w:p>
        </w:tc>
      </w:tr>
      <w:tr w:rsidR="0072140F" w:rsidRPr="0072140F" w:rsidTr="00157AA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2 499,7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582,3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23,3</w:t>
            </w:r>
          </w:p>
        </w:tc>
      </w:tr>
      <w:tr w:rsidR="0072140F" w:rsidRPr="0072140F" w:rsidTr="00157AA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20 170,7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20 081,1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99,6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20 170,7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20 081,1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99,6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1 430,0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96,5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271,6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88,4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18 379,0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18 379,0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25,0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ОХРАНА  ОКРУЖАЮЩЕЙ СРЕДЫ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1 625,7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21,3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1 625,7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21,3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1 279,7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1 279,7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53 538,5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50 747,9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94,8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35 694,6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35 660,8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99,9</w:t>
            </w:r>
          </w:p>
        </w:tc>
      </w:tr>
      <w:tr w:rsidR="0072140F" w:rsidRPr="0072140F" w:rsidTr="00157AA3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gramStart"/>
            <w:r w:rsidRPr="00C61ED3">
              <w:rPr>
                <w:sz w:val="18"/>
                <w:szCs w:val="18"/>
                <w:lang w:eastAsia="ru-RU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45 0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34 962,3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99,9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45 0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34 962,3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99,9</w:t>
            </w:r>
          </w:p>
        </w:tc>
      </w:tr>
      <w:tr w:rsidR="0072140F" w:rsidRPr="0072140F" w:rsidTr="00157AA3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"Благоустройство территории образовательного кластера с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.О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48 0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48 0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13 647,0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11 137,4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81,6</w:t>
            </w:r>
          </w:p>
        </w:tc>
      </w:tr>
      <w:tr w:rsidR="0072140F" w:rsidRPr="0072140F" w:rsidTr="00157AA3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"Д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51 0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13 647,0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11 137,4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81,6</w:t>
            </w:r>
          </w:p>
        </w:tc>
      </w:tr>
      <w:tr w:rsidR="0072140F" w:rsidRPr="0072140F" w:rsidTr="00157AA3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51 0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13 647,0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11 137,4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81,6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38 0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38 0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25,0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38 0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25,0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Социальные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38 0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25,0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4 171,9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3 943,7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94,5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4 171,9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3 943,7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94,5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4 010,2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3 881,8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96,8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38,4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25,0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14 930,2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13 780,9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92,3</w:t>
            </w:r>
          </w:p>
        </w:tc>
      </w:tr>
      <w:tr w:rsidR="0072140F" w:rsidRPr="0072140F" w:rsidTr="00157AA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14 930,2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13 780,9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92,3</w:t>
            </w:r>
          </w:p>
        </w:tc>
      </w:tr>
      <w:tr w:rsidR="0072140F" w:rsidRPr="0072140F" w:rsidTr="00157AA3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Муниципальная программа "Строительство многофункционального </w:t>
            </w:r>
            <w:proofErr w:type="spellStart"/>
            <w:r w:rsidRPr="00C61ED3">
              <w:rPr>
                <w:sz w:val="18"/>
                <w:szCs w:val="18"/>
                <w:lang w:eastAsia="ru-RU"/>
              </w:rPr>
              <w:t>культурно-досугового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центра в с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.О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льховка Ольховского района Волгоградской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52 0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13 497,8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12 430,1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92,1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52 0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13 497,8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12 430,1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92,1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1 431,4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1 350,8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94,4</w:t>
            </w:r>
          </w:p>
        </w:tc>
      </w:tr>
      <w:tr w:rsidR="0072140F" w:rsidRPr="0072140F" w:rsidTr="00157AA3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902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99,7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1 314,5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94,2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37 056,4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35 622,3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96,1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1 042,0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80,2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1 042,0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80,2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1 042,0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80,2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34 775,5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33 998,7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97,8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34 775,5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33 998,7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94,2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Социальные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34 725,5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33 951,6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893,6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581,6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65,1</w:t>
            </w:r>
          </w:p>
        </w:tc>
      </w:tr>
      <w:tr w:rsidR="0072140F" w:rsidRPr="0072140F" w:rsidTr="00157AA3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Непрограммное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581,6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65,1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539,7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64,4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74,8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92,1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92,1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92,1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92,1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1 854,9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1 854,9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Периодическая печать и издательства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1 854,9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1 854,9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99 0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1 854,9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1 854,9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1 854,9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1 854,9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ОБСЛУЖИВАНИЕ ГОСУДАРСТВЕННОГО </w:t>
            </w:r>
            <w:proofErr w:type="gramStart"/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61ED3">
              <w:rPr>
                <w:b/>
                <w:bCs/>
                <w:sz w:val="18"/>
                <w:szCs w:val="18"/>
                <w:lang w:eastAsia="ru-RU"/>
              </w:rPr>
              <w:t>МУНИЦИПАЛЬНОГО) ДОЛГА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0,0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ОТДЕЛ ПО ОБРАЗОВАНИЮ И СОЦИАЛЬНОЙ ПОЛИТИКЕ АДМИНИСТРАЦИИ ОЛЬХОВСКОГО МУНИЦИПАЛЬНОГО РАЙОНА ВОЛГОГРАДСКОЙ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372 256,6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351 737,5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94,5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359 205,8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339 902,2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94,6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68 039,2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61 645,0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90,6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Муниципальная программа "Обеспечение пожарной и </w:t>
            </w:r>
            <w:proofErr w:type="spellStart"/>
            <w:r w:rsidRPr="00C61ED3">
              <w:rPr>
                <w:sz w:val="18"/>
                <w:szCs w:val="18"/>
                <w:lang w:eastAsia="ru-RU"/>
              </w:rPr>
              <w:t>антитерроистической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03 0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"Р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31 0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Проведение работ по ремонту учреждений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31 0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31 0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192,8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88,7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69,2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67 815,9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61 446,2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90,6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47 432,7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44 558,3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93,9</w:t>
            </w:r>
          </w:p>
        </w:tc>
      </w:tr>
      <w:tr w:rsidR="0072140F" w:rsidRPr="0072140F" w:rsidTr="00157AA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10 315,6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83,8</w:t>
            </w:r>
          </w:p>
        </w:tc>
      </w:tr>
      <w:tr w:rsidR="0072140F" w:rsidRPr="0072140F" w:rsidTr="00157AA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Социальные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88,7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5 546,4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4 527,7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81,6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 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2 259,2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1 804,3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79,9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255 027,3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243 952,0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95,7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Муниципальная программа "Обеспечение пожарной и </w:t>
            </w:r>
            <w:proofErr w:type="spellStart"/>
            <w:r w:rsidRPr="00C61ED3">
              <w:rPr>
                <w:sz w:val="18"/>
                <w:szCs w:val="18"/>
                <w:lang w:eastAsia="ru-RU"/>
              </w:rPr>
              <w:t>антитерроистической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119,7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13,0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99,7</w:t>
            </w:r>
          </w:p>
        </w:tc>
      </w:tr>
      <w:tr w:rsidR="0072140F" w:rsidRPr="0072140F" w:rsidTr="00157AA3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03 0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9,1</w:t>
            </w:r>
          </w:p>
        </w:tc>
      </w:tr>
      <w:tr w:rsidR="0072140F" w:rsidRPr="0072140F" w:rsidTr="00157AA3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"Р</w:t>
            </w:r>
            <w:proofErr w:type="gramEnd"/>
            <w:r w:rsidRPr="00C61ED3">
              <w:rPr>
                <w:sz w:val="18"/>
                <w:szCs w:val="18"/>
                <w:lang w:eastAsia="ru-RU"/>
              </w:rPr>
              <w:t>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31 0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999,0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95,1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31 0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999,0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95,1</w:t>
            </w:r>
          </w:p>
        </w:tc>
      </w:tr>
      <w:tr w:rsidR="0072140F" w:rsidRPr="0072140F" w:rsidTr="00157AA3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36 0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22 355,4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22 355,4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36 0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18 040,2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18 040,2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36 0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4 315,2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4 315,2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37 0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18 837,3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18 831,0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37 0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12 916,0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12 909,8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37 0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5 921,3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5 921,2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1 747,6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1 672,3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95,7</w:t>
            </w:r>
          </w:p>
        </w:tc>
      </w:tr>
      <w:tr w:rsidR="0072140F" w:rsidRPr="0072140F" w:rsidTr="00157AA3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1 239,5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1 239,5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209,0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74,4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223,8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98,5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210 117,2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199 974,6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95,2</w:t>
            </w:r>
          </w:p>
        </w:tc>
      </w:tr>
      <w:tr w:rsidR="0072140F" w:rsidRPr="0072140F" w:rsidTr="00157AA3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120 033,1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119 666,7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28 685,1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23 460,5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81,8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60 997,2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56 616,3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92,8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231,1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57,5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11 176,5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10 189,9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91,2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"Обеспечение пожарной безопасности  в образовательных учреждениях Ольховского района на 2023-2025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03 0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11 176,5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10 189,9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91,2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7 976,5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96,5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1 026,2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72,5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1 494,1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1 187,2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79,5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241,7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64,0</w:t>
            </w:r>
          </w:p>
        </w:tc>
      </w:tr>
      <w:tr w:rsidR="0072140F" w:rsidRPr="0072140F" w:rsidTr="00157AA3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128,5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51,1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128,5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51,1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</w:t>
            </w:r>
            <w:proofErr w:type="gramStart"/>
            <w:r w:rsidRPr="00C61ED3">
              <w:rPr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82,0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82,0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13 0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90,9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13 0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90,9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24 573,4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23 861,6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97,1</w:t>
            </w:r>
          </w:p>
        </w:tc>
      </w:tr>
      <w:tr w:rsidR="0072140F" w:rsidRPr="0072140F" w:rsidTr="00157AA3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44 0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4 515,3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4 515,2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913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44 0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3 867,7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3 867,6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913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44 0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647,6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Непрограммное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3 478,0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3 383,8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97,3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3 201,3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98,4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182,5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81,8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16 580,1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15 962,6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96,3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15 072,1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14 478,6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96,1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1 421,0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1 404,1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98,8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35,5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99,8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30 0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30 0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12 652,2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11 440,0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90,4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3 032,5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99,4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3 032,5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99,4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3 032,5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99,4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8 159,8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7 261,7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89,0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8 159,8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7 261,7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89,0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7 257,5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89,0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1 145,8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79,4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1 145,8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79,4</w:t>
            </w:r>
          </w:p>
        </w:tc>
      </w:tr>
      <w:tr w:rsidR="0072140F" w:rsidRPr="0072140F" w:rsidTr="00157AA3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1 171,5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882,3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75,3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248,2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97,4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95,6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331,0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99,0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331,0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99,0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331,0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99,0</w:t>
            </w:r>
          </w:p>
        </w:tc>
      </w:tr>
      <w:tr w:rsidR="0072140F" w:rsidRPr="0072140F" w:rsidTr="00157AA3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15 0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96,8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ОТДЕЛ ФИНАНСОВОГО ОБЕСПЕЧЕНИЯ АДМИНИСТРАЦИИ ОЛЬХОВСКОГО МУНИЦИПАЛЬНОГО РАЙОНА ВОЛГОГРАДСКОЙ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32 307,2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29 685,8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91,9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7 063,8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6 722,2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95,2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7 063,8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6 722,2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95,2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Непрограммное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6 721,4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95,2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6 631,2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6 355,9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95,8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429,6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365,5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85,1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26,7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26,7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 (условно утвержденные)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25 243,4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22 963,6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91,0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25 243,4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22 963,6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91,0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25 243,4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22 963,6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91,0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Межбюджетные трансферты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25 243,4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22 963,6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91,0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0F" w:rsidRPr="00C61ED3" w:rsidRDefault="0072140F" w:rsidP="0072140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1ED3">
              <w:rPr>
                <w:color w:val="000000"/>
                <w:sz w:val="18"/>
                <w:szCs w:val="18"/>
                <w:lang w:eastAsia="ru-RU"/>
              </w:rPr>
              <w:t>(в части сумм налога, превышающей 650000 рублей)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2 188,0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2 124,8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97,1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2 188,0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2 124,8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97,1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2 188,0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2 124,8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97,1</w:t>
            </w:r>
          </w:p>
        </w:tc>
      </w:tr>
      <w:tr w:rsidR="0072140F" w:rsidRPr="0072140F" w:rsidTr="00157AA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Непрограммное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1 843,6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1 780,9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96,6</w:t>
            </w:r>
          </w:p>
        </w:tc>
      </w:tr>
      <w:tr w:rsidR="0072140F" w:rsidRPr="0072140F" w:rsidTr="00157AA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1 833,9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1 774,3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96,8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90 0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68,0</w:t>
            </w:r>
          </w:p>
        </w:tc>
      </w:tr>
      <w:tr w:rsidR="0072140F" w:rsidRPr="0072140F" w:rsidTr="00157AA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C61ED3">
              <w:rPr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61ED3">
              <w:rPr>
                <w:sz w:val="18"/>
                <w:szCs w:val="18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343,9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99,9</w:t>
            </w:r>
          </w:p>
        </w:tc>
      </w:tr>
      <w:tr w:rsidR="0072140F" w:rsidRPr="0072140F" w:rsidTr="00157AA3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343,4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100,0</w:t>
            </w:r>
          </w:p>
        </w:tc>
      </w:tr>
      <w:tr w:rsidR="0072140F" w:rsidRPr="0072140F" w:rsidTr="00157AA3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157AA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 xml:space="preserve">99 0 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99 0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1ED3">
              <w:rPr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lang w:eastAsia="ru-RU"/>
              </w:rPr>
            </w:pPr>
            <w:r w:rsidRPr="0072140F">
              <w:rPr>
                <w:lang w:eastAsia="ru-RU"/>
              </w:rPr>
              <w:t>50,0</w:t>
            </w:r>
          </w:p>
        </w:tc>
      </w:tr>
      <w:tr w:rsidR="0072140F" w:rsidRPr="0072140F" w:rsidTr="00157AA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714 003,0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638 525,0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89,4</w:t>
            </w:r>
          </w:p>
        </w:tc>
      </w:tr>
      <w:tr w:rsidR="0072140F" w:rsidRPr="0072140F" w:rsidTr="00157AA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ДЕФИЦИТ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27 983,7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21 989,9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  <w:tr w:rsidR="0072140F" w:rsidRPr="0072140F" w:rsidTr="00157AA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0F" w:rsidRPr="00C61ED3" w:rsidRDefault="0072140F" w:rsidP="0072140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ПРОФИЦИТ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C61ED3" w:rsidRDefault="0072140F" w:rsidP="0072140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61ED3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0F" w:rsidRPr="0072140F" w:rsidRDefault="0072140F" w:rsidP="007214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72140F">
              <w:rPr>
                <w:b/>
                <w:bCs/>
                <w:lang w:eastAsia="ru-RU"/>
              </w:rPr>
              <w:t> </w:t>
            </w:r>
          </w:p>
        </w:tc>
      </w:tr>
    </w:tbl>
    <w:p w:rsidR="0056738F" w:rsidRDefault="0056738F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72140F" w:rsidRPr="003E7BB3" w:rsidRDefault="0072140F" w:rsidP="0072140F">
      <w:pPr>
        <w:spacing w:line="100" w:lineRule="atLeast"/>
        <w:ind w:left="5103"/>
      </w:pPr>
      <w:r>
        <w:rPr>
          <w:sz w:val="22"/>
          <w:szCs w:val="22"/>
        </w:rPr>
        <w:lastRenderedPageBreak/>
        <w:t xml:space="preserve">                        </w:t>
      </w:r>
      <w:r w:rsidRPr="003E7BB3">
        <w:t xml:space="preserve">Приложение </w:t>
      </w:r>
      <w:r>
        <w:t>4</w:t>
      </w:r>
    </w:p>
    <w:p w:rsidR="0072140F" w:rsidRPr="003E7BB3" w:rsidRDefault="0072140F" w:rsidP="0072140F">
      <w:pPr>
        <w:spacing w:line="100" w:lineRule="atLeast"/>
        <w:ind w:left="5103"/>
        <w:jc w:val="center"/>
      </w:pPr>
      <w:r w:rsidRPr="003E7BB3">
        <w:t xml:space="preserve">              к решению Ольховской</w:t>
      </w:r>
    </w:p>
    <w:p w:rsidR="0072140F" w:rsidRPr="003E7BB3" w:rsidRDefault="0072140F" w:rsidP="0072140F">
      <w:pPr>
        <w:spacing w:line="100" w:lineRule="atLeast"/>
        <w:ind w:left="5103"/>
        <w:jc w:val="center"/>
      </w:pPr>
      <w:r>
        <w:t xml:space="preserve"> </w:t>
      </w:r>
      <w:r w:rsidRPr="003E7BB3">
        <w:t xml:space="preserve"> районной Думы</w:t>
      </w:r>
    </w:p>
    <w:p w:rsidR="0072140F" w:rsidRPr="003E7BB3" w:rsidRDefault="0072140F" w:rsidP="0072140F">
      <w:pPr>
        <w:spacing w:line="100" w:lineRule="atLeast"/>
        <w:ind w:left="5103"/>
        <w:jc w:val="center"/>
        <w:rPr>
          <w:b/>
          <w:bCs/>
        </w:rPr>
      </w:pPr>
      <w:r w:rsidRPr="003E7BB3">
        <w:t xml:space="preserve">                     </w:t>
      </w:r>
      <w:r>
        <w:t xml:space="preserve">  </w:t>
      </w:r>
      <w:r w:rsidRPr="003E7BB3">
        <w:t xml:space="preserve"> от   ________ 20</w:t>
      </w:r>
      <w:r>
        <w:t>26</w:t>
      </w:r>
      <w:r w:rsidRPr="003E7BB3">
        <w:t xml:space="preserve"> г. № ____</w:t>
      </w:r>
    </w:p>
    <w:p w:rsidR="0072140F" w:rsidRDefault="0072140F" w:rsidP="0072140F">
      <w:pPr>
        <w:spacing w:line="240" w:lineRule="exact"/>
        <w:jc w:val="center"/>
        <w:rPr>
          <w:bCs/>
          <w:sz w:val="28"/>
          <w:szCs w:val="28"/>
        </w:rPr>
      </w:pPr>
    </w:p>
    <w:p w:rsidR="0072140F" w:rsidRPr="003E7BB3" w:rsidRDefault="0072140F" w:rsidP="0072140F">
      <w:pPr>
        <w:spacing w:line="240" w:lineRule="exact"/>
        <w:jc w:val="center"/>
        <w:outlineLvl w:val="0"/>
        <w:rPr>
          <w:bCs/>
          <w:sz w:val="22"/>
          <w:szCs w:val="22"/>
        </w:rPr>
      </w:pPr>
      <w:r w:rsidRPr="003E7BB3">
        <w:rPr>
          <w:bCs/>
          <w:sz w:val="22"/>
          <w:szCs w:val="22"/>
        </w:rPr>
        <w:t xml:space="preserve">Исполнение источников  финансирования  дефицита бюджета  </w:t>
      </w:r>
    </w:p>
    <w:p w:rsidR="0072140F" w:rsidRPr="003E7BB3" w:rsidRDefault="0072140F" w:rsidP="0072140F">
      <w:pPr>
        <w:spacing w:line="240" w:lineRule="exact"/>
        <w:jc w:val="center"/>
        <w:outlineLvl w:val="0"/>
        <w:rPr>
          <w:bCs/>
          <w:sz w:val="22"/>
          <w:szCs w:val="22"/>
        </w:rPr>
      </w:pPr>
      <w:r w:rsidRPr="003E7BB3">
        <w:rPr>
          <w:bCs/>
          <w:sz w:val="22"/>
          <w:szCs w:val="22"/>
        </w:rPr>
        <w:t xml:space="preserve"> Ольховского муниципального района по кодам классификации   за  20</w:t>
      </w:r>
      <w:r>
        <w:rPr>
          <w:bCs/>
          <w:sz w:val="22"/>
          <w:szCs w:val="22"/>
        </w:rPr>
        <w:t>25</w:t>
      </w:r>
      <w:r w:rsidRPr="003E7BB3">
        <w:rPr>
          <w:bCs/>
          <w:sz w:val="22"/>
          <w:szCs w:val="22"/>
        </w:rPr>
        <w:t xml:space="preserve"> год.</w:t>
      </w:r>
    </w:p>
    <w:p w:rsidR="0072140F" w:rsidRPr="00390710" w:rsidRDefault="0072140F" w:rsidP="0072140F">
      <w:pPr>
        <w:spacing w:line="240" w:lineRule="exact"/>
        <w:jc w:val="center"/>
        <w:rPr>
          <w:bCs/>
          <w:sz w:val="22"/>
          <w:szCs w:val="22"/>
        </w:rPr>
      </w:pPr>
      <w:r w:rsidRPr="00390710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40F" w:rsidRPr="00390710" w:rsidRDefault="0072140F" w:rsidP="0072140F">
      <w:pPr>
        <w:spacing w:line="240" w:lineRule="exact"/>
        <w:jc w:val="center"/>
        <w:rPr>
          <w:b/>
          <w:bCs/>
          <w:sz w:val="22"/>
          <w:szCs w:val="22"/>
        </w:rPr>
      </w:pPr>
      <w:r w:rsidRPr="00390710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(тыс</w:t>
      </w:r>
      <w:proofErr w:type="gramStart"/>
      <w:r w:rsidRPr="00390710">
        <w:rPr>
          <w:bCs/>
          <w:sz w:val="22"/>
          <w:szCs w:val="22"/>
        </w:rPr>
        <w:t>.р</w:t>
      </w:r>
      <w:proofErr w:type="gramEnd"/>
      <w:r w:rsidRPr="00390710">
        <w:rPr>
          <w:bCs/>
          <w:sz w:val="22"/>
          <w:szCs w:val="22"/>
        </w:rPr>
        <w:t>уб.)</w:t>
      </w:r>
    </w:p>
    <w:tbl>
      <w:tblPr>
        <w:tblW w:w="9464" w:type="dxa"/>
        <w:tblLayout w:type="fixed"/>
        <w:tblLook w:val="0000"/>
      </w:tblPr>
      <w:tblGrid>
        <w:gridCol w:w="1055"/>
        <w:gridCol w:w="46"/>
        <w:gridCol w:w="2268"/>
        <w:gridCol w:w="3496"/>
        <w:gridCol w:w="1181"/>
        <w:gridCol w:w="1418"/>
      </w:tblGrid>
      <w:tr w:rsidR="0072140F" w:rsidRPr="00390710" w:rsidTr="00157AA3">
        <w:trPr>
          <w:trHeight w:val="129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57AA3">
              <w:rPr>
                <w:sz w:val="18"/>
                <w:szCs w:val="18"/>
                <w:lang w:val="en-US"/>
              </w:rPr>
              <w:t>Код</w:t>
            </w:r>
            <w:proofErr w:type="spellEnd"/>
            <w:r w:rsidRPr="00157A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7AA3">
              <w:rPr>
                <w:sz w:val="18"/>
                <w:szCs w:val="18"/>
                <w:lang w:val="en-US"/>
              </w:rPr>
              <w:t>главы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>Код группы, подгруппы, статьи и вида источников</w:t>
            </w:r>
          </w:p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 xml:space="preserve">Наименование </w:t>
            </w:r>
          </w:p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>Бюджетные назначения</w:t>
            </w:r>
          </w:p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>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>Исполнение за 2025 год</w:t>
            </w:r>
          </w:p>
        </w:tc>
      </w:tr>
      <w:tr w:rsidR="0072140F" w:rsidRPr="00390710" w:rsidTr="00157AA3">
        <w:trPr>
          <w:trHeight w:val="129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>5</w:t>
            </w:r>
          </w:p>
        </w:tc>
      </w:tr>
      <w:tr w:rsidR="0072140F" w:rsidRPr="00390710" w:rsidTr="00157AA3">
        <w:trPr>
          <w:trHeight w:val="8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дефицита бюджетов – всего:</w:t>
            </w:r>
          </w:p>
          <w:p w:rsidR="0072140F" w:rsidRPr="00157AA3" w:rsidRDefault="0072140F" w:rsidP="0072140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27983,7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21989,9</w:t>
            </w:r>
          </w:p>
        </w:tc>
      </w:tr>
      <w:tr w:rsidR="0072140F" w:rsidRPr="00390710" w:rsidTr="00157AA3">
        <w:trPr>
          <w:trHeight w:val="8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01 02 00 </w:t>
            </w:r>
            <w:proofErr w:type="spellStart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 05 0000 710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Получение бюджетами муниципальных районов  кредитов от кредитных организаций в валюте Российской Федерации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72140F" w:rsidRPr="00390710" w:rsidTr="00157AA3">
        <w:trPr>
          <w:trHeight w:val="8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01 02 00 </w:t>
            </w:r>
            <w:proofErr w:type="spellStart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 05 0000 810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72140F" w:rsidRPr="00390710" w:rsidTr="00157AA3">
        <w:trPr>
          <w:trHeight w:val="8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01 03 00 </w:t>
            </w:r>
            <w:proofErr w:type="spellStart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 05 0000 710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Получение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72140F" w:rsidRPr="00390710" w:rsidTr="00157AA3">
        <w:trPr>
          <w:trHeight w:val="8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01 03 00 </w:t>
            </w:r>
            <w:proofErr w:type="spellStart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 05 0000 810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72140F" w:rsidRPr="00390710" w:rsidTr="00157AA3">
        <w:trPr>
          <w:trHeight w:val="8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01 00 </w:t>
            </w:r>
            <w:proofErr w:type="spellStart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 0000 000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0F" w:rsidRPr="00157AA3" w:rsidRDefault="0072140F" w:rsidP="0072140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Изменение  остатков  средств на счетах по учету средств бюджетов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27983,7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F" w:rsidRPr="00157AA3" w:rsidRDefault="0072140F" w:rsidP="0072140F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21989,9</w:t>
            </w:r>
          </w:p>
        </w:tc>
      </w:tr>
    </w:tbl>
    <w:p w:rsidR="0072140F" w:rsidRPr="00390710" w:rsidRDefault="0072140F" w:rsidP="0072140F">
      <w:pPr>
        <w:rPr>
          <w:sz w:val="22"/>
          <w:szCs w:val="22"/>
        </w:rPr>
      </w:pPr>
    </w:p>
    <w:p w:rsidR="0072140F" w:rsidRDefault="0072140F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157AA3" w:rsidRDefault="00157AA3"/>
    <w:p w:rsidR="0072140F" w:rsidRPr="00427DFF" w:rsidRDefault="0072140F" w:rsidP="00157AA3">
      <w:pPr>
        <w:jc w:val="center"/>
      </w:pPr>
      <w:bookmarkStart w:id="0" w:name="P104"/>
      <w:bookmarkEnd w:id="0"/>
      <w:r w:rsidRPr="00427DFF">
        <w:lastRenderedPageBreak/>
        <w:t>ОТЧЕТ ОБ ИСПОЛНЕНИИ</w:t>
      </w:r>
    </w:p>
    <w:p w:rsidR="0072140F" w:rsidRPr="00427DFF" w:rsidRDefault="0072140F" w:rsidP="00157AA3">
      <w:pPr>
        <w:jc w:val="center"/>
        <w:rPr>
          <w:sz w:val="24"/>
          <w:szCs w:val="24"/>
        </w:rPr>
      </w:pPr>
      <w:r w:rsidRPr="00427DFF">
        <w:rPr>
          <w:sz w:val="24"/>
          <w:szCs w:val="24"/>
        </w:rPr>
        <w:t>Дорожного   фонда Ольховского муниципального района за 202</w:t>
      </w:r>
      <w:r>
        <w:rPr>
          <w:sz w:val="24"/>
          <w:szCs w:val="24"/>
        </w:rPr>
        <w:t>5</w:t>
      </w:r>
      <w:r w:rsidRPr="00427DFF">
        <w:rPr>
          <w:sz w:val="24"/>
          <w:szCs w:val="24"/>
        </w:rPr>
        <w:t xml:space="preserve"> год</w:t>
      </w:r>
    </w:p>
    <w:p w:rsidR="0072140F" w:rsidRPr="00FA2E30" w:rsidRDefault="0072140F" w:rsidP="0072140F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FA2E30">
        <w:rPr>
          <w:rFonts w:ascii="Times New Roman" w:hAnsi="Times New Roman" w:cs="Times New Roman"/>
          <w:sz w:val="20"/>
          <w:szCs w:val="20"/>
        </w:rPr>
        <w:t xml:space="preserve"> (тыс</w:t>
      </w:r>
      <w:proofErr w:type="gramStart"/>
      <w:r w:rsidRPr="00FA2E30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FA2E30">
        <w:rPr>
          <w:rFonts w:ascii="Times New Roman" w:hAnsi="Times New Roman" w:cs="Times New Roman"/>
          <w:sz w:val="20"/>
          <w:szCs w:val="20"/>
        </w:rPr>
        <w:t>уб.)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6"/>
        <w:gridCol w:w="5106"/>
        <w:gridCol w:w="1276"/>
        <w:gridCol w:w="1276"/>
        <w:gridCol w:w="1276"/>
      </w:tblGrid>
      <w:tr w:rsidR="0072140F" w:rsidRPr="001D3AE1" w:rsidTr="0072140F">
        <w:trPr>
          <w:trHeight w:val="729"/>
        </w:trPr>
        <w:tc>
          <w:tcPr>
            <w:tcW w:w="626" w:type="dxa"/>
          </w:tcPr>
          <w:p w:rsidR="0072140F" w:rsidRPr="00157AA3" w:rsidRDefault="0072140F" w:rsidP="00157A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6" w:type="dxa"/>
          </w:tcPr>
          <w:p w:rsidR="0072140F" w:rsidRPr="00157AA3" w:rsidRDefault="0072140F" w:rsidP="007214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Бюджетные назначения на 2025 год 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Исполнение за 2025 год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        %</w:t>
            </w:r>
          </w:p>
          <w:p w:rsidR="0072140F" w:rsidRPr="00157AA3" w:rsidRDefault="0072140F" w:rsidP="0072140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исполнения</w:t>
            </w:r>
          </w:p>
        </w:tc>
      </w:tr>
      <w:tr w:rsidR="0072140F" w:rsidRPr="00C05775" w:rsidTr="00157AA3">
        <w:trPr>
          <w:trHeight w:val="193"/>
        </w:trPr>
        <w:tc>
          <w:tcPr>
            <w:tcW w:w="5732" w:type="dxa"/>
            <w:gridSpan w:val="2"/>
            <w:tcBorders>
              <w:left w:val="single" w:sz="4" w:space="0" w:color="auto"/>
            </w:tcBorders>
          </w:tcPr>
          <w:p w:rsidR="0072140F" w:rsidRPr="00157AA3" w:rsidRDefault="0072140F" w:rsidP="00157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ДОХОДЫ – всего,     в том числе: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2140F" w:rsidRPr="00157AA3" w:rsidRDefault="0072140F" w:rsidP="0072140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51685,3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43371,5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</w:tr>
      <w:tr w:rsidR="0072140F" w:rsidRPr="00C05775" w:rsidTr="0072140F">
        <w:tc>
          <w:tcPr>
            <w:tcW w:w="626" w:type="dxa"/>
          </w:tcPr>
          <w:p w:rsidR="0072140F" w:rsidRPr="00157AA3" w:rsidRDefault="0072140F" w:rsidP="00157A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6" w:type="dxa"/>
          </w:tcPr>
          <w:p w:rsidR="0072140F" w:rsidRPr="00157AA3" w:rsidRDefault="0072140F" w:rsidP="007214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остаток средств фонда на 1 января 2024 года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11089,9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11089,9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72140F" w:rsidRPr="00766B0E" w:rsidTr="00157AA3">
        <w:trPr>
          <w:trHeight w:val="475"/>
        </w:trPr>
        <w:tc>
          <w:tcPr>
            <w:tcW w:w="626" w:type="dxa"/>
          </w:tcPr>
          <w:p w:rsidR="0072140F" w:rsidRPr="00157AA3" w:rsidRDefault="0072140F" w:rsidP="00157A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6" w:type="dxa"/>
          </w:tcPr>
          <w:p w:rsidR="0072140F" w:rsidRPr="00157AA3" w:rsidRDefault="0072140F" w:rsidP="007214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Ольховского муниципального района в размере прогнозируемых поступлений   </w:t>
            </w:r>
            <w:proofErr w:type="gramStart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140F" w:rsidRPr="00157AA3" w:rsidRDefault="0072140F" w:rsidP="00721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140F" w:rsidRPr="00157AA3" w:rsidRDefault="0072140F" w:rsidP="0072140F">
            <w:pPr>
              <w:jc w:val="right"/>
              <w:rPr>
                <w:sz w:val="18"/>
                <w:szCs w:val="18"/>
              </w:rPr>
            </w:pPr>
          </w:p>
        </w:tc>
      </w:tr>
      <w:tr w:rsidR="0072140F" w:rsidRPr="002654E2" w:rsidTr="00157AA3">
        <w:trPr>
          <w:trHeight w:val="782"/>
        </w:trPr>
        <w:tc>
          <w:tcPr>
            <w:tcW w:w="626" w:type="dxa"/>
          </w:tcPr>
          <w:p w:rsidR="0072140F" w:rsidRPr="00157AA3" w:rsidRDefault="0072140F" w:rsidP="00157A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а)</w:t>
            </w:r>
          </w:p>
        </w:tc>
        <w:tc>
          <w:tcPr>
            <w:tcW w:w="5106" w:type="dxa"/>
          </w:tcPr>
          <w:p w:rsidR="0072140F" w:rsidRPr="00157AA3" w:rsidRDefault="0072140F" w:rsidP="007214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) двигателей, производимые на территории Российской Федерации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14311,8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18955,2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132,4</w:t>
            </w:r>
          </w:p>
        </w:tc>
      </w:tr>
      <w:tr w:rsidR="0072140F" w:rsidRPr="002654E2" w:rsidTr="00157AA3">
        <w:trPr>
          <w:trHeight w:val="599"/>
        </w:trPr>
        <w:tc>
          <w:tcPr>
            <w:tcW w:w="626" w:type="dxa"/>
          </w:tcPr>
          <w:p w:rsidR="0072140F" w:rsidRPr="00157AA3" w:rsidRDefault="0072140F" w:rsidP="00157A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5106" w:type="dxa"/>
          </w:tcPr>
          <w:p w:rsidR="0072140F" w:rsidRPr="00157AA3" w:rsidRDefault="0072140F" w:rsidP="007214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субсидий из областного бюджета на формирование муниципального дорожного фонда Ольховского муниципального района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25421,4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12868,4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</w:tr>
      <w:tr w:rsidR="0072140F" w:rsidRPr="007C3FBA" w:rsidTr="00157AA3">
        <w:trPr>
          <w:trHeight w:val="610"/>
        </w:trPr>
        <w:tc>
          <w:tcPr>
            <w:tcW w:w="626" w:type="dxa"/>
          </w:tcPr>
          <w:p w:rsidR="0072140F" w:rsidRPr="00157AA3" w:rsidRDefault="0072140F" w:rsidP="00157A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в)</w:t>
            </w:r>
          </w:p>
        </w:tc>
        <w:tc>
          <w:tcPr>
            <w:tcW w:w="5106" w:type="dxa"/>
          </w:tcPr>
          <w:p w:rsidR="0072140F" w:rsidRPr="00157AA3" w:rsidRDefault="0072140F" w:rsidP="007214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иных поступлений в бюджет района, утвержденных решением Ольховской районной Думы и не противоречащих законодательству Российской Федерации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862,2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</w:tr>
      <w:tr w:rsidR="0072140F" w:rsidRPr="002654E2" w:rsidTr="00157AA3">
        <w:trPr>
          <w:trHeight w:val="212"/>
        </w:trPr>
        <w:tc>
          <w:tcPr>
            <w:tcW w:w="5732" w:type="dxa"/>
            <w:gridSpan w:val="2"/>
          </w:tcPr>
          <w:p w:rsidR="0072140F" w:rsidRPr="00157AA3" w:rsidRDefault="0072140F" w:rsidP="00157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РАСХОДЫ – всего,   в том числе: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51865,3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19981,7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</w:tr>
      <w:tr w:rsidR="0072140F" w:rsidRPr="00C612FB" w:rsidTr="00157AA3">
        <w:trPr>
          <w:trHeight w:val="345"/>
        </w:trPr>
        <w:tc>
          <w:tcPr>
            <w:tcW w:w="626" w:type="dxa"/>
          </w:tcPr>
          <w:p w:rsidR="0072140F" w:rsidRPr="00157AA3" w:rsidRDefault="00157AA3" w:rsidP="00157A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6" w:type="dxa"/>
          </w:tcPr>
          <w:p w:rsidR="0072140F" w:rsidRPr="00157AA3" w:rsidRDefault="0072140F" w:rsidP="0072140F">
            <w:pPr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43778,5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12075,0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</w:tr>
      <w:tr w:rsidR="0072140F" w:rsidRPr="001C430E" w:rsidTr="0072140F">
        <w:tc>
          <w:tcPr>
            <w:tcW w:w="626" w:type="dxa"/>
          </w:tcPr>
          <w:p w:rsidR="0072140F" w:rsidRPr="00157AA3" w:rsidRDefault="00157AA3" w:rsidP="00157A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6" w:type="dxa"/>
          </w:tcPr>
          <w:p w:rsidR="0072140F" w:rsidRPr="00157AA3" w:rsidRDefault="0072140F" w:rsidP="0072140F">
            <w:pPr>
              <w:rPr>
                <w:sz w:val="18"/>
                <w:szCs w:val="18"/>
              </w:rPr>
            </w:pPr>
            <w:r w:rsidRPr="00157AA3">
              <w:rPr>
                <w:sz w:val="18"/>
                <w:szCs w:val="18"/>
              </w:rPr>
              <w:t>приобретение, содержание и эксплуатация  специальной дорожной техники с навесным и прицепным оборудованием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6024,8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6024,7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72140F" w:rsidRPr="009C0F8B" w:rsidTr="00157AA3">
        <w:trPr>
          <w:trHeight w:val="647"/>
        </w:trPr>
        <w:tc>
          <w:tcPr>
            <w:tcW w:w="626" w:type="dxa"/>
          </w:tcPr>
          <w:p w:rsidR="0072140F" w:rsidRPr="00157AA3" w:rsidRDefault="00157AA3" w:rsidP="00157A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6" w:type="dxa"/>
          </w:tcPr>
          <w:p w:rsidR="0072140F" w:rsidRPr="00157AA3" w:rsidRDefault="0072140F" w:rsidP="007214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предоставление иных межбюджетных трансфертов бюджетам сельских поселений для осуществления и реализации мероприятий в области дорожной деятельности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1882,0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1882,0</w:t>
            </w:r>
          </w:p>
        </w:tc>
        <w:tc>
          <w:tcPr>
            <w:tcW w:w="1276" w:type="dxa"/>
          </w:tcPr>
          <w:p w:rsidR="0072140F" w:rsidRPr="00157AA3" w:rsidRDefault="0072140F" w:rsidP="0072140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7AA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:rsidR="0072140F" w:rsidRDefault="0072140F" w:rsidP="0072140F">
      <w:pPr>
        <w:pStyle w:val="ConsPlusNormal"/>
        <w:jc w:val="both"/>
        <w:rPr>
          <w:rFonts w:ascii="Times New Roman" w:hAnsi="Times New Roman" w:cs="Times New Roman"/>
        </w:rPr>
      </w:pPr>
    </w:p>
    <w:p w:rsidR="0072140F" w:rsidRDefault="0072140F"/>
    <w:p w:rsidR="0072140F" w:rsidRDefault="0072140F"/>
    <w:p w:rsidR="0072140F" w:rsidRDefault="0072140F" w:rsidP="0072140F">
      <w:pPr>
        <w:rPr>
          <w:sz w:val="28"/>
          <w:szCs w:val="28"/>
        </w:rPr>
      </w:pPr>
    </w:p>
    <w:p w:rsidR="0072140F" w:rsidRPr="00065B4D" w:rsidRDefault="0072140F" w:rsidP="00157AA3">
      <w:pPr>
        <w:jc w:val="center"/>
        <w:outlineLvl w:val="0"/>
      </w:pPr>
      <w:r w:rsidRPr="00065B4D">
        <w:t>ОТЧЕТ</w:t>
      </w:r>
    </w:p>
    <w:p w:rsidR="00157AA3" w:rsidRDefault="0072140F" w:rsidP="00157AA3">
      <w:pPr>
        <w:jc w:val="center"/>
      </w:pPr>
      <w:r w:rsidRPr="00065B4D">
        <w:t xml:space="preserve">о   расходовании     средств    резервного   фонда   </w:t>
      </w:r>
    </w:p>
    <w:p w:rsidR="00157AA3" w:rsidRDefault="0072140F" w:rsidP="00157AA3">
      <w:pPr>
        <w:jc w:val="center"/>
      </w:pPr>
      <w:r w:rsidRPr="00065B4D">
        <w:t xml:space="preserve">Главы Ольховского      муниципального     района   </w:t>
      </w:r>
    </w:p>
    <w:p w:rsidR="0072140F" w:rsidRPr="00065B4D" w:rsidRDefault="0072140F" w:rsidP="00157AA3">
      <w:pPr>
        <w:jc w:val="center"/>
      </w:pPr>
      <w:r w:rsidRPr="00065B4D">
        <w:t xml:space="preserve"> за 20</w:t>
      </w:r>
      <w:r>
        <w:t>25</w:t>
      </w:r>
      <w:r w:rsidRPr="00065B4D">
        <w:t xml:space="preserve"> год</w:t>
      </w:r>
    </w:p>
    <w:p w:rsidR="0072140F" w:rsidRDefault="0072140F" w:rsidP="00157AA3">
      <w:pPr>
        <w:jc w:val="center"/>
        <w:rPr>
          <w:b/>
        </w:rPr>
      </w:pPr>
    </w:p>
    <w:p w:rsidR="0072140F" w:rsidRPr="00D945F3" w:rsidRDefault="0072140F" w:rsidP="0072140F">
      <w:pPr>
        <w:jc w:val="center"/>
        <w:rPr>
          <w:b/>
        </w:rPr>
      </w:pPr>
      <w:r>
        <w:rPr>
          <w:b/>
        </w:rPr>
        <w:t xml:space="preserve">  </w:t>
      </w:r>
    </w:p>
    <w:p w:rsidR="0072140F" w:rsidRPr="00D945F3" w:rsidRDefault="0072140F" w:rsidP="0072140F">
      <w:pPr>
        <w:jc w:val="center"/>
      </w:pPr>
      <w:r w:rsidRPr="00D945F3">
        <w:t xml:space="preserve">                   </w:t>
      </w:r>
    </w:p>
    <w:p w:rsidR="0072140F" w:rsidRPr="00D945F3" w:rsidRDefault="0072140F" w:rsidP="0072140F">
      <w:pPr>
        <w:jc w:val="center"/>
        <w:rPr>
          <w:b/>
        </w:rPr>
      </w:pPr>
      <w:r w:rsidRPr="00D945F3">
        <w:t xml:space="preserve">                                                                                                                 </w:t>
      </w:r>
      <w:r>
        <w:t xml:space="preserve">                              </w:t>
      </w:r>
      <w:r w:rsidRPr="00D945F3">
        <w:t xml:space="preserve"> (тыс</w:t>
      </w:r>
      <w:proofErr w:type="gramStart"/>
      <w:r w:rsidRPr="00D945F3">
        <w:t>.р</w:t>
      </w:r>
      <w:proofErr w:type="gramEnd"/>
      <w:r w:rsidRPr="00D945F3">
        <w:t>уб.)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10"/>
        <w:gridCol w:w="1613"/>
        <w:gridCol w:w="2351"/>
        <w:gridCol w:w="2045"/>
      </w:tblGrid>
      <w:tr w:rsidR="0072140F" w:rsidRPr="00D945F3" w:rsidTr="0072140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326" w:type="dxa"/>
          </w:tcPr>
          <w:p w:rsidR="0072140F" w:rsidRPr="00D945F3" w:rsidRDefault="0072140F" w:rsidP="0072140F">
            <w:pPr>
              <w:jc w:val="center"/>
            </w:pPr>
            <w:r w:rsidRPr="00D945F3">
              <w:t>Наименование</w:t>
            </w:r>
          </w:p>
          <w:p w:rsidR="0072140F" w:rsidRPr="00D945F3" w:rsidRDefault="0072140F" w:rsidP="0072140F">
            <w:pPr>
              <w:jc w:val="center"/>
            </w:pPr>
            <w:r w:rsidRPr="00D945F3">
              <w:t>мероприятия</w:t>
            </w:r>
          </w:p>
        </w:tc>
        <w:tc>
          <w:tcPr>
            <w:tcW w:w="1817" w:type="dxa"/>
          </w:tcPr>
          <w:p w:rsidR="0072140F" w:rsidRDefault="0072140F" w:rsidP="0072140F">
            <w:pPr>
              <w:jc w:val="center"/>
            </w:pPr>
            <w:r>
              <w:t>КБК</w:t>
            </w:r>
          </w:p>
          <w:p w:rsidR="0072140F" w:rsidRDefault="0072140F" w:rsidP="0072140F">
            <w:pPr>
              <w:jc w:val="center"/>
            </w:pPr>
            <w:r>
              <w:t>раздел,</w:t>
            </w:r>
          </w:p>
          <w:p w:rsidR="0072140F" w:rsidRPr="00D945F3" w:rsidRDefault="0072140F" w:rsidP="0072140F">
            <w:pPr>
              <w:jc w:val="center"/>
            </w:pPr>
            <w:r>
              <w:t xml:space="preserve"> подраздел</w:t>
            </w:r>
          </w:p>
        </w:tc>
        <w:tc>
          <w:tcPr>
            <w:tcW w:w="2659" w:type="dxa"/>
          </w:tcPr>
          <w:p w:rsidR="0072140F" w:rsidRPr="00D945F3" w:rsidRDefault="0072140F" w:rsidP="0072140F">
            <w:pPr>
              <w:jc w:val="center"/>
            </w:pPr>
            <w:r w:rsidRPr="00D945F3">
              <w:t>Предусмотрено</w:t>
            </w:r>
          </w:p>
          <w:p w:rsidR="0072140F" w:rsidRPr="00D945F3" w:rsidRDefault="0072140F" w:rsidP="0072140F">
            <w:pPr>
              <w:jc w:val="center"/>
            </w:pPr>
            <w:r w:rsidRPr="00D945F3">
              <w:t xml:space="preserve">бюджетом </w:t>
            </w:r>
            <w:r>
              <w:t xml:space="preserve"> на  </w:t>
            </w:r>
            <w:r w:rsidRPr="00D945F3">
              <w:t>20</w:t>
            </w:r>
            <w:r>
              <w:t>25</w:t>
            </w:r>
            <w:r w:rsidRPr="00D945F3">
              <w:t xml:space="preserve"> г</w:t>
            </w:r>
            <w:r>
              <w:t>од</w:t>
            </w:r>
          </w:p>
          <w:p w:rsidR="0072140F" w:rsidRPr="00D945F3" w:rsidRDefault="0072140F" w:rsidP="0072140F">
            <w:pPr>
              <w:jc w:val="center"/>
            </w:pPr>
          </w:p>
        </w:tc>
        <w:tc>
          <w:tcPr>
            <w:tcW w:w="2386" w:type="dxa"/>
          </w:tcPr>
          <w:p w:rsidR="0072140F" w:rsidRPr="00D945F3" w:rsidRDefault="0072140F" w:rsidP="0072140F">
            <w:pPr>
              <w:jc w:val="center"/>
            </w:pPr>
            <w:r w:rsidRPr="00D945F3">
              <w:t>Исполнено</w:t>
            </w:r>
          </w:p>
          <w:p w:rsidR="0072140F" w:rsidRDefault="0072140F" w:rsidP="0072140F">
            <w:pPr>
              <w:jc w:val="center"/>
            </w:pPr>
            <w:r w:rsidRPr="00D945F3">
              <w:t>за 20</w:t>
            </w:r>
            <w:r>
              <w:t>25</w:t>
            </w:r>
          </w:p>
          <w:p w:rsidR="0072140F" w:rsidRPr="00D945F3" w:rsidRDefault="0072140F" w:rsidP="0072140F">
            <w:pPr>
              <w:jc w:val="center"/>
            </w:pPr>
            <w:r>
              <w:t xml:space="preserve"> </w:t>
            </w:r>
            <w:r w:rsidRPr="00D945F3">
              <w:t>год</w:t>
            </w:r>
          </w:p>
        </w:tc>
      </w:tr>
      <w:tr w:rsidR="0072140F" w:rsidRPr="00D945F3" w:rsidTr="00157AA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326" w:type="dxa"/>
          </w:tcPr>
          <w:p w:rsidR="0072140F" w:rsidRDefault="0072140F" w:rsidP="0072140F">
            <w:pPr>
              <w:jc w:val="center"/>
            </w:pPr>
          </w:p>
          <w:p w:rsidR="0072140F" w:rsidRPr="00D945F3" w:rsidRDefault="0072140F" w:rsidP="0072140F">
            <w:pPr>
              <w:jc w:val="center"/>
            </w:pPr>
            <w:r>
              <w:t>Резервный фонд - всего</w:t>
            </w:r>
          </w:p>
        </w:tc>
        <w:tc>
          <w:tcPr>
            <w:tcW w:w="1817" w:type="dxa"/>
          </w:tcPr>
          <w:p w:rsidR="0072140F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  <w:r>
              <w:t>0111</w:t>
            </w:r>
          </w:p>
          <w:p w:rsidR="0072140F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</w:p>
          <w:p w:rsidR="0072140F" w:rsidRPr="00D945F3" w:rsidRDefault="0072140F" w:rsidP="0072140F">
            <w:pPr>
              <w:jc w:val="center"/>
            </w:pPr>
          </w:p>
        </w:tc>
        <w:tc>
          <w:tcPr>
            <w:tcW w:w="2659" w:type="dxa"/>
          </w:tcPr>
          <w:p w:rsidR="0072140F" w:rsidRPr="00D945F3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  <w:r>
              <w:t>101,4</w:t>
            </w:r>
          </w:p>
          <w:p w:rsidR="0072140F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</w:p>
          <w:p w:rsidR="0072140F" w:rsidRPr="00D945F3" w:rsidRDefault="0072140F" w:rsidP="0072140F">
            <w:pPr>
              <w:jc w:val="center"/>
            </w:pPr>
          </w:p>
        </w:tc>
        <w:tc>
          <w:tcPr>
            <w:tcW w:w="2386" w:type="dxa"/>
          </w:tcPr>
          <w:p w:rsidR="0072140F" w:rsidRPr="00D945F3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  <w:r>
              <w:t>0,0</w:t>
            </w:r>
          </w:p>
          <w:p w:rsidR="0072140F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</w:p>
          <w:p w:rsidR="0072140F" w:rsidRDefault="0072140F" w:rsidP="0072140F">
            <w:pPr>
              <w:jc w:val="center"/>
            </w:pPr>
          </w:p>
          <w:p w:rsidR="0072140F" w:rsidRPr="00D945F3" w:rsidRDefault="0072140F" w:rsidP="0072140F">
            <w:pPr>
              <w:jc w:val="center"/>
            </w:pPr>
          </w:p>
        </w:tc>
      </w:tr>
    </w:tbl>
    <w:p w:rsidR="0072140F" w:rsidRPr="00D945F3" w:rsidRDefault="0072140F" w:rsidP="0072140F">
      <w:pPr>
        <w:jc w:val="center"/>
        <w:rPr>
          <w:b/>
        </w:rPr>
      </w:pPr>
    </w:p>
    <w:p w:rsidR="0072140F" w:rsidRDefault="0072140F"/>
    <w:sectPr w:rsidR="0072140F" w:rsidSect="0072140F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38F"/>
    <w:rsid w:val="00157AA3"/>
    <w:rsid w:val="0056738F"/>
    <w:rsid w:val="005B6075"/>
    <w:rsid w:val="0072140F"/>
    <w:rsid w:val="00C61ED3"/>
    <w:rsid w:val="00F2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6738F"/>
    <w:pPr>
      <w:keepNext/>
      <w:numPr>
        <w:numId w:val="1"/>
      </w:numPr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56738F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6738F"/>
    <w:pPr>
      <w:keepNext/>
      <w:numPr>
        <w:ilvl w:val="3"/>
        <w:numId w:val="1"/>
      </w:numPr>
      <w:outlineLvl w:val="3"/>
    </w:pPr>
    <w:rPr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38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6738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56738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uiPriority w:val="99"/>
    <w:rsid w:val="0056738F"/>
    <w:rPr>
      <w:color w:val="0000FF"/>
      <w:u w:val="single"/>
    </w:rPr>
  </w:style>
  <w:style w:type="paragraph" w:customStyle="1" w:styleId="ConsPlusNonformat">
    <w:name w:val="ConsPlusNonformat"/>
    <w:rsid w:val="0072140F"/>
    <w:pPr>
      <w:suppressAutoHyphens/>
      <w:spacing w:after="0" w:line="240" w:lineRule="auto"/>
    </w:pPr>
    <w:rPr>
      <w:rFonts w:ascii="Courier New" w:eastAsia="Arial Unicode MS" w:hAnsi="Courier New" w:cs="Courier New"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72140F"/>
    <w:pPr>
      <w:widowControl w:val="0"/>
      <w:autoSpaceDE w:val="0"/>
      <w:autoSpaceDN w:val="0"/>
      <w:spacing w:after="0" w:line="240" w:lineRule="auto"/>
      <w:ind w:firstLine="360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721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DC325938FB1BC8753B2C5CC35DF0D93E579B571D7181BE102272FBE0E6BDCBD513A2CF32738310K4NF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DC325938FB1BC8753B2C5CC35DF0D93E579B571D7181BE102272FBE0E6BDCBD513A2CB377AK8N5M" TargetMode="External"/><Relationship Id="rId12" Type="http://schemas.openxmlformats.org/officeDocument/2006/relationships/hyperlink" Target="consultantplus://offline/ref=DEDC325938FB1BC8753B2C5CC35DF0D93E579B571D7181BE102272FBE0E6BDCBD513A2CB377AK8N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DC325938FB1BC8753B2C5CC35DF0D93E579B571D7181BE102272FBE0E6BDCBD513A2CD3273K8NEM" TargetMode="External"/><Relationship Id="rId11" Type="http://schemas.openxmlformats.org/officeDocument/2006/relationships/hyperlink" Target="consultantplus://offline/ref=DEDC325938FB1BC8753B2C5CC35DF0D93E579B571D7181BE102272FBE0E6BDCBD513A2CF32738310K4NF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DC325938FB1BC8753B2C5CC35DF0D93E579B571D7181BE102272FBE0E6BDCBD513A2CD3273K8N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DC325938FB1BC8753B2C5CC35DF0D93E579B571D7181BE102272FBE0E6BDCBD513A2CD3273K8N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95782-C18B-4534-8132-76CF2DA7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9428</Words>
  <Characters>53741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KAB9B</dc:creator>
  <cp:keywords/>
  <dc:description/>
  <cp:lastModifiedBy>KAB9B</cp:lastModifiedBy>
  <cp:revision>2</cp:revision>
  <dcterms:created xsi:type="dcterms:W3CDTF">2026-02-27T05:51:00Z</dcterms:created>
  <dcterms:modified xsi:type="dcterms:W3CDTF">2026-02-27T06:29:00Z</dcterms:modified>
</cp:coreProperties>
</file>