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5C" w:rsidRDefault="0019395C" w:rsidP="0019395C">
      <w:pPr>
        <w:tabs>
          <w:tab w:val="left" w:pos="2835"/>
        </w:tabs>
        <w:spacing w:after="0" w:line="240" w:lineRule="auto"/>
        <w:ind w:right="-284"/>
        <w:jc w:val="center"/>
      </w:pPr>
      <w:r>
        <w:rPr>
          <w:rFonts w:ascii="Times New Roman" w:hAnsi="Times New Roman"/>
          <w:b/>
          <w:sz w:val="28"/>
          <w:szCs w:val="28"/>
        </w:rPr>
        <w:t>График обучающих мероприятий для субъектов предпринимательской деятельности на 2019 год</w:t>
      </w:r>
    </w:p>
    <w:p w:rsidR="0019395C" w:rsidRPr="001B630C" w:rsidRDefault="0019395C" w:rsidP="0019395C">
      <w:pPr>
        <w:tabs>
          <w:tab w:val="left" w:pos="2835"/>
        </w:tabs>
        <w:spacing w:after="0" w:line="240" w:lineRule="auto"/>
        <w:ind w:left="-567" w:right="-284" w:firstLine="70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Фролово, </w:t>
      </w:r>
      <w:proofErr w:type="spellStart"/>
      <w:r>
        <w:rPr>
          <w:rFonts w:ascii="Times New Roman" w:hAnsi="Times New Roman"/>
          <w:b/>
          <w:sz w:val="28"/>
          <w:szCs w:val="28"/>
        </w:rPr>
        <w:t>Фроловскому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Иловлинскому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Ольховскому  муниципальным районам 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500"/>
        <w:gridCol w:w="5971"/>
        <w:gridCol w:w="1403"/>
        <w:gridCol w:w="2758"/>
        <w:gridCol w:w="4781"/>
      </w:tblGrid>
      <w:tr w:rsidR="0019395C" w:rsidTr="00301200">
        <w:trPr>
          <w:tblHeader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Нормативно-правовое регулирование по соблюдению обязательных требований, санитарных норм и правил на предприятиях торговли,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риск-ориентированные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обязательных требований санитарных норм и правил на предприятиях торговли.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Фролово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Фролово,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Pr="00BF6B02" w:rsidRDefault="0019395C" w:rsidP="00301200">
            <w:pPr>
              <w:tabs>
                <w:tab w:val="left" w:pos="2835"/>
              </w:tabs>
              <w:spacing w:after="0" w:line="240" w:lineRule="auto"/>
              <w:ind w:left="38" w:right="-28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Коваленко В.Ю. - начальник территориального отдела в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г. Фрол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Pr="00BF6B02" w:rsidRDefault="0019395C" w:rsidP="00301200">
            <w:pPr>
              <w:tabs>
                <w:tab w:val="left" w:pos="2835"/>
              </w:tabs>
              <w:spacing w:after="0" w:line="240" w:lineRule="auto"/>
              <w:ind w:left="38" w:right="-28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Коваленко В.Ю. - начальник территориального отдела в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г. Фрол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оказания услуг на предприятиях торговли.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Фролово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Фролово,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инфекционных заболеваний и пищевых отравлений на предприятиях торговли.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17.04.2019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Фролово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Фролово,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безопасности жизни и здоровья потребителей, требований по размещению, планировке производственных помещений, оборудованию помещений в целях соблюдения поточности технологических процессов, реализации продукции в соответствии с требованиями нормативных документов. Санитарно-гигиенические требования к безопасности пищевых продуктов.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Фролово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Фролово,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Ольховском муниципальных районах" 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условиям труда на предприятиях торговли, личная гигиена персонала.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23.04.2019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 город Фролово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Фролово,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Обязательные требования к оборудованию, инвентарю, посуде, таре используемых на предприятиях торговли.</w:t>
            </w:r>
            <w:proofErr w:type="gramEnd"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26.04.2019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город Фролово,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Фролово, Революционная,12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851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Обязательные требования к транспортировке, приему, хранению пищевой продукции, реализации продукции на предприятиях торговли.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13:30-16:00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87.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город Фролово,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Фролово, Революционная,12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Ольховском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851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Ответственность за нарушения обязательных требований в области обеспечения санитарно-эпидемиологического благополучия населении и защиты прав потребителей на предприятиях торговли.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09:30-12:00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город Фролово,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Фролово, Революционная,12.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Коваленко В.Ю. - начальник территориального отдела в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г. Фрол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Коваленко В.Ю. - начальник территориального отдела в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г. Фрол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BF6B02">
              <w:rPr>
                <w:rFonts w:ascii="Times New Roman" w:hAnsi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>х.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851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программы профилактических мероприятий по снижению рисков причинения вреда в области санитарно- эпидемиологического благополучии населения и защиты прав потребителей на предприятиях торговли.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30.04.2019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менеджмента безопасности  пищевых продуктов. Принципы ХАССП (Система анализа опасных факторов и критических точек контроля).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07.05.2019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09:00-12:00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07.05.2019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13:00-16:00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городского округа город Фролово,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Фролово, Революционная,12.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районах."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  <w:tr w:rsidR="0019395C" w:rsidTr="00301200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Санитарно-гигиенические требования к безопасности пищевых продуктов. Технические регламенты к пищевой продукции (поставщики, организаторы питания к ЛОК).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13.05.2019 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14.05.2019г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11:00-17:00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  <w:jc w:val="center"/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город Фролово,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Фролово, Революционная,12.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Фролово, ул. Фрунзе, 87</w:t>
            </w:r>
          </w:p>
          <w:p w:rsidR="0019395C" w:rsidRDefault="0019395C" w:rsidP="00301200">
            <w:pPr>
              <w:tabs>
                <w:tab w:val="left" w:pos="2835"/>
              </w:tabs>
              <w:snapToGrid w:val="0"/>
              <w:spacing w:after="0" w:line="240" w:lineRule="auto"/>
              <w:ind w:right="-74"/>
            </w:pPr>
          </w:p>
        </w:tc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«Центр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районах».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Ломоносов А.Е – врач по общей гигиене филиала  "Центр гигиены и эпидемиологии в Волгоградской области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Фролово, Фроловском,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Ольховском муниципальных районах".</w:t>
            </w:r>
          </w:p>
          <w:p w:rsidR="0019395C" w:rsidRDefault="0019395C" w:rsidP="00301200">
            <w:pPr>
              <w:tabs>
                <w:tab w:val="left" w:pos="2835"/>
              </w:tabs>
              <w:spacing w:after="0" w:line="240" w:lineRule="auto"/>
              <w:ind w:right="-74"/>
            </w:pPr>
          </w:p>
        </w:tc>
      </w:tr>
    </w:tbl>
    <w:p w:rsidR="0019395C" w:rsidRDefault="0019395C" w:rsidP="0019395C">
      <w:pPr>
        <w:tabs>
          <w:tab w:val="left" w:pos="2835"/>
        </w:tabs>
        <w:spacing w:after="0" w:line="240" w:lineRule="auto"/>
        <w:ind w:left="-567" w:right="-284" w:firstLine="709"/>
        <w:jc w:val="center"/>
      </w:pPr>
    </w:p>
    <w:p w:rsidR="0019395C" w:rsidRDefault="0019395C" w:rsidP="0019395C">
      <w:pPr>
        <w:tabs>
          <w:tab w:val="left" w:pos="2835"/>
        </w:tabs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F24900" w:rsidRDefault="00F24900"/>
    <w:sectPr w:rsidR="00F24900" w:rsidSect="001939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561E"/>
    <w:rsid w:val="0019395C"/>
    <w:rsid w:val="003338D9"/>
    <w:rsid w:val="004A5265"/>
    <w:rsid w:val="004F46B1"/>
    <w:rsid w:val="00611896"/>
    <w:rsid w:val="00684853"/>
    <w:rsid w:val="006B6955"/>
    <w:rsid w:val="00734674"/>
    <w:rsid w:val="0082416A"/>
    <w:rsid w:val="00E14458"/>
    <w:rsid w:val="00E2561E"/>
    <w:rsid w:val="00ED0D4F"/>
    <w:rsid w:val="00ED7FFD"/>
    <w:rsid w:val="00EE1EB9"/>
    <w:rsid w:val="00F2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B000-CE72-49EB-AE94-A674E457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2019-02-25T10:14:00Z</cp:lastPrinted>
  <dcterms:created xsi:type="dcterms:W3CDTF">2019-02-25T06:19:00Z</dcterms:created>
  <dcterms:modified xsi:type="dcterms:W3CDTF">2019-03-06T05:38:00Z</dcterms:modified>
</cp:coreProperties>
</file>