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5D" w:rsidRPr="00AB2F99" w:rsidRDefault="000F135D" w:rsidP="000F135D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AB2F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2F99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0F135D" w:rsidRPr="00AB2F99" w:rsidRDefault="000F135D" w:rsidP="000F135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0F135D" w:rsidRPr="00AB2F99" w:rsidRDefault="000F135D" w:rsidP="000F135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0F135D" w:rsidRPr="00AB2F99" w:rsidRDefault="000F135D" w:rsidP="000F135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F135D" w:rsidRPr="00AB2F99" w:rsidRDefault="000F135D" w:rsidP="000F135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2F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2F99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0F135D" w:rsidRDefault="000F135D" w:rsidP="000F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13.12.2022г №866</w:t>
      </w:r>
    </w:p>
    <w:p w:rsidR="000F135D" w:rsidRPr="00185154" w:rsidRDefault="000F135D" w:rsidP="000F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0F135D" w:rsidRPr="00185154" w:rsidRDefault="000F135D" w:rsidP="000F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0F135D" w:rsidRPr="00185154" w:rsidRDefault="000F135D" w:rsidP="000F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proofErr w:type="gramStart"/>
      <w:r w:rsidRPr="0018515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185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услуги «Предоставление земельных участков,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85154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18515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и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земельных участков, государственная собственность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на которые не разграничена,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85154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185154">
        <w:rPr>
          <w:rFonts w:ascii="Times New Roman" w:hAnsi="Times New Roman" w:cs="Times New Roman"/>
          <w:sz w:val="28"/>
          <w:szCs w:val="28"/>
        </w:rPr>
        <w:t xml:space="preserve"> на территории Ольховского </w:t>
      </w:r>
    </w:p>
    <w:p w:rsidR="000F135D" w:rsidRPr="00185154" w:rsidRDefault="000F135D" w:rsidP="000F1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муниципального района в безвозмездное пользование»</w:t>
      </w:r>
    </w:p>
    <w:p w:rsidR="000F135D" w:rsidRPr="00185154" w:rsidRDefault="000F135D" w:rsidP="000F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        В целях реализации Федерального </w:t>
      </w:r>
      <w:hyperlink r:id="rId5" w:history="1">
        <w:r w:rsidRPr="0018515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</w:t>
      </w:r>
      <w:r w:rsidRPr="0018515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185154">
        <w:rPr>
          <w:rFonts w:ascii="Times New Roman" w:hAnsi="Times New Roman" w:cs="Times New Roman"/>
          <w:sz w:val="28"/>
          <w:szCs w:val="28"/>
        </w:rPr>
        <w:t xml:space="preserve"> 210-ФЗ "Об организации  предоставления государственных и муниципальных услуг", на основании Федерального закона от 25.10.2001 № 136-ФЗ «Земельный кодекс Российской Федерации»,</w:t>
      </w:r>
    </w:p>
    <w:p w:rsidR="000F135D" w:rsidRPr="00185154" w:rsidRDefault="000F135D" w:rsidP="000F1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F135D" w:rsidRPr="006E4387" w:rsidRDefault="000F135D" w:rsidP="000F135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1080"/>
        <w:jc w:val="both"/>
        <w:rPr>
          <w:sz w:val="28"/>
          <w:szCs w:val="28"/>
        </w:rPr>
      </w:pPr>
      <w:r w:rsidRPr="006E4387">
        <w:rPr>
          <w:sz w:val="28"/>
          <w:szCs w:val="28"/>
        </w:rPr>
        <w:t xml:space="preserve">Утвердить </w:t>
      </w:r>
      <w:hyperlink r:id="rId6" w:history="1">
        <w:r w:rsidRPr="006E4387">
          <w:rPr>
            <w:sz w:val="28"/>
            <w:szCs w:val="28"/>
          </w:rPr>
          <w:t>административный регламент</w:t>
        </w:r>
      </w:hyperlink>
      <w:r w:rsidRPr="006E4387">
        <w:rPr>
          <w:sz w:val="28"/>
          <w:szCs w:val="28"/>
        </w:rPr>
        <w:t xml:space="preserve"> по предоставлению муниципальной услуги  «Предоставление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безвозмездное пользование».</w:t>
      </w:r>
    </w:p>
    <w:p w:rsidR="000F135D" w:rsidRPr="006E4387" w:rsidRDefault="000F135D" w:rsidP="000F135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r w:rsidRPr="006E4387">
        <w:rPr>
          <w:sz w:val="28"/>
          <w:szCs w:val="28"/>
        </w:rPr>
        <w:t>Отменить постановление администрации Ольховского муниципального района Волгоградской области от 30.09.2019 № 709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безвозмездное пользование».</w:t>
      </w:r>
    </w:p>
    <w:p w:rsidR="000F135D" w:rsidRPr="00185154" w:rsidRDefault="000F135D" w:rsidP="000F13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154">
        <w:rPr>
          <w:rFonts w:ascii="Times New Roman" w:hAnsi="Times New Roman" w:cs="Times New Roman"/>
          <w:sz w:val="28"/>
          <w:szCs w:val="28"/>
        </w:rPr>
        <w:t xml:space="preserve">Отделу архитектуры,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«Предоставление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безвозмездное пользование» в </w:t>
      </w:r>
      <w:r w:rsidRPr="00185154">
        <w:rPr>
          <w:rFonts w:ascii="Times New Roman" w:hAnsi="Times New Roman" w:cs="Times New Roman"/>
          <w:sz w:val="28"/>
          <w:szCs w:val="28"/>
        </w:rPr>
        <w:lastRenderedPageBreak/>
        <w:t>соответствии с административным регламентом, утвержденным настоящим постановлением.</w:t>
      </w:r>
      <w:proofErr w:type="gramEnd"/>
    </w:p>
    <w:p w:rsidR="000F135D" w:rsidRPr="00185154" w:rsidRDefault="000F135D" w:rsidP="000F13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услуг.</w:t>
      </w:r>
    </w:p>
    <w:p w:rsidR="000F135D" w:rsidRPr="00185154" w:rsidRDefault="000F135D" w:rsidP="000F135D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5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В.С. Никонова.</w:t>
      </w:r>
    </w:p>
    <w:p w:rsidR="000F135D" w:rsidRPr="00185154" w:rsidRDefault="000F135D" w:rsidP="000F135D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0F135D" w:rsidRPr="00185154" w:rsidRDefault="000F135D" w:rsidP="000F1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Default="000F135D" w:rsidP="000F1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001"/>
      <w:r w:rsidRPr="00185154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0F135D" w:rsidRPr="00185154" w:rsidRDefault="000F135D" w:rsidP="000F135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85154">
        <w:rPr>
          <w:rFonts w:ascii="Times New Roman" w:hAnsi="Times New Roman" w:cs="Times New Roman"/>
          <w:sz w:val="28"/>
          <w:szCs w:val="28"/>
        </w:rPr>
        <w:tab/>
      </w:r>
      <w:r w:rsidRPr="00185154">
        <w:rPr>
          <w:rFonts w:ascii="Times New Roman" w:hAnsi="Times New Roman" w:cs="Times New Roman"/>
          <w:sz w:val="28"/>
          <w:szCs w:val="28"/>
        </w:rPr>
        <w:tab/>
      </w:r>
      <w:r w:rsidRPr="00185154">
        <w:rPr>
          <w:rFonts w:ascii="Times New Roman" w:hAnsi="Times New Roman" w:cs="Times New Roman"/>
          <w:sz w:val="28"/>
          <w:szCs w:val="28"/>
        </w:rPr>
        <w:tab/>
      </w:r>
      <w:r w:rsidRPr="0018515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bookmarkEnd w:id="0"/>
      <w:r w:rsidRPr="00185154">
        <w:rPr>
          <w:rFonts w:ascii="Times New Roman" w:hAnsi="Times New Roman" w:cs="Times New Roman"/>
          <w:sz w:val="28"/>
          <w:szCs w:val="28"/>
        </w:rPr>
        <w:t xml:space="preserve">              А.В. Солонин</w:t>
      </w:r>
    </w:p>
    <w:p w:rsidR="000F135D" w:rsidRPr="00185154" w:rsidRDefault="000F135D" w:rsidP="000F135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5D" w:rsidRPr="00185154" w:rsidRDefault="000F135D" w:rsidP="000F135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F135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81422"/>
    <w:multiLevelType w:val="hybridMultilevel"/>
    <w:tmpl w:val="E402DD76"/>
    <w:lvl w:ilvl="0" w:tplc="7EF2AD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0F135D"/>
    <w:rsid w:val="000F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qFormat/>
    <w:rsid w:val="000F1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locked/>
    <w:rsid w:val="000F13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3782159939F9F9EBED893BE165C5BC4221AF4330D03B1586E66B8F4D329F12B4A470396E3BBB61B3CFDFe8Q7G" TargetMode="External"/><Relationship Id="rId5" Type="http://schemas.openxmlformats.org/officeDocument/2006/relationships/hyperlink" Target="consultantplus://offline/ref=4E3782159939F9F9EBED9736F7099AB94328F34637D63240D8B930D21Ae3Q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2025-07-08T06:56:00Z</dcterms:created>
  <dcterms:modified xsi:type="dcterms:W3CDTF">2025-07-08T06:57:00Z</dcterms:modified>
</cp:coreProperties>
</file>