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C18" w:rsidRPr="00365823" w:rsidRDefault="006E1C18" w:rsidP="006E1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6"/>
        </w:rPr>
      </w:pPr>
      <w:r w:rsidRPr="00365823">
        <w:rPr>
          <w:rFonts w:ascii="Times New Roman" w:hAnsi="Times New Roman" w:cs="Times New Roman"/>
          <w:sz w:val="28"/>
          <w:szCs w:val="26"/>
        </w:rPr>
        <w:t xml:space="preserve">А Д М И Н И С Т </w:t>
      </w:r>
      <w:proofErr w:type="gramStart"/>
      <w:r w:rsidRPr="00365823">
        <w:rPr>
          <w:rFonts w:ascii="Times New Roman" w:hAnsi="Times New Roman" w:cs="Times New Roman"/>
          <w:sz w:val="28"/>
          <w:szCs w:val="26"/>
        </w:rPr>
        <w:t>Р</w:t>
      </w:r>
      <w:proofErr w:type="gramEnd"/>
      <w:r w:rsidRPr="00365823">
        <w:rPr>
          <w:rFonts w:ascii="Times New Roman" w:hAnsi="Times New Roman" w:cs="Times New Roman"/>
          <w:sz w:val="28"/>
          <w:szCs w:val="26"/>
        </w:rPr>
        <w:t xml:space="preserve"> А Ц И Я</w:t>
      </w:r>
    </w:p>
    <w:p w:rsidR="006E1C18" w:rsidRPr="00365823" w:rsidRDefault="006E1C18" w:rsidP="006E1C18">
      <w:pPr>
        <w:spacing w:after="0" w:line="240" w:lineRule="auto"/>
        <w:ind w:left="-284"/>
        <w:jc w:val="center"/>
        <w:rPr>
          <w:rFonts w:ascii="Times New Roman" w:hAnsi="Times New Roman" w:cs="Times New Roman"/>
          <w:sz w:val="28"/>
          <w:szCs w:val="26"/>
        </w:rPr>
      </w:pPr>
      <w:r w:rsidRPr="00365823">
        <w:rPr>
          <w:rFonts w:ascii="Times New Roman" w:hAnsi="Times New Roman" w:cs="Times New Roman"/>
          <w:sz w:val="28"/>
          <w:szCs w:val="26"/>
        </w:rPr>
        <w:t>ОЛЬХОВСКОГО МУНИЦИПАЛЬНОГО РАЙОНА</w:t>
      </w:r>
    </w:p>
    <w:p w:rsidR="006E1C18" w:rsidRPr="00365823" w:rsidRDefault="006E1C18" w:rsidP="006E1C18">
      <w:pPr>
        <w:spacing w:after="0" w:line="240" w:lineRule="auto"/>
        <w:ind w:left="-284"/>
        <w:jc w:val="center"/>
        <w:rPr>
          <w:rFonts w:ascii="Times New Roman" w:hAnsi="Times New Roman" w:cs="Times New Roman"/>
          <w:sz w:val="28"/>
          <w:szCs w:val="26"/>
        </w:rPr>
      </w:pPr>
      <w:r w:rsidRPr="00365823">
        <w:rPr>
          <w:rFonts w:ascii="Times New Roman" w:hAnsi="Times New Roman" w:cs="Times New Roman"/>
          <w:sz w:val="28"/>
          <w:szCs w:val="26"/>
        </w:rPr>
        <w:t>ВОЛГОГРАДСКОЙ ОБЛАСТИ</w:t>
      </w:r>
    </w:p>
    <w:p w:rsidR="006E1C18" w:rsidRPr="00365823" w:rsidRDefault="006E1C18" w:rsidP="006E1C18">
      <w:pPr>
        <w:spacing w:after="0" w:line="240" w:lineRule="auto"/>
        <w:ind w:left="-284"/>
        <w:jc w:val="center"/>
        <w:rPr>
          <w:rFonts w:ascii="Times New Roman" w:hAnsi="Times New Roman" w:cs="Times New Roman"/>
          <w:sz w:val="28"/>
          <w:szCs w:val="26"/>
        </w:rPr>
      </w:pPr>
      <w:r w:rsidRPr="00365823">
        <w:rPr>
          <w:rFonts w:ascii="Times New Roman" w:hAnsi="Times New Roman" w:cs="Times New Roman"/>
          <w:sz w:val="28"/>
          <w:szCs w:val="26"/>
        </w:rPr>
        <w:t>__________________________________________________________</w:t>
      </w:r>
    </w:p>
    <w:p w:rsidR="006E1C18" w:rsidRPr="00365823" w:rsidRDefault="006E1C18" w:rsidP="006E1C18">
      <w:pPr>
        <w:suppressAutoHyphens/>
        <w:spacing w:after="0" w:line="240" w:lineRule="auto"/>
        <w:jc w:val="center"/>
        <w:rPr>
          <w:rFonts w:ascii="Times New Roman" w:hAnsi="Times New Roman" w:cs="Times New Roman"/>
          <w:sz w:val="28"/>
          <w:szCs w:val="28"/>
        </w:rPr>
      </w:pPr>
      <w:proofErr w:type="gramStart"/>
      <w:r w:rsidRPr="00365823">
        <w:rPr>
          <w:rFonts w:ascii="Times New Roman" w:hAnsi="Times New Roman" w:cs="Times New Roman"/>
          <w:sz w:val="28"/>
          <w:szCs w:val="28"/>
        </w:rPr>
        <w:t>П</w:t>
      </w:r>
      <w:proofErr w:type="gramEnd"/>
      <w:r w:rsidRPr="00365823">
        <w:rPr>
          <w:rFonts w:ascii="Times New Roman" w:hAnsi="Times New Roman" w:cs="Times New Roman"/>
          <w:sz w:val="28"/>
          <w:szCs w:val="28"/>
        </w:rPr>
        <w:t xml:space="preserve"> О С Т А Н О В Л Е Н И Е</w:t>
      </w:r>
    </w:p>
    <w:p w:rsidR="006E1C18" w:rsidRPr="00365823" w:rsidRDefault="006E1C18" w:rsidP="006E1C18">
      <w:pPr>
        <w:spacing w:after="0" w:line="240" w:lineRule="auto"/>
        <w:jc w:val="both"/>
        <w:rPr>
          <w:rFonts w:ascii="Times New Roman" w:eastAsia="Calibri" w:hAnsi="Times New Roman" w:cs="Times New Roman"/>
          <w:sz w:val="28"/>
          <w:szCs w:val="28"/>
        </w:rPr>
      </w:pPr>
    </w:p>
    <w:p w:rsidR="006E1C18" w:rsidRPr="00365823" w:rsidRDefault="006E1C18" w:rsidP="006E1C18">
      <w:pPr>
        <w:spacing w:after="0" w:line="240" w:lineRule="auto"/>
        <w:rPr>
          <w:rFonts w:ascii="Times New Roman" w:hAnsi="Times New Roman" w:cs="Times New Roman"/>
          <w:sz w:val="28"/>
          <w:szCs w:val="28"/>
        </w:rPr>
      </w:pPr>
      <w:r w:rsidRPr="00365823">
        <w:rPr>
          <w:rFonts w:ascii="Times New Roman" w:hAnsi="Times New Roman" w:cs="Times New Roman"/>
          <w:sz w:val="28"/>
          <w:szCs w:val="28"/>
        </w:rPr>
        <w:t xml:space="preserve">от  28.04.2023г. №341  </w:t>
      </w:r>
    </w:p>
    <w:p w:rsidR="006E1C18" w:rsidRPr="00365823" w:rsidRDefault="006E1C18" w:rsidP="006E1C18">
      <w:pPr>
        <w:spacing w:after="0" w:line="240" w:lineRule="auto"/>
        <w:rPr>
          <w:rFonts w:ascii="Times New Roman" w:hAnsi="Times New Roman" w:cs="Times New Roman"/>
          <w:sz w:val="28"/>
          <w:szCs w:val="28"/>
        </w:rPr>
      </w:pPr>
      <w:r w:rsidRPr="00365823">
        <w:rPr>
          <w:rFonts w:ascii="Times New Roman" w:hAnsi="Times New Roman" w:cs="Times New Roman"/>
          <w:sz w:val="28"/>
          <w:szCs w:val="28"/>
        </w:rPr>
        <w:t>Об утверждении муниципальной программы</w:t>
      </w:r>
    </w:p>
    <w:p w:rsidR="006E1C18" w:rsidRPr="00365823" w:rsidRDefault="006E1C18" w:rsidP="006E1C18">
      <w:pPr>
        <w:spacing w:after="0" w:line="240" w:lineRule="auto"/>
        <w:rPr>
          <w:rFonts w:ascii="Times New Roman" w:hAnsi="Times New Roman" w:cs="Times New Roman"/>
          <w:sz w:val="28"/>
          <w:szCs w:val="28"/>
        </w:rPr>
      </w:pPr>
      <w:r w:rsidRPr="00365823">
        <w:rPr>
          <w:rFonts w:ascii="Times New Roman" w:hAnsi="Times New Roman" w:cs="Times New Roman"/>
          <w:sz w:val="28"/>
          <w:szCs w:val="28"/>
        </w:rPr>
        <w:t xml:space="preserve">«Профилактика правонарушений, терроризма </w:t>
      </w:r>
    </w:p>
    <w:p w:rsidR="006E1C18" w:rsidRPr="00365823" w:rsidRDefault="006E1C18" w:rsidP="006E1C18">
      <w:pPr>
        <w:spacing w:after="0" w:line="240" w:lineRule="auto"/>
        <w:rPr>
          <w:rFonts w:ascii="Times New Roman" w:hAnsi="Times New Roman" w:cs="Times New Roman"/>
          <w:sz w:val="28"/>
          <w:szCs w:val="28"/>
        </w:rPr>
      </w:pPr>
      <w:r w:rsidRPr="00365823">
        <w:rPr>
          <w:rFonts w:ascii="Times New Roman" w:hAnsi="Times New Roman" w:cs="Times New Roman"/>
          <w:sz w:val="28"/>
          <w:szCs w:val="28"/>
        </w:rPr>
        <w:t>и экстремизма на территории Ольховского</w:t>
      </w:r>
    </w:p>
    <w:p w:rsidR="006E1C18" w:rsidRPr="00365823" w:rsidRDefault="006E1C18" w:rsidP="006E1C18">
      <w:pPr>
        <w:spacing w:after="0" w:line="240" w:lineRule="auto"/>
        <w:rPr>
          <w:rFonts w:ascii="Times New Roman" w:hAnsi="Times New Roman" w:cs="Times New Roman"/>
          <w:sz w:val="28"/>
          <w:szCs w:val="28"/>
        </w:rPr>
      </w:pPr>
      <w:r w:rsidRPr="00365823">
        <w:rPr>
          <w:rFonts w:ascii="Times New Roman" w:hAnsi="Times New Roman" w:cs="Times New Roman"/>
          <w:sz w:val="28"/>
          <w:szCs w:val="28"/>
        </w:rPr>
        <w:t>муниципального района на 2023-2025 гг.»</w:t>
      </w:r>
    </w:p>
    <w:p w:rsidR="006E1C18" w:rsidRPr="00365823" w:rsidRDefault="006E1C18" w:rsidP="006E1C18">
      <w:pPr>
        <w:spacing w:after="0" w:line="240" w:lineRule="auto"/>
        <w:rPr>
          <w:rFonts w:ascii="Times New Roman" w:hAnsi="Times New Roman" w:cs="Times New Roman"/>
          <w:sz w:val="28"/>
          <w:szCs w:val="28"/>
        </w:rPr>
      </w:pP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ab/>
        <w:t xml:space="preserve">В соответствии с </w:t>
      </w:r>
      <w:hyperlink r:id="rId5" w:history="1">
        <w:proofErr w:type="gramStart"/>
        <w:r w:rsidRPr="00365823">
          <w:rPr>
            <w:rFonts w:ascii="Times New Roman" w:hAnsi="Times New Roman" w:cs="Times New Roman"/>
            <w:color w:val="000000" w:themeColor="text1"/>
            <w:sz w:val="28"/>
            <w:u w:val="single"/>
          </w:rPr>
          <w:t>Федеральн</w:t>
        </w:r>
      </w:hyperlink>
      <w:r w:rsidRPr="00365823">
        <w:rPr>
          <w:rFonts w:ascii="Times New Roman" w:hAnsi="Times New Roman" w:cs="Times New Roman"/>
          <w:color w:val="000000" w:themeColor="text1"/>
          <w:sz w:val="28"/>
          <w:szCs w:val="28"/>
        </w:rPr>
        <w:t>ым</w:t>
      </w:r>
      <w:proofErr w:type="gramEnd"/>
      <w:r w:rsidRPr="00365823">
        <w:rPr>
          <w:rFonts w:ascii="Times New Roman" w:hAnsi="Times New Roman" w:cs="Times New Roman"/>
          <w:sz w:val="28"/>
          <w:szCs w:val="28"/>
        </w:rPr>
        <w:t xml:space="preserve"> законом Российской Федерации от 6 октября 2003 года № 131-ФЗ «Об общих принципах организации местного самоуправления в Российской Федерации», постановления Администрации Ольховского муниципального района от 25.11.2016 г. №702 «Об утверждении Порядка разработки, реализации и оценки эффективности реализации муниципальных программ Администрации Ольховского муниципального района Волгоградской области»,</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ПОСТАНОВЛЯЮ:</w:t>
      </w:r>
    </w:p>
    <w:p w:rsidR="006E1C18" w:rsidRPr="00365823" w:rsidRDefault="006E1C18" w:rsidP="006E1C18">
      <w:pPr>
        <w:spacing w:after="0" w:line="240" w:lineRule="auto"/>
        <w:jc w:val="both"/>
        <w:rPr>
          <w:rFonts w:ascii="Times New Roman" w:hAnsi="Times New Roman" w:cs="Times New Roman"/>
          <w:sz w:val="28"/>
          <w:szCs w:val="28"/>
        </w:rPr>
      </w:pPr>
      <w:bookmarkStart w:id="0" w:name="sub_1"/>
      <w:r w:rsidRPr="00365823">
        <w:rPr>
          <w:rFonts w:ascii="Times New Roman" w:hAnsi="Times New Roman" w:cs="Times New Roman"/>
          <w:sz w:val="28"/>
          <w:szCs w:val="28"/>
        </w:rPr>
        <w:t xml:space="preserve">     1. Утвердить прилагаемую муниципальную программу «Профилактика правонарушений, терроризма и экстремизма на территории Ольховского</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муниципального района на 2023-2025 гг.».</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xml:space="preserve">     2. Финансирование расходов на реализацию муниципальной программы «Профилактика правонарушений, терроризма и экстремизма на территории Ольховского муниципального района на 2023-2025 гг.» осуществлять в пределах средств, предусмотренных в муниципальном бюджете на соответствующий финансовый период.</w:t>
      </w:r>
      <w:bookmarkStart w:id="1" w:name="sub_31"/>
      <w:bookmarkEnd w:id="0"/>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xml:space="preserve">      3. </w:t>
      </w:r>
      <w:bookmarkEnd w:id="1"/>
      <w:proofErr w:type="gramStart"/>
      <w:r w:rsidRPr="00365823">
        <w:rPr>
          <w:rFonts w:ascii="Times New Roman" w:hAnsi="Times New Roman" w:cs="Times New Roman"/>
          <w:sz w:val="28"/>
          <w:szCs w:val="28"/>
        </w:rPr>
        <w:t>Контроль за</w:t>
      </w:r>
      <w:proofErr w:type="gramEnd"/>
      <w:r w:rsidRPr="00365823">
        <w:rPr>
          <w:rFonts w:ascii="Times New Roman" w:hAnsi="Times New Roman" w:cs="Times New Roman"/>
          <w:sz w:val="28"/>
          <w:szCs w:val="28"/>
        </w:rPr>
        <w:t xml:space="preserve"> выполнением настоящего постановления оставляю за собой.</w:t>
      </w:r>
    </w:p>
    <w:p w:rsidR="006E1C18" w:rsidRPr="00365823" w:rsidRDefault="006E1C18" w:rsidP="006E1C18">
      <w:pPr>
        <w:tabs>
          <w:tab w:val="left" w:pos="9781"/>
        </w:tabs>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xml:space="preserve">      4. Настоящее постановление вступает в силу с момента официального обнародования и распространяет свое действие на все правоотношения, возложенные с 01.01.2023 года.</w:t>
      </w:r>
    </w:p>
    <w:p w:rsidR="006E1C18" w:rsidRPr="00365823" w:rsidRDefault="006E1C18" w:rsidP="006E1C18">
      <w:pPr>
        <w:spacing w:after="0" w:line="240" w:lineRule="auto"/>
        <w:jc w:val="both"/>
        <w:rPr>
          <w:rFonts w:ascii="Times New Roman" w:hAnsi="Times New Roman" w:cs="Times New Roman"/>
          <w:sz w:val="28"/>
          <w:szCs w:val="28"/>
        </w:rPr>
      </w:pPr>
    </w:p>
    <w:p w:rsidR="006E1C18" w:rsidRPr="00365823" w:rsidRDefault="006E1C18" w:rsidP="006E1C18">
      <w:pPr>
        <w:spacing w:after="0" w:line="240" w:lineRule="auto"/>
        <w:jc w:val="both"/>
        <w:rPr>
          <w:rFonts w:ascii="Times New Roman" w:hAnsi="Times New Roman" w:cs="Times New Roman"/>
          <w:sz w:val="28"/>
          <w:szCs w:val="28"/>
        </w:rPr>
      </w:pPr>
    </w:p>
    <w:p w:rsidR="006E1C18" w:rsidRPr="00365823" w:rsidRDefault="006E1C18" w:rsidP="006E1C18">
      <w:pPr>
        <w:spacing w:after="0" w:line="240" w:lineRule="auto"/>
        <w:rPr>
          <w:rFonts w:ascii="Times New Roman" w:hAnsi="Times New Roman" w:cs="Times New Roman"/>
          <w:sz w:val="28"/>
          <w:szCs w:val="28"/>
        </w:rPr>
      </w:pPr>
    </w:p>
    <w:p w:rsidR="006E1C18" w:rsidRPr="00365823" w:rsidRDefault="006E1C18" w:rsidP="006E1C18">
      <w:pPr>
        <w:spacing w:after="0" w:line="240" w:lineRule="auto"/>
        <w:rPr>
          <w:rFonts w:ascii="Times New Roman" w:hAnsi="Times New Roman" w:cs="Times New Roman"/>
          <w:sz w:val="28"/>
          <w:szCs w:val="28"/>
        </w:rPr>
      </w:pPr>
      <w:r w:rsidRPr="00365823">
        <w:rPr>
          <w:rFonts w:ascii="Times New Roman" w:hAnsi="Times New Roman" w:cs="Times New Roman"/>
          <w:sz w:val="28"/>
          <w:szCs w:val="28"/>
        </w:rPr>
        <w:t xml:space="preserve">И.о. Главы Ольховского </w:t>
      </w:r>
    </w:p>
    <w:p w:rsidR="006E1C18" w:rsidRPr="00365823" w:rsidRDefault="006E1C18" w:rsidP="006E1C18">
      <w:pPr>
        <w:spacing w:after="0" w:line="240" w:lineRule="auto"/>
        <w:rPr>
          <w:rFonts w:ascii="Times New Roman" w:hAnsi="Times New Roman" w:cs="Times New Roman"/>
          <w:sz w:val="28"/>
          <w:szCs w:val="28"/>
        </w:rPr>
      </w:pPr>
      <w:r w:rsidRPr="00365823">
        <w:rPr>
          <w:rFonts w:ascii="Times New Roman" w:hAnsi="Times New Roman" w:cs="Times New Roman"/>
          <w:sz w:val="28"/>
          <w:szCs w:val="28"/>
        </w:rPr>
        <w:t xml:space="preserve">муниципального района                                                                А.С. </w:t>
      </w:r>
      <w:proofErr w:type="spellStart"/>
      <w:r w:rsidRPr="00365823">
        <w:rPr>
          <w:rFonts w:ascii="Times New Roman" w:hAnsi="Times New Roman" w:cs="Times New Roman"/>
          <w:sz w:val="28"/>
          <w:szCs w:val="28"/>
        </w:rPr>
        <w:t>Коржов</w:t>
      </w:r>
      <w:proofErr w:type="spellEnd"/>
    </w:p>
    <w:p w:rsidR="006E1C18" w:rsidRPr="00365823" w:rsidRDefault="006E1C18" w:rsidP="006E1C18">
      <w:pPr>
        <w:spacing w:after="0" w:line="240" w:lineRule="auto"/>
        <w:rPr>
          <w:rFonts w:ascii="Times New Roman" w:hAnsi="Times New Roman" w:cs="Times New Roman"/>
          <w:sz w:val="28"/>
          <w:szCs w:val="28"/>
        </w:rPr>
      </w:pPr>
    </w:p>
    <w:p w:rsidR="006E1C18" w:rsidRPr="00365823" w:rsidRDefault="006E1C18" w:rsidP="006E1C18">
      <w:pPr>
        <w:spacing w:after="0" w:line="240" w:lineRule="auto"/>
        <w:ind w:left="720"/>
        <w:rPr>
          <w:rFonts w:ascii="Times New Roman" w:hAnsi="Times New Roman" w:cs="Times New Roman"/>
          <w:sz w:val="28"/>
          <w:szCs w:val="28"/>
        </w:rPr>
      </w:pPr>
    </w:p>
    <w:p w:rsidR="006E1C18" w:rsidRPr="00365823" w:rsidRDefault="006E1C18" w:rsidP="006E1C18">
      <w:pPr>
        <w:spacing w:after="0" w:line="240" w:lineRule="auto"/>
        <w:ind w:left="720"/>
        <w:rPr>
          <w:rFonts w:ascii="Times New Roman" w:hAnsi="Times New Roman" w:cs="Times New Roman"/>
          <w:sz w:val="28"/>
          <w:szCs w:val="28"/>
        </w:rPr>
      </w:pPr>
    </w:p>
    <w:p w:rsidR="006E1C18" w:rsidRPr="00365823" w:rsidRDefault="006E1C18" w:rsidP="006E1C18">
      <w:pPr>
        <w:spacing w:after="0" w:line="240" w:lineRule="auto"/>
        <w:ind w:left="720"/>
        <w:rPr>
          <w:rFonts w:ascii="Times New Roman" w:hAnsi="Times New Roman" w:cs="Times New Roman"/>
          <w:sz w:val="28"/>
          <w:szCs w:val="28"/>
        </w:rPr>
      </w:pPr>
    </w:p>
    <w:p w:rsidR="006E1C18" w:rsidRPr="00365823" w:rsidRDefault="006E1C18" w:rsidP="006E1C18">
      <w:pPr>
        <w:spacing w:after="0" w:line="240" w:lineRule="auto"/>
        <w:rPr>
          <w:rFonts w:ascii="Times New Roman" w:hAnsi="Times New Roman" w:cs="Times New Roman"/>
          <w:sz w:val="28"/>
          <w:szCs w:val="28"/>
        </w:rPr>
        <w:sectPr w:rsidR="006E1C18" w:rsidRPr="00365823" w:rsidSect="00582875">
          <w:pgSz w:w="11900" w:h="16800"/>
          <w:pgMar w:top="1134" w:right="1134" w:bottom="1134" w:left="1701" w:header="720" w:footer="686" w:gutter="0"/>
          <w:cols w:space="720"/>
          <w:noEndnote/>
          <w:docGrid w:linePitch="299"/>
        </w:sectPr>
      </w:pPr>
      <w:r w:rsidRPr="00365823">
        <w:rPr>
          <w:rFonts w:ascii="Times New Roman" w:hAnsi="Times New Roman" w:cs="Times New Roman"/>
          <w:sz w:val="28"/>
          <w:szCs w:val="28"/>
        </w:rPr>
        <w:t xml:space="preserve">                                                          </w:t>
      </w:r>
    </w:p>
    <w:p w:rsidR="006E1C18" w:rsidRPr="00365823" w:rsidRDefault="006E1C18" w:rsidP="006E1C18">
      <w:pPr>
        <w:spacing w:after="0" w:line="240" w:lineRule="auto"/>
        <w:jc w:val="right"/>
        <w:rPr>
          <w:rFonts w:ascii="Times New Roman" w:hAnsi="Times New Roman" w:cs="Times New Roman"/>
          <w:sz w:val="28"/>
          <w:szCs w:val="28"/>
        </w:rPr>
      </w:pPr>
      <w:r w:rsidRPr="00365823">
        <w:rPr>
          <w:rFonts w:ascii="Times New Roman" w:hAnsi="Times New Roman" w:cs="Times New Roman"/>
          <w:sz w:val="28"/>
          <w:szCs w:val="28"/>
        </w:rPr>
        <w:lastRenderedPageBreak/>
        <w:t>УТВЕРЖДЕНА</w:t>
      </w:r>
    </w:p>
    <w:p w:rsidR="006E1C18" w:rsidRPr="00365823" w:rsidRDefault="006E1C18" w:rsidP="006E1C18">
      <w:pPr>
        <w:spacing w:after="0" w:line="240" w:lineRule="auto"/>
        <w:ind w:left="360"/>
        <w:jc w:val="right"/>
        <w:rPr>
          <w:rFonts w:ascii="Times New Roman" w:hAnsi="Times New Roman" w:cs="Times New Roman"/>
          <w:sz w:val="28"/>
          <w:szCs w:val="28"/>
        </w:rPr>
      </w:pPr>
      <w:r w:rsidRPr="00365823">
        <w:rPr>
          <w:rFonts w:ascii="Times New Roman" w:hAnsi="Times New Roman" w:cs="Times New Roman"/>
          <w:sz w:val="28"/>
          <w:szCs w:val="28"/>
        </w:rPr>
        <w:t>Постановлением Администрации</w:t>
      </w:r>
    </w:p>
    <w:p w:rsidR="006E1C18" w:rsidRPr="00365823" w:rsidRDefault="006E1C18" w:rsidP="006E1C18">
      <w:pPr>
        <w:spacing w:after="0" w:line="240" w:lineRule="auto"/>
        <w:ind w:left="360"/>
        <w:jc w:val="right"/>
        <w:rPr>
          <w:rFonts w:ascii="Times New Roman" w:hAnsi="Times New Roman" w:cs="Times New Roman"/>
          <w:sz w:val="28"/>
          <w:szCs w:val="28"/>
        </w:rPr>
      </w:pPr>
      <w:r w:rsidRPr="00365823">
        <w:rPr>
          <w:rFonts w:ascii="Times New Roman" w:hAnsi="Times New Roman" w:cs="Times New Roman"/>
          <w:sz w:val="28"/>
          <w:szCs w:val="28"/>
        </w:rPr>
        <w:t xml:space="preserve">                                                                     Ольховского муниципального района</w:t>
      </w:r>
    </w:p>
    <w:p w:rsidR="006E1C18" w:rsidRPr="00365823" w:rsidRDefault="006E1C18" w:rsidP="006E1C18">
      <w:pPr>
        <w:tabs>
          <w:tab w:val="left" w:pos="10365"/>
          <w:tab w:val="right" w:pos="15136"/>
        </w:tabs>
        <w:spacing w:after="0" w:line="240" w:lineRule="auto"/>
        <w:ind w:left="6372"/>
        <w:jc w:val="center"/>
        <w:rPr>
          <w:rFonts w:ascii="Times New Roman" w:hAnsi="Times New Roman" w:cs="Times New Roman"/>
          <w:sz w:val="28"/>
          <w:szCs w:val="28"/>
        </w:rPr>
      </w:pPr>
      <w:r w:rsidRPr="00365823">
        <w:rPr>
          <w:rFonts w:ascii="Times New Roman" w:hAnsi="Times New Roman" w:cs="Times New Roman"/>
          <w:sz w:val="28"/>
          <w:szCs w:val="28"/>
        </w:rPr>
        <w:t xml:space="preserve">                                                                             от  28.04.2023г №341</w:t>
      </w:r>
    </w:p>
    <w:p w:rsidR="006E1C18" w:rsidRPr="00365823" w:rsidRDefault="006E1C18" w:rsidP="006E1C18">
      <w:pPr>
        <w:spacing w:after="0" w:line="240" w:lineRule="auto"/>
        <w:ind w:left="720"/>
        <w:rPr>
          <w:rFonts w:ascii="Times New Roman" w:hAnsi="Times New Roman" w:cs="Times New Roman"/>
          <w:sz w:val="28"/>
          <w:szCs w:val="28"/>
        </w:rPr>
      </w:pPr>
    </w:p>
    <w:p w:rsidR="006E1C18" w:rsidRPr="00365823" w:rsidRDefault="006E1C18" w:rsidP="006E1C18">
      <w:pPr>
        <w:spacing w:after="0" w:line="240" w:lineRule="auto"/>
        <w:jc w:val="center"/>
        <w:rPr>
          <w:rFonts w:ascii="Times New Roman" w:hAnsi="Times New Roman" w:cs="Times New Roman"/>
          <w:sz w:val="28"/>
          <w:szCs w:val="28"/>
        </w:rPr>
      </w:pPr>
      <w:bookmarkStart w:id="2" w:name="sub_1000"/>
      <w:r w:rsidRPr="00365823">
        <w:rPr>
          <w:rFonts w:ascii="Times New Roman" w:hAnsi="Times New Roman" w:cs="Times New Roman"/>
          <w:sz w:val="28"/>
          <w:szCs w:val="28"/>
        </w:rPr>
        <w:t>Муниципальная программа</w:t>
      </w:r>
    </w:p>
    <w:bookmarkEnd w:id="2"/>
    <w:p w:rsidR="006E1C18" w:rsidRPr="00365823" w:rsidRDefault="006E1C18" w:rsidP="006E1C18">
      <w:pPr>
        <w:spacing w:after="0" w:line="240" w:lineRule="auto"/>
        <w:ind w:left="567"/>
        <w:jc w:val="center"/>
        <w:rPr>
          <w:rFonts w:ascii="Times New Roman" w:hAnsi="Times New Roman" w:cs="Times New Roman"/>
          <w:sz w:val="28"/>
          <w:szCs w:val="28"/>
        </w:rPr>
      </w:pPr>
      <w:r w:rsidRPr="00365823">
        <w:rPr>
          <w:rFonts w:ascii="Times New Roman" w:hAnsi="Times New Roman" w:cs="Times New Roman"/>
          <w:sz w:val="28"/>
          <w:szCs w:val="28"/>
        </w:rPr>
        <w:t>«Профилактика правонарушений, терроризма и экстремизма на территории</w:t>
      </w:r>
    </w:p>
    <w:p w:rsidR="006E1C18" w:rsidRPr="00365823" w:rsidRDefault="006E1C18" w:rsidP="006E1C18">
      <w:pPr>
        <w:spacing w:after="0" w:line="240" w:lineRule="auto"/>
        <w:ind w:left="567"/>
        <w:jc w:val="center"/>
        <w:rPr>
          <w:rFonts w:ascii="Times New Roman" w:hAnsi="Times New Roman" w:cs="Times New Roman"/>
          <w:sz w:val="28"/>
          <w:szCs w:val="28"/>
        </w:rPr>
      </w:pPr>
      <w:r w:rsidRPr="00365823">
        <w:rPr>
          <w:rFonts w:ascii="Times New Roman" w:hAnsi="Times New Roman" w:cs="Times New Roman"/>
          <w:sz w:val="28"/>
          <w:szCs w:val="28"/>
        </w:rPr>
        <w:t>Ольховского муниципального района на 2023-2025 гг.»</w:t>
      </w:r>
    </w:p>
    <w:p w:rsidR="006E1C18" w:rsidRPr="00365823" w:rsidRDefault="006E1C18" w:rsidP="006E1C18">
      <w:pPr>
        <w:spacing w:after="0" w:line="240" w:lineRule="auto"/>
        <w:ind w:left="-142" w:firstLine="142"/>
        <w:jc w:val="center"/>
        <w:rPr>
          <w:rFonts w:ascii="Times New Roman" w:hAnsi="Times New Roman" w:cs="Times New Roman"/>
          <w:sz w:val="28"/>
          <w:szCs w:val="28"/>
        </w:rPr>
      </w:pPr>
      <w:bookmarkStart w:id="3" w:name="sub_10"/>
    </w:p>
    <w:p w:rsidR="006E1C18" w:rsidRPr="00365823" w:rsidRDefault="006E1C18" w:rsidP="006E1C18">
      <w:pPr>
        <w:spacing w:after="0" w:line="240" w:lineRule="auto"/>
        <w:ind w:left="-142" w:firstLine="142"/>
        <w:jc w:val="center"/>
        <w:rPr>
          <w:rFonts w:ascii="Times New Roman" w:hAnsi="Times New Roman" w:cs="Times New Roman"/>
          <w:sz w:val="28"/>
          <w:szCs w:val="28"/>
        </w:rPr>
      </w:pPr>
      <w:r w:rsidRPr="00365823">
        <w:rPr>
          <w:rFonts w:ascii="Times New Roman" w:hAnsi="Times New Roman" w:cs="Times New Roman"/>
          <w:sz w:val="28"/>
          <w:szCs w:val="28"/>
        </w:rPr>
        <w:t>Паспорт муниципальной программы администрации Ольховского муниципального района Волгоградской области</w:t>
      </w:r>
    </w:p>
    <w:p w:rsidR="006E1C18" w:rsidRPr="00365823" w:rsidRDefault="006E1C18" w:rsidP="006E1C18">
      <w:pPr>
        <w:spacing w:after="0" w:line="240" w:lineRule="auto"/>
        <w:ind w:left="567"/>
        <w:jc w:val="center"/>
        <w:rPr>
          <w:rFonts w:ascii="Times New Roman" w:hAnsi="Times New Roman" w:cs="Times New Roman"/>
          <w:sz w:val="28"/>
          <w:szCs w:val="28"/>
        </w:rPr>
      </w:pPr>
      <w:r w:rsidRPr="00365823">
        <w:rPr>
          <w:rFonts w:ascii="Times New Roman" w:hAnsi="Times New Roman" w:cs="Times New Roman"/>
          <w:sz w:val="28"/>
          <w:szCs w:val="28"/>
        </w:rPr>
        <w:t>«Профилактика правонарушений, терроризма и экстремизма на территории</w:t>
      </w:r>
    </w:p>
    <w:p w:rsidR="006E1C18" w:rsidRPr="00365823" w:rsidRDefault="006E1C18" w:rsidP="006E1C18">
      <w:pPr>
        <w:spacing w:after="0" w:line="240" w:lineRule="auto"/>
        <w:ind w:left="567"/>
        <w:jc w:val="center"/>
        <w:rPr>
          <w:rFonts w:ascii="Times New Roman" w:hAnsi="Times New Roman" w:cs="Times New Roman"/>
          <w:sz w:val="28"/>
          <w:szCs w:val="28"/>
        </w:rPr>
      </w:pPr>
      <w:r w:rsidRPr="00365823">
        <w:rPr>
          <w:rFonts w:ascii="Times New Roman" w:hAnsi="Times New Roman" w:cs="Times New Roman"/>
          <w:sz w:val="28"/>
          <w:szCs w:val="28"/>
        </w:rPr>
        <w:t>Ольховского муниципального района на 2023-2025 гг.»</w:t>
      </w:r>
    </w:p>
    <w:p w:rsidR="006E1C18" w:rsidRPr="00365823" w:rsidRDefault="006E1C18" w:rsidP="006E1C18">
      <w:pPr>
        <w:spacing w:after="0" w:line="240" w:lineRule="auto"/>
        <w:ind w:left="567"/>
        <w:jc w:val="center"/>
        <w:rPr>
          <w:rFonts w:ascii="Times New Roman" w:hAnsi="Times New Roman" w:cs="Times New Roman"/>
          <w:sz w:val="28"/>
          <w:szCs w:val="28"/>
        </w:rPr>
      </w:pPr>
    </w:p>
    <w:tbl>
      <w:tblPr>
        <w:tblW w:w="14175" w:type="dxa"/>
        <w:tblInd w:w="204" w:type="dxa"/>
        <w:tblLayout w:type="fixed"/>
        <w:tblCellMar>
          <w:top w:w="102" w:type="dxa"/>
          <w:left w:w="62" w:type="dxa"/>
          <w:bottom w:w="102" w:type="dxa"/>
          <w:right w:w="62" w:type="dxa"/>
        </w:tblCellMar>
        <w:tblLook w:val="0000"/>
      </w:tblPr>
      <w:tblGrid>
        <w:gridCol w:w="3544"/>
        <w:gridCol w:w="10631"/>
      </w:tblGrid>
      <w:tr w:rsidR="006E1C18" w:rsidRPr="00365823" w:rsidTr="0086454A">
        <w:trPr>
          <w:trHeight w:val="466"/>
        </w:trPr>
        <w:tc>
          <w:tcPr>
            <w:tcW w:w="3544" w:type="dxa"/>
            <w:tcBorders>
              <w:top w:val="single" w:sz="4" w:space="0" w:color="auto"/>
              <w:left w:val="single" w:sz="4" w:space="0" w:color="auto"/>
              <w:bottom w:val="single" w:sz="4" w:space="0" w:color="auto"/>
              <w:right w:val="single" w:sz="4" w:space="0" w:color="auto"/>
            </w:tcBorders>
          </w:tcPr>
          <w:p w:rsidR="006E1C18" w:rsidRPr="00365823" w:rsidRDefault="006E1C18" w:rsidP="0086454A">
            <w:pPr>
              <w:spacing w:after="0" w:line="240" w:lineRule="auto"/>
              <w:jc w:val="center"/>
              <w:rPr>
                <w:rFonts w:ascii="Times New Roman" w:hAnsi="Times New Roman" w:cs="Times New Roman"/>
                <w:sz w:val="28"/>
                <w:szCs w:val="28"/>
              </w:rPr>
            </w:pPr>
            <w:r w:rsidRPr="00365823">
              <w:rPr>
                <w:rFonts w:ascii="Times New Roman" w:hAnsi="Times New Roman" w:cs="Times New Roman"/>
                <w:sz w:val="28"/>
                <w:szCs w:val="28"/>
              </w:rPr>
              <w:t>Ответственный исполнитель муниципальной целевой программы</w:t>
            </w:r>
          </w:p>
        </w:tc>
        <w:tc>
          <w:tcPr>
            <w:tcW w:w="10631" w:type="dxa"/>
            <w:tcBorders>
              <w:top w:val="single" w:sz="4" w:space="0" w:color="auto"/>
              <w:left w:val="single" w:sz="4" w:space="0" w:color="auto"/>
              <w:bottom w:val="single" w:sz="4" w:space="0" w:color="auto"/>
              <w:right w:val="single" w:sz="4" w:space="0" w:color="auto"/>
            </w:tcBorders>
            <w:vAlign w:val="center"/>
          </w:tcPr>
          <w:p w:rsidR="006E1C18" w:rsidRPr="00365823" w:rsidRDefault="006E1C18" w:rsidP="0086454A">
            <w:pPr>
              <w:spacing w:after="0" w:line="240" w:lineRule="auto"/>
              <w:rPr>
                <w:rFonts w:ascii="Times New Roman" w:hAnsi="Times New Roman" w:cs="Times New Roman"/>
                <w:sz w:val="28"/>
                <w:szCs w:val="28"/>
              </w:rPr>
            </w:pPr>
            <w:r w:rsidRPr="00365823">
              <w:rPr>
                <w:rFonts w:ascii="Times New Roman" w:hAnsi="Times New Roman" w:cs="Times New Roman"/>
                <w:sz w:val="28"/>
                <w:szCs w:val="28"/>
              </w:rPr>
              <w:t>Отдел ГОЧС и МР, Отдел по образованию и молодёжной политике, отдел культуры спорта и социальной политики, КДН Ольховского муниципального района</w:t>
            </w:r>
          </w:p>
        </w:tc>
      </w:tr>
      <w:tr w:rsidR="006E1C18" w:rsidRPr="00365823" w:rsidTr="0086454A">
        <w:trPr>
          <w:trHeight w:val="549"/>
        </w:trPr>
        <w:tc>
          <w:tcPr>
            <w:tcW w:w="3544" w:type="dxa"/>
            <w:tcBorders>
              <w:top w:val="single" w:sz="4" w:space="0" w:color="auto"/>
              <w:left w:val="single" w:sz="4" w:space="0" w:color="auto"/>
              <w:bottom w:val="single" w:sz="4" w:space="0" w:color="auto"/>
              <w:right w:val="single" w:sz="4" w:space="0" w:color="auto"/>
            </w:tcBorders>
          </w:tcPr>
          <w:p w:rsidR="006E1C18" w:rsidRPr="00365823" w:rsidRDefault="006E1C18" w:rsidP="0086454A">
            <w:pPr>
              <w:spacing w:after="0" w:line="240" w:lineRule="auto"/>
              <w:jc w:val="center"/>
              <w:rPr>
                <w:rFonts w:ascii="Times New Roman" w:hAnsi="Times New Roman" w:cs="Times New Roman"/>
                <w:sz w:val="28"/>
                <w:szCs w:val="28"/>
              </w:rPr>
            </w:pPr>
            <w:r w:rsidRPr="00365823">
              <w:rPr>
                <w:rFonts w:ascii="Times New Roman" w:hAnsi="Times New Roman" w:cs="Times New Roman"/>
                <w:sz w:val="28"/>
                <w:szCs w:val="28"/>
              </w:rPr>
              <w:t>Соисполнители муниципальной  программы</w:t>
            </w:r>
          </w:p>
        </w:tc>
        <w:tc>
          <w:tcPr>
            <w:tcW w:w="10631" w:type="dxa"/>
            <w:tcBorders>
              <w:top w:val="single" w:sz="4" w:space="0" w:color="auto"/>
              <w:left w:val="single" w:sz="4" w:space="0" w:color="auto"/>
              <w:bottom w:val="single" w:sz="4" w:space="0" w:color="auto"/>
              <w:right w:val="single" w:sz="4" w:space="0" w:color="auto"/>
            </w:tcBorders>
            <w:vAlign w:val="center"/>
          </w:tcPr>
          <w:p w:rsidR="006E1C18" w:rsidRPr="00365823" w:rsidRDefault="006E1C18" w:rsidP="0086454A">
            <w:pPr>
              <w:spacing w:after="0" w:line="240" w:lineRule="auto"/>
              <w:rPr>
                <w:rFonts w:ascii="Times New Roman" w:hAnsi="Times New Roman" w:cs="Times New Roman"/>
                <w:sz w:val="28"/>
                <w:szCs w:val="28"/>
              </w:rPr>
            </w:pPr>
            <w:r w:rsidRPr="00365823">
              <w:rPr>
                <w:rFonts w:ascii="Times New Roman" w:hAnsi="Times New Roman" w:cs="Times New Roman"/>
                <w:sz w:val="28"/>
                <w:szCs w:val="28"/>
              </w:rPr>
              <w:t>ОМВД по Ольховскому району, Центр занятости населения по Ольховскому району</w:t>
            </w:r>
          </w:p>
        </w:tc>
      </w:tr>
      <w:tr w:rsidR="006E1C18" w:rsidRPr="00365823" w:rsidTr="0086454A">
        <w:trPr>
          <w:trHeight w:val="764"/>
        </w:trPr>
        <w:tc>
          <w:tcPr>
            <w:tcW w:w="3544" w:type="dxa"/>
            <w:tcBorders>
              <w:top w:val="single" w:sz="4" w:space="0" w:color="auto"/>
              <w:left w:val="single" w:sz="4" w:space="0" w:color="auto"/>
              <w:bottom w:val="single" w:sz="4" w:space="0" w:color="auto"/>
              <w:right w:val="single" w:sz="4" w:space="0" w:color="auto"/>
            </w:tcBorders>
            <w:vAlign w:val="center"/>
          </w:tcPr>
          <w:p w:rsidR="006E1C18" w:rsidRPr="00365823" w:rsidRDefault="006E1C18" w:rsidP="0086454A">
            <w:pPr>
              <w:spacing w:after="0" w:line="240" w:lineRule="auto"/>
              <w:jc w:val="center"/>
              <w:rPr>
                <w:rFonts w:ascii="Times New Roman" w:hAnsi="Times New Roman" w:cs="Times New Roman"/>
                <w:sz w:val="28"/>
                <w:szCs w:val="28"/>
              </w:rPr>
            </w:pPr>
            <w:r w:rsidRPr="00365823">
              <w:rPr>
                <w:rFonts w:ascii="Times New Roman" w:hAnsi="Times New Roman" w:cs="Times New Roman"/>
                <w:sz w:val="28"/>
                <w:szCs w:val="28"/>
              </w:rPr>
              <w:t>Цели муниципальной программы</w:t>
            </w:r>
          </w:p>
        </w:tc>
        <w:tc>
          <w:tcPr>
            <w:tcW w:w="10631" w:type="dxa"/>
            <w:tcBorders>
              <w:top w:val="single" w:sz="4" w:space="0" w:color="auto"/>
              <w:left w:val="single" w:sz="4" w:space="0" w:color="auto"/>
              <w:bottom w:val="single" w:sz="4" w:space="0" w:color="auto"/>
              <w:right w:val="single" w:sz="4" w:space="0" w:color="auto"/>
            </w:tcBorders>
            <w:vAlign w:val="center"/>
          </w:tcPr>
          <w:p w:rsidR="006E1C18" w:rsidRPr="00365823" w:rsidRDefault="006E1C18" w:rsidP="0086454A">
            <w:pPr>
              <w:spacing w:after="0" w:line="240" w:lineRule="auto"/>
              <w:ind w:firstLine="80"/>
              <w:rPr>
                <w:rFonts w:ascii="Times New Roman" w:hAnsi="Times New Roman" w:cs="Times New Roman"/>
                <w:sz w:val="28"/>
                <w:szCs w:val="28"/>
              </w:rPr>
            </w:pPr>
            <w:r w:rsidRPr="00365823">
              <w:rPr>
                <w:rFonts w:ascii="Times New Roman" w:hAnsi="Times New Roman" w:cs="Times New Roman"/>
                <w:sz w:val="28"/>
                <w:szCs w:val="28"/>
              </w:rPr>
              <w:t>- обеспечение общественной безопасности и правопорядка на территории Ольховского муниципального района Волгоградской области;</w:t>
            </w:r>
          </w:p>
          <w:p w:rsidR="006E1C18" w:rsidRPr="00365823" w:rsidRDefault="006E1C18" w:rsidP="0086454A">
            <w:pPr>
              <w:spacing w:after="0" w:line="240" w:lineRule="auto"/>
              <w:ind w:firstLine="80"/>
              <w:rPr>
                <w:rFonts w:ascii="Times New Roman" w:hAnsi="Times New Roman" w:cs="Times New Roman"/>
                <w:sz w:val="28"/>
                <w:szCs w:val="28"/>
              </w:rPr>
            </w:pPr>
            <w:r w:rsidRPr="00365823">
              <w:rPr>
                <w:rFonts w:ascii="Times New Roman" w:hAnsi="Times New Roman" w:cs="Times New Roman"/>
                <w:sz w:val="28"/>
                <w:szCs w:val="28"/>
              </w:rPr>
              <w:t>- совершенствование системы профилактики правонарушений в Ольховском муниципальном районе Волгоградской области.</w:t>
            </w:r>
          </w:p>
          <w:p w:rsidR="006E1C18" w:rsidRPr="00365823" w:rsidRDefault="006E1C18" w:rsidP="0086454A">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6E1C18" w:rsidRPr="00365823" w:rsidTr="0086454A">
        <w:tc>
          <w:tcPr>
            <w:tcW w:w="3544" w:type="dxa"/>
            <w:tcBorders>
              <w:top w:val="single" w:sz="4" w:space="0" w:color="auto"/>
              <w:left w:val="single" w:sz="4" w:space="0" w:color="auto"/>
              <w:bottom w:val="single" w:sz="4" w:space="0" w:color="auto"/>
              <w:right w:val="single" w:sz="4" w:space="0" w:color="auto"/>
            </w:tcBorders>
          </w:tcPr>
          <w:p w:rsidR="006E1C18" w:rsidRPr="00365823" w:rsidRDefault="006E1C18" w:rsidP="0086454A">
            <w:pPr>
              <w:spacing w:after="0" w:line="240" w:lineRule="auto"/>
              <w:jc w:val="center"/>
              <w:rPr>
                <w:rFonts w:ascii="Times New Roman" w:hAnsi="Times New Roman" w:cs="Times New Roman"/>
                <w:sz w:val="28"/>
                <w:szCs w:val="28"/>
              </w:rPr>
            </w:pPr>
          </w:p>
          <w:p w:rsidR="006E1C18" w:rsidRPr="00365823" w:rsidRDefault="006E1C18" w:rsidP="0086454A">
            <w:pPr>
              <w:spacing w:after="0" w:line="240" w:lineRule="auto"/>
              <w:jc w:val="center"/>
              <w:rPr>
                <w:rFonts w:ascii="Times New Roman" w:hAnsi="Times New Roman" w:cs="Times New Roman"/>
                <w:sz w:val="28"/>
                <w:szCs w:val="28"/>
              </w:rPr>
            </w:pPr>
            <w:r w:rsidRPr="00365823">
              <w:rPr>
                <w:rFonts w:ascii="Times New Roman" w:hAnsi="Times New Roman" w:cs="Times New Roman"/>
                <w:sz w:val="28"/>
                <w:szCs w:val="28"/>
              </w:rPr>
              <w:t>Задачи муниципальной программы</w:t>
            </w:r>
          </w:p>
        </w:tc>
        <w:tc>
          <w:tcPr>
            <w:tcW w:w="10631" w:type="dxa"/>
            <w:tcBorders>
              <w:top w:val="single" w:sz="4" w:space="0" w:color="auto"/>
              <w:left w:val="single" w:sz="4" w:space="0" w:color="auto"/>
              <w:bottom w:val="single" w:sz="4" w:space="0" w:color="auto"/>
              <w:right w:val="single" w:sz="4" w:space="0" w:color="auto"/>
            </w:tcBorders>
          </w:tcPr>
          <w:p w:rsidR="006E1C18" w:rsidRPr="00365823" w:rsidRDefault="006E1C18" w:rsidP="0086454A">
            <w:pPr>
              <w:spacing w:after="0" w:line="240" w:lineRule="auto"/>
              <w:rPr>
                <w:rFonts w:ascii="Times New Roman" w:hAnsi="Times New Roman" w:cs="Times New Roman"/>
                <w:sz w:val="28"/>
                <w:szCs w:val="28"/>
              </w:rPr>
            </w:pPr>
            <w:r w:rsidRPr="00365823">
              <w:rPr>
                <w:rFonts w:ascii="Times New Roman" w:hAnsi="Times New Roman" w:cs="Times New Roman"/>
                <w:sz w:val="28"/>
                <w:szCs w:val="28"/>
              </w:rPr>
              <w:t xml:space="preserve">- совершенствование социальной профилактики правонарушений, направленной на активизацию борьбы с пьянством, преступностью и беспризорностью несовершеннолетних, семейным неблагополучием, незаконной миграцией, на </w:t>
            </w:r>
            <w:proofErr w:type="spellStart"/>
            <w:r w:rsidRPr="00365823">
              <w:rPr>
                <w:rFonts w:ascii="Times New Roman" w:hAnsi="Times New Roman" w:cs="Times New Roman"/>
                <w:sz w:val="28"/>
                <w:szCs w:val="28"/>
              </w:rPr>
              <w:lastRenderedPageBreak/>
              <w:t>ресоциализацию</w:t>
            </w:r>
            <w:proofErr w:type="spellEnd"/>
            <w:r w:rsidRPr="00365823">
              <w:rPr>
                <w:rFonts w:ascii="Times New Roman" w:hAnsi="Times New Roman" w:cs="Times New Roman"/>
                <w:sz w:val="28"/>
                <w:szCs w:val="28"/>
              </w:rPr>
              <w:t xml:space="preserve"> лиц, освободившихся из мест лишения свободы;</w:t>
            </w:r>
          </w:p>
          <w:p w:rsidR="006E1C18" w:rsidRPr="00365823" w:rsidRDefault="006E1C18" w:rsidP="0086454A">
            <w:pPr>
              <w:spacing w:after="0" w:line="240" w:lineRule="auto"/>
              <w:rPr>
                <w:rFonts w:ascii="Times New Roman" w:hAnsi="Times New Roman" w:cs="Times New Roman"/>
                <w:sz w:val="28"/>
                <w:szCs w:val="28"/>
              </w:rPr>
            </w:pPr>
            <w:r w:rsidRPr="00365823">
              <w:rPr>
                <w:rFonts w:ascii="Times New Roman" w:hAnsi="Times New Roman" w:cs="Times New Roman"/>
                <w:sz w:val="28"/>
                <w:szCs w:val="28"/>
              </w:rPr>
              <w:t>- вовлечение в предупреждение правонарушений организаций всех форм собственности, общественных объединений и граждан;</w:t>
            </w:r>
          </w:p>
          <w:p w:rsidR="006E1C18" w:rsidRPr="00365823" w:rsidRDefault="006E1C18" w:rsidP="0086454A">
            <w:pPr>
              <w:spacing w:after="0" w:line="240" w:lineRule="auto"/>
              <w:rPr>
                <w:rFonts w:ascii="Times New Roman" w:hAnsi="Times New Roman" w:cs="Times New Roman"/>
                <w:sz w:val="28"/>
                <w:szCs w:val="28"/>
              </w:rPr>
            </w:pPr>
            <w:r w:rsidRPr="00365823">
              <w:rPr>
                <w:rFonts w:ascii="Times New Roman" w:hAnsi="Times New Roman" w:cs="Times New Roman"/>
                <w:sz w:val="28"/>
                <w:szCs w:val="28"/>
              </w:rPr>
              <w:t>- проведение постоянного мониторинга состояния антитеррористической безопасности в  Ольховском муниципальном районе, анализ и прогнозирование факторов воздействия существующих и развивающихся угроз безопасности населения и инфраструктуре муниципального района;</w:t>
            </w:r>
          </w:p>
          <w:p w:rsidR="006E1C18" w:rsidRPr="00365823" w:rsidRDefault="006E1C18" w:rsidP="0086454A">
            <w:pPr>
              <w:spacing w:after="0" w:line="240" w:lineRule="auto"/>
              <w:rPr>
                <w:rFonts w:ascii="Times New Roman" w:hAnsi="Times New Roman" w:cs="Times New Roman"/>
                <w:sz w:val="28"/>
                <w:szCs w:val="28"/>
                <w:lang w:eastAsia="en-US"/>
              </w:rPr>
            </w:pPr>
            <w:r w:rsidRPr="00365823">
              <w:rPr>
                <w:rFonts w:ascii="Times New Roman" w:hAnsi="Times New Roman" w:cs="Times New Roman"/>
                <w:sz w:val="28"/>
                <w:szCs w:val="28"/>
              </w:rPr>
              <w:t xml:space="preserve">- </w:t>
            </w:r>
            <w:r w:rsidRPr="00365823">
              <w:rPr>
                <w:rFonts w:ascii="Times New Roman" w:hAnsi="Times New Roman" w:cs="Times New Roman"/>
                <w:sz w:val="28"/>
                <w:szCs w:val="28"/>
                <w:lang w:eastAsia="en-US"/>
              </w:rPr>
              <w:t xml:space="preserve"> повышение </w:t>
            </w:r>
            <w:proofErr w:type="gramStart"/>
            <w:r w:rsidRPr="00365823">
              <w:rPr>
                <w:rFonts w:ascii="Times New Roman" w:hAnsi="Times New Roman" w:cs="Times New Roman"/>
                <w:sz w:val="28"/>
                <w:szCs w:val="28"/>
                <w:lang w:eastAsia="en-US"/>
              </w:rPr>
              <w:t>уровня взаимодействия подразделений органов государственной власти</w:t>
            </w:r>
            <w:proofErr w:type="gramEnd"/>
            <w:r w:rsidRPr="00365823">
              <w:rPr>
                <w:rFonts w:ascii="Times New Roman" w:hAnsi="Times New Roman" w:cs="Times New Roman"/>
                <w:sz w:val="28"/>
                <w:szCs w:val="28"/>
                <w:lang w:eastAsia="en-US"/>
              </w:rPr>
              <w:t xml:space="preserve"> на территории Ольховского муниципального района и органов местного самоуправления по предупреждению правонарушений;</w:t>
            </w:r>
          </w:p>
          <w:p w:rsidR="006E1C18" w:rsidRPr="00365823" w:rsidRDefault="006E1C18" w:rsidP="0086454A">
            <w:pPr>
              <w:spacing w:after="0" w:line="240" w:lineRule="auto"/>
              <w:rPr>
                <w:rFonts w:ascii="Times New Roman" w:hAnsi="Times New Roman" w:cs="Times New Roman"/>
                <w:sz w:val="28"/>
                <w:szCs w:val="28"/>
                <w:lang w:eastAsia="en-US"/>
              </w:rPr>
            </w:pPr>
            <w:r w:rsidRPr="00365823">
              <w:rPr>
                <w:rFonts w:ascii="Times New Roman" w:hAnsi="Times New Roman" w:cs="Times New Roman"/>
                <w:sz w:val="28"/>
                <w:szCs w:val="28"/>
                <w:lang w:eastAsia="en-US"/>
              </w:rPr>
              <w:t>- активизация работы по предупреждению и профилактике правонарушений, совершаемых в общественных местах;</w:t>
            </w:r>
          </w:p>
          <w:p w:rsidR="006E1C18" w:rsidRPr="00365823" w:rsidRDefault="006E1C18" w:rsidP="0086454A">
            <w:pPr>
              <w:spacing w:after="0" w:line="240" w:lineRule="auto"/>
              <w:rPr>
                <w:rFonts w:ascii="Times New Roman" w:hAnsi="Times New Roman" w:cs="Times New Roman"/>
                <w:sz w:val="28"/>
                <w:szCs w:val="28"/>
              </w:rPr>
            </w:pPr>
            <w:r w:rsidRPr="00365823">
              <w:rPr>
                <w:rFonts w:ascii="Times New Roman" w:hAnsi="Times New Roman" w:cs="Times New Roman"/>
                <w:sz w:val="28"/>
                <w:szCs w:val="28"/>
              </w:rPr>
              <w:t>- укрепление антитеррористической защищенности объектов террористических посягательств, а также мест массового пребывания людей;</w:t>
            </w:r>
          </w:p>
        </w:tc>
      </w:tr>
      <w:tr w:rsidR="006E1C18" w:rsidRPr="00365823" w:rsidTr="0086454A">
        <w:tc>
          <w:tcPr>
            <w:tcW w:w="3544" w:type="dxa"/>
            <w:tcBorders>
              <w:top w:val="single" w:sz="4" w:space="0" w:color="auto"/>
              <w:left w:val="single" w:sz="4" w:space="0" w:color="auto"/>
              <w:bottom w:val="single" w:sz="4" w:space="0" w:color="auto"/>
              <w:right w:val="single" w:sz="4" w:space="0" w:color="auto"/>
            </w:tcBorders>
          </w:tcPr>
          <w:p w:rsidR="006E1C18" w:rsidRPr="00365823" w:rsidRDefault="006E1C18" w:rsidP="0086454A">
            <w:pPr>
              <w:spacing w:after="0" w:line="240" w:lineRule="auto"/>
              <w:jc w:val="center"/>
              <w:rPr>
                <w:rFonts w:ascii="Times New Roman" w:hAnsi="Times New Roman" w:cs="Times New Roman"/>
                <w:sz w:val="28"/>
                <w:szCs w:val="28"/>
              </w:rPr>
            </w:pPr>
          </w:p>
          <w:p w:rsidR="006E1C18" w:rsidRPr="00365823" w:rsidRDefault="006E1C18" w:rsidP="0086454A">
            <w:pPr>
              <w:spacing w:after="0" w:line="240" w:lineRule="auto"/>
              <w:jc w:val="center"/>
              <w:rPr>
                <w:rFonts w:ascii="Times New Roman" w:hAnsi="Times New Roman" w:cs="Times New Roman"/>
                <w:sz w:val="28"/>
                <w:szCs w:val="28"/>
              </w:rPr>
            </w:pPr>
            <w:r w:rsidRPr="00365823">
              <w:rPr>
                <w:rFonts w:ascii="Times New Roman" w:hAnsi="Times New Roman" w:cs="Times New Roman"/>
                <w:sz w:val="28"/>
                <w:szCs w:val="28"/>
              </w:rPr>
              <w:t>Целевые показатели муниципальной программы, их значения на последний год реализации</w:t>
            </w:r>
          </w:p>
        </w:tc>
        <w:tc>
          <w:tcPr>
            <w:tcW w:w="10631" w:type="dxa"/>
            <w:tcBorders>
              <w:top w:val="single" w:sz="4" w:space="0" w:color="auto"/>
              <w:left w:val="single" w:sz="4" w:space="0" w:color="auto"/>
              <w:bottom w:val="single" w:sz="4" w:space="0" w:color="auto"/>
              <w:right w:val="single" w:sz="4" w:space="0" w:color="auto"/>
            </w:tcBorders>
          </w:tcPr>
          <w:p w:rsidR="006E1C18" w:rsidRPr="00365823" w:rsidRDefault="006E1C18" w:rsidP="0086454A">
            <w:pPr>
              <w:spacing w:after="0" w:line="240" w:lineRule="auto"/>
              <w:ind w:firstLine="363"/>
              <w:rPr>
                <w:rFonts w:ascii="Times New Roman" w:hAnsi="Times New Roman" w:cs="Times New Roman"/>
                <w:sz w:val="28"/>
                <w:szCs w:val="28"/>
              </w:rPr>
            </w:pPr>
            <w:r w:rsidRPr="00365823">
              <w:rPr>
                <w:rFonts w:ascii="Times New Roman" w:hAnsi="Times New Roman" w:cs="Times New Roman"/>
                <w:sz w:val="28"/>
                <w:szCs w:val="28"/>
              </w:rPr>
              <w:t>1. Количество организованных мероприятий в области правового просвещения и профилактики правонарушений среди несовершеннолетних - 30 за период реализации Программы.</w:t>
            </w:r>
          </w:p>
          <w:p w:rsidR="006E1C18" w:rsidRPr="00365823" w:rsidRDefault="006E1C18" w:rsidP="0086454A">
            <w:pPr>
              <w:spacing w:after="0" w:line="240" w:lineRule="auto"/>
              <w:ind w:firstLine="363"/>
              <w:rPr>
                <w:rFonts w:ascii="Times New Roman" w:hAnsi="Times New Roman" w:cs="Times New Roman"/>
                <w:sz w:val="28"/>
                <w:szCs w:val="28"/>
              </w:rPr>
            </w:pPr>
            <w:r w:rsidRPr="00365823">
              <w:rPr>
                <w:rFonts w:ascii="Times New Roman" w:hAnsi="Times New Roman" w:cs="Times New Roman"/>
                <w:sz w:val="28"/>
                <w:szCs w:val="28"/>
              </w:rPr>
              <w:t>2. Количество проведенных спортивных мероприятий среди подростков и молодежи - 12 за период реализации Программы.</w:t>
            </w:r>
          </w:p>
          <w:p w:rsidR="006E1C18" w:rsidRPr="00365823" w:rsidRDefault="006E1C18" w:rsidP="0086454A">
            <w:pPr>
              <w:spacing w:after="0" w:line="240" w:lineRule="auto"/>
              <w:ind w:firstLine="363"/>
              <w:rPr>
                <w:rFonts w:ascii="Times New Roman" w:hAnsi="Times New Roman" w:cs="Times New Roman"/>
                <w:sz w:val="28"/>
                <w:szCs w:val="28"/>
              </w:rPr>
            </w:pPr>
            <w:r w:rsidRPr="00365823">
              <w:rPr>
                <w:rFonts w:ascii="Times New Roman" w:hAnsi="Times New Roman" w:cs="Times New Roman"/>
                <w:sz w:val="28"/>
                <w:szCs w:val="28"/>
              </w:rPr>
              <w:t>3. Количество статей, размещенных в СМИ, с информацией антитеррористической направленности - 30 за период реализации Программы.</w:t>
            </w:r>
          </w:p>
          <w:p w:rsidR="006E1C18" w:rsidRPr="00365823" w:rsidRDefault="006E1C18" w:rsidP="0086454A">
            <w:pPr>
              <w:spacing w:after="0" w:line="240" w:lineRule="auto"/>
              <w:ind w:firstLine="363"/>
              <w:rPr>
                <w:rFonts w:ascii="Times New Roman" w:hAnsi="Times New Roman" w:cs="Times New Roman"/>
                <w:sz w:val="28"/>
                <w:szCs w:val="28"/>
              </w:rPr>
            </w:pPr>
            <w:r w:rsidRPr="00365823">
              <w:rPr>
                <w:rFonts w:ascii="Times New Roman" w:hAnsi="Times New Roman" w:cs="Times New Roman"/>
                <w:sz w:val="28"/>
                <w:szCs w:val="28"/>
              </w:rPr>
              <w:t>4. Доля граждан, положительно оценивающих состояние межнациональных отношений в Ольховском муниципальном районе - 100%.</w:t>
            </w:r>
          </w:p>
          <w:p w:rsidR="006E1C18" w:rsidRPr="00365823" w:rsidRDefault="006E1C18" w:rsidP="0086454A">
            <w:pPr>
              <w:spacing w:after="0" w:line="240" w:lineRule="auto"/>
              <w:ind w:firstLine="363"/>
              <w:rPr>
                <w:rFonts w:ascii="Times New Roman" w:hAnsi="Times New Roman" w:cs="Times New Roman"/>
                <w:sz w:val="28"/>
                <w:szCs w:val="28"/>
              </w:rPr>
            </w:pPr>
            <w:r w:rsidRPr="00365823">
              <w:rPr>
                <w:rFonts w:ascii="Times New Roman" w:hAnsi="Times New Roman" w:cs="Times New Roman"/>
                <w:sz w:val="28"/>
                <w:szCs w:val="28"/>
              </w:rPr>
              <w:t>5. Количество публикаций, направленных на формирование этнокультурной компетентности граждан и пропаганду ценностей добрососедства и взаимоуважения - 12 за период реализации Программы.</w:t>
            </w:r>
          </w:p>
          <w:p w:rsidR="006E1C18" w:rsidRPr="00365823" w:rsidRDefault="006E1C18" w:rsidP="0086454A">
            <w:pPr>
              <w:spacing w:after="0" w:line="240" w:lineRule="auto"/>
              <w:ind w:firstLine="363"/>
              <w:rPr>
                <w:rFonts w:ascii="Times New Roman" w:hAnsi="Times New Roman" w:cs="Times New Roman"/>
                <w:sz w:val="28"/>
                <w:szCs w:val="28"/>
              </w:rPr>
            </w:pPr>
            <w:r w:rsidRPr="00365823">
              <w:rPr>
                <w:rFonts w:ascii="Times New Roman" w:hAnsi="Times New Roman" w:cs="Times New Roman"/>
                <w:sz w:val="28"/>
                <w:szCs w:val="28"/>
              </w:rPr>
              <w:t>6. Доля муниципальных образовательных учреждений района, в которых проведены тренинги толерантного поведения среди учащихся, - 100%.</w:t>
            </w:r>
          </w:p>
          <w:p w:rsidR="006E1C18" w:rsidRPr="00365823" w:rsidRDefault="006E1C18" w:rsidP="0086454A">
            <w:pPr>
              <w:spacing w:after="0" w:line="240" w:lineRule="auto"/>
              <w:ind w:firstLine="363"/>
              <w:rPr>
                <w:rFonts w:ascii="Times New Roman" w:hAnsi="Times New Roman" w:cs="Times New Roman"/>
                <w:sz w:val="28"/>
                <w:szCs w:val="28"/>
              </w:rPr>
            </w:pPr>
            <w:r w:rsidRPr="00365823">
              <w:rPr>
                <w:rFonts w:ascii="Times New Roman" w:hAnsi="Times New Roman" w:cs="Times New Roman"/>
                <w:sz w:val="28"/>
                <w:szCs w:val="28"/>
              </w:rPr>
              <w:lastRenderedPageBreak/>
              <w:t>7. Доля муниципальных образовательных учреждений района, в которых проведены занятия по правовой грамотности среди учащихся, - 100%.</w:t>
            </w:r>
          </w:p>
          <w:p w:rsidR="006E1C18" w:rsidRPr="00365823" w:rsidRDefault="006E1C18" w:rsidP="0086454A">
            <w:pPr>
              <w:spacing w:after="0" w:line="240" w:lineRule="auto"/>
              <w:ind w:firstLine="363"/>
              <w:rPr>
                <w:rFonts w:ascii="Times New Roman" w:hAnsi="Times New Roman" w:cs="Times New Roman"/>
                <w:sz w:val="28"/>
                <w:szCs w:val="28"/>
              </w:rPr>
            </w:pPr>
            <w:r w:rsidRPr="00365823">
              <w:rPr>
                <w:rFonts w:ascii="Times New Roman" w:hAnsi="Times New Roman" w:cs="Times New Roman"/>
                <w:sz w:val="28"/>
                <w:szCs w:val="28"/>
              </w:rPr>
              <w:t>8. Доля муниципальных учреждений культуры района, в которых проведены тематические мероприятия, посвященные Международному дню толерантности, - 100%.</w:t>
            </w:r>
          </w:p>
          <w:p w:rsidR="006E1C18" w:rsidRPr="00365823" w:rsidRDefault="006E1C18" w:rsidP="0086454A">
            <w:pPr>
              <w:spacing w:after="0" w:line="240" w:lineRule="auto"/>
              <w:ind w:firstLine="363"/>
              <w:rPr>
                <w:rFonts w:ascii="Times New Roman" w:hAnsi="Times New Roman" w:cs="Times New Roman"/>
                <w:sz w:val="28"/>
                <w:szCs w:val="28"/>
              </w:rPr>
            </w:pPr>
            <w:r w:rsidRPr="00365823">
              <w:rPr>
                <w:rFonts w:ascii="Times New Roman" w:hAnsi="Times New Roman" w:cs="Times New Roman"/>
                <w:sz w:val="28"/>
                <w:szCs w:val="28"/>
              </w:rPr>
              <w:t>9. Доля лиц, отбывших наказание в виде лишения свободы, а также осужденных к наказаниям и мерам уголовно-правового характера без изоляции от общества, которым оказано содействие в решении вопросов трудового и бытового устройства, а также проведено информирование и консультирование по вопросам пенсионного и социального обеспечения, - 100%.</w:t>
            </w:r>
          </w:p>
          <w:p w:rsidR="006E1C18" w:rsidRPr="00365823" w:rsidRDefault="006E1C18" w:rsidP="0086454A">
            <w:pPr>
              <w:spacing w:after="0" w:line="240" w:lineRule="auto"/>
              <w:ind w:firstLine="363"/>
              <w:rPr>
                <w:rFonts w:ascii="Times New Roman" w:hAnsi="Times New Roman" w:cs="Times New Roman"/>
                <w:sz w:val="28"/>
                <w:szCs w:val="28"/>
              </w:rPr>
            </w:pPr>
            <w:r w:rsidRPr="00365823">
              <w:rPr>
                <w:rFonts w:ascii="Times New Roman" w:hAnsi="Times New Roman" w:cs="Times New Roman"/>
                <w:sz w:val="28"/>
                <w:szCs w:val="28"/>
              </w:rPr>
              <w:t>10. Количество информационных материалов, размещенных в СМИ, которые направлены на формирование у граждан законопослушного поведения и предупреждение преступлений против личности и собственности граждан, - 6 за период реализации Программы.</w:t>
            </w:r>
          </w:p>
          <w:p w:rsidR="006E1C18" w:rsidRPr="00365823" w:rsidRDefault="006E1C18" w:rsidP="0086454A">
            <w:pPr>
              <w:spacing w:after="0" w:line="240" w:lineRule="auto"/>
              <w:ind w:firstLine="363"/>
              <w:rPr>
                <w:rFonts w:ascii="Times New Roman" w:hAnsi="Times New Roman" w:cs="Times New Roman"/>
                <w:sz w:val="28"/>
                <w:szCs w:val="28"/>
              </w:rPr>
            </w:pPr>
            <w:r w:rsidRPr="00365823">
              <w:rPr>
                <w:rFonts w:ascii="Times New Roman" w:hAnsi="Times New Roman" w:cs="Times New Roman"/>
                <w:sz w:val="28"/>
                <w:szCs w:val="28"/>
              </w:rPr>
              <w:t>11. Доля находящихся в рабочем состоянии технических средств наблюдения, которые направлены на обеспечение безопасности граждан, - 100%</w:t>
            </w:r>
          </w:p>
          <w:p w:rsidR="006E1C18" w:rsidRPr="00365823" w:rsidRDefault="006E1C18" w:rsidP="0086454A">
            <w:pPr>
              <w:spacing w:after="0" w:line="240" w:lineRule="auto"/>
              <w:ind w:firstLine="363"/>
              <w:rPr>
                <w:rFonts w:ascii="Times New Roman" w:hAnsi="Times New Roman" w:cs="Times New Roman"/>
                <w:sz w:val="28"/>
                <w:szCs w:val="28"/>
              </w:rPr>
            </w:pPr>
            <w:r w:rsidRPr="00365823">
              <w:rPr>
                <w:rFonts w:ascii="Times New Roman" w:hAnsi="Times New Roman" w:cs="Times New Roman"/>
                <w:sz w:val="28"/>
                <w:szCs w:val="28"/>
              </w:rPr>
              <w:t>12. Приобретение печатной продукции (плакатов) по профилактике терроризма и экстремизма - 48 шт. - 100%</w:t>
            </w:r>
          </w:p>
          <w:p w:rsidR="006E1C18" w:rsidRPr="00365823" w:rsidRDefault="006E1C18" w:rsidP="0086454A">
            <w:pPr>
              <w:spacing w:after="0" w:line="240" w:lineRule="auto"/>
              <w:ind w:firstLine="363"/>
              <w:rPr>
                <w:rFonts w:ascii="Times New Roman" w:hAnsi="Times New Roman" w:cs="Times New Roman"/>
                <w:sz w:val="28"/>
                <w:szCs w:val="28"/>
              </w:rPr>
            </w:pPr>
            <w:r w:rsidRPr="00365823">
              <w:rPr>
                <w:rFonts w:ascii="Times New Roman" w:hAnsi="Times New Roman" w:cs="Times New Roman"/>
                <w:sz w:val="28"/>
                <w:szCs w:val="28"/>
              </w:rPr>
              <w:t>13. Приобретение печатной продукции (баннер) по профи</w:t>
            </w:r>
            <w:r w:rsidRPr="00365823">
              <w:rPr>
                <w:rFonts w:ascii="Times New Roman" w:hAnsi="Times New Roman" w:cs="Times New Roman"/>
                <w:sz w:val="28"/>
                <w:szCs w:val="28"/>
              </w:rPr>
              <w:softHyphen/>
              <w:t xml:space="preserve">лактике правонарушений и преступлений - 6 шт.-100% </w:t>
            </w:r>
          </w:p>
        </w:tc>
      </w:tr>
      <w:tr w:rsidR="006E1C18" w:rsidRPr="00365823" w:rsidTr="0086454A">
        <w:tc>
          <w:tcPr>
            <w:tcW w:w="3544" w:type="dxa"/>
            <w:tcBorders>
              <w:top w:val="single" w:sz="4" w:space="0" w:color="auto"/>
              <w:left w:val="single" w:sz="4" w:space="0" w:color="auto"/>
              <w:bottom w:val="single" w:sz="4" w:space="0" w:color="auto"/>
              <w:right w:val="single" w:sz="4" w:space="0" w:color="auto"/>
            </w:tcBorders>
          </w:tcPr>
          <w:p w:rsidR="006E1C18" w:rsidRPr="00365823" w:rsidRDefault="006E1C18" w:rsidP="0086454A">
            <w:pPr>
              <w:spacing w:after="0" w:line="240" w:lineRule="auto"/>
              <w:jc w:val="center"/>
              <w:rPr>
                <w:rFonts w:ascii="Times New Roman" w:hAnsi="Times New Roman" w:cs="Times New Roman"/>
                <w:sz w:val="28"/>
                <w:szCs w:val="28"/>
              </w:rPr>
            </w:pPr>
            <w:r w:rsidRPr="00365823">
              <w:rPr>
                <w:rFonts w:ascii="Times New Roman" w:hAnsi="Times New Roman" w:cs="Times New Roman"/>
                <w:sz w:val="28"/>
                <w:szCs w:val="28"/>
              </w:rPr>
              <w:lastRenderedPageBreak/>
              <w:t>Сроки и этапы реализации муниципальной программы</w:t>
            </w:r>
          </w:p>
        </w:tc>
        <w:tc>
          <w:tcPr>
            <w:tcW w:w="10631" w:type="dxa"/>
            <w:tcBorders>
              <w:top w:val="single" w:sz="4" w:space="0" w:color="auto"/>
              <w:left w:val="single" w:sz="4" w:space="0" w:color="auto"/>
              <w:bottom w:val="single" w:sz="4" w:space="0" w:color="auto"/>
              <w:right w:val="single" w:sz="4" w:space="0" w:color="auto"/>
            </w:tcBorders>
            <w:vAlign w:val="center"/>
          </w:tcPr>
          <w:p w:rsidR="006E1C18" w:rsidRPr="00365823" w:rsidRDefault="006E1C18" w:rsidP="0086454A">
            <w:pPr>
              <w:spacing w:after="0" w:line="240" w:lineRule="auto"/>
              <w:rPr>
                <w:rFonts w:ascii="Times New Roman" w:hAnsi="Times New Roman" w:cs="Times New Roman"/>
                <w:sz w:val="28"/>
                <w:szCs w:val="28"/>
              </w:rPr>
            </w:pPr>
            <w:r w:rsidRPr="00365823">
              <w:rPr>
                <w:rFonts w:ascii="Times New Roman" w:eastAsia="SimSun" w:hAnsi="Times New Roman" w:cs="Times New Roman"/>
                <w:sz w:val="28"/>
                <w:szCs w:val="28"/>
              </w:rPr>
              <w:t>Реализация муниципальной программы рассчитана на 2023–2025 годы, осуществляется в один этап.</w:t>
            </w:r>
          </w:p>
        </w:tc>
      </w:tr>
      <w:tr w:rsidR="006E1C18" w:rsidRPr="00365823" w:rsidTr="0086454A">
        <w:tc>
          <w:tcPr>
            <w:tcW w:w="3544" w:type="dxa"/>
            <w:tcBorders>
              <w:top w:val="single" w:sz="4" w:space="0" w:color="auto"/>
              <w:left w:val="single" w:sz="4" w:space="0" w:color="auto"/>
              <w:bottom w:val="single" w:sz="4" w:space="0" w:color="auto"/>
              <w:right w:val="single" w:sz="4" w:space="0" w:color="auto"/>
            </w:tcBorders>
          </w:tcPr>
          <w:p w:rsidR="006E1C18" w:rsidRPr="00365823" w:rsidRDefault="006E1C18" w:rsidP="0086454A">
            <w:pPr>
              <w:spacing w:after="0" w:line="240" w:lineRule="auto"/>
              <w:jc w:val="center"/>
              <w:rPr>
                <w:rFonts w:ascii="Times New Roman" w:hAnsi="Times New Roman" w:cs="Times New Roman"/>
                <w:sz w:val="28"/>
                <w:szCs w:val="28"/>
              </w:rPr>
            </w:pPr>
          </w:p>
          <w:p w:rsidR="006E1C18" w:rsidRPr="00365823" w:rsidRDefault="006E1C18" w:rsidP="0086454A">
            <w:pPr>
              <w:spacing w:after="0" w:line="240" w:lineRule="auto"/>
              <w:jc w:val="center"/>
              <w:rPr>
                <w:rFonts w:ascii="Times New Roman" w:hAnsi="Times New Roman" w:cs="Times New Roman"/>
                <w:sz w:val="28"/>
                <w:szCs w:val="28"/>
              </w:rPr>
            </w:pPr>
            <w:r w:rsidRPr="00365823">
              <w:rPr>
                <w:rFonts w:ascii="Times New Roman" w:hAnsi="Times New Roman" w:cs="Times New Roman"/>
                <w:sz w:val="28"/>
                <w:szCs w:val="28"/>
              </w:rPr>
              <w:t xml:space="preserve">Объемы и источники финансирования </w:t>
            </w:r>
            <w:hyperlink w:anchor="P430" w:history="1"/>
            <w:r w:rsidRPr="00365823">
              <w:rPr>
                <w:rFonts w:ascii="Times New Roman" w:hAnsi="Times New Roman" w:cs="Times New Roman"/>
                <w:sz w:val="28"/>
                <w:szCs w:val="28"/>
              </w:rPr>
              <w:t>муниципальной программы</w:t>
            </w:r>
          </w:p>
        </w:tc>
        <w:tc>
          <w:tcPr>
            <w:tcW w:w="10631" w:type="dxa"/>
            <w:tcBorders>
              <w:top w:val="single" w:sz="4" w:space="0" w:color="auto"/>
              <w:left w:val="single" w:sz="4" w:space="0" w:color="auto"/>
              <w:bottom w:val="single" w:sz="4" w:space="0" w:color="auto"/>
              <w:right w:val="single" w:sz="4" w:space="0" w:color="auto"/>
            </w:tcBorders>
          </w:tcPr>
          <w:p w:rsidR="006E1C18" w:rsidRPr="00365823" w:rsidRDefault="006E1C18" w:rsidP="0086454A">
            <w:pPr>
              <w:widowControl w:val="0"/>
              <w:autoSpaceDE w:val="0"/>
              <w:autoSpaceDN w:val="0"/>
              <w:adjustRightInd w:val="0"/>
              <w:spacing w:after="0" w:line="240" w:lineRule="auto"/>
              <w:ind w:firstLine="279"/>
              <w:jc w:val="both"/>
              <w:rPr>
                <w:rFonts w:ascii="Times New Roman" w:eastAsia="Times New Roman" w:hAnsi="Times New Roman" w:cs="Times New Roman"/>
                <w:sz w:val="28"/>
                <w:szCs w:val="28"/>
              </w:rPr>
            </w:pPr>
            <w:r w:rsidRPr="00365823">
              <w:rPr>
                <w:rFonts w:ascii="Times New Roman" w:eastAsia="Times New Roman" w:hAnsi="Times New Roman" w:cs="Times New Roman"/>
                <w:sz w:val="28"/>
                <w:szCs w:val="28"/>
              </w:rPr>
              <w:t>Финансирование муниципальной программы осуществляется за счет средств бюджета Ольховского муниципального района. Общий объем ассигнований по финансированию программы на 2023-2025 годы из районного бюджета составит 48,00 тыс. рублей, в том числе:</w:t>
            </w:r>
          </w:p>
          <w:p w:rsidR="006E1C18" w:rsidRPr="00365823" w:rsidRDefault="006E1C18" w:rsidP="0086454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365823">
              <w:rPr>
                <w:rFonts w:ascii="Times New Roman" w:eastAsia="Times New Roman" w:hAnsi="Times New Roman" w:cs="Times New Roman"/>
                <w:sz w:val="28"/>
                <w:szCs w:val="28"/>
              </w:rPr>
              <w:t>1) в 2023 году – 7,00 тыс. руб.</w:t>
            </w:r>
          </w:p>
          <w:p w:rsidR="006E1C18" w:rsidRPr="00365823" w:rsidRDefault="006E1C18" w:rsidP="0086454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365823">
              <w:rPr>
                <w:rFonts w:ascii="Times New Roman" w:eastAsia="Times New Roman" w:hAnsi="Times New Roman" w:cs="Times New Roman"/>
                <w:sz w:val="28"/>
                <w:szCs w:val="28"/>
              </w:rPr>
              <w:lastRenderedPageBreak/>
              <w:t>2) в 2024 году – 12,00 тыс. руб.</w:t>
            </w:r>
          </w:p>
          <w:p w:rsidR="006E1C18" w:rsidRPr="00365823" w:rsidRDefault="006E1C18" w:rsidP="0086454A">
            <w:pPr>
              <w:spacing w:after="0" w:line="240" w:lineRule="auto"/>
              <w:rPr>
                <w:rFonts w:ascii="Times New Roman" w:hAnsi="Times New Roman" w:cs="Times New Roman"/>
                <w:sz w:val="28"/>
                <w:szCs w:val="28"/>
              </w:rPr>
            </w:pPr>
            <w:r w:rsidRPr="00365823">
              <w:rPr>
                <w:rFonts w:ascii="Times New Roman" w:hAnsi="Times New Roman" w:cs="Times New Roman"/>
                <w:sz w:val="28"/>
                <w:szCs w:val="28"/>
              </w:rPr>
              <w:t>3) в 2025 году – 14,00 тыс. руб.</w:t>
            </w:r>
          </w:p>
        </w:tc>
      </w:tr>
      <w:tr w:rsidR="006E1C18" w:rsidRPr="00365823" w:rsidTr="0086454A">
        <w:trPr>
          <w:trHeight w:val="1794"/>
        </w:trPr>
        <w:tc>
          <w:tcPr>
            <w:tcW w:w="3544" w:type="dxa"/>
            <w:tcBorders>
              <w:top w:val="single" w:sz="4" w:space="0" w:color="auto"/>
              <w:left w:val="single" w:sz="4" w:space="0" w:color="auto"/>
              <w:bottom w:val="single" w:sz="4" w:space="0" w:color="auto"/>
              <w:right w:val="single" w:sz="4" w:space="0" w:color="auto"/>
            </w:tcBorders>
          </w:tcPr>
          <w:p w:rsidR="006E1C18" w:rsidRPr="00365823" w:rsidRDefault="006E1C18" w:rsidP="0086454A">
            <w:pPr>
              <w:spacing w:after="0" w:line="240" w:lineRule="auto"/>
              <w:jc w:val="center"/>
              <w:rPr>
                <w:rFonts w:ascii="Times New Roman" w:hAnsi="Times New Roman" w:cs="Times New Roman"/>
                <w:sz w:val="28"/>
                <w:szCs w:val="28"/>
              </w:rPr>
            </w:pPr>
          </w:p>
          <w:p w:rsidR="006E1C18" w:rsidRPr="00365823" w:rsidRDefault="006E1C18" w:rsidP="0086454A">
            <w:pPr>
              <w:spacing w:after="0" w:line="240" w:lineRule="auto"/>
              <w:jc w:val="center"/>
              <w:rPr>
                <w:rFonts w:ascii="Times New Roman" w:hAnsi="Times New Roman" w:cs="Times New Roman"/>
                <w:sz w:val="28"/>
                <w:szCs w:val="28"/>
              </w:rPr>
            </w:pPr>
            <w:r w:rsidRPr="00365823">
              <w:rPr>
                <w:rFonts w:ascii="Times New Roman" w:hAnsi="Times New Roman" w:cs="Times New Roman"/>
                <w:sz w:val="28"/>
                <w:szCs w:val="28"/>
              </w:rPr>
              <w:t>Ожидаемые результаты реализации муниципальной  программы</w:t>
            </w:r>
          </w:p>
        </w:tc>
        <w:tc>
          <w:tcPr>
            <w:tcW w:w="10631" w:type="dxa"/>
            <w:tcBorders>
              <w:top w:val="single" w:sz="4" w:space="0" w:color="auto"/>
              <w:left w:val="single" w:sz="4" w:space="0" w:color="auto"/>
              <w:bottom w:val="single" w:sz="4" w:space="0" w:color="auto"/>
              <w:right w:val="single" w:sz="4" w:space="0" w:color="auto"/>
            </w:tcBorders>
            <w:vAlign w:val="center"/>
          </w:tcPr>
          <w:p w:rsidR="006E1C18" w:rsidRPr="00365823" w:rsidRDefault="006E1C18" w:rsidP="0086454A">
            <w:pPr>
              <w:spacing w:after="0" w:line="240" w:lineRule="auto"/>
              <w:rPr>
                <w:rFonts w:ascii="Times New Roman" w:hAnsi="Times New Roman" w:cs="Times New Roman"/>
                <w:sz w:val="28"/>
                <w:szCs w:val="28"/>
              </w:rPr>
            </w:pPr>
            <w:r w:rsidRPr="00365823">
              <w:rPr>
                <w:rFonts w:ascii="Times New Roman" w:hAnsi="Times New Roman" w:cs="Times New Roman"/>
                <w:sz w:val="28"/>
                <w:szCs w:val="28"/>
              </w:rPr>
              <w:t>- создание положительных тенденций повышения уровня профилактики правонарушений, законопослушного образа жизни;</w:t>
            </w:r>
          </w:p>
          <w:p w:rsidR="006E1C18" w:rsidRPr="00365823" w:rsidRDefault="006E1C18" w:rsidP="0086454A">
            <w:pPr>
              <w:spacing w:after="0" w:line="240" w:lineRule="auto"/>
              <w:rPr>
                <w:rFonts w:ascii="Times New Roman" w:hAnsi="Times New Roman" w:cs="Times New Roman"/>
                <w:sz w:val="28"/>
                <w:szCs w:val="28"/>
              </w:rPr>
            </w:pPr>
            <w:r w:rsidRPr="00365823">
              <w:rPr>
                <w:rFonts w:ascii="Times New Roman" w:hAnsi="Times New Roman" w:cs="Times New Roman"/>
                <w:sz w:val="28"/>
                <w:szCs w:val="28"/>
              </w:rPr>
              <w:t>- снижение возможности совершения террористических актов, создание системы технической защиты объектов террористических посягательств;</w:t>
            </w:r>
          </w:p>
          <w:p w:rsidR="006E1C18" w:rsidRPr="00365823" w:rsidRDefault="006E1C18" w:rsidP="0086454A">
            <w:pPr>
              <w:spacing w:after="0" w:line="240" w:lineRule="auto"/>
              <w:rPr>
                <w:rFonts w:ascii="Times New Roman" w:hAnsi="Times New Roman" w:cs="Times New Roman"/>
                <w:sz w:val="28"/>
                <w:szCs w:val="28"/>
              </w:rPr>
            </w:pPr>
            <w:r w:rsidRPr="00365823">
              <w:rPr>
                <w:rFonts w:ascii="Times New Roman" w:hAnsi="Times New Roman" w:cs="Times New Roman"/>
                <w:sz w:val="28"/>
                <w:szCs w:val="28"/>
              </w:rPr>
              <w:t>- снижение уровня беспризорности и безнадзорности несовершеннолетних;</w:t>
            </w:r>
          </w:p>
          <w:p w:rsidR="006E1C18" w:rsidRPr="00365823" w:rsidRDefault="006E1C18" w:rsidP="0086454A">
            <w:pPr>
              <w:spacing w:after="0" w:line="240" w:lineRule="auto"/>
              <w:rPr>
                <w:rFonts w:ascii="Times New Roman" w:hAnsi="Times New Roman" w:cs="Times New Roman"/>
                <w:sz w:val="28"/>
                <w:szCs w:val="28"/>
              </w:rPr>
            </w:pPr>
            <w:r w:rsidRPr="00365823">
              <w:rPr>
                <w:rFonts w:ascii="Times New Roman" w:hAnsi="Times New Roman" w:cs="Times New Roman"/>
                <w:sz w:val="28"/>
                <w:szCs w:val="28"/>
              </w:rPr>
              <w:t xml:space="preserve"> - расширение спектра информационно-пропагандистской деятельности, постепенное формирование образа жизни законопослушного гражданина;</w:t>
            </w:r>
          </w:p>
        </w:tc>
      </w:tr>
    </w:tbl>
    <w:p w:rsidR="006E1C18" w:rsidRPr="00365823" w:rsidRDefault="006E1C18" w:rsidP="006E1C18">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6E1C18" w:rsidRPr="00365823" w:rsidRDefault="006E1C18" w:rsidP="006E1C18">
      <w:pPr>
        <w:spacing w:after="0" w:line="240" w:lineRule="auto"/>
        <w:rPr>
          <w:rFonts w:ascii="Times New Roman" w:hAnsi="Times New Roman" w:cs="Times New Roman"/>
          <w:sz w:val="28"/>
          <w:szCs w:val="28"/>
        </w:rPr>
      </w:pPr>
    </w:p>
    <w:p w:rsidR="006E1C18" w:rsidRPr="00365823" w:rsidRDefault="006E1C18" w:rsidP="006E1C18">
      <w:pPr>
        <w:spacing w:after="0" w:line="240" w:lineRule="auto"/>
        <w:rPr>
          <w:rFonts w:ascii="Times New Roman" w:hAnsi="Times New Roman" w:cs="Times New Roman"/>
          <w:sz w:val="28"/>
          <w:szCs w:val="28"/>
        </w:rPr>
      </w:pPr>
    </w:p>
    <w:p w:rsidR="006E1C18" w:rsidRPr="00365823" w:rsidRDefault="006E1C18" w:rsidP="006E1C18">
      <w:pPr>
        <w:spacing w:after="0" w:line="240" w:lineRule="auto"/>
        <w:rPr>
          <w:rFonts w:ascii="Times New Roman" w:hAnsi="Times New Roman" w:cs="Times New Roman"/>
          <w:sz w:val="28"/>
          <w:szCs w:val="28"/>
        </w:rPr>
      </w:pPr>
    </w:p>
    <w:p w:rsidR="006E1C18" w:rsidRPr="00365823" w:rsidRDefault="006E1C18" w:rsidP="006E1C18">
      <w:pPr>
        <w:spacing w:after="0" w:line="240" w:lineRule="auto"/>
        <w:rPr>
          <w:rFonts w:ascii="Times New Roman" w:hAnsi="Times New Roman" w:cs="Times New Roman"/>
          <w:sz w:val="28"/>
          <w:szCs w:val="28"/>
        </w:rPr>
      </w:pPr>
    </w:p>
    <w:p w:rsidR="006E1C18" w:rsidRPr="00365823" w:rsidRDefault="006E1C18" w:rsidP="006E1C18">
      <w:pPr>
        <w:spacing w:after="0" w:line="240" w:lineRule="auto"/>
        <w:rPr>
          <w:rFonts w:ascii="Times New Roman" w:hAnsi="Times New Roman" w:cs="Times New Roman"/>
          <w:sz w:val="28"/>
          <w:szCs w:val="28"/>
        </w:rPr>
      </w:pPr>
    </w:p>
    <w:p w:rsidR="006E1C18" w:rsidRPr="00365823" w:rsidRDefault="006E1C18" w:rsidP="006E1C18">
      <w:pPr>
        <w:spacing w:after="0" w:line="240" w:lineRule="auto"/>
        <w:rPr>
          <w:rFonts w:ascii="Times New Roman" w:hAnsi="Times New Roman" w:cs="Times New Roman"/>
          <w:sz w:val="28"/>
          <w:szCs w:val="28"/>
        </w:rPr>
      </w:pPr>
    </w:p>
    <w:p w:rsidR="006E1C18" w:rsidRPr="00365823" w:rsidRDefault="006E1C18" w:rsidP="006E1C18">
      <w:pPr>
        <w:spacing w:after="0" w:line="240" w:lineRule="auto"/>
        <w:rPr>
          <w:rFonts w:ascii="Times New Roman" w:hAnsi="Times New Roman" w:cs="Times New Roman"/>
          <w:sz w:val="28"/>
          <w:szCs w:val="28"/>
        </w:rPr>
      </w:pPr>
    </w:p>
    <w:p w:rsidR="006E1C18" w:rsidRPr="00365823" w:rsidRDefault="006E1C18" w:rsidP="006E1C18">
      <w:pPr>
        <w:spacing w:after="0" w:line="240" w:lineRule="auto"/>
        <w:rPr>
          <w:rFonts w:ascii="Times New Roman" w:hAnsi="Times New Roman" w:cs="Times New Roman"/>
          <w:sz w:val="28"/>
          <w:szCs w:val="28"/>
        </w:rPr>
      </w:pPr>
    </w:p>
    <w:p w:rsidR="006E1C18" w:rsidRPr="00365823" w:rsidRDefault="006E1C18" w:rsidP="006E1C18">
      <w:pPr>
        <w:tabs>
          <w:tab w:val="left" w:pos="8550"/>
        </w:tabs>
        <w:spacing w:after="0" w:line="240" w:lineRule="auto"/>
        <w:rPr>
          <w:rFonts w:ascii="Times New Roman" w:hAnsi="Times New Roman" w:cs="Times New Roman"/>
          <w:sz w:val="28"/>
          <w:szCs w:val="28"/>
        </w:rPr>
      </w:pPr>
      <w:r w:rsidRPr="00365823">
        <w:rPr>
          <w:rFonts w:ascii="Times New Roman" w:hAnsi="Times New Roman" w:cs="Times New Roman"/>
          <w:sz w:val="28"/>
          <w:szCs w:val="28"/>
        </w:rPr>
        <w:tab/>
      </w:r>
    </w:p>
    <w:p w:rsidR="006E1C18" w:rsidRPr="00365823" w:rsidRDefault="006E1C18" w:rsidP="006E1C18">
      <w:pPr>
        <w:spacing w:after="0" w:line="240" w:lineRule="auto"/>
        <w:rPr>
          <w:rFonts w:ascii="Times New Roman" w:hAnsi="Times New Roman" w:cs="Times New Roman"/>
          <w:sz w:val="28"/>
          <w:szCs w:val="28"/>
        </w:rPr>
      </w:pPr>
    </w:p>
    <w:p w:rsidR="006E1C18" w:rsidRPr="00365823" w:rsidRDefault="006E1C18" w:rsidP="006E1C18">
      <w:pPr>
        <w:spacing w:after="0" w:line="240" w:lineRule="auto"/>
        <w:rPr>
          <w:rFonts w:ascii="Times New Roman" w:hAnsi="Times New Roman" w:cs="Times New Roman"/>
          <w:sz w:val="28"/>
          <w:szCs w:val="28"/>
        </w:rPr>
        <w:sectPr w:rsidR="006E1C18" w:rsidRPr="00365823" w:rsidSect="00A80CAE">
          <w:pgSz w:w="16800" w:h="11900" w:orient="landscape"/>
          <w:pgMar w:top="851" w:right="567" w:bottom="1418" w:left="1440" w:header="720" w:footer="720" w:gutter="0"/>
          <w:cols w:space="720"/>
          <w:noEndnote/>
        </w:sectPr>
      </w:pPr>
    </w:p>
    <w:bookmarkEnd w:id="3"/>
    <w:p w:rsidR="006E1C18" w:rsidRPr="00365823" w:rsidRDefault="006E1C18" w:rsidP="006E1C18">
      <w:pPr>
        <w:spacing w:after="0" w:line="240" w:lineRule="auto"/>
        <w:jc w:val="center"/>
        <w:rPr>
          <w:rFonts w:ascii="Times New Roman" w:hAnsi="Times New Roman" w:cs="Times New Roman"/>
          <w:sz w:val="28"/>
          <w:szCs w:val="28"/>
        </w:rPr>
      </w:pPr>
      <w:r w:rsidRPr="00365823">
        <w:rPr>
          <w:rFonts w:ascii="Times New Roman" w:hAnsi="Times New Roman" w:cs="Times New Roman"/>
          <w:sz w:val="28"/>
          <w:szCs w:val="28"/>
        </w:rPr>
        <w:lastRenderedPageBreak/>
        <w:t>Раздел №1</w:t>
      </w:r>
    </w:p>
    <w:p w:rsidR="006E1C18" w:rsidRPr="00365823" w:rsidRDefault="006E1C18" w:rsidP="006E1C18">
      <w:pPr>
        <w:spacing w:after="0" w:line="240" w:lineRule="auto"/>
        <w:jc w:val="center"/>
        <w:rPr>
          <w:rFonts w:ascii="Times New Roman" w:hAnsi="Times New Roman" w:cs="Times New Roman"/>
          <w:sz w:val="28"/>
          <w:szCs w:val="28"/>
        </w:rPr>
      </w:pPr>
      <w:bookmarkStart w:id="4" w:name="sub_100"/>
      <w:bookmarkEnd w:id="4"/>
      <w:r w:rsidRPr="00365823">
        <w:rPr>
          <w:rFonts w:ascii="Times New Roman" w:hAnsi="Times New Roman" w:cs="Times New Roman"/>
          <w:sz w:val="28"/>
          <w:szCs w:val="28"/>
        </w:rPr>
        <w:t>«Общая характеристика сферы реализации муниципальной программы»</w:t>
      </w:r>
    </w:p>
    <w:p w:rsidR="006E1C18" w:rsidRPr="00365823" w:rsidRDefault="006E1C18" w:rsidP="006E1C18">
      <w:pPr>
        <w:spacing w:after="0" w:line="240" w:lineRule="auto"/>
        <w:rPr>
          <w:rFonts w:ascii="Times New Roman" w:hAnsi="Times New Roman" w:cs="Times New Roman"/>
          <w:sz w:val="28"/>
          <w:szCs w:val="28"/>
        </w:rPr>
      </w:pP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ab/>
        <w:t xml:space="preserve">В современных условиях приоритетными направлениями при реализации мероприятий по снижению уровня правонарушений и обеспечению условий для нормальной жизнедеятельности населения являются совершенствование системы социальной профилактики правонарушений, комплексность обеспечения безопасности населения, территории и объектов Ольховского муниципального района, которые, в свою очередь, требуют разработки и </w:t>
      </w:r>
      <w:proofErr w:type="gramStart"/>
      <w:r w:rsidRPr="00365823">
        <w:rPr>
          <w:rFonts w:ascii="Times New Roman" w:hAnsi="Times New Roman" w:cs="Times New Roman"/>
          <w:sz w:val="28"/>
          <w:szCs w:val="28"/>
        </w:rPr>
        <w:t>реализации</w:t>
      </w:r>
      <w:proofErr w:type="gramEnd"/>
      <w:r w:rsidRPr="00365823">
        <w:rPr>
          <w:rFonts w:ascii="Times New Roman" w:hAnsi="Times New Roman" w:cs="Times New Roman"/>
          <w:sz w:val="28"/>
          <w:szCs w:val="28"/>
        </w:rPr>
        <w:t xml:space="preserve"> дополнительных мер профилактического характера.</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xml:space="preserve">Проведенный анализ показывает, что для эффективного решения задач по снижению преступности и противоправных проступков требуются совместные усилия правоохранительных органов и других субъектов профилактики правонарушений, в том числе Администрации Ольховского муниципального района. </w:t>
      </w:r>
      <w:r w:rsidRPr="00365823">
        <w:rPr>
          <w:rFonts w:ascii="Times New Roman" w:hAnsi="Times New Roman" w:cs="Times New Roman"/>
          <w:sz w:val="28"/>
          <w:szCs w:val="28"/>
        </w:rPr>
        <w:tab/>
        <w:t>При решении задач существует ряд проблем, которые необходимо предотвратить. Среди них:</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xml:space="preserve">- толерантное (терпимое) отношение общества в целом к противоправным проявлениям. Преступность стала распространенным фактом в жизни, к которому большинство членов общества относится как к негативному, но </w:t>
      </w:r>
      <w:proofErr w:type="gramStart"/>
      <w:r w:rsidRPr="00365823">
        <w:rPr>
          <w:rFonts w:ascii="Times New Roman" w:hAnsi="Times New Roman" w:cs="Times New Roman"/>
          <w:sz w:val="28"/>
          <w:szCs w:val="28"/>
        </w:rPr>
        <w:t>привычному явлению</w:t>
      </w:r>
      <w:proofErr w:type="gramEnd"/>
      <w:r w:rsidRPr="00365823">
        <w:rPr>
          <w:rFonts w:ascii="Times New Roman" w:hAnsi="Times New Roman" w:cs="Times New Roman"/>
          <w:sz w:val="28"/>
          <w:szCs w:val="28"/>
        </w:rPr>
        <w:t>;</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способность противоправных проявлений к стремительному преобразованию и приспосабливанию к меняющимся условиям;</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xml:space="preserve">- низкое </w:t>
      </w:r>
      <w:proofErr w:type="spellStart"/>
      <w:r w:rsidRPr="00365823">
        <w:rPr>
          <w:rFonts w:ascii="Times New Roman" w:hAnsi="Times New Roman" w:cs="Times New Roman"/>
          <w:sz w:val="28"/>
          <w:szCs w:val="28"/>
        </w:rPr>
        <w:t>антипреступное</w:t>
      </w:r>
      <w:proofErr w:type="spellEnd"/>
      <w:r w:rsidRPr="00365823">
        <w:rPr>
          <w:rFonts w:ascii="Times New Roman" w:hAnsi="Times New Roman" w:cs="Times New Roman"/>
          <w:sz w:val="28"/>
          <w:szCs w:val="28"/>
        </w:rPr>
        <w:t xml:space="preserve"> сознание среди населения;</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препятствие преступных элементов верховенству закона.</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ab/>
        <w:t>В настоящее время осуществляется активный переход от теоретического осмысления и статистического наблюдения преступности к внедрению реальных мероприятий по противодействию преступности, т.е. от стратегии сознательной пассивности и борьбы с последствиями к стратегии системного устранения причин, порождающих преступность.</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xml:space="preserve">Все это обуславливает острую необходимость решения проблемы профилактики правонарушений программно-целевым методом, что позволит обеспечить должную целеустремленность и организованность, тесное взаимодействие субъектов </w:t>
      </w:r>
      <w:proofErr w:type="spellStart"/>
      <w:r w:rsidRPr="00365823">
        <w:rPr>
          <w:rFonts w:ascii="Times New Roman" w:hAnsi="Times New Roman" w:cs="Times New Roman"/>
          <w:sz w:val="28"/>
          <w:szCs w:val="28"/>
        </w:rPr>
        <w:t>антипреступной</w:t>
      </w:r>
      <w:proofErr w:type="spellEnd"/>
      <w:r w:rsidRPr="00365823">
        <w:rPr>
          <w:rFonts w:ascii="Times New Roman" w:hAnsi="Times New Roman" w:cs="Times New Roman"/>
          <w:sz w:val="28"/>
          <w:szCs w:val="28"/>
        </w:rPr>
        <w:t xml:space="preserve"> деятельности, поступательность и последовательность </w:t>
      </w:r>
      <w:proofErr w:type="spellStart"/>
      <w:r w:rsidRPr="00365823">
        <w:rPr>
          <w:rFonts w:ascii="Times New Roman" w:hAnsi="Times New Roman" w:cs="Times New Roman"/>
          <w:sz w:val="28"/>
          <w:szCs w:val="28"/>
        </w:rPr>
        <w:t>антипреступных</w:t>
      </w:r>
      <w:proofErr w:type="spellEnd"/>
      <w:r w:rsidRPr="00365823">
        <w:rPr>
          <w:rFonts w:ascii="Times New Roman" w:hAnsi="Times New Roman" w:cs="Times New Roman"/>
          <w:sz w:val="28"/>
          <w:szCs w:val="28"/>
        </w:rPr>
        <w:t xml:space="preserve"> мер, адекватную оценку их эффективности и контроль результатов.</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Системность наделяет программные мероприятия потенциалом преобразования сфер деятельности государства и его отношений с гражданским обществом и ориентирует результат не только к привлечению к ответственности лиц, виновных в совершении правонарушений, хотя и не должна исключать необходимость репрессивных методов, но и на ликвидацию причин условий и стимулов к совершению правонарушений.</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Таким образом, существует необходимость решения возникшей проблемы программным методом.</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lastRenderedPageBreak/>
        <w:tab/>
        <w:t>Основные тенденции изменения сферы реализации Муниципальной программы в среднесрочной перспективе связаны с деятельностью исполнителей Муниципальной программы.</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ab/>
        <w:t>В перспективе (в ближайшие 3 года) предположительно продолжится сокращение общего уровня совершения правонарушений. Сократится число правонарушений, оставшихся нераскрытыми.</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ab/>
        <w:t>При условии улучшения социально-экономической ситуации, активизации правоохранительной деятельности, проведения отраслевыми (функциональными органами) Администрации Ольховского муниципального района эффективной политики, направленной на предупреждение правонарушений, с привлечением к ее реализации общественности, предположительно будет повышаться уровень защищенности населения и инфраструктуры Ольховского муниципального района от противоправных проявлений, уменьшится количество правонарушений совершенных в общественных местах.</w:t>
      </w:r>
    </w:p>
    <w:p w:rsidR="006E1C18" w:rsidRPr="00365823" w:rsidRDefault="006E1C18" w:rsidP="006E1C18">
      <w:pPr>
        <w:spacing w:after="0" w:line="240" w:lineRule="auto"/>
        <w:jc w:val="both"/>
        <w:rPr>
          <w:rFonts w:ascii="Times New Roman" w:hAnsi="Times New Roman" w:cs="Times New Roman"/>
          <w:sz w:val="28"/>
          <w:szCs w:val="28"/>
        </w:rPr>
      </w:pPr>
    </w:p>
    <w:p w:rsidR="006E1C18" w:rsidRPr="00365823" w:rsidRDefault="006E1C18" w:rsidP="006E1C18">
      <w:pPr>
        <w:spacing w:after="0" w:line="240" w:lineRule="auto"/>
        <w:jc w:val="center"/>
        <w:rPr>
          <w:rFonts w:ascii="Times New Roman" w:hAnsi="Times New Roman" w:cs="Times New Roman"/>
          <w:sz w:val="28"/>
          <w:szCs w:val="28"/>
        </w:rPr>
      </w:pPr>
      <w:r w:rsidRPr="00365823">
        <w:rPr>
          <w:rFonts w:ascii="Times New Roman" w:hAnsi="Times New Roman" w:cs="Times New Roman"/>
          <w:sz w:val="28"/>
          <w:szCs w:val="28"/>
        </w:rPr>
        <w:t>Раздел №2</w:t>
      </w:r>
    </w:p>
    <w:p w:rsidR="006E1C18" w:rsidRPr="00365823" w:rsidRDefault="006E1C18" w:rsidP="006E1C18">
      <w:pPr>
        <w:spacing w:after="0" w:line="240" w:lineRule="auto"/>
        <w:jc w:val="center"/>
        <w:rPr>
          <w:rFonts w:ascii="Times New Roman" w:hAnsi="Times New Roman" w:cs="Times New Roman"/>
          <w:sz w:val="28"/>
          <w:szCs w:val="28"/>
        </w:rPr>
      </w:pPr>
      <w:bookmarkStart w:id="5" w:name="sub_600"/>
      <w:bookmarkEnd w:id="5"/>
      <w:r w:rsidRPr="00365823">
        <w:rPr>
          <w:rFonts w:ascii="Times New Roman" w:hAnsi="Times New Roman" w:cs="Times New Roman"/>
          <w:sz w:val="28"/>
          <w:szCs w:val="28"/>
        </w:rPr>
        <w:t>«Цели, задачи, сроки и этапы реализации муниципальной программы»</w:t>
      </w:r>
    </w:p>
    <w:p w:rsidR="006E1C18" w:rsidRPr="00365823" w:rsidRDefault="006E1C18" w:rsidP="006E1C18">
      <w:pPr>
        <w:spacing w:after="0" w:line="240" w:lineRule="auto"/>
        <w:jc w:val="both"/>
        <w:rPr>
          <w:rFonts w:ascii="Times New Roman" w:hAnsi="Times New Roman" w:cs="Times New Roman"/>
          <w:sz w:val="28"/>
          <w:szCs w:val="28"/>
        </w:rPr>
      </w:pPr>
    </w:p>
    <w:p w:rsidR="006E1C18" w:rsidRPr="00365823" w:rsidRDefault="006E1C18" w:rsidP="006E1C18">
      <w:pPr>
        <w:spacing w:after="0" w:line="240" w:lineRule="auto"/>
        <w:ind w:firstLine="80"/>
        <w:jc w:val="both"/>
        <w:rPr>
          <w:rFonts w:ascii="Times New Roman" w:hAnsi="Times New Roman" w:cs="Times New Roman"/>
          <w:sz w:val="28"/>
          <w:szCs w:val="28"/>
        </w:rPr>
      </w:pPr>
      <w:r w:rsidRPr="00365823">
        <w:rPr>
          <w:rFonts w:ascii="Times New Roman" w:hAnsi="Times New Roman" w:cs="Times New Roman"/>
          <w:sz w:val="28"/>
          <w:szCs w:val="28"/>
        </w:rPr>
        <w:tab/>
        <w:t>Основной целью муниципальной программы является:</w:t>
      </w:r>
    </w:p>
    <w:p w:rsidR="006E1C18" w:rsidRPr="00365823" w:rsidRDefault="006E1C18" w:rsidP="006E1C18">
      <w:pPr>
        <w:spacing w:after="0" w:line="240" w:lineRule="auto"/>
        <w:ind w:firstLine="80"/>
        <w:jc w:val="both"/>
        <w:rPr>
          <w:rFonts w:ascii="Times New Roman" w:hAnsi="Times New Roman" w:cs="Times New Roman"/>
          <w:sz w:val="28"/>
          <w:szCs w:val="28"/>
        </w:rPr>
      </w:pPr>
      <w:r w:rsidRPr="00365823">
        <w:rPr>
          <w:rFonts w:ascii="Times New Roman" w:hAnsi="Times New Roman" w:cs="Times New Roman"/>
          <w:sz w:val="28"/>
          <w:szCs w:val="28"/>
        </w:rPr>
        <w:t>- обеспечение общественной безопасности и правопорядка на территории Ольховского муниципального района Волгоградской области;</w:t>
      </w:r>
    </w:p>
    <w:p w:rsidR="006E1C18" w:rsidRPr="00365823" w:rsidRDefault="006E1C18" w:rsidP="006E1C18">
      <w:pPr>
        <w:spacing w:after="0" w:line="240" w:lineRule="auto"/>
        <w:ind w:firstLine="80"/>
        <w:jc w:val="both"/>
        <w:rPr>
          <w:rFonts w:ascii="Times New Roman" w:hAnsi="Times New Roman" w:cs="Times New Roman"/>
          <w:sz w:val="28"/>
          <w:szCs w:val="28"/>
        </w:rPr>
      </w:pPr>
      <w:r w:rsidRPr="00365823">
        <w:rPr>
          <w:rFonts w:ascii="Times New Roman" w:hAnsi="Times New Roman" w:cs="Times New Roman"/>
          <w:sz w:val="28"/>
          <w:szCs w:val="28"/>
        </w:rPr>
        <w:t>- совершенствование системы профилактики правонарушений в Ольховском муниципальном районе Волгоградской области.</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ab/>
        <w:t>Для достижения поставленной цели необходимо решение следующих задач:</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xml:space="preserve">- совершенствование социальной профилактики правонарушений, направленной на активизацию борьбы с пьянством, преступностью и беспризорностью несовершеннолетних, семейным неблагополучием, незаконной миграцией, на </w:t>
      </w:r>
      <w:proofErr w:type="spellStart"/>
      <w:r w:rsidRPr="00365823">
        <w:rPr>
          <w:rFonts w:ascii="Times New Roman" w:hAnsi="Times New Roman" w:cs="Times New Roman"/>
          <w:sz w:val="28"/>
          <w:szCs w:val="28"/>
        </w:rPr>
        <w:t>ресоциализацию</w:t>
      </w:r>
      <w:proofErr w:type="spellEnd"/>
      <w:r w:rsidRPr="00365823">
        <w:rPr>
          <w:rFonts w:ascii="Times New Roman" w:hAnsi="Times New Roman" w:cs="Times New Roman"/>
          <w:sz w:val="28"/>
          <w:szCs w:val="28"/>
        </w:rPr>
        <w:t xml:space="preserve"> лиц, освободившихся из мест лишения свободы;</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вовлечение в предупреждение правонарушений организаций всех форм собственности, общественных объединений и граждан;</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проведение постоянного мониторинга состояния антитеррористической безопасности в  Ольховском муниципальном районе, анализ и прогнозирование факторов воздействия существующих и развивающихся угроз безопасности населения и инфраструктуре муниципального района;</w:t>
      </w:r>
    </w:p>
    <w:p w:rsidR="006E1C18" w:rsidRPr="00365823" w:rsidRDefault="006E1C18" w:rsidP="006E1C18">
      <w:pPr>
        <w:spacing w:after="0" w:line="240" w:lineRule="auto"/>
        <w:jc w:val="both"/>
        <w:rPr>
          <w:rFonts w:ascii="Times New Roman" w:hAnsi="Times New Roman" w:cs="Times New Roman"/>
          <w:sz w:val="28"/>
          <w:szCs w:val="28"/>
          <w:lang w:eastAsia="en-US"/>
        </w:rPr>
      </w:pPr>
      <w:r w:rsidRPr="00365823">
        <w:rPr>
          <w:rFonts w:ascii="Times New Roman" w:hAnsi="Times New Roman" w:cs="Times New Roman"/>
          <w:sz w:val="28"/>
          <w:szCs w:val="28"/>
        </w:rPr>
        <w:t xml:space="preserve">- </w:t>
      </w:r>
      <w:r w:rsidRPr="00365823">
        <w:rPr>
          <w:rFonts w:ascii="Times New Roman" w:hAnsi="Times New Roman" w:cs="Times New Roman"/>
          <w:sz w:val="28"/>
          <w:szCs w:val="28"/>
          <w:lang w:eastAsia="en-US"/>
        </w:rPr>
        <w:t xml:space="preserve"> повышение </w:t>
      </w:r>
      <w:proofErr w:type="gramStart"/>
      <w:r w:rsidRPr="00365823">
        <w:rPr>
          <w:rFonts w:ascii="Times New Roman" w:hAnsi="Times New Roman" w:cs="Times New Roman"/>
          <w:sz w:val="28"/>
          <w:szCs w:val="28"/>
          <w:lang w:eastAsia="en-US"/>
        </w:rPr>
        <w:t>уровня взаимодействия подразделений органов государственной власти</w:t>
      </w:r>
      <w:proofErr w:type="gramEnd"/>
      <w:r w:rsidRPr="00365823">
        <w:rPr>
          <w:rFonts w:ascii="Times New Roman" w:hAnsi="Times New Roman" w:cs="Times New Roman"/>
          <w:sz w:val="28"/>
          <w:szCs w:val="28"/>
          <w:lang w:eastAsia="en-US"/>
        </w:rPr>
        <w:t xml:space="preserve"> на территории Ольховского муниципального района и органов местного самоуправления по предупреждению правонарушений;</w:t>
      </w:r>
    </w:p>
    <w:p w:rsidR="006E1C18" w:rsidRPr="00365823" w:rsidRDefault="006E1C18" w:rsidP="006E1C18">
      <w:pPr>
        <w:spacing w:after="0" w:line="240" w:lineRule="auto"/>
        <w:jc w:val="both"/>
        <w:rPr>
          <w:rFonts w:ascii="Times New Roman" w:hAnsi="Times New Roman" w:cs="Times New Roman"/>
          <w:sz w:val="28"/>
          <w:szCs w:val="28"/>
          <w:lang w:eastAsia="en-US"/>
        </w:rPr>
      </w:pPr>
      <w:r w:rsidRPr="00365823">
        <w:rPr>
          <w:rFonts w:ascii="Times New Roman" w:hAnsi="Times New Roman" w:cs="Times New Roman"/>
          <w:sz w:val="28"/>
          <w:szCs w:val="28"/>
          <w:lang w:eastAsia="en-US"/>
        </w:rPr>
        <w:t>- активизация работы по предупреждению и профилактике правонарушений, совершаемых в общественных местах;</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lastRenderedPageBreak/>
        <w:t>- укрепление антитеррористической защищенности объектов террористических посягательств, а также мест массового пребывания людей.</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ab/>
        <w:t>Реализация Программы рассчитана на 2023–2025 годы, осуществляется в один этап.</w:t>
      </w:r>
    </w:p>
    <w:p w:rsidR="006E1C18" w:rsidRPr="00365823" w:rsidRDefault="006E1C18" w:rsidP="006E1C18">
      <w:pPr>
        <w:spacing w:after="0" w:line="240" w:lineRule="auto"/>
        <w:jc w:val="both"/>
        <w:rPr>
          <w:rFonts w:ascii="Times New Roman" w:hAnsi="Times New Roman" w:cs="Times New Roman"/>
          <w:sz w:val="28"/>
          <w:szCs w:val="28"/>
        </w:rPr>
      </w:pPr>
    </w:p>
    <w:p w:rsidR="006E1C18" w:rsidRPr="00365823" w:rsidRDefault="006E1C18" w:rsidP="006E1C18">
      <w:pPr>
        <w:spacing w:after="0" w:line="240" w:lineRule="auto"/>
        <w:jc w:val="center"/>
        <w:rPr>
          <w:rFonts w:ascii="Times New Roman" w:hAnsi="Times New Roman" w:cs="Times New Roman"/>
          <w:sz w:val="28"/>
          <w:szCs w:val="28"/>
        </w:rPr>
      </w:pPr>
      <w:r w:rsidRPr="00365823">
        <w:rPr>
          <w:rFonts w:ascii="Times New Roman" w:hAnsi="Times New Roman" w:cs="Times New Roman"/>
          <w:sz w:val="28"/>
          <w:szCs w:val="28"/>
        </w:rPr>
        <w:t>Раздел № 3</w:t>
      </w:r>
    </w:p>
    <w:p w:rsidR="006E1C18" w:rsidRPr="00365823" w:rsidRDefault="006E1C18" w:rsidP="006E1C18">
      <w:pPr>
        <w:spacing w:after="0" w:line="240" w:lineRule="auto"/>
        <w:jc w:val="center"/>
        <w:rPr>
          <w:rFonts w:ascii="Times New Roman" w:hAnsi="Times New Roman" w:cs="Times New Roman"/>
          <w:sz w:val="28"/>
          <w:szCs w:val="28"/>
        </w:rPr>
      </w:pPr>
      <w:r w:rsidRPr="00365823">
        <w:rPr>
          <w:rFonts w:ascii="Times New Roman" w:hAnsi="Times New Roman" w:cs="Times New Roman"/>
          <w:sz w:val="28"/>
          <w:szCs w:val="28"/>
        </w:rPr>
        <w:t>«Целевые показатели достижения целей и решения задач, ожидаемые конечные результаты реализации муниципальной программы»</w:t>
      </w:r>
    </w:p>
    <w:p w:rsidR="006E1C18" w:rsidRPr="00365823" w:rsidRDefault="006E1C18" w:rsidP="006E1C18">
      <w:pPr>
        <w:spacing w:after="0" w:line="240" w:lineRule="auto"/>
        <w:jc w:val="both"/>
        <w:rPr>
          <w:rFonts w:ascii="Times New Roman" w:hAnsi="Times New Roman" w:cs="Times New Roman"/>
          <w:color w:val="000000" w:themeColor="text1"/>
          <w:sz w:val="28"/>
          <w:szCs w:val="28"/>
          <w:shd w:val="clear" w:color="auto" w:fill="FFFFFF"/>
        </w:rPr>
      </w:pPr>
      <w:r w:rsidRPr="00365823">
        <w:rPr>
          <w:rFonts w:ascii="Times New Roman" w:hAnsi="Times New Roman" w:cs="Times New Roman"/>
          <w:color w:val="3C3C3C"/>
          <w:sz w:val="28"/>
          <w:szCs w:val="28"/>
          <w:shd w:val="clear" w:color="auto" w:fill="FFFFFF"/>
        </w:rPr>
        <w:tab/>
      </w:r>
      <w:r w:rsidRPr="00365823">
        <w:rPr>
          <w:rFonts w:ascii="Times New Roman" w:hAnsi="Times New Roman" w:cs="Times New Roman"/>
          <w:color w:val="000000" w:themeColor="text1"/>
          <w:sz w:val="28"/>
          <w:szCs w:val="28"/>
          <w:shd w:val="clear" w:color="auto" w:fill="FFFFFF"/>
        </w:rPr>
        <w:t>Целенаправленная системная работа, проводимая органами внутренних дел, органами местного самоуправления по исполнению административного законодательства позволит обеспечить защиту личности, установленного порядка осуществления государственной власти, общественного порядка и общественной безопасности, собственности, защиту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6E1C18" w:rsidRPr="00365823" w:rsidRDefault="006E1C18" w:rsidP="006E1C18">
      <w:pPr>
        <w:spacing w:after="0" w:line="240" w:lineRule="auto"/>
        <w:jc w:val="both"/>
        <w:rPr>
          <w:rFonts w:ascii="Times New Roman" w:hAnsi="Times New Roman" w:cs="Times New Roman"/>
          <w:sz w:val="28"/>
          <w:szCs w:val="28"/>
        </w:rPr>
        <w:sectPr w:rsidR="006E1C18" w:rsidRPr="00365823" w:rsidSect="00A80CAE">
          <w:pgSz w:w="11900" w:h="16800"/>
          <w:pgMar w:top="1134" w:right="1134" w:bottom="1134" w:left="1701" w:header="720" w:footer="720" w:gutter="0"/>
          <w:cols w:space="720"/>
          <w:noEndnote/>
        </w:sectPr>
      </w:pPr>
      <w:r w:rsidRPr="00365823">
        <w:rPr>
          <w:rFonts w:ascii="Times New Roman" w:hAnsi="Times New Roman" w:cs="Times New Roman"/>
          <w:color w:val="000000" w:themeColor="text1"/>
          <w:sz w:val="28"/>
          <w:szCs w:val="28"/>
          <w:shd w:val="clear" w:color="auto" w:fill="FFFFFF"/>
        </w:rPr>
        <w:tab/>
      </w:r>
      <w:r w:rsidRPr="00365823">
        <w:rPr>
          <w:rFonts w:ascii="Times New Roman" w:hAnsi="Times New Roman" w:cs="Times New Roman"/>
          <w:sz w:val="28"/>
          <w:szCs w:val="28"/>
        </w:rPr>
        <w:t>Целевые показатели достижения целей и задач, ожидаемые конечные результаты реализации муниципальной программы отображены в таблице № 1.</w:t>
      </w:r>
    </w:p>
    <w:p w:rsidR="006E1C18" w:rsidRPr="00365823" w:rsidRDefault="006E1C18" w:rsidP="006E1C18">
      <w:pPr>
        <w:spacing w:after="0" w:line="240" w:lineRule="auto"/>
        <w:ind w:left="709"/>
        <w:jc w:val="right"/>
        <w:rPr>
          <w:rFonts w:ascii="Times New Roman" w:hAnsi="Times New Roman" w:cs="Times New Roman"/>
          <w:sz w:val="28"/>
          <w:szCs w:val="28"/>
        </w:rPr>
      </w:pPr>
      <w:r w:rsidRPr="00365823">
        <w:rPr>
          <w:rFonts w:ascii="Times New Roman" w:hAnsi="Times New Roman" w:cs="Times New Roman"/>
          <w:sz w:val="28"/>
          <w:szCs w:val="28"/>
        </w:rPr>
        <w:lastRenderedPageBreak/>
        <w:t>Таблица № 1</w:t>
      </w:r>
    </w:p>
    <w:p w:rsidR="006E1C18" w:rsidRPr="00365823" w:rsidRDefault="006E1C18" w:rsidP="006E1C18">
      <w:pPr>
        <w:spacing w:after="0" w:line="240" w:lineRule="auto"/>
        <w:ind w:left="709"/>
        <w:jc w:val="right"/>
        <w:rPr>
          <w:rFonts w:ascii="Times New Roman" w:hAnsi="Times New Roman" w:cs="Times New Roman"/>
          <w:sz w:val="28"/>
          <w:szCs w:val="28"/>
        </w:rPr>
      </w:pPr>
    </w:p>
    <w:p w:rsidR="006E1C18" w:rsidRPr="00365823" w:rsidRDefault="006E1C18" w:rsidP="006E1C18">
      <w:pPr>
        <w:spacing w:after="0" w:line="240" w:lineRule="auto"/>
        <w:ind w:left="709"/>
        <w:jc w:val="center"/>
        <w:rPr>
          <w:rFonts w:ascii="Times New Roman" w:hAnsi="Times New Roman" w:cs="Times New Roman"/>
          <w:sz w:val="28"/>
          <w:szCs w:val="28"/>
        </w:rPr>
      </w:pPr>
      <w:r w:rsidRPr="00365823">
        <w:rPr>
          <w:rFonts w:ascii="Times New Roman" w:hAnsi="Times New Roman" w:cs="Times New Roman"/>
          <w:sz w:val="28"/>
          <w:szCs w:val="28"/>
        </w:rPr>
        <w:t>ПЕРЕЧЕНЬ</w:t>
      </w:r>
    </w:p>
    <w:p w:rsidR="006E1C18" w:rsidRPr="00365823" w:rsidRDefault="006E1C18" w:rsidP="006E1C18">
      <w:pPr>
        <w:spacing w:after="0" w:line="240" w:lineRule="auto"/>
        <w:ind w:left="709"/>
        <w:jc w:val="center"/>
        <w:rPr>
          <w:rFonts w:ascii="Times New Roman" w:hAnsi="Times New Roman" w:cs="Times New Roman"/>
          <w:sz w:val="28"/>
          <w:szCs w:val="28"/>
        </w:rPr>
      </w:pPr>
      <w:r w:rsidRPr="00365823">
        <w:rPr>
          <w:rFonts w:ascii="Times New Roman" w:hAnsi="Times New Roman" w:cs="Times New Roman"/>
          <w:sz w:val="28"/>
          <w:szCs w:val="28"/>
        </w:rPr>
        <w:t>целевых показателей муниципальной программы Администрации Ольховского муниципального района Волгоградской области</w:t>
      </w:r>
    </w:p>
    <w:p w:rsidR="006E1C18" w:rsidRPr="00365823" w:rsidRDefault="006E1C18" w:rsidP="006E1C18">
      <w:pPr>
        <w:spacing w:after="0" w:line="240" w:lineRule="auto"/>
        <w:ind w:firstLine="567"/>
        <w:jc w:val="center"/>
        <w:rPr>
          <w:rFonts w:ascii="Times New Roman" w:hAnsi="Times New Roman" w:cs="Times New Roman"/>
          <w:sz w:val="28"/>
          <w:szCs w:val="28"/>
        </w:rPr>
      </w:pPr>
    </w:p>
    <w:tbl>
      <w:tblPr>
        <w:tblStyle w:val="11"/>
        <w:tblW w:w="15452" w:type="dxa"/>
        <w:tblInd w:w="-601" w:type="dxa"/>
        <w:tblLayout w:type="fixed"/>
        <w:tblLook w:val="04A0"/>
      </w:tblPr>
      <w:tblGrid>
        <w:gridCol w:w="567"/>
        <w:gridCol w:w="5387"/>
        <w:gridCol w:w="992"/>
        <w:gridCol w:w="1701"/>
        <w:gridCol w:w="1560"/>
        <w:gridCol w:w="1984"/>
        <w:gridCol w:w="1702"/>
        <w:gridCol w:w="1559"/>
      </w:tblGrid>
      <w:tr w:rsidR="006E1C18" w:rsidRPr="00365823" w:rsidTr="0086454A">
        <w:tc>
          <w:tcPr>
            <w:tcW w:w="567" w:type="dxa"/>
            <w:vMerge w:val="restart"/>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 xml:space="preserve">№ </w:t>
            </w:r>
            <w:proofErr w:type="spellStart"/>
            <w:proofErr w:type="gramStart"/>
            <w:r w:rsidRPr="00365823">
              <w:rPr>
                <w:rFonts w:ascii="Times New Roman" w:hAnsi="Times New Roman"/>
                <w:sz w:val="28"/>
                <w:szCs w:val="28"/>
              </w:rPr>
              <w:t>п</w:t>
            </w:r>
            <w:proofErr w:type="spellEnd"/>
            <w:proofErr w:type="gramEnd"/>
            <w:r w:rsidRPr="00365823">
              <w:rPr>
                <w:rFonts w:ascii="Times New Roman" w:hAnsi="Times New Roman"/>
                <w:sz w:val="28"/>
                <w:szCs w:val="28"/>
              </w:rPr>
              <w:t>/</w:t>
            </w:r>
            <w:proofErr w:type="spellStart"/>
            <w:r w:rsidRPr="00365823">
              <w:rPr>
                <w:rFonts w:ascii="Times New Roman" w:hAnsi="Times New Roman"/>
                <w:sz w:val="28"/>
                <w:szCs w:val="28"/>
              </w:rPr>
              <w:t>п</w:t>
            </w:r>
            <w:proofErr w:type="spellEnd"/>
          </w:p>
        </w:tc>
        <w:tc>
          <w:tcPr>
            <w:tcW w:w="5387" w:type="dxa"/>
            <w:vMerge w:val="restart"/>
          </w:tcPr>
          <w:p w:rsidR="006E1C18" w:rsidRPr="00365823" w:rsidRDefault="006E1C18" w:rsidP="0086454A">
            <w:pP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Наименование целевого показателя</w:t>
            </w:r>
          </w:p>
        </w:tc>
        <w:tc>
          <w:tcPr>
            <w:tcW w:w="992" w:type="dxa"/>
            <w:vMerge w:val="restart"/>
          </w:tcPr>
          <w:p w:rsidR="006E1C18" w:rsidRPr="00365823" w:rsidRDefault="006E1C18" w:rsidP="0086454A">
            <w:pP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 xml:space="preserve">Ед. </w:t>
            </w:r>
            <w:proofErr w:type="spellStart"/>
            <w:r w:rsidRPr="00365823">
              <w:rPr>
                <w:rFonts w:ascii="Times New Roman" w:hAnsi="Times New Roman"/>
                <w:sz w:val="28"/>
                <w:szCs w:val="28"/>
              </w:rPr>
              <w:t>изм</w:t>
            </w:r>
            <w:proofErr w:type="spellEnd"/>
            <w:r w:rsidRPr="00365823">
              <w:rPr>
                <w:rFonts w:ascii="Times New Roman" w:hAnsi="Times New Roman"/>
                <w:sz w:val="28"/>
                <w:szCs w:val="28"/>
              </w:rPr>
              <w:t>.</w:t>
            </w:r>
          </w:p>
        </w:tc>
        <w:tc>
          <w:tcPr>
            <w:tcW w:w="8506" w:type="dxa"/>
            <w:gridSpan w:val="5"/>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Значение целевых показателей</w:t>
            </w:r>
          </w:p>
        </w:tc>
      </w:tr>
      <w:tr w:rsidR="006E1C18" w:rsidRPr="00365823" w:rsidTr="0086454A">
        <w:tc>
          <w:tcPr>
            <w:tcW w:w="567" w:type="dxa"/>
            <w:vMerge/>
          </w:tcPr>
          <w:p w:rsidR="006E1C18" w:rsidRPr="00365823" w:rsidRDefault="006E1C18" w:rsidP="0086454A">
            <w:pPr>
              <w:jc w:val="center"/>
              <w:rPr>
                <w:rFonts w:ascii="Times New Roman" w:hAnsi="Times New Roman"/>
                <w:sz w:val="28"/>
                <w:szCs w:val="28"/>
              </w:rPr>
            </w:pPr>
          </w:p>
        </w:tc>
        <w:tc>
          <w:tcPr>
            <w:tcW w:w="5387" w:type="dxa"/>
            <w:vMerge/>
          </w:tcPr>
          <w:p w:rsidR="006E1C18" w:rsidRPr="00365823" w:rsidRDefault="006E1C18" w:rsidP="0086454A">
            <w:pPr>
              <w:jc w:val="center"/>
              <w:rPr>
                <w:rFonts w:ascii="Times New Roman" w:hAnsi="Times New Roman"/>
                <w:sz w:val="28"/>
                <w:szCs w:val="28"/>
              </w:rPr>
            </w:pPr>
          </w:p>
        </w:tc>
        <w:tc>
          <w:tcPr>
            <w:tcW w:w="992" w:type="dxa"/>
            <w:vMerge/>
          </w:tcPr>
          <w:p w:rsidR="006E1C18" w:rsidRPr="00365823" w:rsidRDefault="006E1C18" w:rsidP="0086454A">
            <w:pPr>
              <w:jc w:val="center"/>
              <w:rPr>
                <w:rFonts w:ascii="Times New Roman" w:hAnsi="Times New Roman"/>
                <w:sz w:val="28"/>
                <w:szCs w:val="28"/>
              </w:rPr>
            </w:pPr>
          </w:p>
        </w:tc>
        <w:tc>
          <w:tcPr>
            <w:tcW w:w="1701"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Базовый год (отчетный)</w:t>
            </w:r>
          </w:p>
        </w:tc>
        <w:tc>
          <w:tcPr>
            <w:tcW w:w="1560"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Текущий год</w:t>
            </w:r>
          </w:p>
        </w:tc>
        <w:tc>
          <w:tcPr>
            <w:tcW w:w="1984"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Первый год реализации муниципальной программы</w:t>
            </w:r>
          </w:p>
        </w:tc>
        <w:tc>
          <w:tcPr>
            <w:tcW w:w="1702"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Второй год реализации муниципальной программы</w:t>
            </w:r>
          </w:p>
        </w:tc>
        <w:tc>
          <w:tcPr>
            <w:tcW w:w="1559"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Третий год реализации муниципальной программы</w:t>
            </w:r>
          </w:p>
        </w:tc>
      </w:tr>
      <w:tr w:rsidR="006E1C18" w:rsidRPr="00365823" w:rsidTr="0086454A">
        <w:tc>
          <w:tcPr>
            <w:tcW w:w="567"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1</w:t>
            </w:r>
          </w:p>
        </w:tc>
        <w:tc>
          <w:tcPr>
            <w:tcW w:w="5387"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w:t>
            </w:r>
          </w:p>
        </w:tc>
        <w:tc>
          <w:tcPr>
            <w:tcW w:w="992"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3</w:t>
            </w:r>
          </w:p>
        </w:tc>
        <w:tc>
          <w:tcPr>
            <w:tcW w:w="1701" w:type="dxa"/>
          </w:tcPr>
          <w:p w:rsidR="006E1C18" w:rsidRPr="00365823" w:rsidRDefault="006E1C18" w:rsidP="0086454A">
            <w:pPr>
              <w:jc w:val="center"/>
              <w:rPr>
                <w:rFonts w:ascii="Times New Roman" w:hAnsi="Times New Roman"/>
                <w:sz w:val="28"/>
                <w:szCs w:val="28"/>
              </w:rPr>
            </w:pPr>
          </w:p>
        </w:tc>
        <w:tc>
          <w:tcPr>
            <w:tcW w:w="1560" w:type="dxa"/>
          </w:tcPr>
          <w:p w:rsidR="006E1C18" w:rsidRPr="00365823" w:rsidRDefault="006E1C18" w:rsidP="0086454A">
            <w:pPr>
              <w:jc w:val="center"/>
              <w:rPr>
                <w:rFonts w:ascii="Times New Roman" w:hAnsi="Times New Roman"/>
                <w:sz w:val="28"/>
                <w:szCs w:val="28"/>
              </w:rPr>
            </w:pPr>
          </w:p>
        </w:tc>
        <w:tc>
          <w:tcPr>
            <w:tcW w:w="1984"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6</w:t>
            </w:r>
          </w:p>
        </w:tc>
        <w:tc>
          <w:tcPr>
            <w:tcW w:w="1702"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7</w:t>
            </w:r>
          </w:p>
        </w:tc>
        <w:tc>
          <w:tcPr>
            <w:tcW w:w="1559"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8</w:t>
            </w:r>
          </w:p>
        </w:tc>
      </w:tr>
      <w:tr w:rsidR="006E1C18" w:rsidRPr="00365823" w:rsidTr="0086454A">
        <w:tc>
          <w:tcPr>
            <w:tcW w:w="567"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1.</w:t>
            </w:r>
          </w:p>
        </w:tc>
        <w:tc>
          <w:tcPr>
            <w:tcW w:w="5387" w:type="dxa"/>
            <w:tcBorders>
              <w:bottom w:val="single" w:sz="4" w:space="0" w:color="auto"/>
            </w:tcBorders>
          </w:tcPr>
          <w:p w:rsidR="006E1C18" w:rsidRPr="00365823" w:rsidRDefault="006E1C18" w:rsidP="0086454A">
            <w:pPr>
              <w:ind w:firstLine="34"/>
              <w:rPr>
                <w:rFonts w:ascii="Times New Roman" w:hAnsi="Times New Roman"/>
                <w:sz w:val="28"/>
                <w:szCs w:val="28"/>
              </w:rPr>
            </w:pPr>
            <w:r w:rsidRPr="00365823">
              <w:rPr>
                <w:rFonts w:ascii="Times New Roman" w:hAnsi="Times New Roman"/>
                <w:sz w:val="28"/>
                <w:szCs w:val="28"/>
              </w:rPr>
              <w:t xml:space="preserve">Количество организованных мероприятий в области правового просвещения и профилактики правонарушений среди несовершеннолетних </w:t>
            </w:r>
          </w:p>
        </w:tc>
        <w:tc>
          <w:tcPr>
            <w:tcW w:w="992" w:type="dxa"/>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шт.</w:t>
            </w:r>
          </w:p>
        </w:tc>
        <w:tc>
          <w:tcPr>
            <w:tcW w:w="1701" w:type="dxa"/>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560" w:type="dxa"/>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984" w:type="dxa"/>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10</w:t>
            </w:r>
          </w:p>
        </w:tc>
        <w:tc>
          <w:tcPr>
            <w:tcW w:w="1702" w:type="dxa"/>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10</w:t>
            </w:r>
          </w:p>
        </w:tc>
        <w:tc>
          <w:tcPr>
            <w:tcW w:w="1559" w:type="dxa"/>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10</w:t>
            </w:r>
          </w:p>
        </w:tc>
      </w:tr>
      <w:tr w:rsidR="006E1C18" w:rsidRPr="00365823" w:rsidTr="0086454A">
        <w:trPr>
          <w:trHeight w:val="794"/>
        </w:trPr>
        <w:tc>
          <w:tcPr>
            <w:tcW w:w="567"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w:t>
            </w:r>
          </w:p>
        </w:tc>
        <w:tc>
          <w:tcPr>
            <w:tcW w:w="5387" w:type="dxa"/>
            <w:tcBorders>
              <w:bottom w:val="single" w:sz="4" w:space="0" w:color="auto"/>
            </w:tcBorders>
          </w:tcPr>
          <w:p w:rsidR="006E1C18" w:rsidRPr="00365823" w:rsidRDefault="006E1C18" w:rsidP="0086454A">
            <w:pPr>
              <w:rPr>
                <w:rFonts w:ascii="Times New Roman" w:hAnsi="Times New Roman"/>
                <w:sz w:val="28"/>
                <w:szCs w:val="28"/>
              </w:rPr>
            </w:pPr>
            <w:r w:rsidRPr="00365823">
              <w:rPr>
                <w:rFonts w:ascii="Times New Roman" w:hAnsi="Times New Roman"/>
                <w:sz w:val="28"/>
                <w:szCs w:val="28"/>
              </w:rPr>
              <w:t>Количество проведенных спортивных мероприятий среди подростков и молодежи - 12 за период реализации Программы.</w:t>
            </w:r>
          </w:p>
        </w:tc>
        <w:tc>
          <w:tcPr>
            <w:tcW w:w="992" w:type="dxa"/>
            <w:tcBorders>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 xml:space="preserve">шт. </w:t>
            </w:r>
          </w:p>
        </w:tc>
        <w:tc>
          <w:tcPr>
            <w:tcW w:w="1701" w:type="dxa"/>
            <w:tcBorders>
              <w:bottom w:val="single" w:sz="4" w:space="0" w:color="auto"/>
            </w:tcBorders>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560" w:type="dxa"/>
            <w:tcBorders>
              <w:bottom w:val="single" w:sz="4" w:space="0" w:color="auto"/>
            </w:tcBorders>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984" w:type="dxa"/>
            <w:tcBorders>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4</w:t>
            </w:r>
          </w:p>
        </w:tc>
        <w:tc>
          <w:tcPr>
            <w:tcW w:w="1702" w:type="dxa"/>
            <w:tcBorders>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4</w:t>
            </w:r>
          </w:p>
        </w:tc>
        <w:tc>
          <w:tcPr>
            <w:tcW w:w="1559" w:type="dxa"/>
            <w:tcBorders>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4</w:t>
            </w:r>
          </w:p>
        </w:tc>
      </w:tr>
      <w:tr w:rsidR="006E1C18" w:rsidRPr="00365823" w:rsidTr="0086454A">
        <w:trPr>
          <w:trHeight w:val="990"/>
        </w:trPr>
        <w:tc>
          <w:tcPr>
            <w:tcW w:w="567"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3.</w:t>
            </w:r>
          </w:p>
        </w:tc>
        <w:tc>
          <w:tcPr>
            <w:tcW w:w="5387" w:type="dxa"/>
            <w:tcBorders>
              <w:bottom w:val="single" w:sz="4" w:space="0" w:color="auto"/>
            </w:tcBorders>
          </w:tcPr>
          <w:p w:rsidR="006E1C18" w:rsidRPr="00365823" w:rsidRDefault="006E1C18" w:rsidP="0086454A">
            <w:pPr>
              <w:ind w:firstLine="34"/>
              <w:rPr>
                <w:rFonts w:ascii="Times New Roman" w:hAnsi="Times New Roman"/>
                <w:sz w:val="28"/>
                <w:szCs w:val="28"/>
              </w:rPr>
            </w:pPr>
            <w:r w:rsidRPr="00365823">
              <w:rPr>
                <w:rFonts w:ascii="Times New Roman" w:hAnsi="Times New Roman"/>
                <w:sz w:val="28"/>
                <w:szCs w:val="28"/>
              </w:rPr>
              <w:t>Количество статей, размещенных в СМИ, с информацией антитеррористической направленности</w:t>
            </w:r>
          </w:p>
        </w:tc>
        <w:tc>
          <w:tcPr>
            <w:tcW w:w="992" w:type="dxa"/>
            <w:tcBorders>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шт.</w:t>
            </w:r>
          </w:p>
        </w:tc>
        <w:tc>
          <w:tcPr>
            <w:tcW w:w="1701" w:type="dxa"/>
            <w:tcBorders>
              <w:bottom w:val="single" w:sz="4" w:space="0" w:color="auto"/>
            </w:tcBorders>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560" w:type="dxa"/>
            <w:tcBorders>
              <w:bottom w:val="single" w:sz="4" w:space="0" w:color="auto"/>
            </w:tcBorders>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984" w:type="dxa"/>
            <w:tcBorders>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10</w:t>
            </w:r>
          </w:p>
        </w:tc>
        <w:tc>
          <w:tcPr>
            <w:tcW w:w="1702" w:type="dxa"/>
            <w:tcBorders>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10</w:t>
            </w:r>
          </w:p>
        </w:tc>
        <w:tc>
          <w:tcPr>
            <w:tcW w:w="1559" w:type="dxa"/>
            <w:tcBorders>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10</w:t>
            </w:r>
          </w:p>
        </w:tc>
      </w:tr>
      <w:tr w:rsidR="006E1C18" w:rsidRPr="00365823" w:rsidTr="0086454A">
        <w:trPr>
          <w:trHeight w:val="564"/>
        </w:trPr>
        <w:tc>
          <w:tcPr>
            <w:tcW w:w="567"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4.</w:t>
            </w:r>
          </w:p>
        </w:tc>
        <w:tc>
          <w:tcPr>
            <w:tcW w:w="5387" w:type="dxa"/>
            <w:tcBorders>
              <w:top w:val="single" w:sz="4" w:space="0" w:color="auto"/>
              <w:bottom w:val="single" w:sz="4" w:space="0" w:color="auto"/>
            </w:tcBorders>
          </w:tcPr>
          <w:p w:rsidR="006E1C18" w:rsidRPr="00365823" w:rsidRDefault="006E1C18" w:rsidP="0086454A">
            <w:pPr>
              <w:rPr>
                <w:rFonts w:ascii="Times New Roman" w:hAnsi="Times New Roman"/>
                <w:sz w:val="28"/>
                <w:szCs w:val="28"/>
              </w:rPr>
            </w:pPr>
            <w:r w:rsidRPr="00365823">
              <w:rPr>
                <w:rFonts w:ascii="Times New Roman" w:hAnsi="Times New Roman"/>
                <w:sz w:val="28"/>
                <w:szCs w:val="28"/>
              </w:rPr>
              <w:t xml:space="preserve"> Доля граждан, положительно оценивающих состояние межнациональных отношений в Ольховском муниципальном районе</w:t>
            </w:r>
          </w:p>
        </w:tc>
        <w:tc>
          <w:tcPr>
            <w:tcW w:w="992"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701"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560"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984" w:type="dxa"/>
            <w:tcBorders>
              <w:top w:val="single" w:sz="4" w:space="0" w:color="auto"/>
              <w:bottom w:val="single" w:sz="4" w:space="0" w:color="auto"/>
            </w:tcBorders>
            <w:vAlign w:val="center"/>
          </w:tcPr>
          <w:p w:rsidR="006E1C18" w:rsidRPr="00365823" w:rsidRDefault="006E1C18" w:rsidP="0086454A">
            <w:pPr>
              <w:ind w:firstLine="34"/>
              <w:jc w:val="center"/>
              <w:rPr>
                <w:rFonts w:ascii="Times New Roman" w:hAnsi="Times New Roman"/>
                <w:sz w:val="28"/>
                <w:szCs w:val="28"/>
              </w:rPr>
            </w:pPr>
            <w:r w:rsidRPr="00365823">
              <w:rPr>
                <w:rFonts w:ascii="Times New Roman" w:hAnsi="Times New Roman"/>
                <w:sz w:val="28"/>
                <w:szCs w:val="28"/>
              </w:rPr>
              <w:t>33</w:t>
            </w:r>
          </w:p>
        </w:tc>
        <w:tc>
          <w:tcPr>
            <w:tcW w:w="1702" w:type="dxa"/>
            <w:tcBorders>
              <w:top w:val="single" w:sz="4" w:space="0" w:color="auto"/>
              <w:bottom w:val="single" w:sz="4" w:space="0" w:color="auto"/>
            </w:tcBorders>
            <w:vAlign w:val="center"/>
          </w:tcPr>
          <w:p w:rsidR="006E1C18" w:rsidRPr="00365823" w:rsidRDefault="006E1C18" w:rsidP="0086454A">
            <w:pPr>
              <w:ind w:firstLine="33"/>
              <w:jc w:val="center"/>
              <w:rPr>
                <w:rFonts w:ascii="Times New Roman" w:hAnsi="Times New Roman"/>
                <w:sz w:val="28"/>
                <w:szCs w:val="28"/>
              </w:rPr>
            </w:pPr>
            <w:r w:rsidRPr="00365823">
              <w:rPr>
                <w:rFonts w:ascii="Times New Roman" w:hAnsi="Times New Roman"/>
                <w:sz w:val="28"/>
                <w:szCs w:val="28"/>
              </w:rPr>
              <w:t>33</w:t>
            </w:r>
          </w:p>
        </w:tc>
        <w:tc>
          <w:tcPr>
            <w:tcW w:w="1559"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33</w:t>
            </w:r>
          </w:p>
        </w:tc>
      </w:tr>
      <w:tr w:rsidR="006E1C18" w:rsidRPr="00365823" w:rsidTr="0086454A">
        <w:trPr>
          <w:trHeight w:val="564"/>
        </w:trPr>
        <w:tc>
          <w:tcPr>
            <w:tcW w:w="567"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lastRenderedPageBreak/>
              <w:t>5.</w:t>
            </w:r>
          </w:p>
        </w:tc>
        <w:tc>
          <w:tcPr>
            <w:tcW w:w="5387" w:type="dxa"/>
            <w:tcBorders>
              <w:top w:val="single" w:sz="4" w:space="0" w:color="auto"/>
              <w:bottom w:val="single" w:sz="4" w:space="0" w:color="auto"/>
            </w:tcBorders>
          </w:tcPr>
          <w:p w:rsidR="006E1C18" w:rsidRPr="00365823" w:rsidRDefault="006E1C18" w:rsidP="0086454A">
            <w:pPr>
              <w:rPr>
                <w:rFonts w:ascii="Times New Roman" w:hAnsi="Times New Roman"/>
                <w:sz w:val="28"/>
                <w:szCs w:val="28"/>
              </w:rPr>
            </w:pPr>
            <w:r w:rsidRPr="00365823">
              <w:rPr>
                <w:rFonts w:ascii="Times New Roman" w:hAnsi="Times New Roman"/>
                <w:sz w:val="28"/>
                <w:szCs w:val="28"/>
              </w:rPr>
              <w:t>Количество публикаций, направленных на формирование этнокультурной компетентности граждан и пропаганду ценностей добрососедства и взаимоуважения</w:t>
            </w:r>
          </w:p>
        </w:tc>
        <w:tc>
          <w:tcPr>
            <w:tcW w:w="992"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шт.</w:t>
            </w:r>
          </w:p>
        </w:tc>
        <w:tc>
          <w:tcPr>
            <w:tcW w:w="1701"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560"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984" w:type="dxa"/>
            <w:tcBorders>
              <w:top w:val="single" w:sz="4" w:space="0" w:color="auto"/>
              <w:bottom w:val="single" w:sz="4" w:space="0" w:color="auto"/>
            </w:tcBorders>
            <w:vAlign w:val="center"/>
          </w:tcPr>
          <w:p w:rsidR="006E1C18" w:rsidRPr="00365823" w:rsidRDefault="006E1C18" w:rsidP="0086454A">
            <w:pPr>
              <w:ind w:firstLine="34"/>
              <w:jc w:val="center"/>
              <w:rPr>
                <w:rFonts w:ascii="Times New Roman" w:hAnsi="Times New Roman"/>
                <w:sz w:val="28"/>
                <w:szCs w:val="28"/>
              </w:rPr>
            </w:pPr>
            <w:r w:rsidRPr="00365823">
              <w:rPr>
                <w:rFonts w:ascii="Times New Roman" w:hAnsi="Times New Roman"/>
                <w:sz w:val="28"/>
                <w:szCs w:val="28"/>
              </w:rPr>
              <w:t>4</w:t>
            </w:r>
          </w:p>
        </w:tc>
        <w:tc>
          <w:tcPr>
            <w:tcW w:w="1702" w:type="dxa"/>
            <w:tcBorders>
              <w:top w:val="single" w:sz="4" w:space="0" w:color="auto"/>
              <w:bottom w:val="single" w:sz="4" w:space="0" w:color="auto"/>
            </w:tcBorders>
            <w:vAlign w:val="center"/>
          </w:tcPr>
          <w:p w:rsidR="006E1C18" w:rsidRPr="00365823" w:rsidRDefault="006E1C18" w:rsidP="0086454A">
            <w:pPr>
              <w:ind w:firstLine="33"/>
              <w:jc w:val="center"/>
              <w:rPr>
                <w:rFonts w:ascii="Times New Roman" w:hAnsi="Times New Roman"/>
                <w:sz w:val="28"/>
                <w:szCs w:val="28"/>
              </w:rPr>
            </w:pPr>
            <w:r w:rsidRPr="00365823">
              <w:rPr>
                <w:rFonts w:ascii="Times New Roman" w:hAnsi="Times New Roman"/>
                <w:sz w:val="28"/>
                <w:szCs w:val="28"/>
              </w:rPr>
              <w:t>4</w:t>
            </w:r>
          </w:p>
        </w:tc>
        <w:tc>
          <w:tcPr>
            <w:tcW w:w="1559"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4</w:t>
            </w:r>
          </w:p>
        </w:tc>
      </w:tr>
      <w:tr w:rsidR="006E1C18" w:rsidRPr="00365823" w:rsidTr="0086454A">
        <w:trPr>
          <w:trHeight w:val="564"/>
        </w:trPr>
        <w:tc>
          <w:tcPr>
            <w:tcW w:w="567"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6.</w:t>
            </w:r>
          </w:p>
        </w:tc>
        <w:tc>
          <w:tcPr>
            <w:tcW w:w="5387" w:type="dxa"/>
            <w:tcBorders>
              <w:top w:val="single" w:sz="4" w:space="0" w:color="auto"/>
              <w:bottom w:val="single" w:sz="4" w:space="0" w:color="auto"/>
            </w:tcBorders>
          </w:tcPr>
          <w:p w:rsidR="006E1C18" w:rsidRPr="00365823" w:rsidRDefault="006E1C18" w:rsidP="0086454A">
            <w:pPr>
              <w:rPr>
                <w:rFonts w:ascii="Times New Roman" w:hAnsi="Times New Roman"/>
                <w:sz w:val="28"/>
                <w:szCs w:val="28"/>
              </w:rPr>
            </w:pPr>
            <w:r w:rsidRPr="00365823">
              <w:rPr>
                <w:rFonts w:ascii="Times New Roman" w:hAnsi="Times New Roman"/>
                <w:sz w:val="28"/>
                <w:szCs w:val="28"/>
              </w:rPr>
              <w:t>Доля муниципальных образовательных учреждений района, в которых проведены тренинги толерантного поведения среди учащихся</w:t>
            </w:r>
          </w:p>
        </w:tc>
        <w:tc>
          <w:tcPr>
            <w:tcW w:w="992"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701"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560"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984" w:type="dxa"/>
            <w:tcBorders>
              <w:top w:val="single" w:sz="4" w:space="0" w:color="auto"/>
              <w:bottom w:val="single" w:sz="4" w:space="0" w:color="auto"/>
            </w:tcBorders>
            <w:vAlign w:val="center"/>
          </w:tcPr>
          <w:p w:rsidR="006E1C18" w:rsidRPr="00365823" w:rsidRDefault="006E1C18" w:rsidP="0086454A">
            <w:pPr>
              <w:ind w:firstLine="34"/>
              <w:jc w:val="center"/>
              <w:rPr>
                <w:rFonts w:ascii="Times New Roman" w:hAnsi="Times New Roman"/>
                <w:sz w:val="28"/>
                <w:szCs w:val="28"/>
              </w:rPr>
            </w:pPr>
            <w:r w:rsidRPr="00365823">
              <w:rPr>
                <w:rFonts w:ascii="Times New Roman" w:hAnsi="Times New Roman"/>
                <w:sz w:val="28"/>
                <w:szCs w:val="28"/>
              </w:rPr>
              <w:t>33</w:t>
            </w:r>
          </w:p>
        </w:tc>
        <w:tc>
          <w:tcPr>
            <w:tcW w:w="1702" w:type="dxa"/>
            <w:tcBorders>
              <w:top w:val="single" w:sz="4" w:space="0" w:color="auto"/>
              <w:bottom w:val="single" w:sz="4" w:space="0" w:color="auto"/>
            </w:tcBorders>
            <w:vAlign w:val="center"/>
          </w:tcPr>
          <w:p w:rsidR="006E1C18" w:rsidRPr="00365823" w:rsidRDefault="006E1C18" w:rsidP="0086454A">
            <w:pPr>
              <w:ind w:firstLine="33"/>
              <w:jc w:val="center"/>
              <w:rPr>
                <w:rFonts w:ascii="Times New Roman" w:hAnsi="Times New Roman"/>
                <w:sz w:val="28"/>
                <w:szCs w:val="28"/>
              </w:rPr>
            </w:pPr>
            <w:r w:rsidRPr="00365823">
              <w:rPr>
                <w:rFonts w:ascii="Times New Roman" w:hAnsi="Times New Roman"/>
                <w:sz w:val="28"/>
                <w:szCs w:val="28"/>
              </w:rPr>
              <w:t>33</w:t>
            </w:r>
          </w:p>
        </w:tc>
        <w:tc>
          <w:tcPr>
            <w:tcW w:w="1559"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33</w:t>
            </w:r>
          </w:p>
        </w:tc>
      </w:tr>
      <w:tr w:rsidR="006E1C18" w:rsidRPr="00365823" w:rsidTr="0086454A">
        <w:trPr>
          <w:trHeight w:val="564"/>
        </w:trPr>
        <w:tc>
          <w:tcPr>
            <w:tcW w:w="567"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7.</w:t>
            </w:r>
          </w:p>
        </w:tc>
        <w:tc>
          <w:tcPr>
            <w:tcW w:w="5387" w:type="dxa"/>
            <w:tcBorders>
              <w:top w:val="single" w:sz="4" w:space="0" w:color="auto"/>
              <w:bottom w:val="single" w:sz="4" w:space="0" w:color="auto"/>
            </w:tcBorders>
          </w:tcPr>
          <w:p w:rsidR="006E1C18" w:rsidRPr="00365823" w:rsidRDefault="006E1C18" w:rsidP="0086454A">
            <w:pPr>
              <w:rPr>
                <w:rFonts w:ascii="Times New Roman" w:hAnsi="Times New Roman"/>
                <w:sz w:val="28"/>
                <w:szCs w:val="28"/>
              </w:rPr>
            </w:pPr>
            <w:r w:rsidRPr="00365823">
              <w:rPr>
                <w:rFonts w:ascii="Times New Roman" w:hAnsi="Times New Roman"/>
                <w:sz w:val="28"/>
                <w:szCs w:val="28"/>
              </w:rPr>
              <w:t>Доля муниципальных образовательных учреждений района, в которых проведены занятия по правовой грамотности среди учащихся</w:t>
            </w:r>
          </w:p>
        </w:tc>
        <w:tc>
          <w:tcPr>
            <w:tcW w:w="992"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701"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560"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984" w:type="dxa"/>
            <w:tcBorders>
              <w:top w:val="single" w:sz="4" w:space="0" w:color="auto"/>
              <w:bottom w:val="single" w:sz="4" w:space="0" w:color="auto"/>
            </w:tcBorders>
            <w:vAlign w:val="center"/>
          </w:tcPr>
          <w:p w:rsidR="006E1C18" w:rsidRPr="00365823" w:rsidRDefault="006E1C18" w:rsidP="0086454A">
            <w:pPr>
              <w:ind w:firstLine="34"/>
              <w:jc w:val="center"/>
              <w:rPr>
                <w:rFonts w:ascii="Times New Roman" w:hAnsi="Times New Roman"/>
                <w:sz w:val="28"/>
                <w:szCs w:val="28"/>
              </w:rPr>
            </w:pPr>
            <w:r w:rsidRPr="00365823">
              <w:rPr>
                <w:rFonts w:ascii="Times New Roman" w:hAnsi="Times New Roman"/>
                <w:sz w:val="28"/>
                <w:szCs w:val="28"/>
              </w:rPr>
              <w:t>33</w:t>
            </w:r>
          </w:p>
        </w:tc>
        <w:tc>
          <w:tcPr>
            <w:tcW w:w="1702" w:type="dxa"/>
            <w:tcBorders>
              <w:top w:val="single" w:sz="4" w:space="0" w:color="auto"/>
              <w:bottom w:val="single" w:sz="4" w:space="0" w:color="auto"/>
            </w:tcBorders>
            <w:vAlign w:val="center"/>
          </w:tcPr>
          <w:p w:rsidR="006E1C18" w:rsidRPr="00365823" w:rsidRDefault="006E1C18" w:rsidP="0086454A">
            <w:pPr>
              <w:ind w:firstLine="33"/>
              <w:jc w:val="center"/>
              <w:rPr>
                <w:rFonts w:ascii="Times New Roman" w:hAnsi="Times New Roman"/>
                <w:sz w:val="28"/>
                <w:szCs w:val="28"/>
              </w:rPr>
            </w:pPr>
            <w:r w:rsidRPr="00365823">
              <w:rPr>
                <w:rFonts w:ascii="Times New Roman" w:hAnsi="Times New Roman"/>
                <w:sz w:val="28"/>
                <w:szCs w:val="28"/>
              </w:rPr>
              <w:t>33</w:t>
            </w:r>
          </w:p>
        </w:tc>
        <w:tc>
          <w:tcPr>
            <w:tcW w:w="1559"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33</w:t>
            </w:r>
          </w:p>
        </w:tc>
      </w:tr>
      <w:tr w:rsidR="006E1C18" w:rsidRPr="00365823" w:rsidTr="0086454A">
        <w:trPr>
          <w:trHeight w:val="564"/>
        </w:trPr>
        <w:tc>
          <w:tcPr>
            <w:tcW w:w="567"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8.</w:t>
            </w:r>
          </w:p>
        </w:tc>
        <w:tc>
          <w:tcPr>
            <w:tcW w:w="5387" w:type="dxa"/>
            <w:tcBorders>
              <w:top w:val="single" w:sz="4" w:space="0" w:color="auto"/>
              <w:bottom w:val="single" w:sz="4" w:space="0" w:color="auto"/>
            </w:tcBorders>
          </w:tcPr>
          <w:p w:rsidR="006E1C18" w:rsidRPr="00365823" w:rsidRDefault="006E1C18" w:rsidP="0086454A">
            <w:pPr>
              <w:rPr>
                <w:rFonts w:ascii="Times New Roman" w:hAnsi="Times New Roman"/>
                <w:sz w:val="28"/>
                <w:szCs w:val="28"/>
              </w:rPr>
            </w:pPr>
            <w:r w:rsidRPr="00365823">
              <w:rPr>
                <w:rFonts w:ascii="Times New Roman" w:hAnsi="Times New Roman"/>
                <w:sz w:val="28"/>
                <w:szCs w:val="28"/>
              </w:rPr>
              <w:t>Доля муниципальных учреждений культуры района, в которых проведены тематические мероприятия, посвященные Международному дню толерантности</w:t>
            </w:r>
          </w:p>
        </w:tc>
        <w:tc>
          <w:tcPr>
            <w:tcW w:w="992"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701"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560"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984" w:type="dxa"/>
            <w:tcBorders>
              <w:top w:val="single" w:sz="4" w:space="0" w:color="auto"/>
              <w:bottom w:val="single" w:sz="4" w:space="0" w:color="auto"/>
            </w:tcBorders>
            <w:vAlign w:val="center"/>
          </w:tcPr>
          <w:p w:rsidR="006E1C18" w:rsidRPr="00365823" w:rsidRDefault="006E1C18" w:rsidP="0086454A">
            <w:pPr>
              <w:ind w:firstLine="34"/>
              <w:jc w:val="center"/>
              <w:rPr>
                <w:rFonts w:ascii="Times New Roman" w:hAnsi="Times New Roman"/>
                <w:sz w:val="28"/>
                <w:szCs w:val="28"/>
              </w:rPr>
            </w:pPr>
            <w:r w:rsidRPr="00365823">
              <w:rPr>
                <w:rFonts w:ascii="Times New Roman" w:hAnsi="Times New Roman"/>
                <w:sz w:val="28"/>
                <w:szCs w:val="28"/>
              </w:rPr>
              <w:t>33</w:t>
            </w:r>
          </w:p>
        </w:tc>
        <w:tc>
          <w:tcPr>
            <w:tcW w:w="1702" w:type="dxa"/>
            <w:tcBorders>
              <w:top w:val="single" w:sz="4" w:space="0" w:color="auto"/>
              <w:bottom w:val="single" w:sz="4" w:space="0" w:color="auto"/>
            </w:tcBorders>
            <w:vAlign w:val="center"/>
          </w:tcPr>
          <w:p w:rsidR="006E1C18" w:rsidRPr="00365823" w:rsidRDefault="006E1C18" w:rsidP="0086454A">
            <w:pPr>
              <w:ind w:firstLine="33"/>
              <w:jc w:val="center"/>
              <w:rPr>
                <w:rFonts w:ascii="Times New Roman" w:hAnsi="Times New Roman"/>
                <w:sz w:val="28"/>
                <w:szCs w:val="28"/>
              </w:rPr>
            </w:pPr>
            <w:r w:rsidRPr="00365823">
              <w:rPr>
                <w:rFonts w:ascii="Times New Roman" w:hAnsi="Times New Roman"/>
                <w:sz w:val="28"/>
                <w:szCs w:val="28"/>
              </w:rPr>
              <w:t>33</w:t>
            </w:r>
          </w:p>
        </w:tc>
        <w:tc>
          <w:tcPr>
            <w:tcW w:w="1559"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33</w:t>
            </w:r>
          </w:p>
        </w:tc>
      </w:tr>
      <w:tr w:rsidR="006E1C18" w:rsidRPr="00365823" w:rsidTr="0086454A">
        <w:trPr>
          <w:trHeight w:val="564"/>
        </w:trPr>
        <w:tc>
          <w:tcPr>
            <w:tcW w:w="567"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9.</w:t>
            </w:r>
          </w:p>
        </w:tc>
        <w:tc>
          <w:tcPr>
            <w:tcW w:w="5387" w:type="dxa"/>
            <w:tcBorders>
              <w:top w:val="single" w:sz="4" w:space="0" w:color="auto"/>
              <w:bottom w:val="single" w:sz="4" w:space="0" w:color="auto"/>
            </w:tcBorders>
          </w:tcPr>
          <w:p w:rsidR="006E1C18" w:rsidRPr="00365823" w:rsidRDefault="006E1C18" w:rsidP="0086454A">
            <w:pPr>
              <w:rPr>
                <w:rFonts w:ascii="Times New Roman" w:hAnsi="Times New Roman"/>
                <w:sz w:val="28"/>
                <w:szCs w:val="28"/>
              </w:rPr>
            </w:pPr>
            <w:r w:rsidRPr="00365823">
              <w:rPr>
                <w:rFonts w:ascii="Times New Roman" w:hAnsi="Times New Roman"/>
                <w:sz w:val="28"/>
                <w:szCs w:val="28"/>
              </w:rPr>
              <w:t>Доля лиц, отбывших наказание в виде лишения свободы, а также осужденных к наказаниям и мерам уголовно-правового характера без изоляции от общества, которым оказано содействие в решении вопросов трудового и бытового устройства, а также проведено информирование и консультирование по вопросам пенсионного и социального обеспечения</w:t>
            </w:r>
          </w:p>
        </w:tc>
        <w:tc>
          <w:tcPr>
            <w:tcW w:w="992"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701"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560"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984" w:type="dxa"/>
            <w:tcBorders>
              <w:top w:val="single" w:sz="4" w:space="0" w:color="auto"/>
              <w:bottom w:val="single" w:sz="4" w:space="0" w:color="auto"/>
            </w:tcBorders>
            <w:vAlign w:val="center"/>
          </w:tcPr>
          <w:p w:rsidR="006E1C18" w:rsidRPr="00365823" w:rsidRDefault="006E1C18" w:rsidP="0086454A">
            <w:pPr>
              <w:ind w:firstLine="34"/>
              <w:jc w:val="center"/>
              <w:rPr>
                <w:rFonts w:ascii="Times New Roman" w:hAnsi="Times New Roman"/>
                <w:sz w:val="28"/>
                <w:szCs w:val="28"/>
              </w:rPr>
            </w:pPr>
            <w:r w:rsidRPr="00365823">
              <w:rPr>
                <w:rFonts w:ascii="Times New Roman" w:hAnsi="Times New Roman"/>
                <w:sz w:val="28"/>
                <w:szCs w:val="28"/>
              </w:rPr>
              <w:t>33</w:t>
            </w:r>
          </w:p>
        </w:tc>
        <w:tc>
          <w:tcPr>
            <w:tcW w:w="1702" w:type="dxa"/>
            <w:tcBorders>
              <w:top w:val="single" w:sz="4" w:space="0" w:color="auto"/>
              <w:bottom w:val="single" w:sz="4" w:space="0" w:color="auto"/>
            </w:tcBorders>
            <w:vAlign w:val="center"/>
          </w:tcPr>
          <w:p w:rsidR="006E1C18" w:rsidRPr="00365823" w:rsidRDefault="006E1C18" w:rsidP="0086454A">
            <w:pPr>
              <w:ind w:firstLine="33"/>
              <w:jc w:val="center"/>
              <w:rPr>
                <w:rFonts w:ascii="Times New Roman" w:hAnsi="Times New Roman"/>
                <w:sz w:val="28"/>
                <w:szCs w:val="28"/>
              </w:rPr>
            </w:pPr>
            <w:r w:rsidRPr="00365823">
              <w:rPr>
                <w:rFonts w:ascii="Times New Roman" w:hAnsi="Times New Roman"/>
                <w:sz w:val="28"/>
                <w:szCs w:val="28"/>
              </w:rPr>
              <w:t>33</w:t>
            </w:r>
          </w:p>
        </w:tc>
        <w:tc>
          <w:tcPr>
            <w:tcW w:w="1559"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33</w:t>
            </w:r>
          </w:p>
        </w:tc>
      </w:tr>
      <w:tr w:rsidR="006E1C18" w:rsidRPr="00365823" w:rsidTr="0086454A">
        <w:trPr>
          <w:trHeight w:val="564"/>
        </w:trPr>
        <w:tc>
          <w:tcPr>
            <w:tcW w:w="567"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10.</w:t>
            </w:r>
          </w:p>
        </w:tc>
        <w:tc>
          <w:tcPr>
            <w:tcW w:w="5387" w:type="dxa"/>
            <w:tcBorders>
              <w:top w:val="single" w:sz="4" w:space="0" w:color="auto"/>
              <w:bottom w:val="single" w:sz="4" w:space="0" w:color="auto"/>
            </w:tcBorders>
          </w:tcPr>
          <w:p w:rsidR="006E1C18" w:rsidRPr="00365823" w:rsidRDefault="006E1C18" w:rsidP="0086454A">
            <w:pPr>
              <w:rPr>
                <w:rFonts w:ascii="Times New Roman" w:hAnsi="Times New Roman"/>
                <w:sz w:val="28"/>
                <w:szCs w:val="28"/>
              </w:rPr>
            </w:pPr>
            <w:r w:rsidRPr="00365823">
              <w:rPr>
                <w:rFonts w:ascii="Times New Roman" w:hAnsi="Times New Roman"/>
                <w:sz w:val="28"/>
                <w:szCs w:val="28"/>
              </w:rPr>
              <w:t xml:space="preserve">Количество информационных материалов, размещенных в СМИ, которые направлены на формирование у граждан законопослушного поведения и </w:t>
            </w:r>
            <w:r w:rsidRPr="00365823">
              <w:rPr>
                <w:rFonts w:ascii="Times New Roman" w:hAnsi="Times New Roman"/>
                <w:sz w:val="28"/>
                <w:szCs w:val="28"/>
              </w:rPr>
              <w:lastRenderedPageBreak/>
              <w:t>предупреждение преступлений против личности и собственности граждан</w:t>
            </w:r>
          </w:p>
        </w:tc>
        <w:tc>
          <w:tcPr>
            <w:tcW w:w="992"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lastRenderedPageBreak/>
              <w:t>шт.</w:t>
            </w:r>
          </w:p>
        </w:tc>
        <w:tc>
          <w:tcPr>
            <w:tcW w:w="1701"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560"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984" w:type="dxa"/>
            <w:tcBorders>
              <w:top w:val="single" w:sz="4" w:space="0" w:color="auto"/>
              <w:bottom w:val="single" w:sz="4" w:space="0" w:color="auto"/>
            </w:tcBorders>
            <w:vAlign w:val="center"/>
          </w:tcPr>
          <w:p w:rsidR="006E1C18" w:rsidRPr="00365823" w:rsidRDefault="006E1C18" w:rsidP="0086454A">
            <w:pPr>
              <w:ind w:firstLine="34"/>
              <w:jc w:val="center"/>
              <w:rPr>
                <w:rFonts w:ascii="Times New Roman" w:hAnsi="Times New Roman"/>
                <w:sz w:val="28"/>
                <w:szCs w:val="28"/>
              </w:rPr>
            </w:pPr>
            <w:r w:rsidRPr="00365823">
              <w:rPr>
                <w:rFonts w:ascii="Times New Roman" w:hAnsi="Times New Roman"/>
                <w:sz w:val="28"/>
                <w:szCs w:val="28"/>
              </w:rPr>
              <w:t>2</w:t>
            </w:r>
          </w:p>
        </w:tc>
        <w:tc>
          <w:tcPr>
            <w:tcW w:w="1702" w:type="dxa"/>
            <w:tcBorders>
              <w:top w:val="single" w:sz="4" w:space="0" w:color="auto"/>
              <w:bottom w:val="single" w:sz="4" w:space="0" w:color="auto"/>
            </w:tcBorders>
            <w:vAlign w:val="center"/>
          </w:tcPr>
          <w:p w:rsidR="006E1C18" w:rsidRPr="00365823" w:rsidRDefault="006E1C18" w:rsidP="0086454A">
            <w:pPr>
              <w:ind w:firstLine="33"/>
              <w:jc w:val="center"/>
              <w:rPr>
                <w:rFonts w:ascii="Times New Roman" w:hAnsi="Times New Roman"/>
                <w:sz w:val="28"/>
                <w:szCs w:val="28"/>
              </w:rPr>
            </w:pPr>
            <w:r w:rsidRPr="00365823">
              <w:rPr>
                <w:rFonts w:ascii="Times New Roman" w:hAnsi="Times New Roman"/>
                <w:sz w:val="28"/>
                <w:szCs w:val="28"/>
              </w:rPr>
              <w:t>2</w:t>
            </w:r>
          </w:p>
        </w:tc>
        <w:tc>
          <w:tcPr>
            <w:tcW w:w="1559"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w:t>
            </w:r>
          </w:p>
        </w:tc>
      </w:tr>
      <w:tr w:rsidR="006E1C18" w:rsidRPr="00365823" w:rsidTr="0086454A">
        <w:trPr>
          <w:trHeight w:val="564"/>
        </w:trPr>
        <w:tc>
          <w:tcPr>
            <w:tcW w:w="567"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lastRenderedPageBreak/>
              <w:t>11.</w:t>
            </w:r>
          </w:p>
        </w:tc>
        <w:tc>
          <w:tcPr>
            <w:tcW w:w="5387" w:type="dxa"/>
            <w:tcBorders>
              <w:top w:val="single" w:sz="4" w:space="0" w:color="auto"/>
              <w:bottom w:val="single" w:sz="4" w:space="0" w:color="auto"/>
            </w:tcBorders>
          </w:tcPr>
          <w:p w:rsidR="006E1C18" w:rsidRPr="00365823" w:rsidRDefault="006E1C18" w:rsidP="0086454A">
            <w:pPr>
              <w:rPr>
                <w:rFonts w:ascii="Times New Roman" w:hAnsi="Times New Roman"/>
                <w:sz w:val="28"/>
                <w:szCs w:val="28"/>
              </w:rPr>
            </w:pPr>
            <w:r w:rsidRPr="00365823">
              <w:rPr>
                <w:rFonts w:ascii="Times New Roman" w:hAnsi="Times New Roman"/>
                <w:sz w:val="28"/>
                <w:szCs w:val="28"/>
              </w:rPr>
              <w:t>Приобретение печатной продукции (плакатов) по профилактике терроризма и экстремизма</w:t>
            </w:r>
          </w:p>
        </w:tc>
        <w:tc>
          <w:tcPr>
            <w:tcW w:w="992"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шт.</w:t>
            </w:r>
          </w:p>
        </w:tc>
        <w:tc>
          <w:tcPr>
            <w:tcW w:w="1701"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560"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984" w:type="dxa"/>
            <w:tcBorders>
              <w:top w:val="single" w:sz="4" w:space="0" w:color="auto"/>
              <w:bottom w:val="single" w:sz="4" w:space="0" w:color="auto"/>
            </w:tcBorders>
            <w:vAlign w:val="center"/>
          </w:tcPr>
          <w:p w:rsidR="006E1C18" w:rsidRPr="00365823" w:rsidRDefault="006E1C18" w:rsidP="0086454A">
            <w:pPr>
              <w:ind w:firstLine="34"/>
              <w:jc w:val="center"/>
              <w:rPr>
                <w:rFonts w:ascii="Times New Roman" w:hAnsi="Times New Roman"/>
                <w:sz w:val="28"/>
                <w:szCs w:val="28"/>
              </w:rPr>
            </w:pPr>
            <w:r w:rsidRPr="00365823">
              <w:rPr>
                <w:rFonts w:ascii="Times New Roman" w:hAnsi="Times New Roman"/>
                <w:sz w:val="28"/>
                <w:szCs w:val="28"/>
              </w:rPr>
              <w:t>16</w:t>
            </w:r>
          </w:p>
        </w:tc>
        <w:tc>
          <w:tcPr>
            <w:tcW w:w="1702" w:type="dxa"/>
            <w:tcBorders>
              <w:top w:val="single" w:sz="4" w:space="0" w:color="auto"/>
              <w:bottom w:val="single" w:sz="4" w:space="0" w:color="auto"/>
            </w:tcBorders>
            <w:vAlign w:val="center"/>
          </w:tcPr>
          <w:p w:rsidR="006E1C18" w:rsidRPr="00365823" w:rsidRDefault="006E1C18" w:rsidP="0086454A">
            <w:pPr>
              <w:ind w:firstLine="33"/>
              <w:jc w:val="center"/>
              <w:rPr>
                <w:rFonts w:ascii="Times New Roman" w:hAnsi="Times New Roman"/>
                <w:sz w:val="28"/>
                <w:szCs w:val="28"/>
              </w:rPr>
            </w:pPr>
            <w:r w:rsidRPr="00365823">
              <w:rPr>
                <w:rFonts w:ascii="Times New Roman" w:hAnsi="Times New Roman"/>
                <w:sz w:val="28"/>
                <w:szCs w:val="28"/>
              </w:rPr>
              <w:t>16</w:t>
            </w:r>
          </w:p>
        </w:tc>
        <w:tc>
          <w:tcPr>
            <w:tcW w:w="1559"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16</w:t>
            </w:r>
          </w:p>
        </w:tc>
      </w:tr>
      <w:tr w:rsidR="006E1C18" w:rsidRPr="00365823" w:rsidTr="0086454A">
        <w:trPr>
          <w:trHeight w:val="564"/>
        </w:trPr>
        <w:tc>
          <w:tcPr>
            <w:tcW w:w="567"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12.</w:t>
            </w:r>
          </w:p>
        </w:tc>
        <w:tc>
          <w:tcPr>
            <w:tcW w:w="5387" w:type="dxa"/>
            <w:tcBorders>
              <w:top w:val="single" w:sz="4" w:space="0" w:color="auto"/>
              <w:bottom w:val="single" w:sz="4" w:space="0" w:color="auto"/>
            </w:tcBorders>
          </w:tcPr>
          <w:p w:rsidR="006E1C18" w:rsidRPr="00365823" w:rsidRDefault="006E1C18" w:rsidP="0086454A">
            <w:pPr>
              <w:rPr>
                <w:rFonts w:ascii="Times New Roman" w:hAnsi="Times New Roman"/>
                <w:sz w:val="28"/>
                <w:szCs w:val="28"/>
              </w:rPr>
            </w:pPr>
            <w:r w:rsidRPr="00365823">
              <w:rPr>
                <w:rFonts w:ascii="Times New Roman" w:hAnsi="Times New Roman"/>
                <w:sz w:val="28"/>
                <w:szCs w:val="28"/>
              </w:rPr>
              <w:t>Приобретение печатной продукции по  профи</w:t>
            </w:r>
            <w:r w:rsidRPr="00365823">
              <w:rPr>
                <w:rFonts w:ascii="Times New Roman" w:hAnsi="Times New Roman"/>
                <w:sz w:val="28"/>
                <w:szCs w:val="28"/>
              </w:rPr>
              <w:softHyphen/>
              <w:t xml:space="preserve">лактике правонарушений     и преступлений  </w:t>
            </w:r>
          </w:p>
        </w:tc>
        <w:tc>
          <w:tcPr>
            <w:tcW w:w="992"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шт.</w:t>
            </w:r>
          </w:p>
        </w:tc>
        <w:tc>
          <w:tcPr>
            <w:tcW w:w="1701"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560"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w:t>
            </w:r>
          </w:p>
        </w:tc>
        <w:tc>
          <w:tcPr>
            <w:tcW w:w="1984" w:type="dxa"/>
            <w:tcBorders>
              <w:top w:val="single" w:sz="4" w:space="0" w:color="auto"/>
              <w:bottom w:val="single" w:sz="4" w:space="0" w:color="auto"/>
            </w:tcBorders>
            <w:vAlign w:val="center"/>
          </w:tcPr>
          <w:p w:rsidR="006E1C18" w:rsidRPr="00365823" w:rsidRDefault="006E1C18" w:rsidP="0086454A">
            <w:pPr>
              <w:ind w:firstLine="34"/>
              <w:jc w:val="center"/>
              <w:rPr>
                <w:rFonts w:ascii="Times New Roman" w:hAnsi="Times New Roman"/>
                <w:sz w:val="28"/>
                <w:szCs w:val="28"/>
              </w:rPr>
            </w:pPr>
            <w:r w:rsidRPr="00365823">
              <w:rPr>
                <w:rFonts w:ascii="Times New Roman" w:hAnsi="Times New Roman"/>
                <w:sz w:val="28"/>
                <w:szCs w:val="28"/>
              </w:rPr>
              <w:t>2</w:t>
            </w:r>
          </w:p>
        </w:tc>
        <w:tc>
          <w:tcPr>
            <w:tcW w:w="1702" w:type="dxa"/>
            <w:tcBorders>
              <w:top w:val="single" w:sz="4" w:space="0" w:color="auto"/>
              <w:bottom w:val="single" w:sz="4" w:space="0" w:color="auto"/>
            </w:tcBorders>
            <w:vAlign w:val="center"/>
          </w:tcPr>
          <w:p w:rsidR="006E1C18" w:rsidRPr="00365823" w:rsidRDefault="006E1C18" w:rsidP="0086454A">
            <w:pPr>
              <w:ind w:firstLine="33"/>
              <w:jc w:val="center"/>
              <w:rPr>
                <w:rFonts w:ascii="Times New Roman" w:hAnsi="Times New Roman"/>
                <w:sz w:val="28"/>
                <w:szCs w:val="28"/>
              </w:rPr>
            </w:pPr>
            <w:r w:rsidRPr="00365823">
              <w:rPr>
                <w:rFonts w:ascii="Times New Roman" w:hAnsi="Times New Roman"/>
                <w:sz w:val="28"/>
                <w:szCs w:val="28"/>
              </w:rPr>
              <w:t>2</w:t>
            </w:r>
          </w:p>
        </w:tc>
        <w:tc>
          <w:tcPr>
            <w:tcW w:w="1559"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w:t>
            </w:r>
          </w:p>
        </w:tc>
      </w:tr>
    </w:tbl>
    <w:p w:rsidR="006E1C18" w:rsidRPr="00365823" w:rsidRDefault="006E1C18" w:rsidP="006E1C18">
      <w:pPr>
        <w:spacing w:after="0" w:line="240" w:lineRule="auto"/>
        <w:rPr>
          <w:rFonts w:ascii="Times New Roman" w:hAnsi="Times New Roman" w:cs="Times New Roman"/>
          <w:sz w:val="28"/>
          <w:szCs w:val="28"/>
        </w:rPr>
        <w:sectPr w:rsidR="006E1C18" w:rsidRPr="00365823" w:rsidSect="00A80CAE">
          <w:pgSz w:w="16800" w:h="11900" w:orient="landscape"/>
          <w:pgMar w:top="851" w:right="567" w:bottom="799" w:left="1440" w:header="720" w:footer="720" w:gutter="0"/>
          <w:cols w:space="720"/>
          <w:noEndnote/>
        </w:sectPr>
      </w:pPr>
    </w:p>
    <w:p w:rsidR="006E1C18" w:rsidRPr="00365823" w:rsidRDefault="006E1C18" w:rsidP="006E1C18">
      <w:pPr>
        <w:spacing w:after="0" w:line="240" w:lineRule="auto"/>
        <w:jc w:val="center"/>
        <w:rPr>
          <w:rFonts w:ascii="Times New Roman" w:hAnsi="Times New Roman" w:cs="Times New Roman"/>
          <w:sz w:val="28"/>
          <w:szCs w:val="28"/>
        </w:rPr>
      </w:pPr>
    </w:p>
    <w:p w:rsidR="006E1C18" w:rsidRPr="00365823" w:rsidRDefault="006E1C18" w:rsidP="006E1C18">
      <w:pPr>
        <w:spacing w:after="0" w:line="240" w:lineRule="auto"/>
        <w:jc w:val="center"/>
        <w:rPr>
          <w:rFonts w:ascii="Times New Roman" w:hAnsi="Times New Roman" w:cs="Times New Roman"/>
          <w:sz w:val="28"/>
          <w:szCs w:val="28"/>
        </w:rPr>
      </w:pPr>
      <w:r w:rsidRPr="00365823">
        <w:rPr>
          <w:rFonts w:ascii="Times New Roman" w:hAnsi="Times New Roman" w:cs="Times New Roman"/>
          <w:sz w:val="28"/>
          <w:szCs w:val="28"/>
        </w:rPr>
        <w:t>Раздел № 4</w:t>
      </w:r>
    </w:p>
    <w:p w:rsidR="006E1C18" w:rsidRPr="00365823" w:rsidRDefault="006E1C18" w:rsidP="006E1C18">
      <w:pPr>
        <w:spacing w:after="0" w:line="240" w:lineRule="auto"/>
        <w:ind w:left="284"/>
        <w:jc w:val="center"/>
        <w:rPr>
          <w:rFonts w:ascii="Times New Roman" w:hAnsi="Times New Roman" w:cs="Times New Roman"/>
          <w:sz w:val="28"/>
          <w:szCs w:val="28"/>
        </w:rPr>
      </w:pPr>
      <w:r w:rsidRPr="00365823">
        <w:rPr>
          <w:rFonts w:ascii="Times New Roman" w:hAnsi="Times New Roman" w:cs="Times New Roman"/>
          <w:sz w:val="28"/>
          <w:szCs w:val="28"/>
        </w:rPr>
        <w:t>«Обобщенная характеристика основных мероприятий муниципальной программы»</w:t>
      </w:r>
    </w:p>
    <w:p w:rsidR="006E1C18" w:rsidRPr="00365823" w:rsidRDefault="006E1C18" w:rsidP="006E1C18">
      <w:pPr>
        <w:spacing w:after="0" w:line="240" w:lineRule="auto"/>
        <w:ind w:left="284"/>
        <w:jc w:val="center"/>
        <w:rPr>
          <w:rFonts w:ascii="Times New Roman" w:hAnsi="Times New Roman" w:cs="Times New Roman"/>
          <w:sz w:val="28"/>
          <w:szCs w:val="28"/>
        </w:rPr>
      </w:pP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ab/>
        <w:t>Программа включает мероприятия по приоритетным направлениям в сфере профилактики правонарушений:</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xml:space="preserve">1.Мероприятия </w:t>
      </w:r>
      <w:proofErr w:type="spellStart"/>
      <w:r w:rsidRPr="00365823">
        <w:rPr>
          <w:rFonts w:ascii="Times New Roman" w:hAnsi="Times New Roman" w:cs="Times New Roman"/>
          <w:sz w:val="28"/>
          <w:szCs w:val="28"/>
        </w:rPr>
        <w:t>общепрофилактической</w:t>
      </w:r>
      <w:proofErr w:type="spellEnd"/>
      <w:r w:rsidRPr="00365823">
        <w:rPr>
          <w:rFonts w:ascii="Times New Roman" w:hAnsi="Times New Roman" w:cs="Times New Roman"/>
          <w:sz w:val="28"/>
          <w:szCs w:val="28"/>
        </w:rPr>
        <w:t xml:space="preserve"> направленности</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2.Мероприятия по профилактике правонарушений среди несовершеннолетних</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3.Мероприятия по профилактике правонарушений</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xml:space="preserve">4.Совершенствование социальной профилактики, направленной на </w:t>
      </w:r>
      <w:proofErr w:type="spellStart"/>
      <w:r w:rsidRPr="00365823">
        <w:rPr>
          <w:rFonts w:ascii="Times New Roman" w:hAnsi="Times New Roman" w:cs="Times New Roman"/>
          <w:sz w:val="28"/>
          <w:szCs w:val="28"/>
        </w:rPr>
        <w:t>ресоциализацию</w:t>
      </w:r>
      <w:proofErr w:type="spellEnd"/>
      <w:r w:rsidRPr="00365823">
        <w:rPr>
          <w:rFonts w:ascii="Times New Roman" w:hAnsi="Times New Roman" w:cs="Times New Roman"/>
          <w:sz w:val="28"/>
          <w:szCs w:val="28"/>
        </w:rPr>
        <w:t xml:space="preserve"> лиц, освободившихся из мест лишения свободы</w:t>
      </w:r>
    </w:p>
    <w:p w:rsidR="006E1C18" w:rsidRPr="00365823" w:rsidRDefault="006E1C18" w:rsidP="006E1C18">
      <w:pPr>
        <w:spacing w:after="0" w:line="240" w:lineRule="auto"/>
        <w:rPr>
          <w:rFonts w:ascii="Times New Roman" w:hAnsi="Times New Roman" w:cs="Times New Roman"/>
          <w:sz w:val="28"/>
          <w:szCs w:val="28"/>
        </w:rPr>
      </w:pPr>
      <w:r w:rsidRPr="00365823">
        <w:rPr>
          <w:rFonts w:ascii="Times New Roman" w:hAnsi="Times New Roman" w:cs="Times New Roman"/>
          <w:b/>
          <w:sz w:val="28"/>
          <w:szCs w:val="28"/>
        </w:rPr>
        <w:t xml:space="preserve"> </w:t>
      </w:r>
    </w:p>
    <w:p w:rsidR="006E1C18" w:rsidRPr="00365823" w:rsidRDefault="006E1C18" w:rsidP="006E1C18">
      <w:pPr>
        <w:spacing w:after="0" w:line="240" w:lineRule="auto"/>
        <w:ind w:left="142"/>
        <w:rPr>
          <w:rFonts w:ascii="Times New Roman" w:hAnsi="Times New Roman" w:cs="Times New Roman"/>
          <w:sz w:val="28"/>
          <w:szCs w:val="28"/>
        </w:rPr>
      </w:pPr>
      <w:r w:rsidRPr="00365823">
        <w:rPr>
          <w:rFonts w:ascii="Times New Roman" w:hAnsi="Times New Roman" w:cs="Times New Roman"/>
          <w:sz w:val="28"/>
          <w:szCs w:val="28"/>
        </w:rPr>
        <w:tab/>
        <w:t>Перечень мероприятий муниципальной программы представлен в таблице №2.</w:t>
      </w:r>
    </w:p>
    <w:p w:rsidR="006E1C18" w:rsidRPr="00365823" w:rsidRDefault="006E1C18" w:rsidP="006E1C18">
      <w:pPr>
        <w:spacing w:after="0" w:line="240" w:lineRule="auto"/>
        <w:ind w:left="284"/>
        <w:jc w:val="center"/>
        <w:rPr>
          <w:rFonts w:ascii="Times New Roman" w:hAnsi="Times New Roman" w:cs="Times New Roman"/>
          <w:sz w:val="28"/>
          <w:szCs w:val="28"/>
        </w:rPr>
      </w:pPr>
    </w:p>
    <w:p w:rsidR="006E1C18" w:rsidRPr="00365823" w:rsidRDefault="006E1C18" w:rsidP="006E1C18">
      <w:pPr>
        <w:spacing w:after="0" w:line="240" w:lineRule="auto"/>
        <w:ind w:left="284"/>
        <w:rPr>
          <w:rFonts w:ascii="Times New Roman" w:hAnsi="Times New Roman" w:cs="Times New Roman"/>
          <w:sz w:val="28"/>
          <w:szCs w:val="28"/>
        </w:rPr>
      </w:pPr>
    </w:p>
    <w:p w:rsidR="006E1C18" w:rsidRPr="00365823" w:rsidRDefault="006E1C18" w:rsidP="006E1C18">
      <w:pPr>
        <w:spacing w:after="0" w:line="240" w:lineRule="auto"/>
        <w:ind w:left="284"/>
        <w:rPr>
          <w:rFonts w:ascii="Times New Roman" w:hAnsi="Times New Roman" w:cs="Times New Roman"/>
          <w:sz w:val="28"/>
          <w:szCs w:val="28"/>
        </w:rPr>
      </w:pPr>
    </w:p>
    <w:p w:rsidR="006E1C18" w:rsidRPr="00365823" w:rsidRDefault="006E1C18" w:rsidP="006E1C18">
      <w:pPr>
        <w:spacing w:after="0" w:line="240" w:lineRule="auto"/>
        <w:ind w:left="284"/>
        <w:rPr>
          <w:rFonts w:ascii="Times New Roman" w:hAnsi="Times New Roman" w:cs="Times New Roman"/>
          <w:sz w:val="28"/>
          <w:szCs w:val="28"/>
        </w:rPr>
      </w:pPr>
    </w:p>
    <w:p w:rsidR="006E1C18" w:rsidRPr="00365823" w:rsidRDefault="006E1C18" w:rsidP="006E1C18">
      <w:pPr>
        <w:spacing w:after="0" w:line="240" w:lineRule="auto"/>
        <w:ind w:left="284"/>
        <w:rPr>
          <w:rFonts w:ascii="Times New Roman" w:hAnsi="Times New Roman" w:cs="Times New Roman"/>
          <w:sz w:val="28"/>
          <w:szCs w:val="28"/>
        </w:rPr>
      </w:pPr>
    </w:p>
    <w:p w:rsidR="006E1C18" w:rsidRPr="00365823" w:rsidRDefault="006E1C18" w:rsidP="006E1C18">
      <w:pPr>
        <w:spacing w:after="0" w:line="240" w:lineRule="auto"/>
        <w:ind w:left="284"/>
        <w:rPr>
          <w:rFonts w:ascii="Times New Roman" w:hAnsi="Times New Roman" w:cs="Times New Roman"/>
          <w:sz w:val="28"/>
          <w:szCs w:val="28"/>
        </w:rPr>
      </w:pPr>
    </w:p>
    <w:p w:rsidR="006E1C18" w:rsidRPr="00365823" w:rsidRDefault="006E1C18" w:rsidP="006E1C18">
      <w:pPr>
        <w:spacing w:after="0" w:line="240" w:lineRule="auto"/>
        <w:ind w:left="284"/>
        <w:rPr>
          <w:rFonts w:ascii="Times New Roman" w:hAnsi="Times New Roman" w:cs="Times New Roman"/>
          <w:sz w:val="28"/>
          <w:szCs w:val="28"/>
        </w:rPr>
      </w:pPr>
    </w:p>
    <w:p w:rsidR="006E1C18" w:rsidRPr="00365823" w:rsidRDefault="006E1C18" w:rsidP="006E1C18">
      <w:pPr>
        <w:spacing w:after="0" w:line="240" w:lineRule="auto"/>
        <w:ind w:left="284"/>
        <w:rPr>
          <w:rFonts w:ascii="Times New Roman" w:hAnsi="Times New Roman" w:cs="Times New Roman"/>
          <w:sz w:val="28"/>
          <w:szCs w:val="28"/>
        </w:rPr>
      </w:pPr>
    </w:p>
    <w:p w:rsidR="006E1C18" w:rsidRPr="00365823" w:rsidRDefault="006E1C18" w:rsidP="006E1C18">
      <w:pPr>
        <w:spacing w:after="0" w:line="240" w:lineRule="auto"/>
        <w:ind w:left="284"/>
        <w:rPr>
          <w:rFonts w:ascii="Times New Roman" w:hAnsi="Times New Roman" w:cs="Times New Roman"/>
          <w:sz w:val="28"/>
          <w:szCs w:val="28"/>
        </w:rPr>
      </w:pPr>
    </w:p>
    <w:p w:rsidR="006E1C18" w:rsidRPr="00365823" w:rsidRDefault="006E1C18" w:rsidP="006E1C18">
      <w:pPr>
        <w:spacing w:after="0" w:line="240" w:lineRule="auto"/>
        <w:ind w:left="284"/>
        <w:rPr>
          <w:rFonts w:ascii="Times New Roman" w:hAnsi="Times New Roman" w:cs="Times New Roman"/>
          <w:sz w:val="28"/>
          <w:szCs w:val="28"/>
        </w:rPr>
      </w:pPr>
    </w:p>
    <w:p w:rsidR="006E1C18" w:rsidRPr="00365823" w:rsidRDefault="006E1C18" w:rsidP="006E1C18">
      <w:pPr>
        <w:spacing w:after="0" w:line="240" w:lineRule="auto"/>
        <w:ind w:left="284"/>
        <w:rPr>
          <w:rFonts w:ascii="Times New Roman" w:hAnsi="Times New Roman" w:cs="Times New Roman"/>
          <w:sz w:val="28"/>
          <w:szCs w:val="28"/>
        </w:rPr>
      </w:pPr>
    </w:p>
    <w:p w:rsidR="006E1C18" w:rsidRPr="00365823" w:rsidRDefault="006E1C18" w:rsidP="006E1C18">
      <w:pPr>
        <w:spacing w:after="0" w:line="240" w:lineRule="auto"/>
        <w:ind w:left="284"/>
        <w:rPr>
          <w:rFonts w:ascii="Times New Roman" w:hAnsi="Times New Roman" w:cs="Times New Roman"/>
          <w:sz w:val="28"/>
          <w:szCs w:val="28"/>
        </w:rPr>
      </w:pPr>
    </w:p>
    <w:p w:rsidR="006E1C18" w:rsidRPr="00365823" w:rsidRDefault="006E1C18" w:rsidP="006E1C18">
      <w:pPr>
        <w:spacing w:after="0" w:line="240" w:lineRule="auto"/>
        <w:ind w:left="284"/>
        <w:rPr>
          <w:rFonts w:ascii="Times New Roman" w:hAnsi="Times New Roman" w:cs="Times New Roman"/>
          <w:sz w:val="28"/>
          <w:szCs w:val="28"/>
        </w:rPr>
      </w:pPr>
    </w:p>
    <w:p w:rsidR="006E1C18" w:rsidRPr="00365823" w:rsidRDefault="006E1C18" w:rsidP="006E1C18">
      <w:pPr>
        <w:spacing w:after="0" w:line="240" w:lineRule="auto"/>
        <w:ind w:left="284"/>
        <w:rPr>
          <w:rFonts w:ascii="Times New Roman" w:hAnsi="Times New Roman" w:cs="Times New Roman"/>
          <w:sz w:val="28"/>
          <w:szCs w:val="28"/>
        </w:rPr>
      </w:pPr>
    </w:p>
    <w:p w:rsidR="006E1C18" w:rsidRPr="00365823" w:rsidRDefault="006E1C18" w:rsidP="006E1C18">
      <w:pPr>
        <w:spacing w:after="0" w:line="240" w:lineRule="auto"/>
        <w:rPr>
          <w:rFonts w:ascii="Times New Roman" w:hAnsi="Times New Roman" w:cs="Times New Roman"/>
          <w:sz w:val="28"/>
          <w:szCs w:val="28"/>
        </w:rPr>
        <w:sectPr w:rsidR="006E1C18" w:rsidRPr="00365823" w:rsidSect="00A80CAE">
          <w:pgSz w:w="11900" w:h="16800"/>
          <w:pgMar w:top="1134" w:right="1134" w:bottom="1134" w:left="1701" w:header="720" w:footer="720" w:gutter="0"/>
          <w:cols w:space="720"/>
          <w:noEndnote/>
        </w:sectPr>
      </w:pPr>
    </w:p>
    <w:p w:rsidR="006E1C18" w:rsidRPr="00365823" w:rsidRDefault="006E1C18" w:rsidP="006E1C18">
      <w:pPr>
        <w:spacing w:after="0" w:line="240" w:lineRule="auto"/>
        <w:jc w:val="right"/>
        <w:rPr>
          <w:rFonts w:ascii="Times New Roman" w:hAnsi="Times New Roman" w:cs="Times New Roman"/>
          <w:sz w:val="28"/>
          <w:szCs w:val="28"/>
        </w:rPr>
      </w:pPr>
      <w:r w:rsidRPr="00365823">
        <w:rPr>
          <w:rFonts w:ascii="Times New Roman" w:hAnsi="Times New Roman" w:cs="Times New Roman"/>
          <w:sz w:val="28"/>
          <w:szCs w:val="28"/>
        </w:rPr>
        <w:lastRenderedPageBreak/>
        <w:t>Таблица № 2</w:t>
      </w:r>
    </w:p>
    <w:p w:rsidR="006E1C18" w:rsidRPr="00365823" w:rsidRDefault="006E1C18" w:rsidP="006E1C18">
      <w:pPr>
        <w:spacing w:after="0" w:line="240" w:lineRule="auto"/>
        <w:jc w:val="right"/>
        <w:rPr>
          <w:rFonts w:ascii="Times New Roman" w:hAnsi="Times New Roman" w:cs="Times New Roman"/>
          <w:sz w:val="28"/>
          <w:szCs w:val="28"/>
        </w:rPr>
      </w:pPr>
    </w:p>
    <w:p w:rsidR="006E1C18" w:rsidRPr="00365823" w:rsidRDefault="006E1C18" w:rsidP="006E1C18">
      <w:pPr>
        <w:spacing w:after="0" w:line="240" w:lineRule="auto"/>
        <w:ind w:firstLine="708"/>
        <w:jc w:val="center"/>
        <w:rPr>
          <w:rFonts w:ascii="Times New Roman" w:hAnsi="Times New Roman" w:cs="Times New Roman"/>
          <w:sz w:val="28"/>
          <w:szCs w:val="28"/>
        </w:rPr>
      </w:pPr>
      <w:r w:rsidRPr="00365823">
        <w:rPr>
          <w:rFonts w:ascii="Times New Roman" w:hAnsi="Times New Roman" w:cs="Times New Roman"/>
          <w:sz w:val="28"/>
          <w:szCs w:val="28"/>
        </w:rPr>
        <w:t>ПЕРЕЧЕНЬ</w:t>
      </w:r>
    </w:p>
    <w:p w:rsidR="006E1C18" w:rsidRPr="00365823" w:rsidRDefault="006E1C18" w:rsidP="006E1C18">
      <w:pPr>
        <w:spacing w:after="0" w:line="240" w:lineRule="auto"/>
        <w:ind w:firstLine="708"/>
        <w:jc w:val="center"/>
        <w:rPr>
          <w:rFonts w:ascii="Times New Roman" w:hAnsi="Times New Roman" w:cs="Times New Roman"/>
          <w:sz w:val="28"/>
          <w:szCs w:val="28"/>
        </w:rPr>
      </w:pPr>
      <w:r w:rsidRPr="00365823">
        <w:rPr>
          <w:rFonts w:ascii="Times New Roman" w:hAnsi="Times New Roman" w:cs="Times New Roman"/>
          <w:sz w:val="28"/>
          <w:szCs w:val="28"/>
        </w:rPr>
        <w:t>мероприятий муниципальной программы Администрации Ольховского муниципального района Волгоградской области</w:t>
      </w:r>
    </w:p>
    <w:p w:rsidR="006E1C18" w:rsidRPr="00365823" w:rsidRDefault="006E1C18" w:rsidP="006E1C18">
      <w:pPr>
        <w:spacing w:after="0" w:line="240" w:lineRule="auto"/>
        <w:ind w:firstLine="708"/>
        <w:jc w:val="center"/>
        <w:rPr>
          <w:rFonts w:ascii="Times New Roman" w:hAnsi="Times New Roman" w:cs="Times New Roman"/>
          <w:sz w:val="28"/>
          <w:szCs w:val="28"/>
        </w:rPr>
      </w:pPr>
    </w:p>
    <w:tbl>
      <w:tblPr>
        <w:tblStyle w:val="21"/>
        <w:tblW w:w="15202" w:type="dxa"/>
        <w:tblInd w:w="-318" w:type="dxa"/>
        <w:tblLayout w:type="fixed"/>
        <w:tblLook w:val="04A0"/>
      </w:tblPr>
      <w:tblGrid>
        <w:gridCol w:w="602"/>
        <w:gridCol w:w="3793"/>
        <w:gridCol w:w="142"/>
        <w:gridCol w:w="142"/>
        <w:gridCol w:w="1276"/>
        <w:gridCol w:w="708"/>
        <w:gridCol w:w="1276"/>
        <w:gridCol w:w="992"/>
        <w:gridCol w:w="851"/>
        <w:gridCol w:w="1026"/>
        <w:gridCol w:w="958"/>
        <w:gridCol w:w="3436"/>
      </w:tblGrid>
      <w:tr w:rsidR="006E1C18" w:rsidRPr="00365823" w:rsidTr="0086454A">
        <w:tc>
          <w:tcPr>
            <w:tcW w:w="602" w:type="dxa"/>
            <w:vMerge w:val="restart"/>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 xml:space="preserve">№ </w:t>
            </w:r>
            <w:proofErr w:type="spellStart"/>
            <w:proofErr w:type="gramStart"/>
            <w:r w:rsidRPr="00365823">
              <w:rPr>
                <w:rFonts w:ascii="Times New Roman" w:hAnsi="Times New Roman"/>
                <w:sz w:val="28"/>
                <w:szCs w:val="28"/>
              </w:rPr>
              <w:t>п</w:t>
            </w:r>
            <w:proofErr w:type="spellEnd"/>
            <w:proofErr w:type="gramEnd"/>
            <w:r w:rsidRPr="00365823">
              <w:rPr>
                <w:rFonts w:ascii="Times New Roman" w:hAnsi="Times New Roman"/>
                <w:sz w:val="28"/>
                <w:szCs w:val="28"/>
              </w:rPr>
              <w:t>/</w:t>
            </w:r>
            <w:proofErr w:type="spellStart"/>
            <w:r w:rsidRPr="00365823">
              <w:rPr>
                <w:rFonts w:ascii="Times New Roman" w:hAnsi="Times New Roman"/>
                <w:sz w:val="28"/>
                <w:szCs w:val="28"/>
              </w:rPr>
              <w:t>п</w:t>
            </w:r>
            <w:proofErr w:type="spellEnd"/>
          </w:p>
        </w:tc>
        <w:tc>
          <w:tcPr>
            <w:tcW w:w="4077" w:type="dxa"/>
            <w:gridSpan w:val="3"/>
            <w:vMerge w:val="restart"/>
          </w:tcPr>
          <w:p w:rsidR="006E1C18" w:rsidRPr="00365823" w:rsidRDefault="006E1C18" w:rsidP="0086454A">
            <w:pPr>
              <w:rPr>
                <w:rFonts w:ascii="Times New Roman" w:hAnsi="Times New Roman"/>
                <w:sz w:val="28"/>
                <w:szCs w:val="28"/>
              </w:rPr>
            </w:pPr>
          </w:p>
          <w:p w:rsidR="006E1C18" w:rsidRPr="00365823" w:rsidRDefault="006E1C18" w:rsidP="0086454A">
            <w:pP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 xml:space="preserve">Наименование основного </w:t>
            </w: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мероприятия, мероприятия</w:t>
            </w:r>
          </w:p>
        </w:tc>
        <w:tc>
          <w:tcPr>
            <w:tcW w:w="1276" w:type="dxa"/>
            <w:vMerge w:val="restart"/>
            <w:textDirection w:val="btLr"/>
            <w:vAlign w:val="center"/>
          </w:tcPr>
          <w:p w:rsidR="006E1C18" w:rsidRPr="00365823" w:rsidRDefault="006E1C18" w:rsidP="0086454A">
            <w:pPr>
              <w:ind w:left="113"/>
              <w:jc w:val="center"/>
              <w:rPr>
                <w:rFonts w:ascii="Times New Roman" w:hAnsi="Times New Roman"/>
                <w:sz w:val="28"/>
                <w:szCs w:val="28"/>
              </w:rPr>
            </w:pPr>
            <w:r w:rsidRPr="00365823">
              <w:rPr>
                <w:rFonts w:ascii="Times New Roman" w:hAnsi="Times New Roman"/>
                <w:sz w:val="28"/>
                <w:szCs w:val="28"/>
              </w:rPr>
              <w:t>Ответственный исполнитель муниципальной программы</w:t>
            </w:r>
          </w:p>
        </w:tc>
        <w:tc>
          <w:tcPr>
            <w:tcW w:w="708" w:type="dxa"/>
            <w:vMerge w:val="restart"/>
            <w:textDirection w:val="btLr"/>
            <w:vAlign w:val="center"/>
          </w:tcPr>
          <w:p w:rsidR="006E1C18" w:rsidRPr="00365823" w:rsidRDefault="006E1C18" w:rsidP="0086454A">
            <w:pPr>
              <w:ind w:left="113"/>
              <w:jc w:val="center"/>
              <w:rPr>
                <w:rFonts w:ascii="Times New Roman" w:hAnsi="Times New Roman"/>
                <w:sz w:val="28"/>
                <w:szCs w:val="28"/>
              </w:rPr>
            </w:pPr>
            <w:r w:rsidRPr="00365823">
              <w:rPr>
                <w:rFonts w:ascii="Times New Roman" w:hAnsi="Times New Roman"/>
                <w:sz w:val="28"/>
                <w:szCs w:val="28"/>
              </w:rPr>
              <w:t>Год реализации</w:t>
            </w:r>
          </w:p>
        </w:tc>
        <w:tc>
          <w:tcPr>
            <w:tcW w:w="5103" w:type="dxa"/>
            <w:gridSpan w:val="5"/>
          </w:tcPr>
          <w:p w:rsidR="006E1C18" w:rsidRPr="00365823" w:rsidRDefault="006E1C18" w:rsidP="0086454A">
            <w:pPr>
              <w:rPr>
                <w:rFonts w:ascii="Times New Roman" w:hAnsi="Times New Roman"/>
                <w:sz w:val="28"/>
                <w:szCs w:val="28"/>
              </w:rPr>
            </w:pPr>
            <w:r w:rsidRPr="00365823">
              <w:rPr>
                <w:rFonts w:ascii="Times New Roman" w:hAnsi="Times New Roman"/>
                <w:sz w:val="28"/>
                <w:szCs w:val="28"/>
              </w:rPr>
              <w:t>Объем и источники финансирования (тыс. рублей)</w:t>
            </w:r>
          </w:p>
        </w:tc>
        <w:tc>
          <w:tcPr>
            <w:tcW w:w="3436" w:type="dxa"/>
            <w:vMerge w:val="restart"/>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Непосредственные результаты реализации мероприятия</w:t>
            </w:r>
          </w:p>
        </w:tc>
      </w:tr>
      <w:tr w:rsidR="006E1C18" w:rsidRPr="00365823" w:rsidTr="0086454A">
        <w:tc>
          <w:tcPr>
            <w:tcW w:w="602" w:type="dxa"/>
            <w:vMerge/>
          </w:tcPr>
          <w:p w:rsidR="006E1C18" w:rsidRPr="00365823" w:rsidRDefault="006E1C18" w:rsidP="0086454A">
            <w:pPr>
              <w:jc w:val="center"/>
              <w:rPr>
                <w:rFonts w:ascii="Times New Roman" w:hAnsi="Times New Roman"/>
                <w:sz w:val="28"/>
                <w:szCs w:val="28"/>
              </w:rPr>
            </w:pPr>
          </w:p>
        </w:tc>
        <w:tc>
          <w:tcPr>
            <w:tcW w:w="4077" w:type="dxa"/>
            <w:gridSpan w:val="3"/>
            <w:vMerge/>
          </w:tcPr>
          <w:p w:rsidR="006E1C18" w:rsidRPr="00365823" w:rsidRDefault="006E1C18" w:rsidP="0086454A">
            <w:pPr>
              <w:jc w:val="center"/>
              <w:rPr>
                <w:rFonts w:ascii="Times New Roman" w:hAnsi="Times New Roman"/>
                <w:sz w:val="28"/>
                <w:szCs w:val="28"/>
              </w:rPr>
            </w:pPr>
          </w:p>
        </w:tc>
        <w:tc>
          <w:tcPr>
            <w:tcW w:w="1276" w:type="dxa"/>
            <w:vMerge/>
          </w:tcPr>
          <w:p w:rsidR="006E1C18" w:rsidRPr="00365823" w:rsidRDefault="006E1C18" w:rsidP="0086454A">
            <w:pPr>
              <w:jc w:val="center"/>
              <w:rPr>
                <w:rFonts w:ascii="Times New Roman" w:hAnsi="Times New Roman"/>
                <w:sz w:val="28"/>
                <w:szCs w:val="28"/>
              </w:rPr>
            </w:pPr>
          </w:p>
        </w:tc>
        <w:tc>
          <w:tcPr>
            <w:tcW w:w="708" w:type="dxa"/>
            <w:vMerge/>
          </w:tcPr>
          <w:p w:rsidR="006E1C18" w:rsidRPr="00365823" w:rsidRDefault="006E1C18" w:rsidP="0086454A">
            <w:pPr>
              <w:jc w:val="center"/>
              <w:rPr>
                <w:rFonts w:ascii="Times New Roman" w:hAnsi="Times New Roman"/>
                <w:sz w:val="28"/>
                <w:szCs w:val="28"/>
              </w:rPr>
            </w:pPr>
          </w:p>
        </w:tc>
        <w:tc>
          <w:tcPr>
            <w:tcW w:w="1276" w:type="dxa"/>
            <w:vMerge w:val="restart"/>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Всего</w:t>
            </w:r>
          </w:p>
        </w:tc>
        <w:tc>
          <w:tcPr>
            <w:tcW w:w="3827" w:type="dxa"/>
            <w:gridSpan w:val="4"/>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в том числе</w:t>
            </w:r>
          </w:p>
        </w:tc>
        <w:tc>
          <w:tcPr>
            <w:tcW w:w="3436" w:type="dxa"/>
            <w:vMerge/>
          </w:tcPr>
          <w:p w:rsidR="006E1C18" w:rsidRPr="00365823" w:rsidRDefault="006E1C18" w:rsidP="0086454A">
            <w:pPr>
              <w:jc w:val="center"/>
              <w:rPr>
                <w:rFonts w:ascii="Times New Roman" w:hAnsi="Times New Roman"/>
                <w:sz w:val="28"/>
                <w:szCs w:val="28"/>
              </w:rPr>
            </w:pPr>
          </w:p>
        </w:tc>
      </w:tr>
      <w:tr w:rsidR="006E1C18" w:rsidRPr="00365823" w:rsidTr="0086454A">
        <w:trPr>
          <w:cantSplit/>
          <w:trHeight w:val="1337"/>
        </w:trPr>
        <w:tc>
          <w:tcPr>
            <w:tcW w:w="602" w:type="dxa"/>
            <w:vMerge/>
          </w:tcPr>
          <w:p w:rsidR="006E1C18" w:rsidRPr="00365823" w:rsidRDefault="006E1C18" w:rsidP="0086454A">
            <w:pPr>
              <w:jc w:val="center"/>
              <w:rPr>
                <w:rFonts w:ascii="Times New Roman" w:hAnsi="Times New Roman"/>
                <w:sz w:val="28"/>
                <w:szCs w:val="28"/>
              </w:rPr>
            </w:pPr>
          </w:p>
        </w:tc>
        <w:tc>
          <w:tcPr>
            <w:tcW w:w="4077" w:type="dxa"/>
            <w:gridSpan w:val="3"/>
            <w:vMerge/>
          </w:tcPr>
          <w:p w:rsidR="006E1C18" w:rsidRPr="00365823" w:rsidRDefault="006E1C18" w:rsidP="0086454A">
            <w:pPr>
              <w:jc w:val="center"/>
              <w:rPr>
                <w:rFonts w:ascii="Times New Roman" w:hAnsi="Times New Roman"/>
                <w:sz w:val="28"/>
                <w:szCs w:val="28"/>
              </w:rPr>
            </w:pPr>
          </w:p>
        </w:tc>
        <w:tc>
          <w:tcPr>
            <w:tcW w:w="1276" w:type="dxa"/>
            <w:vMerge/>
          </w:tcPr>
          <w:p w:rsidR="006E1C18" w:rsidRPr="00365823" w:rsidRDefault="006E1C18" w:rsidP="0086454A">
            <w:pPr>
              <w:jc w:val="center"/>
              <w:rPr>
                <w:rFonts w:ascii="Times New Roman" w:hAnsi="Times New Roman"/>
                <w:sz w:val="28"/>
                <w:szCs w:val="28"/>
              </w:rPr>
            </w:pPr>
          </w:p>
        </w:tc>
        <w:tc>
          <w:tcPr>
            <w:tcW w:w="708" w:type="dxa"/>
            <w:vMerge/>
          </w:tcPr>
          <w:p w:rsidR="006E1C18" w:rsidRPr="00365823" w:rsidRDefault="006E1C18" w:rsidP="0086454A">
            <w:pPr>
              <w:jc w:val="center"/>
              <w:rPr>
                <w:rFonts w:ascii="Times New Roman" w:hAnsi="Times New Roman"/>
                <w:sz w:val="28"/>
                <w:szCs w:val="28"/>
              </w:rPr>
            </w:pPr>
          </w:p>
        </w:tc>
        <w:tc>
          <w:tcPr>
            <w:tcW w:w="1276" w:type="dxa"/>
            <w:vMerge/>
          </w:tcPr>
          <w:p w:rsidR="006E1C18" w:rsidRPr="00365823" w:rsidRDefault="006E1C18" w:rsidP="0086454A">
            <w:pPr>
              <w:jc w:val="center"/>
              <w:rPr>
                <w:rFonts w:ascii="Times New Roman" w:hAnsi="Times New Roman"/>
                <w:sz w:val="28"/>
                <w:szCs w:val="28"/>
              </w:rPr>
            </w:pPr>
          </w:p>
        </w:tc>
        <w:tc>
          <w:tcPr>
            <w:tcW w:w="992" w:type="dxa"/>
            <w:textDirection w:val="btLr"/>
          </w:tcPr>
          <w:p w:rsidR="006E1C18" w:rsidRPr="00365823" w:rsidRDefault="006E1C18" w:rsidP="0086454A">
            <w:pPr>
              <w:ind w:left="113"/>
              <w:jc w:val="center"/>
              <w:rPr>
                <w:rFonts w:ascii="Times New Roman" w:hAnsi="Times New Roman"/>
                <w:sz w:val="28"/>
                <w:szCs w:val="28"/>
              </w:rPr>
            </w:pPr>
            <w:r w:rsidRPr="00365823">
              <w:rPr>
                <w:rFonts w:ascii="Times New Roman" w:hAnsi="Times New Roman"/>
                <w:sz w:val="28"/>
                <w:szCs w:val="28"/>
              </w:rPr>
              <w:t>Федеральный бюджет</w:t>
            </w:r>
          </w:p>
        </w:tc>
        <w:tc>
          <w:tcPr>
            <w:tcW w:w="851" w:type="dxa"/>
            <w:textDirection w:val="btLr"/>
          </w:tcPr>
          <w:p w:rsidR="006E1C18" w:rsidRPr="00365823" w:rsidRDefault="006E1C18" w:rsidP="0086454A">
            <w:pPr>
              <w:ind w:left="113"/>
              <w:jc w:val="center"/>
              <w:rPr>
                <w:rFonts w:ascii="Times New Roman" w:hAnsi="Times New Roman"/>
                <w:sz w:val="28"/>
                <w:szCs w:val="28"/>
              </w:rPr>
            </w:pPr>
            <w:r w:rsidRPr="00365823">
              <w:rPr>
                <w:rFonts w:ascii="Times New Roman" w:hAnsi="Times New Roman"/>
                <w:sz w:val="28"/>
                <w:szCs w:val="28"/>
              </w:rPr>
              <w:t>Областной бюджет</w:t>
            </w:r>
          </w:p>
        </w:tc>
        <w:tc>
          <w:tcPr>
            <w:tcW w:w="1026" w:type="dxa"/>
            <w:textDirection w:val="btLr"/>
          </w:tcPr>
          <w:p w:rsidR="006E1C18" w:rsidRPr="00365823" w:rsidRDefault="006E1C18" w:rsidP="0086454A">
            <w:pPr>
              <w:ind w:left="113"/>
              <w:jc w:val="center"/>
              <w:rPr>
                <w:rFonts w:ascii="Times New Roman" w:hAnsi="Times New Roman"/>
                <w:sz w:val="28"/>
                <w:szCs w:val="28"/>
              </w:rPr>
            </w:pPr>
            <w:r w:rsidRPr="00365823">
              <w:rPr>
                <w:rFonts w:ascii="Times New Roman" w:hAnsi="Times New Roman"/>
                <w:sz w:val="28"/>
                <w:szCs w:val="28"/>
              </w:rPr>
              <w:t>Местный бюджет</w:t>
            </w:r>
          </w:p>
        </w:tc>
        <w:tc>
          <w:tcPr>
            <w:tcW w:w="958" w:type="dxa"/>
            <w:textDirection w:val="btLr"/>
          </w:tcPr>
          <w:p w:rsidR="006E1C18" w:rsidRPr="00365823" w:rsidRDefault="006E1C18" w:rsidP="0086454A">
            <w:pPr>
              <w:ind w:left="113"/>
              <w:jc w:val="center"/>
              <w:rPr>
                <w:rFonts w:ascii="Times New Roman" w:hAnsi="Times New Roman"/>
                <w:sz w:val="28"/>
                <w:szCs w:val="28"/>
              </w:rPr>
            </w:pPr>
            <w:r w:rsidRPr="00365823">
              <w:rPr>
                <w:rFonts w:ascii="Times New Roman" w:hAnsi="Times New Roman"/>
                <w:sz w:val="28"/>
                <w:szCs w:val="28"/>
              </w:rPr>
              <w:t>Внебюджетные источники</w:t>
            </w:r>
          </w:p>
        </w:tc>
        <w:tc>
          <w:tcPr>
            <w:tcW w:w="3436" w:type="dxa"/>
            <w:vMerge/>
          </w:tcPr>
          <w:p w:rsidR="006E1C18" w:rsidRPr="00365823" w:rsidRDefault="006E1C18" w:rsidP="0086454A">
            <w:pPr>
              <w:jc w:val="center"/>
              <w:rPr>
                <w:rFonts w:ascii="Times New Roman" w:hAnsi="Times New Roman"/>
                <w:sz w:val="28"/>
                <w:szCs w:val="28"/>
              </w:rPr>
            </w:pPr>
          </w:p>
        </w:tc>
      </w:tr>
      <w:tr w:rsidR="006E1C18" w:rsidRPr="00365823" w:rsidTr="0086454A">
        <w:tc>
          <w:tcPr>
            <w:tcW w:w="602"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1</w:t>
            </w:r>
          </w:p>
        </w:tc>
        <w:tc>
          <w:tcPr>
            <w:tcW w:w="4077" w:type="dxa"/>
            <w:gridSpan w:val="3"/>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w:t>
            </w:r>
          </w:p>
        </w:tc>
        <w:tc>
          <w:tcPr>
            <w:tcW w:w="1276"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3</w:t>
            </w:r>
          </w:p>
        </w:tc>
        <w:tc>
          <w:tcPr>
            <w:tcW w:w="708"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4</w:t>
            </w:r>
          </w:p>
        </w:tc>
        <w:tc>
          <w:tcPr>
            <w:tcW w:w="1276"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5</w:t>
            </w:r>
          </w:p>
        </w:tc>
        <w:tc>
          <w:tcPr>
            <w:tcW w:w="992"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6</w:t>
            </w:r>
          </w:p>
        </w:tc>
        <w:tc>
          <w:tcPr>
            <w:tcW w:w="851"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7</w:t>
            </w:r>
          </w:p>
        </w:tc>
        <w:tc>
          <w:tcPr>
            <w:tcW w:w="1026"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8</w:t>
            </w:r>
          </w:p>
        </w:tc>
        <w:tc>
          <w:tcPr>
            <w:tcW w:w="958"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9</w:t>
            </w:r>
          </w:p>
        </w:tc>
        <w:tc>
          <w:tcPr>
            <w:tcW w:w="3436"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10</w:t>
            </w:r>
          </w:p>
        </w:tc>
      </w:tr>
      <w:tr w:rsidR="006E1C18" w:rsidRPr="00365823" w:rsidTr="0086454A">
        <w:tc>
          <w:tcPr>
            <w:tcW w:w="15202" w:type="dxa"/>
            <w:gridSpan w:val="12"/>
          </w:tcPr>
          <w:p w:rsidR="006E1C18" w:rsidRPr="00365823" w:rsidRDefault="006E1C18" w:rsidP="0086454A">
            <w:pPr>
              <w:shd w:val="clear" w:color="auto" w:fill="FFFFFF"/>
              <w:tabs>
                <w:tab w:val="left" w:pos="1800"/>
              </w:tabs>
              <w:ind w:left="269"/>
              <w:jc w:val="center"/>
              <w:rPr>
                <w:rFonts w:ascii="Times New Roman" w:hAnsi="Times New Roman"/>
                <w:sz w:val="28"/>
                <w:szCs w:val="28"/>
              </w:rPr>
            </w:pPr>
            <w:r w:rsidRPr="00365823">
              <w:rPr>
                <w:rFonts w:ascii="Times New Roman" w:hAnsi="Times New Roman"/>
                <w:b/>
                <w:sz w:val="28"/>
                <w:szCs w:val="28"/>
              </w:rPr>
              <w:t xml:space="preserve">1.Мероприятия </w:t>
            </w:r>
            <w:proofErr w:type="spellStart"/>
            <w:r w:rsidRPr="00365823">
              <w:rPr>
                <w:rFonts w:ascii="Times New Roman" w:hAnsi="Times New Roman"/>
                <w:b/>
                <w:sz w:val="28"/>
                <w:szCs w:val="28"/>
              </w:rPr>
              <w:t>общепрофилактической</w:t>
            </w:r>
            <w:proofErr w:type="spellEnd"/>
            <w:r w:rsidRPr="00365823">
              <w:rPr>
                <w:rFonts w:ascii="Times New Roman" w:hAnsi="Times New Roman"/>
                <w:b/>
                <w:sz w:val="28"/>
                <w:szCs w:val="28"/>
              </w:rPr>
              <w:t xml:space="preserve"> направленности</w:t>
            </w:r>
          </w:p>
        </w:tc>
      </w:tr>
      <w:tr w:rsidR="006E1C18" w:rsidRPr="00365823" w:rsidTr="0086454A">
        <w:trPr>
          <w:trHeight w:val="578"/>
        </w:trPr>
        <w:tc>
          <w:tcPr>
            <w:tcW w:w="602" w:type="dxa"/>
            <w:vMerge w:val="restart"/>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1.1</w:t>
            </w:r>
          </w:p>
        </w:tc>
        <w:tc>
          <w:tcPr>
            <w:tcW w:w="3935" w:type="dxa"/>
            <w:gridSpan w:val="2"/>
            <w:vMerge w:val="restart"/>
            <w:vAlign w:val="center"/>
          </w:tcPr>
          <w:p w:rsidR="006E1C18" w:rsidRPr="00365823" w:rsidRDefault="006E1C18" w:rsidP="0086454A">
            <w:pPr>
              <w:rPr>
                <w:rFonts w:ascii="Times New Roman" w:hAnsi="Times New Roman"/>
                <w:sz w:val="28"/>
                <w:szCs w:val="28"/>
              </w:rPr>
            </w:pPr>
            <w:r w:rsidRPr="00365823">
              <w:rPr>
                <w:rFonts w:ascii="Times New Roman" w:hAnsi="Times New Roman"/>
                <w:sz w:val="28"/>
                <w:szCs w:val="28"/>
              </w:rPr>
              <w:t xml:space="preserve">Приобретение печатной продукции (плакатов) по профилактике терроризма и экстремизма </w:t>
            </w:r>
          </w:p>
        </w:tc>
        <w:tc>
          <w:tcPr>
            <w:tcW w:w="1418" w:type="dxa"/>
            <w:gridSpan w:val="2"/>
            <w:vMerge w:val="restart"/>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Отдел</w:t>
            </w: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ГОЧС</w:t>
            </w: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и МР</w:t>
            </w:r>
          </w:p>
        </w:tc>
        <w:tc>
          <w:tcPr>
            <w:tcW w:w="708" w:type="dxa"/>
            <w:tcBorders>
              <w:bottom w:val="single" w:sz="4" w:space="0" w:color="auto"/>
            </w:tcBorders>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2023</w:t>
            </w:r>
          </w:p>
        </w:tc>
        <w:tc>
          <w:tcPr>
            <w:tcW w:w="1276" w:type="dxa"/>
            <w:tcBorders>
              <w:bottom w:val="single" w:sz="4" w:space="0" w:color="auto"/>
            </w:tcBorders>
            <w:vAlign w:val="center"/>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5,00</w:t>
            </w:r>
          </w:p>
        </w:tc>
        <w:tc>
          <w:tcPr>
            <w:tcW w:w="992" w:type="dxa"/>
            <w:tcBorders>
              <w:bottom w:val="single" w:sz="4" w:space="0" w:color="auto"/>
            </w:tcBorders>
            <w:vAlign w:val="center"/>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Borders>
              <w:bottom w:val="single" w:sz="4" w:space="0" w:color="auto"/>
            </w:tcBorders>
            <w:vAlign w:val="center"/>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Borders>
              <w:bottom w:val="single" w:sz="4" w:space="0" w:color="auto"/>
            </w:tcBorders>
            <w:vAlign w:val="center"/>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5,00</w:t>
            </w:r>
          </w:p>
        </w:tc>
        <w:tc>
          <w:tcPr>
            <w:tcW w:w="958" w:type="dxa"/>
            <w:tcBorders>
              <w:bottom w:val="single" w:sz="4" w:space="0" w:color="auto"/>
            </w:tcBorders>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 xml:space="preserve">0,00 </w:t>
            </w:r>
          </w:p>
        </w:tc>
        <w:tc>
          <w:tcPr>
            <w:tcW w:w="3436" w:type="dxa"/>
            <w:vMerge w:val="restart"/>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Повышение правовой грамотности населения</w:t>
            </w:r>
          </w:p>
        </w:tc>
      </w:tr>
      <w:tr w:rsidR="006E1C18" w:rsidRPr="00365823" w:rsidTr="0086454A">
        <w:trPr>
          <w:trHeight w:val="286"/>
        </w:trPr>
        <w:tc>
          <w:tcPr>
            <w:tcW w:w="602" w:type="dxa"/>
            <w:vMerge/>
          </w:tcPr>
          <w:p w:rsidR="006E1C18" w:rsidRPr="00365823" w:rsidRDefault="006E1C18" w:rsidP="0086454A">
            <w:pPr>
              <w:jc w:val="center"/>
              <w:rPr>
                <w:rFonts w:ascii="Times New Roman" w:hAnsi="Times New Roman"/>
                <w:sz w:val="28"/>
                <w:szCs w:val="28"/>
              </w:rPr>
            </w:pPr>
          </w:p>
        </w:tc>
        <w:tc>
          <w:tcPr>
            <w:tcW w:w="3935" w:type="dxa"/>
            <w:gridSpan w:val="2"/>
            <w:vMerge/>
          </w:tcPr>
          <w:p w:rsidR="006E1C18" w:rsidRPr="00365823" w:rsidRDefault="006E1C18" w:rsidP="0086454A">
            <w:pPr>
              <w:rPr>
                <w:rFonts w:ascii="Times New Roman" w:hAnsi="Times New Roman"/>
                <w:sz w:val="28"/>
                <w:szCs w:val="28"/>
              </w:rPr>
            </w:pPr>
          </w:p>
        </w:tc>
        <w:tc>
          <w:tcPr>
            <w:tcW w:w="1418" w:type="dxa"/>
            <w:gridSpan w:val="2"/>
            <w:vMerge/>
          </w:tcPr>
          <w:p w:rsidR="006E1C18" w:rsidRPr="00365823" w:rsidRDefault="006E1C18" w:rsidP="0086454A">
            <w:pPr>
              <w:jc w:val="center"/>
              <w:rPr>
                <w:rFonts w:ascii="Times New Roman" w:hAnsi="Times New Roman"/>
                <w:sz w:val="28"/>
                <w:szCs w:val="28"/>
              </w:rPr>
            </w:pPr>
          </w:p>
        </w:tc>
        <w:tc>
          <w:tcPr>
            <w:tcW w:w="708"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2024</w:t>
            </w:r>
          </w:p>
        </w:tc>
        <w:tc>
          <w:tcPr>
            <w:tcW w:w="1276" w:type="dxa"/>
            <w:tcBorders>
              <w:top w:val="single" w:sz="4" w:space="0" w:color="auto"/>
            </w:tcBorders>
            <w:vAlign w:val="center"/>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8,0</w:t>
            </w:r>
          </w:p>
        </w:tc>
        <w:tc>
          <w:tcPr>
            <w:tcW w:w="992"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 xml:space="preserve"> 0,00</w:t>
            </w:r>
          </w:p>
        </w:tc>
        <w:tc>
          <w:tcPr>
            <w:tcW w:w="851"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 xml:space="preserve"> 0,00</w:t>
            </w:r>
          </w:p>
        </w:tc>
        <w:tc>
          <w:tcPr>
            <w:tcW w:w="1026" w:type="dxa"/>
            <w:tcBorders>
              <w:top w:val="single" w:sz="4" w:space="0" w:color="auto"/>
            </w:tcBorders>
            <w:vAlign w:val="center"/>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8,0</w:t>
            </w:r>
          </w:p>
        </w:tc>
        <w:tc>
          <w:tcPr>
            <w:tcW w:w="958"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 xml:space="preserve">0,00 </w:t>
            </w:r>
          </w:p>
        </w:tc>
        <w:tc>
          <w:tcPr>
            <w:tcW w:w="3436" w:type="dxa"/>
            <w:vMerge/>
          </w:tcPr>
          <w:p w:rsidR="006E1C18" w:rsidRPr="00365823" w:rsidRDefault="006E1C18" w:rsidP="0086454A">
            <w:pPr>
              <w:jc w:val="center"/>
              <w:rPr>
                <w:rFonts w:ascii="Times New Roman" w:hAnsi="Times New Roman"/>
                <w:sz w:val="28"/>
                <w:szCs w:val="28"/>
              </w:rPr>
            </w:pPr>
          </w:p>
        </w:tc>
      </w:tr>
      <w:tr w:rsidR="006E1C18" w:rsidRPr="00365823" w:rsidTr="0086454A">
        <w:trPr>
          <w:trHeight w:val="265"/>
        </w:trPr>
        <w:tc>
          <w:tcPr>
            <w:tcW w:w="602" w:type="dxa"/>
            <w:vMerge/>
          </w:tcPr>
          <w:p w:rsidR="006E1C18" w:rsidRPr="00365823" w:rsidRDefault="006E1C18" w:rsidP="0086454A">
            <w:pPr>
              <w:jc w:val="center"/>
              <w:rPr>
                <w:rFonts w:ascii="Times New Roman" w:hAnsi="Times New Roman"/>
                <w:sz w:val="28"/>
                <w:szCs w:val="28"/>
              </w:rPr>
            </w:pPr>
          </w:p>
        </w:tc>
        <w:tc>
          <w:tcPr>
            <w:tcW w:w="3935" w:type="dxa"/>
            <w:gridSpan w:val="2"/>
            <w:vMerge/>
          </w:tcPr>
          <w:p w:rsidR="006E1C18" w:rsidRPr="00365823" w:rsidRDefault="006E1C18" w:rsidP="0086454A">
            <w:pPr>
              <w:rPr>
                <w:rFonts w:ascii="Times New Roman" w:hAnsi="Times New Roman"/>
                <w:sz w:val="28"/>
                <w:szCs w:val="28"/>
              </w:rPr>
            </w:pPr>
          </w:p>
        </w:tc>
        <w:tc>
          <w:tcPr>
            <w:tcW w:w="1418" w:type="dxa"/>
            <w:gridSpan w:val="2"/>
            <w:vMerge/>
          </w:tcPr>
          <w:p w:rsidR="006E1C18" w:rsidRPr="00365823" w:rsidRDefault="006E1C18" w:rsidP="0086454A">
            <w:pPr>
              <w:jc w:val="center"/>
              <w:rPr>
                <w:rFonts w:ascii="Times New Roman" w:hAnsi="Times New Roman"/>
                <w:sz w:val="28"/>
                <w:szCs w:val="28"/>
              </w:rPr>
            </w:pPr>
          </w:p>
        </w:tc>
        <w:tc>
          <w:tcPr>
            <w:tcW w:w="708"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2025</w:t>
            </w:r>
          </w:p>
        </w:tc>
        <w:tc>
          <w:tcPr>
            <w:tcW w:w="1276" w:type="dxa"/>
            <w:tcBorders>
              <w:top w:val="single" w:sz="4" w:space="0" w:color="auto"/>
            </w:tcBorders>
            <w:vAlign w:val="center"/>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8,0</w:t>
            </w:r>
          </w:p>
        </w:tc>
        <w:tc>
          <w:tcPr>
            <w:tcW w:w="992"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 xml:space="preserve"> 0,00</w:t>
            </w:r>
          </w:p>
        </w:tc>
        <w:tc>
          <w:tcPr>
            <w:tcW w:w="851"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 xml:space="preserve"> 0,00</w:t>
            </w:r>
          </w:p>
        </w:tc>
        <w:tc>
          <w:tcPr>
            <w:tcW w:w="1026" w:type="dxa"/>
            <w:tcBorders>
              <w:top w:val="single" w:sz="4" w:space="0" w:color="auto"/>
            </w:tcBorders>
            <w:vAlign w:val="center"/>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8,0</w:t>
            </w:r>
          </w:p>
        </w:tc>
        <w:tc>
          <w:tcPr>
            <w:tcW w:w="958"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 xml:space="preserve">0,00 </w:t>
            </w:r>
          </w:p>
        </w:tc>
        <w:tc>
          <w:tcPr>
            <w:tcW w:w="3436" w:type="dxa"/>
            <w:vMerge/>
          </w:tcPr>
          <w:p w:rsidR="006E1C18" w:rsidRPr="00365823" w:rsidRDefault="006E1C18" w:rsidP="0086454A">
            <w:pPr>
              <w:jc w:val="center"/>
              <w:rPr>
                <w:rFonts w:ascii="Times New Roman" w:hAnsi="Times New Roman"/>
                <w:sz w:val="28"/>
                <w:szCs w:val="28"/>
              </w:rPr>
            </w:pPr>
          </w:p>
        </w:tc>
      </w:tr>
      <w:tr w:rsidR="006E1C18" w:rsidRPr="00365823" w:rsidTr="0086454A">
        <w:trPr>
          <w:trHeight w:val="299"/>
        </w:trPr>
        <w:tc>
          <w:tcPr>
            <w:tcW w:w="602" w:type="dxa"/>
            <w:vMerge w:val="restart"/>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1.2</w:t>
            </w:r>
          </w:p>
        </w:tc>
        <w:tc>
          <w:tcPr>
            <w:tcW w:w="3935" w:type="dxa"/>
            <w:gridSpan w:val="2"/>
            <w:vMerge w:val="restart"/>
            <w:vAlign w:val="center"/>
          </w:tcPr>
          <w:p w:rsidR="006E1C18" w:rsidRPr="00365823" w:rsidRDefault="006E1C18" w:rsidP="0086454A">
            <w:pPr>
              <w:rPr>
                <w:rFonts w:ascii="Times New Roman" w:hAnsi="Times New Roman"/>
                <w:sz w:val="28"/>
                <w:szCs w:val="28"/>
              </w:rPr>
            </w:pPr>
            <w:r w:rsidRPr="00365823">
              <w:rPr>
                <w:rFonts w:ascii="Times New Roman" w:hAnsi="Times New Roman"/>
                <w:sz w:val="28"/>
                <w:szCs w:val="28"/>
              </w:rPr>
              <w:t>Пропаганда вопросов по  профи</w:t>
            </w:r>
            <w:r w:rsidRPr="00365823">
              <w:rPr>
                <w:rFonts w:ascii="Times New Roman" w:hAnsi="Times New Roman"/>
                <w:sz w:val="28"/>
                <w:szCs w:val="28"/>
              </w:rPr>
              <w:softHyphen/>
              <w:t>лактике правонарушений     и преступлений - 6 статей</w:t>
            </w:r>
          </w:p>
        </w:tc>
        <w:tc>
          <w:tcPr>
            <w:tcW w:w="1418" w:type="dxa"/>
            <w:gridSpan w:val="2"/>
            <w:vMerge w:val="restart"/>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 xml:space="preserve">Отдел ГОЧС </w:t>
            </w: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и МР</w:t>
            </w:r>
          </w:p>
        </w:tc>
        <w:tc>
          <w:tcPr>
            <w:tcW w:w="708"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2023</w:t>
            </w:r>
          </w:p>
        </w:tc>
        <w:tc>
          <w:tcPr>
            <w:tcW w:w="1276"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992"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958"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val="restart"/>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Повышение правовой грамотности населения</w:t>
            </w:r>
          </w:p>
        </w:tc>
      </w:tr>
      <w:tr w:rsidR="006E1C18" w:rsidRPr="00365823" w:rsidTr="0086454A">
        <w:trPr>
          <w:trHeight w:val="305"/>
        </w:trPr>
        <w:tc>
          <w:tcPr>
            <w:tcW w:w="602" w:type="dxa"/>
            <w:vMerge/>
          </w:tcPr>
          <w:p w:rsidR="006E1C18" w:rsidRPr="00365823" w:rsidRDefault="006E1C18" w:rsidP="0086454A">
            <w:pPr>
              <w:jc w:val="center"/>
              <w:rPr>
                <w:rFonts w:ascii="Times New Roman" w:hAnsi="Times New Roman"/>
                <w:sz w:val="28"/>
                <w:szCs w:val="28"/>
              </w:rPr>
            </w:pPr>
          </w:p>
        </w:tc>
        <w:tc>
          <w:tcPr>
            <w:tcW w:w="3935" w:type="dxa"/>
            <w:gridSpan w:val="2"/>
            <w:vMerge/>
          </w:tcPr>
          <w:p w:rsidR="006E1C18" w:rsidRPr="00365823" w:rsidRDefault="006E1C18" w:rsidP="0086454A">
            <w:pPr>
              <w:rPr>
                <w:rFonts w:ascii="Times New Roman" w:hAnsi="Times New Roman"/>
                <w:sz w:val="28"/>
                <w:szCs w:val="28"/>
              </w:rPr>
            </w:pPr>
          </w:p>
        </w:tc>
        <w:tc>
          <w:tcPr>
            <w:tcW w:w="1418" w:type="dxa"/>
            <w:gridSpan w:val="2"/>
            <w:vMerge/>
            <w:vAlign w:val="center"/>
          </w:tcPr>
          <w:p w:rsidR="006E1C18" w:rsidRPr="00365823" w:rsidRDefault="006E1C18" w:rsidP="0086454A">
            <w:pPr>
              <w:jc w:val="center"/>
              <w:rPr>
                <w:rFonts w:ascii="Times New Roman" w:hAnsi="Times New Roman"/>
                <w:sz w:val="28"/>
                <w:szCs w:val="28"/>
              </w:rPr>
            </w:pPr>
          </w:p>
        </w:tc>
        <w:tc>
          <w:tcPr>
            <w:tcW w:w="708"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2024</w:t>
            </w:r>
          </w:p>
        </w:tc>
        <w:tc>
          <w:tcPr>
            <w:tcW w:w="1276"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992"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958"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tcPr>
          <w:p w:rsidR="006E1C18" w:rsidRPr="00365823" w:rsidRDefault="006E1C18" w:rsidP="0086454A">
            <w:pPr>
              <w:jc w:val="center"/>
              <w:rPr>
                <w:rFonts w:ascii="Times New Roman" w:hAnsi="Times New Roman"/>
                <w:sz w:val="28"/>
                <w:szCs w:val="28"/>
              </w:rPr>
            </w:pPr>
          </w:p>
        </w:tc>
      </w:tr>
      <w:tr w:rsidR="006E1C18" w:rsidRPr="00365823" w:rsidTr="0086454A">
        <w:trPr>
          <w:trHeight w:val="181"/>
        </w:trPr>
        <w:tc>
          <w:tcPr>
            <w:tcW w:w="602" w:type="dxa"/>
            <w:vMerge/>
          </w:tcPr>
          <w:p w:rsidR="006E1C18" w:rsidRPr="00365823" w:rsidRDefault="006E1C18" w:rsidP="0086454A">
            <w:pPr>
              <w:jc w:val="center"/>
              <w:rPr>
                <w:rFonts w:ascii="Times New Roman" w:hAnsi="Times New Roman"/>
                <w:sz w:val="28"/>
                <w:szCs w:val="28"/>
              </w:rPr>
            </w:pPr>
          </w:p>
        </w:tc>
        <w:tc>
          <w:tcPr>
            <w:tcW w:w="3935" w:type="dxa"/>
            <w:gridSpan w:val="2"/>
            <w:vMerge/>
          </w:tcPr>
          <w:p w:rsidR="006E1C18" w:rsidRPr="00365823" w:rsidRDefault="006E1C18" w:rsidP="0086454A">
            <w:pPr>
              <w:rPr>
                <w:rFonts w:ascii="Times New Roman" w:hAnsi="Times New Roman"/>
                <w:sz w:val="28"/>
                <w:szCs w:val="28"/>
              </w:rPr>
            </w:pPr>
          </w:p>
        </w:tc>
        <w:tc>
          <w:tcPr>
            <w:tcW w:w="1418" w:type="dxa"/>
            <w:gridSpan w:val="2"/>
            <w:vMerge/>
            <w:vAlign w:val="center"/>
          </w:tcPr>
          <w:p w:rsidR="006E1C18" w:rsidRPr="00365823" w:rsidRDefault="006E1C18" w:rsidP="0086454A">
            <w:pPr>
              <w:jc w:val="center"/>
              <w:rPr>
                <w:rFonts w:ascii="Times New Roman" w:hAnsi="Times New Roman"/>
                <w:sz w:val="28"/>
                <w:szCs w:val="28"/>
              </w:rPr>
            </w:pPr>
          </w:p>
        </w:tc>
        <w:tc>
          <w:tcPr>
            <w:tcW w:w="708"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2025</w:t>
            </w:r>
          </w:p>
        </w:tc>
        <w:tc>
          <w:tcPr>
            <w:tcW w:w="1276"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992"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958"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tcPr>
          <w:p w:rsidR="006E1C18" w:rsidRPr="00365823" w:rsidRDefault="006E1C18" w:rsidP="0086454A">
            <w:pPr>
              <w:jc w:val="center"/>
              <w:rPr>
                <w:rFonts w:ascii="Times New Roman" w:hAnsi="Times New Roman"/>
                <w:sz w:val="28"/>
                <w:szCs w:val="28"/>
              </w:rPr>
            </w:pPr>
          </w:p>
        </w:tc>
      </w:tr>
      <w:tr w:rsidR="006E1C18" w:rsidRPr="00365823" w:rsidTr="0086454A">
        <w:trPr>
          <w:trHeight w:val="243"/>
        </w:trPr>
        <w:tc>
          <w:tcPr>
            <w:tcW w:w="602" w:type="dxa"/>
            <w:vMerge w:val="restart"/>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1.3.</w:t>
            </w:r>
          </w:p>
        </w:tc>
        <w:tc>
          <w:tcPr>
            <w:tcW w:w="3935" w:type="dxa"/>
            <w:gridSpan w:val="2"/>
            <w:vMerge w:val="restart"/>
          </w:tcPr>
          <w:p w:rsidR="006E1C18" w:rsidRPr="00365823" w:rsidRDefault="006E1C18" w:rsidP="0086454A">
            <w:pPr>
              <w:rPr>
                <w:rFonts w:ascii="Times New Roman" w:hAnsi="Times New Roman"/>
                <w:sz w:val="28"/>
                <w:szCs w:val="28"/>
              </w:rPr>
            </w:pPr>
            <w:r w:rsidRPr="00365823">
              <w:rPr>
                <w:rFonts w:ascii="Times New Roman" w:hAnsi="Times New Roman"/>
                <w:sz w:val="28"/>
                <w:szCs w:val="28"/>
              </w:rPr>
              <w:t>Пропаганда вопросов по  профи</w:t>
            </w:r>
            <w:r w:rsidRPr="00365823">
              <w:rPr>
                <w:rFonts w:ascii="Times New Roman" w:hAnsi="Times New Roman"/>
                <w:sz w:val="28"/>
                <w:szCs w:val="28"/>
              </w:rPr>
              <w:softHyphen/>
              <w:t xml:space="preserve">лактике терроризма и </w:t>
            </w:r>
            <w:r w:rsidRPr="00365823">
              <w:rPr>
                <w:rFonts w:ascii="Times New Roman" w:hAnsi="Times New Roman"/>
                <w:sz w:val="28"/>
                <w:szCs w:val="28"/>
              </w:rPr>
              <w:lastRenderedPageBreak/>
              <w:t>экстремизма - 30 статей</w:t>
            </w:r>
          </w:p>
        </w:tc>
        <w:tc>
          <w:tcPr>
            <w:tcW w:w="1418" w:type="dxa"/>
            <w:gridSpan w:val="2"/>
            <w:vMerge w:val="restart"/>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lastRenderedPageBreak/>
              <w:t xml:space="preserve">Отдел ГОЧС </w:t>
            </w: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lastRenderedPageBreak/>
              <w:t>и МР</w:t>
            </w:r>
          </w:p>
        </w:tc>
        <w:tc>
          <w:tcPr>
            <w:tcW w:w="708"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lastRenderedPageBreak/>
              <w:t>2023</w:t>
            </w:r>
          </w:p>
        </w:tc>
        <w:tc>
          <w:tcPr>
            <w:tcW w:w="1276"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992"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958"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val="restart"/>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Повышение правовой грамотности населения</w:t>
            </w:r>
          </w:p>
        </w:tc>
      </w:tr>
      <w:tr w:rsidR="006E1C18" w:rsidRPr="00365823" w:rsidTr="0086454A">
        <w:trPr>
          <w:trHeight w:val="270"/>
        </w:trPr>
        <w:tc>
          <w:tcPr>
            <w:tcW w:w="602" w:type="dxa"/>
            <w:vMerge/>
          </w:tcPr>
          <w:p w:rsidR="006E1C18" w:rsidRPr="00365823" w:rsidRDefault="006E1C18" w:rsidP="0086454A">
            <w:pPr>
              <w:jc w:val="center"/>
              <w:rPr>
                <w:rFonts w:ascii="Times New Roman" w:hAnsi="Times New Roman"/>
                <w:sz w:val="28"/>
                <w:szCs w:val="28"/>
              </w:rPr>
            </w:pPr>
          </w:p>
        </w:tc>
        <w:tc>
          <w:tcPr>
            <w:tcW w:w="3935" w:type="dxa"/>
            <w:gridSpan w:val="2"/>
            <w:vMerge/>
          </w:tcPr>
          <w:p w:rsidR="006E1C18" w:rsidRPr="00365823" w:rsidRDefault="006E1C18" w:rsidP="0086454A">
            <w:pPr>
              <w:rPr>
                <w:rFonts w:ascii="Times New Roman" w:hAnsi="Times New Roman"/>
                <w:sz w:val="28"/>
                <w:szCs w:val="28"/>
              </w:rPr>
            </w:pPr>
          </w:p>
        </w:tc>
        <w:tc>
          <w:tcPr>
            <w:tcW w:w="1418" w:type="dxa"/>
            <w:gridSpan w:val="2"/>
            <w:vMerge/>
            <w:vAlign w:val="center"/>
          </w:tcPr>
          <w:p w:rsidR="006E1C18" w:rsidRPr="00365823" w:rsidRDefault="006E1C18" w:rsidP="0086454A">
            <w:pPr>
              <w:jc w:val="center"/>
              <w:rPr>
                <w:rFonts w:ascii="Times New Roman" w:hAnsi="Times New Roman"/>
                <w:sz w:val="28"/>
                <w:szCs w:val="28"/>
              </w:rPr>
            </w:pPr>
          </w:p>
        </w:tc>
        <w:tc>
          <w:tcPr>
            <w:tcW w:w="708"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2024</w:t>
            </w:r>
          </w:p>
        </w:tc>
        <w:tc>
          <w:tcPr>
            <w:tcW w:w="1276"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992"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958"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tcPr>
          <w:p w:rsidR="006E1C18" w:rsidRPr="00365823" w:rsidRDefault="006E1C18" w:rsidP="0086454A">
            <w:pPr>
              <w:jc w:val="center"/>
              <w:rPr>
                <w:rFonts w:ascii="Times New Roman" w:hAnsi="Times New Roman"/>
                <w:sz w:val="28"/>
                <w:szCs w:val="28"/>
              </w:rPr>
            </w:pPr>
          </w:p>
        </w:tc>
      </w:tr>
      <w:tr w:rsidR="006E1C18" w:rsidRPr="00365823" w:rsidTr="0086454A">
        <w:trPr>
          <w:trHeight w:val="285"/>
        </w:trPr>
        <w:tc>
          <w:tcPr>
            <w:tcW w:w="602" w:type="dxa"/>
            <w:vMerge/>
          </w:tcPr>
          <w:p w:rsidR="006E1C18" w:rsidRPr="00365823" w:rsidRDefault="006E1C18" w:rsidP="0086454A">
            <w:pPr>
              <w:jc w:val="center"/>
              <w:rPr>
                <w:rFonts w:ascii="Times New Roman" w:hAnsi="Times New Roman"/>
                <w:sz w:val="28"/>
                <w:szCs w:val="28"/>
              </w:rPr>
            </w:pPr>
          </w:p>
        </w:tc>
        <w:tc>
          <w:tcPr>
            <w:tcW w:w="3935" w:type="dxa"/>
            <w:gridSpan w:val="2"/>
            <w:vMerge/>
          </w:tcPr>
          <w:p w:rsidR="006E1C18" w:rsidRPr="00365823" w:rsidRDefault="006E1C18" w:rsidP="0086454A">
            <w:pPr>
              <w:rPr>
                <w:rFonts w:ascii="Times New Roman" w:hAnsi="Times New Roman"/>
                <w:sz w:val="28"/>
                <w:szCs w:val="28"/>
              </w:rPr>
            </w:pPr>
          </w:p>
        </w:tc>
        <w:tc>
          <w:tcPr>
            <w:tcW w:w="1418" w:type="dxa"/>
            <w:gridSpan w:val="2"/>
            <w:vMerge/>
            <w:vAlign w:val="center"/>
          </w:tcPr>
          <w:p w:rsidR="006E1C18" w:rsidRPr="00365823" w:rsidRDefault="006E1C18" w:rsidP="0086454A">
            <w:pPr>
              <w:jc w:val="center"/>
              <w:rPr>
                <w:rFonts w:ascii="Times New Roman" w:hAnsi="Times New Roman"/>
                <w:sz w:val="28"/>
                <w:szCs w:val="28"/>
              </w:rPr>
            </w:pPr>
          </w:p>
        </w:tc>
        <w:tc>
          <w:tcPr>
            <w:tcW w:w="708"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2025</w:t>
            </w:r>
          </w:p>
        </w:tc>
        <w:tc>
          <w:tcPr>
            <w:tcW w:w="1276"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992"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958"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tcPr>
          <w:p w:rsidR="006E1C18" w:rsidRPr="00365823" w:rsidRDefault="006E1C18" w:rsidP="0086454A">
            <w:pPr>
              <w:jc w:val="center"/>
              <w:rPr>
                <w:rFonts w:ascii="Times New Roman" w:hAnsi="Times New Roman"/>
                <w:sz w:val="28"/>
                <w:szCs w:val="28"/>
              </w:rPr>
            </w:pPr>
          </w:p>
        </w:tc>
      </w:tr>
      <w:tr w:rsidR="006E1C18" w:rsidRPr="00365823" w:rsidTr="0086454A">
        <w:trPr>
          <w:trHeight w:val="276"/>
        </w:trPr>
        <w:tc>
          <w:tcPr>
            <w:tcW w:w="602" w:type="dxa"/>
            <w:vMerge w:val="restart"/>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1.4.</w:t>
            </w:r>
          </w:p>
        </w:tc>
        <w:tc>
          <w:tcPr>
            <w:tcW w:w="3935" w:type="dxa"/>
            <w:gridSpan w:val="2"/>
            <w:vMerge w:val="restart"/>
          </w:tcPr>
          <w:p w:rsidR="006E1C18" w:rsidRPr="00365823" w:rsidRDefault="006E1C18" w:rsidP="0086454A">
            <w:pPr>
              <w:rPr>
                <w:rFonts w:ascii="Times New Roman" w:hAnsi="Times New Roman"/>
                <w:sz w:val="28"/>
                <w:szCs w:val="28"/>
              </w:rPr>
            </w:pPr>
            <w:r w:rsidRPr="00365823">
              <w:rPr>
                <w:rFonts w:ascii="Times New Roman" w:hAnsi="Times New Roman"/>
                <w:sz w:val="28"/>
                <w:szCs w:val="28"/>
              </w:rPr>
              <w:t>Размещение в СМИ публикаций, направленных на формирование этнокультурной компетентности граждан и пропаганду ценностей добрососедства и взаимоуважения - 12 статей</w:t>
            </w:r>
          </w:p>
        </w:tc>
        <w:tc>
          <w:tcPr>
            <w:tcW w:w="1418" w:type="dxa"/>
            <w:gridSpan w:val="2"/>
            <w:vMerge w:val="restart"/>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Отдел культуры, спорта и социальной политики</w:t>
            </w:r>
          </w:p>
        </w:tc>
        <w:tc>
          <w:tcPr>
            <w:tcW w:w="708"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2023</w:t>
            </w:r>
          </w:p>
        </w:tc>
        <w:tc>
          <w:tcPr>
            <w:tcW w:w="1276"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992"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958"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val="restart"/>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Повышение правовой грамотности населения</w:t>
            </w:r>
          </w:p>
        </w:tc>
      </w:tr>
      <w:tr w:rsidR="006E1C18" w:rsidRPr="00365823" w:rsidTr="0086454A">
        <w:trPr>
          <w:trHeight w:val="240"/>
        </w:trPr>
        <w:tc>
          <w:tcPr>
            <w:tcW w:w="602" w:type="dxa"/>
            <w:vMerge/>
          </w:tcPr>
          <w:p w:rsidR="006E1C18" w:rsidRPr="00365823" w:rsidRDefault="006E1C18" w:rsidP="0086454A">
            <w:pPr>
              <w:jc w:val="center"/>
              <w:rPr>
                <w:rFonts w:ascii="Times New Roman" w:hAnsi="Times New Roman"/>
                <w:sz w:val="28"/>
                <w:szCs w:val="28"/>
              </w:rPr>
            </w:pPr>
          </w:p>
        </w:tc>
        <w:tc>
          <w:tcPr>
            <w:tcW w:w="3935" w:type="dxa"/>
            <w:gridSpan w:val="2"/>
            <w:vMerge/>
          </w:tcPr>
          <w:p w:rsidR="006E1C18" w:rsidRPr="00365823" w:rsidRDefault="006E1C18" w:rsidP="0086454A">
            <w:pPr>
              <w:rPr>
                <w:rFonts w:ascii="Times New Roman" w:hAnsi="Times New Roman"/>
                <w:sz w:val="28"/>
                <w:szCs w:val="28"/>
              </w:rPr>
            </w:pPr>
          </w:p>
        </w:tc>
        <w:tc>
          <w:tcPr>
            <w:tcW w:w="1418" w:type="dxa"/>
            <w:gridSpan w:val="2"/>
            <w:vMerge/>
            <w:vAlign w:val="center"/>
          </w:tcPr>
          <w:p w:rsidR="006E1C18" w:rsidRPr="00365823" w:rsidRDefault="006E1C18" w:rsidP="0086454A">
            <w:pPr>
              <w:jc w:val="center"/>
              <w:rPr>
                <w:rFonts w:ascii="Times New Roman" w:hAnsi="Times New Roman"/>
                <w:sz w:val="28"/>
                <w:szCs w:val="28"/>
              </w:rPr>
            </w:pPr>
          </w:p>
        </w:tc>
        <w:tc>
          <w:tcPr>
            <w:tcW w:w="708"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2024</w:t>
            </w:r>
          </w:p>
        </w:tc>
        <w:tc>
          <w:tcPr>
            <w:tcW w:w="1276"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992"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958" w:type="dxa"/>
            <w:tcBorders>
              <w:top w:val="single" w:sz="4" w:space="0" w:color="auto"/>
              <w:bottom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tcPr>
          <w:p w:rsidR="006E1C18" w:rsidRPr="00365823" w:rsidRDefault="006E1C18" w:rsidP="0086454A">
            <w:pPr>
              <w:rPr>
                <w:rFonts w:ascii="Times New Roman" w:hAnsi="Times New Roman"/>
                <w:sz w:val="28"/>
                <w:szCs w:val="28"/>
              </w:rPr>
            </w:pPr>
          </w:p>
        </w:tc>
      </w:tr>
      <w:tr w:rsidR="006E1C18" w:rsidRPr="00365823" w:rsidTr="0086454A">
        <w:trPr>
          <w:trHeight w:val="1125"/>
        </w:trPr>
        <w:tc>
          <w:tcPr>
            <w:tcW w:w="602" w:type="dxa"/>
            <w:vMerge/>
          </w:tcPr>
          <w:p w:rsidR="006E1C18" w:rsidRPr="00365823" w:rsidRDefault="006E1C18" w:rsidP="0086454A">
            <w:pPr>
              <w:jc w:val="center"/>
              <w:rPr>
                <w:rFonts w:ascii="Times New Roman" w:hAnsi="Times New Roman"/>
                <w:sz w:val="28"/>
                <w:szCs w:val="28"/>
              </w:rPr>
            </w:pPr>
          </w:p>
        </w:tc>
        <w:tc>
          <w:tcPr>
            <w:tcW w:w="3935" w:type="dxa"/>
            <w:gridSpan w:val="2"/>
            <w:vMerge/>
          </w:tcPr>
          <w:p w:rsidR="006E1C18" w:rsidRPr="00365823" w:rsidRDefault="006E1C18" w:rsidP="0086454A">
            <w:pPr>
              <w:rPr>
                <w:rFonts w:ascii="Times New Roman" w:hAnsi="Times New Roman"/>
                <w:sz w:val="28"/>
                <w:szCs w:val="28"/>
              </w:rPr>
            </w:pPr>
          </w:p>
        </w:tc>
        <w:tc>
          <w:tcPr>
            <w:tcW w:w="1418" w:type="dxa"/>
            <w:gridSpan w:val="2"/>
            <w:vMerge/>
            <w:vAlign w:val="center"/>
          </w:tcPr>
          <w:p w:rsidR="006E1C18" w:rsidRPr="00365823" w:rsidRDefault="006E1C18" w:rsidP="0086454A">
            <w:pPr>
              <w:jc w:val="center"/>
              <w:rPr>
                <w:rFonts w:ascii="Times New Roman" w:hAnsi="Times New Roman"/>
                <w:sz w:val="28"/>
                <w:szCs w:val="28"/>
              </w:rPr>
            </w:pPr>
          </w:p>
        </w:tc>
        <w:tc>
          <w:tcPr>
            <w:tcW w:w="708"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2025</w:t>
            </w:r>
          </w:p>
        </w:tc>
        <w:tc>
          <w:tcPr>
            <w:tcW w:w="1276"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992"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958"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tcPr>
          <w:p w:rsidR="006E1C18" w:rsidRPr="00365823" w:rsidRDefault="006E1C18" w:rsidP="0086454A">
            <w:pPr>
              <w:rPr>
                <w:rFonts w:ascii="Times New Roman" w:hAnsi="Times New Roman"/>
                <w:sz w:val="28"/>
                <w:szCs w:val="28"/>
              </w:rPr>
            </w:pPr>
          </w:p>
        </w:tc>
      </w:tr>
      <w:tr w:rsidR="006E1C18" w:rsidRPr="00365823" w:rsidTr="0086454A">
        <w:trPr>
          <w:trHeight w:val="159"/>
        </w:trPr>
        <w:tc>
          <w:tcPr>
            <w:tcW w:w="602" w:type="dxa"/>
            <w:vMerge w:val="restart"/>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1.5</w:t>
            </w:r>
          </w:p>
        </w:tc>
        <w:tc>
          <w:tcPr>
            <w:tcW w:w="3935" w:type="dxa"/>
            <w:gridSpan w:val="2"/>
            <w:vMerge w:val="restart"/>
          </w:tcPr>
          <w:p w:rsidR="006E1C18" w:rsidRPr="00365823" w:rsidRDefault="006E1C18" w:rsidP="0086454A">
            <w:pPr>
              <w:rPr>
                <w:rFonts w:ascii="Times New Roman" w:hAnsi="Times New Roman"/>
                <w:sz w:val="28"/>
                <w:szCs w:val="28"/>
              </w:rPr>
            </w:pPr>
            <w:r w:rsidRPr="00365823">
              <w:rPr>
                <w:rFonts w:ascii="Times New Roman" w:hAnsi="Times New Roman"/>
                <w:sz w:val="28"/>
                <w:szCs w:val="28"/>
              </w:rPr>
              <w:t>Приобретение печатной продукции (баннер) по  профи</w:t>
            </w:r>
            <w:r w:rsidRPr="00365823">
              <w:rPr>
                <w:rFonts w:ascii="Times New Roman" w:hAnsi="Times New Roman"/>
                <w:sz w:val="28"/>
                <w:szCs w:val="28"/>
              </w:rPr>
              <w:softHyphen/>
              <w:t xml:space="preserve">лактике правонарушений     и преступлений  </w:t>
            </w:r>
          </w:p>
        </w:tc>
        <w:tc>
          <w:tcPr>
            <w:tcW w:w="1418" w:type="dxa"/>
            <w:gridSpan w:val="2"/>
            <w:vMerge w:val="restart"/>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 xml:space="preserve">Отдел </w:t>
            </w: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 xml:space="preserve">ГОЧС </w:t>
            </w: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и МР</w:t>
            </w:r>
          </w:p>
        </w:tc>
        <w:tc>
          <w:tcPr>
            <w:tcW w:w="708"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2023</w:t>
            </w:r>
          </w:p>
        </w:tc>
        <w:tc>
          <w:tcPr>
            <w:tcW w:w="1276" w:type="dxa"/>
            <w:tcBorders>
              <w:top w:val="single" w:sz="4" w:space="0" w:color="auto"/>
            </w:tcBorders>
            <w:vAlign w:val="center"/>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92"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Borders>
              <w:top w:val="single" w:sz="4" w:space="0" w:color="auto"/>
            </w:tcBorders>
            <w:vAlign w:val="center"/>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58"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val="restart"/>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Повышение правовой грамотности населения</w:t>
            </w:r>
          </w:p>
        </w:tc>
      </w:tr>
      <w:tr w:rsidR="006E1C18" w:rsidRPr="00365823" w:rsidTr="0086454A">
        <w:trPr>
          <w:trHeight w:val="177"/>
        </w:trPr>
        <w:tc>
          <w:tcPr>
            <w:tcW w:w="602" w:type="dxa"/>
            <w:vMerge/>
          </w:tcPr>
          <w:p w:rsidR="006E1C18" w:rsidRPr="00365823" w:rsidRDefault="006E1C18" w:rsidP="0086454A">
            <w:pPr>
              <w:jc w:val="center"/>
              <w:rPr>
                <w:rFonts w:ascii="Times New Roman" w:hAnsi="Times New Roman"/>
                <w:sz w:val="28"/>
                <w:szCs w:val="28"/>
              </w:rPr>
            </w:pPr>
          </w:p>
        </w:tc>
        <w:tc>
          <w:tcPr>
            <w:tcW w:w="3935" w:type="dxa"/>
            <w:gridSpan w:val="2"/>
            <w:vMerge/>
          </w:tcPr>
          <w:p w:rsidR="006E1C18" w:rsidRPr="00365823" w:rsidRDefault="006E1C18" w:rsidP="0086454A">
            <w:pPr>
              <w:rPr>
                <w:rFonts w:ascii="Times New Roman" w:hAnsi="Times New Roman"/>
                <w:sz w:val="28"/>
                <w:szCs w:val="28"/>
              </w:rPr>
            </w:pPr>
          </w:p>
        </w:tc>
        <w:tc>
          <w:tcPr>
            <w:tcW w:w="1418" w:type="dxa"/>
            <w:gridSpan w:val="2"/>
            <w:vMerge/>
            <w:vAlign w:val="center"/>
          </w:tcPr>
          <w:p w:rsidR="006E1C18" w:rsidRPr="00365823" w:rsidRDefault="006E1C18" w:rsidP="0086454A">
            <w:pPr>
              <w:jc w:val="center"/>
              <w:rPr>
                <w:rFonts w:ascii="Times New Roman" w:hAnsi="Times New Roman"/>
                <w:sz w:val="28"/>
                <w:szCs w:val="28"/>
              </w:rPr>
            </w:pPr>
          </w:p>
        </w:tc>
        <w:tc>
          <w:tcPr>
            <w:tcW w:w="708"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2024</w:t>
            </w:r>
          </w:p>
        </w:tc>
        <w:tc>
          <w:tcPr>
            <w:tcW w:w="1276" w:type="dxa"/>
            <w:tcBorders>
              <w:top w:val="single" w:sz="4" w:space="0" w:color="auto"/>
            </w:tcBorders>
            <w:vAlign w:val="center"/>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2,00</w:t>
            </w:r>
          </w:p>
        </w:tc>
        <w:tc>
          <w:tcPr>
            <w:tcW w:w="992"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Borders>
              <w:top w:val="single" w:sz="4" w:space="0" w:color="auto"/>
            </w:tcBorders>
            <w:vAlign w:val="center"/>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2,00</w:t>
            </w:r>
          </w:p>
        </w:tc>
        <w:tc>
          <w:tcPr>
            <w:tcW w:w="958"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tcPr>
          <w:p w:rsidR="006E1C18" w:rsidRPr="00365823" w:rsidRDefault="006E1C18" w:rsidP="0086454A">
            <w:pPr>
              <w:rPr>
                <w:rFonts w:ascii="Times New Roman" w:hAnsi="Times New Roman"/>
                <w:sz w:val="28"/>
                <w:szCs w:val="28"/>
              </w:rPr>
            </w:pPr>
          </w:p>
        </w:tc>
      </w:tr>
      <w:tr w:rsidR="006E1C18" w:rsidRPr="00365823" w:rsidTr="0086454A">
        <w:trPr>
          <w:trHeight w:val="209"/>
        </w:trPr>
        <w:tc>
          <w:tcPr>
            <w:tcW w:w="602" w:type="dxa"/>
            <w:vMerge/>
          </w:tcPr>
          <w:p w:rsidR="006E1C18" w:rsidRPr="00365823" w:rsidRDefault="006E1C18" w:rsidP="0086454A">
            <w:pPr>
              <w:jc w:val="center"/>
              <w:rPr>
                <w:rFonts w:ascii="Times New Roman" w:hAnsi="Times New Roman"/>
                <w:sz w:val="28"/>
                <w:szCs w:val="28"/>
              </w:rPr>
            </w:pPr>
          </w:p>
        </w:tc>
        <w:tc>
          <w:tcPr>
            <w:tcW w:w="3935" w:type="dxa"/>
            <w:gridSpan w:val="2"/>
            <w:vMerge/>
          </w:tcPr>
          <w:p w:rsidR="006E1C18" w:rsidRPr="00365823" w:rsidRDefault="006E1C18" w:rsidP="0086454A">
            <w:pPr>
              <w:rPr>
                <w:rFonts w:ascii="Times New Roman" w:hAnsi="Times New Roman"/>
                <w:sz w:val="28"/>
                <w:szCs w:val="28"/>
              </w:rPr>
            </w:pPr>
          </w:p>
        </w:tc>
        <w:tc>
          <w:tcPr>
            <w:tcW w:w="1418" w:type="dxa"/>
            <w:gridSpan w:val="2"/>
            <w:vMerge/>
            <w:vAlign w:val="center"/>
          </w:tcPr>
          <w:p w:rsidR="006E1C18" w:rsidRPr="00365823" w:rsidRDefault="006E1C18" w:rsidP="0086454A">
            <w:pPr>
              <w:jc w:val="center"/>
              <w:rPr>
                <w:rFonts w:ascii="Times New Roman" w:hAnsi="Times New Roman"/>
                <w:sz w:val="28"/>
                <w:szCs w:val="28"/>
              </w:rPr>
            </w:pPr>
          </w:p>
        </w:tc>
        <w:tc>
          <w:tcPr>
            <w:tcW w:w="708"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2025</w:t>
            </w:r>
          </w:p>
        </w:tc>
        <w:tc>
          <w:tcPr>
            <w:tcW w:w="1276" w:type="dxa"/>
            <w:tcBorders>
              <w:top w:val="single" w:sz="4" w:space="0" w:color="auto"/>
            </w:tcBorders>
            <w:vAlign w:val="center"/>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4,00</w:t>
            </w:r>
          </w:p>
        </w:tc>
        <w:tc>
          <w:tcPr>
            <w:tcW w:w="992"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Borders>
              <w:top w:val="single" w:sz="4" w:space="0" w:color="auto"/>
            </w:tcBorders>
            <w:vAlign w:val="center"/>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4,00</w:t>
            </w:r>
          </w:p>
        </w:tc>
        <w:tc>
          <w:tcPr>
            <w:tcW w:w="958" w:type="dxa"/>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tcPr>
          <w:p w:rsidR="006E1C18" w:rsidRPr="00365823" w:rsidRDefault="006E1C18" w:rsidP="0086454A">
            <w:pPr>
              <w:rPr>
                <w:rFonts w:ascii="Times New Roman" w:hAnsi="Times New Roman"/>
                <w:sz w:val="28"/>
                <w:szCs w:val="28"/>
              </w:rPr>
            </w:pPr>
          </w:p>
        </w:tc>
      </w:tr>
      <w:tr w:rsidR="006E1C18" w:rsidRPr="00365823" w:rsidTr="0086454A">
        <w:trPr>
          <w:trHeight w:val="70"/>
        </w:trPr>
        <w:tc>
          <w:tcPr>
            <w:tcW w:w="15202" w:type="dxa"/>
            <w:gridSpan w:val="12"/>
          </w:tcPr>
          <w:p w:rsidR="006E1C18" w:rsidRPr="00365823" w:rsidRDefault="006E1C18" w:rsidP="0086454A">
            <w:pPr>
              <w:jc w:val="center"/>
              <w:rPr>
                <w:rFonts w:ascii="Times New Roman" w:hAnsi="Times New Roman"/>
                <w:sz w:val="28"/>
                <w:szCs w:val="28"/>
              </w:rPr>
            </w:pPr>
            <w:r w:rsidRPr="00365823">
              <w:rPr>
                <w:rFonts w:ascii="Times New Roman" w:hAnsi="Times New Roman"/>
                <w:b/>
                <w:sz w:val="28"/>
                <w:szCs w:val="28"/>
              </w:rPr>
              <w:t xml:space="preserve">2.Мероприятия по профилактике правонарушений среди несовершеннолетних </w:t>
            </w:r>
          </w:p>
        </w:tc>
      </w:tr>
      <w:tr w:rsidR="006E1C18" w:rsidRPr="00365823" w:rsidTr="0086454A">
        <w:trPr>
          <w:trHeight w:val="371"/>
        </w:trPr>
        <w:tc>
          <w:tcPr>
            <w:tcW w:w="602" w:type="dxa"/>
            <w:vMerge w:val="restart"/>
            <w:vAlign w:val="center"/>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2.1</w:t>
            </w:r>
          </w:p>
        </w:tc>
        <w:tc>
          <w:tcPr>
            <w:tcW w:w="3793" w:type="dxa"/>
            <w:vMerge w:val="restart"/>
          </w:tcPr>
          <w:p w:rsidR="006E1C18" w:rsidRPr="00365823" w:rsidRDefault="006E1C18" w:rsidP="0086454A">
            <w:pPr>
              <w:rPr>
                <w:rFonts w:ascii="Times New Roman" w:hAnsi="Times New Roman"/>
                <w:sz w:val="28"/>
                <w:szCs w:val="28"/>
              </w:rPr>
            </w:pPr>
            <w:r w:rsidRPr="00365823">
              <w:rPr>
                <w:rFonts w:ascii="Times New Roman" w:hAnsi="Times New Roman"/>
                <w:color w:val="000000"/>
                <w:sz w:val="28"/>
                <w:szCs w:val="28"/>
                <w:shd w:val="clear" w:color="auto" w:fill="FFFFFF"/>
              </w:rPr>
              <w:t xml:space="preserve">Проведение комплексных физкультурных и спортивных мероприятий (спартакиад, фестивалей, соревнований по различным видам спорта) среди несовершеннолетних и молодежи, в том числе с </w:t>
            </w:r>
            <w:proofErr w:type="spellStart"/>
            <w:r w:rsidRPr="00365823">
              <w:rPr>
                <w:rFonts w:ascii="Times New Roman" w:hAnsi="Times New Roman"/>
                <w:color w:val="000000"/>
                <w:sz w:val="28"/>
                <w:szCs w:val="28"/>
                <w:shd w:val="clear" w:color="auto" w:fill="FFFFFF"/>
              </w:rPr>
              <w:t>девиантным</w:t>
            </w:r>
            <w:proofErr w:type="spellEnd"/>
            <w:r w:rsidRPr="00365823">
              <w:rPr>
                <w:rFonts w:ascii="Times New Roman" w:hAnsi="Times New Roman"/>
                <w:color w:val="000000"/>
                <w:sz w:val="28"/>
                <w:szCs w:val="28"/>
                <w:shd w:val="clear" w:color="auto" w:fill="FFFFFF"/>
              </w:rPr>
              <w:t xml:space="preserve"> поведением</w:t>
            </w:r>
          </w:p>
        </w:tc>
        <w:tc>
          <w:tcPr>
            <w:tcW w:w="1560" w:type="dxa"/>
            <w:gridSpan w:val="3"/>
            <w:vMerge w:val="restart"/>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Отдел культуры, спорта и социальной политики</w:t>
            </w:r>
          </w:p>
        </w:tc>
        <w:tc>
          <w:tcPr>
            <w:tcW w:w="708" w:type="dxa"/>
            <w:tcBorders>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2023</w:t>
            </w:r>
          </w:p>
        </w:tc>
        <w:tc>
          <w:tcPr>
            <w:tcW w:w="1276" w:type="dxa"/>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92"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58"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val="restart"/>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color w:val="000000"/>
                <w:sz w:val="28"/>
                <w:szCs w:val="28"/>
                <w:shd w:val="clear" w:color="auto" w:fill="FFFFFF"/>
              </w:rPr>
              <w:t>Привлечение несовершеннолетних и молодежи к занятиям спортом, организация их занятости, пропаганда здорового образа жизни</w:t>
            </w:r>
          </w:p>
          <w:p w:rsidR="006E1C18" w:rsidRPr="00365823" w:rsidRDefault="006E1C18" w:rsidP="0086454A">
            <w:pPr>
              <w:jc w:val="center"/>
              <w:rPr>
                <w:rFonts w:ascii="Times New Roman" w:hAnsi="Times New Roman"/>
                <w:sz w:val="28"/>
                <w:szCs w:val="28"/>
              </w:rPr>
            </w:pPr>
          </w:p>
        </w:tc>
      </w:tr>
      <w:tr w:rsidR="006E1C18" w:rsidRPr="00365823" w:rsidTr="0086454A">
        <w:trPr>
          <w:trHeight w:val="430"/>
        </w:trPr>
        <w:tc>
          <w:tcPr>
            <w:tcW w:w="602" w:type="dxa"/>
            <w:vMerge/>
          </w:tcPr>
          <w:p w:rsidR="006E1C18" w:rsidRPr="00365823" w:rsidRDefault="006E1C18" w:rsidP="0086454A">
            <w:pPr>
              <w:jc w:val="center"/>
              <w:rPr>
                <w:rFonts w:ascii="Times New Roman" w:hAnsi="Times New Roman"/>
                <w:sz w:val="28"/>
                <w:szCs w:val="28"/>
              </w:rPr>
            </w:pPr>
          </w:p>
        </w:tc>
        <w:tc>
          <w:tcPr>
            <w:tcW w:w="3793" w:type="dxa"/>
            <w:vMerge/>
          </w:tcPr>
          <w:p w:rsidR="006E1C18" w:rsidRPr="00365823" w:rsidRDefault="006E1C18" w:rsidP="0086454A">
            <w:pPr>
              <w:jc w:val="center"/>
              <w:rPr>
                <w:rFonts w:ascii="Times New Roman" w:hAnsi="Times New Roman"/>
                <w:sz w:val="28"/>
                <w:szCs w:val="28"/>
              </w:rPr>
            </w:pPr>
          </w:p>
        </w:tc>
        <w:tc>
          <w:tcPr>
            <w:tcW w:w="1560" w:type="dxa"/>
            <w:gridSpan w:val="3"/>
            <w:vMerge/>
            <w:vAlign w:val="center"/>
          </w:tcPr>
          <w:p w:rsidR="006E1C18" w:rsidRPr="00365823" w:rsidRDefault="006E1C18" w:rsidP="0086454A">
            <w:pPr>
              <w:jc w:val="center"/>
              <w:rPr>
                <w:rFonts w:ascii="Times New Roman" w:hAnsi="Times New Roman"/>
                <w:sz w:val="28"/>
                <w:szCs w:val="28"/>
              </w:rPr>
            </w:pPr>
          </w:p>
        </w:tc>
        <w:tc>
          <w:tcPr>
            <w:tcW w:w="708"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2024</w:t>
            </w:r>
          </w:p>
        </w:tc>
        <w:tc>
          <w:tcPr>
            <w:tcW w:w="1276" w:type="dxa"/>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92"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58"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tcPr>
          <w:p w:rsidR="006E1C18" w:rsidRPr="00365823" w:rsidRDefault="006E1C18" w:rsidP="0086454A">
            <w:pPr>
              <w:rPr>
                <w:rFonts w:ascii="Times New Roman" w:hAnsi="Times New Roman"/>
                <w:sz w:val="28"/>
                <w:szCs w:val="28"/>
              </w:rPr>
            </w:pPr>
          </w:p>
        </w:tc>
      </w:tr>
      <w:tr w:rsidR="006E1C18" w:rsidRPr="00365823" w:rsidTr="0086454A">
        <w:trPr>
          <w:trHeight w:val="635"/>
        </w:trPr>
        <w:tc>
          <w:tcPr>
            <w:tcW w:w="602" w:type="dxa"/>
            <w:vMerge/>
          </w:tcPr>
          <w:p w:rsidR="006E1C18" w:rsidRPr="00365823" w:rsidRDefault="006E1C18" w:rsidP="0086454A">
            <w:pPr>
              <w:jc w:val="center"/>
              <w:rPr>
                <w:rFonts w:ascii="Times New Roman" w:hAnsi="Times New Roman"/>
                <w:sz w:val="28"/>
                <w:szCs w:val="28"/>
              </w:rPr>
            </w:pPr>
          </w:p>
        </w:tc>
        <w:tc>
          <w:tcPr>
            <w:tcW w:w="3793" w:type="dxa"/>
            <w:vMerge/>
          </w:tcPr>
          <w:p w:rsidR="006E1C18" w:rsidRPr="00365823" w:rsidRDefault="006E1C18" w:rsidP="0086454A">
            <w:pPr>
              <w:jc w:val="center"/>
              <w:rPr>
                <w:rFonts w:ascii="Times New Roman" w:hAnsi="Times New Roman"/>
                <w:sz w:val="28"/>
                <w:szCs w:val="28"/>
              </w:rPr>
            </w:pPr>
          </w:p>
        </w:tc>
        <w:tc>
          <w:tcPr>
            <w:tcW w:w="1560" w:type="dxa"/>
            <w:gridSpan w:val="3"/>
            <w:vMerge/>
            <w:vAlign w:val="center"/>
          </w:tcPr>
          <w:p w:rsidR="006E1C18" w:rsidRPr="00365823" w:rsidRDefault="006E1C18" w:rsidP="0086454A">
            <w:pPr>
              <w:jc w:val="center"/>
              <w:rPr>
                <w:rFonts w:ascii="Times New Roman" w:hAnsi="Times New Roman"/>
                <w:sz w:val="28"/>
                <w:szCs w:val="28"/>
              </w:rPr>
            </w:pPr>
          </w:p>
        </w:tc>
        <w:tc>
          <w:tcPr>
            <w:tcW w:w="708"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2025</w:t>
            </w:r>
          </w:p>
        </w:tc>
        <w:tc>
          <w:tcPr>
            <w:tcW w:w="1276" w:type="dxa"/>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92"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58"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tcPr>
          <w:p w:rsidR="006E1C18" w:rsidRPr="00365823" w:rsidRDefault="006E1C18" w:rsidP="0086454A">
            <w:pPr>
              <w:rPr>
                <w:rFonts w:ascii="Times New Roman" w:hAnsi="Times New Roman"/>
                <w:sz w:val="28"/>
                <w:szCs w:val="28"/>
              </w:rPr>
            </w:pPr>
          </w:p>
        </w:tc>
      </w:tr>
      <w:tr w:rsidR="006E1C18" w:rsidRPr="00365823" w:rsidTr="0086454A">
        <w:trPr>
          <w:trHeight w:val="405"/>
        </w:trPr>
        <w:tc>
          <w:tcPr>
            <w:tcW w:w="602" w:type="dxa"/>
            <w:vMerge w:val="restart"/>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lastRenderedPageBreak/>
              <w:t>2.2</w:t>
            </w:r>
          </w:p>
        </w:tc>
        <w:tc>
          <w:tcPr>
            <w:tcW w:w="3793" w:type="dxa"/>
            <w:vMerge w:val="restart"/>
          </w:tcPr>
          <w:p w:rsidR="006E1C18" w:rsidRPr="00365823" w:rsidRDefault="006E1C18" w:rsidP="0086454A">
            <w:pPr>
              <w:rPr>
                <w:rFonts w:ascii="Times New Roman" w:hAnsi="Times New Roman"/>
                <w:sz w:val="28"/>
                <w:szCs w:val="28"/>
              </w:rPr>
            </w:pPr>
            <w:r w:rsidRPr="00365823">
              <w:rPr>
                <w:rFonts w:ascii="Times New Roman" w:hAnsi="Times New Roman"/>
                <w:sz w:val="28"/>
                <w:szCs w:val="28"/>
              </w:rPr>
              <w:lastRenderedPageBreak/>
              <w:t xml:space="preserve">Проведение рейдов в целях профилактики </w:t>
            </w:r>
            <w:r w:rsidRPr="00365823">
              <w:rPr>
                <w:rFonts w:ascii="Times New Roman" w:hAnsi="Times New Roman"/>
                <w:sz w:val="28"/>
                <w:szCs w:val="28"/>
              </w:rPr>
              <w:lastRenderedPageBreak/>
              <w:t>безнадзорности и правонарушений, совершенных несовершеннолетними в общественных местах и на улицах населенных пунктов района</w:t>
            </w:r>
          </w:p>
        </w:tc>
        <w:tc>
          <w:tcPr>
            <w:tcW w:w="1560" w:type="dxa"/>
            <w:gridSpan w:val="3"/>
            <w:vMerge w:val="restart"/>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lastRenderedPageBreak/>
              <w:t>Отдел по образован</w:t>
            </w:r>
            <w:r w:rsidRPr="00365823">
              <w:rPr>
                <w:rFonts w:ascii="Times New Roman" w:hAnsi="Times New Roman"/>
                <w:sz w:val="28"/>
                <w:szCs w:val="28"/>
              </w:rPr>
              <w:lastRenderedPageBreak/>
              <w:t>ию и молодёжной политике, КДН</w:t>
            </w: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ОМВД по Ольховскому району</w:t>
            </w:r>
          </w:p>
        </w:tc>
        <w:tc>
          <w:tcPr>
            <w:tcW w:w="708" w:type="dxa"/>
            <w:tcBorders>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lastRenderedPageBreak/>
              <w:t>2023</w:t>
            </w:r>
          </w:p>
        </w:tc>
        <w:tc>
          <w:tcPr>
            <w:tcW w:w="1276" w:type="dxa"/>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92"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58"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val="restart"/>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 xml:space="preserve">Снижение количества несовершеннолетних </w:t>
            </w:r>
            <w:r w:rsidRPr="00365823">
              <w:rPr>
                <w:rFonts w:ascii="Times New Roman" w:hAnsi="Times New Roman"/>
                <w:sz w:val="28"/>
                <w:szCs w:val="28"/>
              </w:rPr>
              <w:lastRenderedPageBreak/>
              <w:t>данной категории</w:t>
            </w:r>
          </w:p>
        </w:tc>
      </w:tr>
      <w:tr w:rsidR="006E1C18" w:rsidRPr="00365823" w:rsidTr="0086454A">
        <w:trPr>
          <w:trHeight w:val="383"/>
        </w:trPr>
        <w:tc>
          <w:tcPr>
            <w:tcW w:w="602" w:type="dxa"/>
            <w:vMerge/>
          </w:tcPr>
          <w:p w:rsidR="006E1C18" w:rsidRPr="00365823" w:rsidRDefault="006E1C18" w:rsidP="0086454A">
            <w:pPr>
              <w:jc w:val="center"/>
              <w:rPr>
                <w:rFonts w:ascii="Times New Roman" w:hAnsi="Times New Roman"/>
                <w:sz w:val="28"/>
                <w:szCs w:val="28"/>
              </w:rPr>
            </w:pPr>
          </w:p>
        </w:tc>
        <w:tc>
          <w:tcPr>
            <w:tcW w:w="3793" w:type="dxa"/>
            <w:vMerge/>
          </w:tcPr>
          <w:p w:rsidR="006E1C18" w:rsidRPr="00365823" w:rsidRDefault="006E1C18" w:rsidP="0086454A">
            <w:pPr>
              <w:jc w:val="center"/>
              <w:rPr>
                <w:rFonts w:ascii="Times New Roman" w:hAnsi="Times New Roman"/>
                <w:sz w:val="28"/>
                <w:szCs w:val="28"/>
              </w:rPr>
            </w:pPr>
          </w:p>
        </w:tc>
        <w:tc>
          <w:tcPr>
            <w:tcW w:w="1560" w:type="dxa"/>
            <w:gridSpan w:val="3"/>
            <w:vMerge/>
            <w:vAlign w:val="center"/>
          </w:tcPr>
          <w:p w:rsidR="006E1C18" w:rsidRPr="00365823" w:rsidRDefault="006E1C18" w:rsidP="0086454A">
            <w:pPr>
              <w:jc w:val="center"/>
              <w:rPr>
                <w:rFonts w:ascii="Times New Roman" w:hAnsi="Times New Roman"/>
                <w:sz w:val="28"/>
                <w:szCs w:val="28"/>
              </w:rPr>
            </w:pPr>
          </w:p>
        </w:tc>
        <w:tc>
          <w:tcPr>
            <w:tcW w:w="708"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2024</w:t>
            </w:r>
          </w:p>
        </w:tc>
        <w:tc>
          <w:tcPr>
            <w:tcW w:w="1276" w:type="dxa"/>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92"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58"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tcPr>
          <w:p w:rsidR="006E1C18" w:rsidRPr="00365823" w:rsidRDefault="006E1C18" w:rsidP="0086454A">
            <w:pPr>
              <w:rPr>
                <w:rFonts w:ascii="Times New Roman" w:hAnsi="Times New Roman"/>
                <w:sz w:val="28"/>
                <w:szCs w:val="28"/>
              </w:rPr>
            </w:pPr>
          </w:p>
        </w:tc>
      </w:tr>
      <w:tr w:rsidR="006E1C18" w:rsidRPr="00365823" w:rsidTr="0086454A">
        <w:trPr>
          <w:trHeight w:val="174"/>
        </w:trPr>
        <w:tc>
          <w:tcPr>
            <w:tcW w:w="602" w:type="dxa"/>
            <w:vMerge/>
          </w:tcPr>
          <w:p w:rsidR="006E1C18" w:rsidRPr="00365823" w:rsidRDefault="006E1C18" w:rsidP="0086454A">
            <w:pPr>
              <w:jc w:val="center"/>
              <w:rPr>
                <w:rFonts w:ascii="Times New Roman" w:hAnsi="Times New Roman"/>
                <w:sz w:val="28"/>
                <w:szCs w:val="28"/>
              </w:rPr>
            </w:pPr>
          </w:p>
        </w:tc>
        <w:tc>
          <w:tcPr>
            <w:tcW w:w="3793" w:type="dxa"/>
            <w:vMerge/>
          </w:tcPr>
          <w:p w:rsidR="006E1C18" w:rsidRPr="00365823" w:rsidRDefault="006E1C18" w:rsidP="0086454A">
            <w:pPr>
              <w:jc w:val="center"/>
              <w:rPr>
                <w:rFonts w:ascii="Times New Roman" w:hAnsi="Times New Roman"/>
                <w:sz w:val="28"/>
                <w:szCs w:val="28"/>
              </w:rPr>
            </w:pPr>
          </w:p>
        </w:tc>
        <w:tc>
          <w:tcPr>
            <w:tcW w:w="1560" w:type="dxa"/>
            <w:gridSpan w:val="3"/>
            <w:vMerge/>
            <w:vAlign w:val="center"/>
          </w:tcPr>
          <w:p w:rsidR="006E1C18" w:rsidRPr="00365823" w:rsidRDefault="006E1C18" w:rsidP="0086454A">
            <w:pPr>
              <w:jc w:val="center"/>
              <w:rPr>
                <w:rFonts w:ascii="Times New Roman" w:hAnsi="Times New Roman"/>
                <w:sz w:val="28"/>
                <w:szCs w:val="28"/>
              </w:rPr>
            </w:pPr>
          </w:p>
        </w:tc>
        <w:tc>
          <w:tcPr>
            <w:tcW w:w="708"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2025</w:t>
            </w:r>
          </w:p>
        </w:tc>
        <w:tc>
          <w:tcPr>
            <w:tcW w:w="1276" w:type="dxa"/>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92"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58"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tcPr>
          <w:p w:rsidR="006E1C18" w:rsidRPr="00365823" w:rsidRDefault="006E1C18" w:rsidP="0086454A">
            <w:pPr>
              <w:rPr>
                <w:rFonts w:ascii="Times New Roman" w:hAnsi="Times New Roman"/>
                <w:sz w:val="28"/>
                <w:szCs w:val="28"/>
              </w:rPr>
            </w:pPr>
          </w:p>
        </w:tc>
      </w:tr>
      <w:tr w:rsidR="006E1C18" w:rsidRPr="00365823" w:rsidTr="0086454A">
        <w:trPr>
          <w:trHeight w:val="279"/>
        </w:trPr>
        <w:tc>
          <w:tcPr>
            <w:tcW w:w="602" w:type="dxa"/>
            <w:vMerge w:val="restart"/>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2.3</w:t>
            </w:r>
          </w:p>
          <w:p w:rsidR="006E1C18" w:rsidRPr="00365823" w:rsidRDefault="006E1C18" w:rsidP="0086454A">
            <w:pPr>
              <w:jc w:val="center"/>
              <w:rPr>
                <w:rFonts w:ascii="Times New Roman" w:hAnsi="Times New Roman"/>
                <w:sz w:val="28"/>
                <w:szCs w:val="28"/>
              </w:rPr>
            </w:pPr>
          </w:p>
        </w:tc>
        <w:tc>
          <w:tcPr>
            <w:tcW w:w="3793" w:type="dxa"/>
            <w:vMerge w:val="restart"/>
            <w:vAlign w:val="center"/>
          </w:tcPr>
          <w:p w:rsidR="006E1C18" w:rsidRPr="00365823" w:rsidRDefault="006E1C18" w:rsidP="0086454A">
            <w:pPr>
              <w:rPr>
                <w:rFonts w:ascii="Times New Roman" w:hAnsi="Times New Roman"/>
                <w:sz w:val="28"/>
                <w:szCs w:val="28"/>
              </w:rPr>
            </w:pPr>
            <w:r w:rsidRPr="00365823">
              <w:rPr>
                <w:rFonts w:ascii="Times New Roman" w:hAnsi="Times New Roman"/>
                <w:color w:val="000000"/>
                <w:sz w:val="28"/>
                <w:szCs w:val="28"/>
                <w:shd w:val="clear" w:color="auto" w:fill="FFFFFF"/>
              </w:rPr>
              <w:t xml:space="preserve">Проведение мероприятий (в ходе совместных рейдов) по пресечению продажи несовершеннолетним и </w:t>
            </w:r>
            <w:proofErr w:type="gramStart"/>
            <w:r w:rsidRPr="00365823">
              <w:rPr>
                <w:rFonts w:ascii="Times New Roman" w:hAnsi="Times New Roman"/>
                <w:color w:val="000000"/>
                <w:sz w:val="28"/>
                <w:szCs w:val="28"/>
                <w:shd w:val="clear" w:color="auto" w:fill="FFFFFF"/>
              </w:rPr>
              <w:t>лицам</w:t>
            </w:r>
            <w:proofErr w:type="gramEnd"/>
            <w:r w:rsidRPr="00365823">
              <w:rPr>
                <w:rFonts w:ascii="Times New Roman" w:hAnsi="Times New Roman"/>
                <w:color w:val="000000"/>
                <w:sz w:val="28"/>
                <w:szCs w:val="28"/>
                <w:shd w:val="clear" w:color="auto" w:fill="FFFFFF"/>
              </w:rPr>
              <w:t xml:space="preserve"> не достигшим установленного законом возраста в торговых учреждениях и предприятиях общественного питания табачной и алкогольной продукции</w:t>
            </w:r>
          </w:p>
        </w:tc>
        <w:tc>
          <w:tcPr>
            <w:tcW w:w="1560" w:type="dxa"/>
            <w:gridSpan w:val="3"/>
            <w:vMerge w:val="restart"/>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Отдел по образованию и молодёжной политике, КДН</w:t>
            </w: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ОМВД по Ольховскому району</w:t>
            </w:r>
          </w:p>
        </w:tc>
        <w:tc>
          <w:tcPr>
            <w:tcW w:w="708"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2023</w:t>
            </w:r>
          </w:p>
        </w:tc>
        <w:tc>
          <w:tcPr>
            <w:tcW w:w="1276" w:type="dxa"/>
            <w:tcBorders>
              <w:bottom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92" w:type="dxa"/>
            <w:tcBorders>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Borders>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Borders>
              <w:bottom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58" w:type="dxa"/>
            <w:tcBorders>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val="restart"/>
            <w:vAlign w:val="center"/>
          </w:tcPr>
          <w:p w:rsidR="006E1C18" w:rsidRPr="00365823" w:rsidRDefault="006E1C18" w:rsidP="0086454A">
            <w:pPr>
              <w:ind w:firstLine="34"/>
              <w:jc w:val="center"/>
              <w:rPr>
                <w:rFonts w:ascii="Times New Roman" w:hAnsi="Times New Roman"/>
                <w:sz w:val="28"/>
                <w:szCs w:val="28"/>
              </w:rPr>
            </w:pPr>
            <w:r w:rsidRPr="00365823">
              <w:rPr>
                <w:rFonts w:ascii="Times New Roman" w:hAnsi="Times New Roman"/>
                <w:sz w:val="28"/>
                <w:szCs w:val="28"/>
                <w:shd w:val="clear" w:color="auto" w:fill="FFFFFF"/>
              </w:rPr>
              <w:t>Профилактика правонарушений среди молодежи и несовершеннолетних, предупреждение алкоголизма в данной среде</w:t>
            </w:r>
          </w:p>
        </w:tc>
      </w:tr>
      <w:tr w:rsidR="006E1C18" w:rsidRPr="00365823" w:rsidTr="0086454A">
        <w:trPr>
          <w:trHeight w:val="225"/>
        </w:trPr>
        <w:tc>
          <w:tcPr>
            <w:tcW w:w="602" w:type="dxa"/>
            <w:vMerge/>
          </w:tcPr>
          <w:p w:rsidR="006E1C18" w:rsidRPr="00365823" w:rsidRDefault="006E1C18" w:rsidP="0086454A">
            <w:pPr>
              <w:jc w:val="center"/>
              <w:rPr>
                <w:rFonts w:ascii="Times New Roman" w:hAnsi="Times New Roman"/>
                <w:sz w:val="28"/>
                <w:szCs w:val="28"/>
              </w:rPr>
            </w:pPr>
          </w:p>
        </w:tc>
        <w:tc>
          <w:tcPr>
            <w:tcW w:w="3793" w:type="dxa"/>
            <w:vMerge/>
            <w:vAlign w:val="center"/>
          </w:tcPr>
          <w:p w:rsidR="006E1C18" w:rsidRPr="00365823" w:rsidRDefault="006E1C18" w:rsidP="0086454A">
            <w:pPr>
              <w:jc w:val="center"/>
              <w:rPr>
                <w:rFonts w:ascii="Times New Roman" w:hAnsi="Times New Roman"/>
                <w:sz w:val="28"/>
                <w:szCs w:val="28"/>
              </w:rPr>
            </w:pPr>
          </w:p>
        </w:tc>
        <w:tc>
          <w:tcPr>
            <w:tcW w:w="1560" w:type="dxa"/>
            <w:gridSpan w:val="3"/>
            <w:vMerge/>
            <w:vAlign w:val="center"/>
          </w:tcPr>
          <w:p w:rsidR="006E1C18" w:rsidRPr="00365823" w:rsidRDefault="006E1C18" w:rsidP="0086454A">
            <w:pPr>
              <w:jc w:val="center"/>
              <w:rPr>
                <w:rFonts w:ascii="Times New Roman" w:hAnsi="Times New Roman"/>
                <w:sz w:val="28"/>
                <w:szCs w:val="28"/>
              </w:rPr>
            </w:pPr>
          </w:p>
        </w:tc>
        <w:tc>
          <w:tcPr>
            <w:tcW w:w="708"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2024</w:t>
            </w:r>
          </w:p>
        </w:tc>
        <w:tc>
          <w:tcPr>
            <w:tcW w:w="1276" w:type="dxa"/>
            <w:tcBorders>
              <w:top w:val="single" w:sz="4" w:space="0" w:color="auto"/>
              <w:bottom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92"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Borders>
              <w:top w:val="single" w:sz="4" w:space="0" w:color="auto"/>
              <w:bottom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58"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vAlign w:val="center"/>
          </w:tcPr>
          <w:p w:rsidR="006E1C18" w:rsidRPr="00365823" w:rsidRDefault="006E1C18" w:rsidP="0086454A">
            <w:pPr>
              <w:jc w:val="center"/>
              <w:rPr>
                <w:rFonts w:ascii="Times New Roman" w:hAnsi="Times New Roman"/>
                <w:sz w:val="28"/>
                <w:szCs w:val="28"/>
              </w:rPr>
            </w:pPr>
          </w:p>
        </w:tc>
      </w:tr>
      <w:tr w:rsidR="006E1C18" w:rsidRPr="00365823" w:rsidTr="0086454A">
        <w:trPr>
          <w:trHeight w:val="225"/>
        </w:trPr>
        <w:tc>
          <w:tcPr>
            <w:tcW w:w="602" w:type="dxa"/>
            <w:vMerge/>
          </w:tcPr>
          <w:p w:rsidR="006E1C18" w:rsidRPr="00365823" w:rsidRDefault="006E1C18" w:rsidP="0086454A">
            <w:pPr>
              <w:jc w:val="center"/>
              <w:rPr>
                <w:rFonts w:ascii="Times New Roman" w:hAnsi="Times New Roman"/>
                <w:sz w:val="28"/>
                <w:szCs w:val="28"/>
              </w:rPr>
            </w:pPr>
          </w:p>
        </w:tc>
        <w:tc>
          <w:tcPr>
            <w:tcW w:w="3793" w:type="dxa"/>
            <w:vMerge/>
            <w:vAlign w:val="center"/>
          </w:tcPr>
          <w:p w:rsidR="006E1C18" w:rsidRPr="00365823" w:rsidRDefault="006E1C18" w:rsidP="0086454A">
            <w:pPr>
              <w:jc w:val="center"/>
              <w:rPr>
                <w:rFonts w:ascii="Times New Roman" w:hAnsi="Times New Roman"/>
                <w:sz w:val="28"/>
                <w:szCs w:val="28"/>
              </w:rPr>
            </w:pPr>
          </w:p>
        </w:tc>
        <w:tc>
          <w:tcPr>
            <w:tcW w:w="1560" w:type="dxa"/>
            <w:gridSpan w:val="3"/>
            <w:vMerge/>
            <w:vAlign w:val="center"/>
          </w:tcPr>
          <w:p w:rsidR="006E1C18" w:rsidRPr="00365823" w:rsidRDefault="006E1C18" w:rsidP="0086454A">
            <w:pPr>
              <w:jc w:val="center"/>
              <w:rPr>
                <w:rFonts w:ascii="Times New Roman" w:hAnsi="Times New Roman"/>
                <w:sz w:val="28"/>
                <w:szCs w:val="28"/>
              </w:rPr>
            </w:pPr>
          </w:p>
        </w:tc>
        <w:tc>
          <w:tcPr>
            <w:tcW w:w="708"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2025</w:t>
            </w:r>
          </w:p>
        </w:tc>
        <w:tc>
          <w:tcPr>
            <w:tcW w:w="1276" w:type="dxa"/>
            <w:tcBorders>
              <w:top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92"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Borders>
              <w:top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58"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tcBorders>
              <w:bottom w:val="single" w:sz="4" w:space="0" w:color="auto"/>
            </w:tcBorders>
            <w:vAlign w:val="center"/>
          </w:tcPr>
          <w:p w:rsidR="006E1C18" w:rsidRPr="00365823" w:rsidRDefault="006E1C18" w:rsidP="0086454A">
            <w:pPr>
              <w:jc w:val="center"/>
              <w:rPr>
                <w:rFonts w:ascii="Times New Roman" w:hAnsi="Times New Roman"/>
                <w:sz w:val="28"/>
                <w:szCs w:val="28"/>
              </w:rPr>
            </w:pPr>
          </w:p>
        </w:tc>
      </w:tr>
      <w:tr w:rsidR="006E1C18" w:rsidRPr="00365823" w:rsidTr="0086454A">
        <w:trPr>
          <w:trHeight w:val="210"/>
        </w:trPr>
        <w:tc>
          <w:tcPr>
            <w:tcW w:w="15202" w:type="dxa"/>
            <w:gridSpan w:val="12"/>
            <w:tcBorders>
              <w:right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b/>
                <w:sz w:val="28"/>
                <w:szCs w:val="28"/>
              </w:rPr>
              <w:t>3.Мероприятия по профилактике правонарушений</w:t>
            </w:r>
          </w:p>
        </w:tc>
      </w:tr>
      <w:tr w:rsidR="006E1C18" w:rsidRPr="00365823" w:rsidTr="0086454A">
        <w:trPr>
          <w:trHeight w:val="294"/>
        </w:trPr>
        <w:tc>
          <w:tcPr>
            <w:tcW w:w="602" w:type="dxa"/>
            <w:vMerge w:val="restart"/>
            <w:vAlign w:val="center"/>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3.1</w:t>
            </w:r>
          </w:p>
          <w:p w:rsidR="006E1C18" w:rsidRPr="00365823" w:rsidRDefault="006E1C18" w:rsidP="0086454A">
            <w:pPr>
              <w:jc w:val="center"/>
              <w:rPr>
                <w:rFonts w:ascii="Times New Roman" w:hAnsi="Times New Roman"/>
                <w:sz w:val="28"/>
                <w:szCs w:val="28"/>
              </w:rPr>
            </w:pPr>
          </w:p>
        </w:tc>
        <w:tc>
          <w:tcPr>
            <w:tcW w:w="3935" w:type="dxa"/>
            <w:gridSpan w:val="2"/>
            <w:vMerge w:val="restart"/>
            <w:vAlign w:val="center"/>
          </w:tcPr>
          <w:p w:rsidR="006E1C18" w:rsidRPr="00365823" w:rsidRDefault="006E1C18" w:rsidP="0086454A">
            <w:pPr>
              <w:rPr>
                <w:rFonts w:ascii="Times New Roman" w:hAnsi="Times New Roman"/>
                <w:sz w:val="28"/>
                <w:szCs w:val="28"/>
              </w:rPr>
            </w:pPr>
            <w:r w:rsidRPr="00365823">
              <w:rPr>
                <w:rFonts w:ascii="Times New Roman" w:hAnsi="Times New Roman"/>
                <w:sz w:val="28"/>
                <w:szCs w:val="28"/>
              </w:rPr>
              <w:t xml:space="preserve">Разработка системы </w:t>
            </w:r>
            <w:proofErr w:type="spellStart"/>
            <w:r w:rsidRPr="00365823">
              <w:rPr>
                <w:rFonts w:ascii="Times New Roman" w:hAnsi="Times New Roman"/>
                <w:sz w:val="28"/>
                <w:szCs w:val="28"/>
              </w:rPr>
              <w:t>досуговых</w:t>
            </w:r>
            <w:proofErr w:type="spellEnd"/>
            <w:r w:rsidRPr="00365823">
              <w:rPr>
                <w:rFonts w:ascii="Times New Roman" w:hAnsi="Times New Roman"/>
                <w:sz w:val="28"/>
                <w:szCs w:val="28"/>
              </w:rPr>
              <w:t xml:space="preserve"> мероприятий для населения (в том числе молодежи), организация тематических </w:t>
            </w:r>
            <w:proofErr w:type="spellStart"/>
            <w:r w:rsidRPr="00365823">
              <w:rPr>
                <w:rFonts w:ascii="Times New Roman" w:hAnsi="Times New Roman"/>
                <w:sz w:val="28"/>
                <w:szCs w:val="28"/>
              </w:rPr>
              <w:t>досуговых</w:t>
            </w:r>
            <w:proofErr w:type="spellEnd"/>
            <w:r w:rsidRPr="00365823">
              <w:rPr>
                <w:rFonts w:ascii="Times New Roman" w:hAnsi="Times New Roman"/>
                <w:sz w:val="28"/>
                <w:szCs w:val="28"/>
              </w:rPr>
              <w:t xml:space="preserve"> мероприятий для молодежи</w:t>
            </w:r>
          </w:p>
        </w:tc>
        <w:tc>
          <w:tcPr>
            <w:tcW w:w="1418" w:type="dxa"/>
            <w:gridSpan w:val="2"/>
            <w:vMerge w:val="restart"/>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Отдел культуры, спорта и социальной политики</w:t>
            </w:r>
          </w:p>
        </w:tc>
        <w:tc>
          <w:tcPr>
            <w:tcW w:w="708"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2023</w:t>
            </w:r>
          </w:p>
        </w:tc>
        <w:tc>
          <w:tcPr>
            <w:tcW w:w="1276" w:type="dxa"/>
            <w:tcBorders>
              <w:top w:val="single" w:sz="4" w:space="0" w:color="auto"/>
              <w:bottom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92"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Borders>
              <w:top w:val="single" w:sz="4" w:space="0" w:color="auto"/>
              <w:bottom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58"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val="restart"/>
            <w:tcBorders>
              <w:right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 xml:space="preserve">Организация </w:t>
            </w:r>
            <w:proofErr w:type="spellStart"/>
            <w:r w:rsidRPr="00365823">
              <w:rPr>
                <w:rFonts w:ascii="Times New Roman" w:hAnsi="Times New Roman"/>
                <w:sz w:val="28"/>
                <w:szCs w:val="28"/>
              </w:rPr>
              <w:t>досуговой</w:t>
            </w:r>
            <w:proofErr w:type="spellEnd"/>
            <w:r w:rsidRPr="00365823">
              <w:rPr>
                <w:rFonts w:ascii="Times New Roman" w:hAnsi="Times New Roman"/>
                <w:sz w:val="28"/>
                <w:szCs w:val="28"/>
              </w:rPr>
              <w:t xml:space="preserve"> занятости населения</w:t>
            </w:r>
          </w:p>
          <w:p w:rsidR="006E1C18" w:rsidRPr="00365823" w:rsidRDefault="006E1C18" w:rsidP="0086454A">
            <w:pPr>
              <w:jc w:val="center"/>
              <w:rPr>
                <w:rFonts w:ascii="Times New Roman" w:hAnsi="Times New Roman"/>
                <w:sz w:val="28"/>
                <w:szCs w:val="28"/>
              </w:rPr>
            </w:pPr>
          </w:p>
        </w:tc>
      </w:tr>
      <w:tr w:rsidR="006E1C18" w:rsidRPr="00365823" w:rsidTr="0086454A">
        <w:trPr>
          <w:trHeight w:val="225"/>
        </w:trPr>
        <w:tc>
          <w:tcPr>
            <w:tcW w:w="602" w:type="dxa"/>
            <w:vMerge/>
            <w:vAlign w:val="center"/>
          </w:tcPr>
          <w:p w:rsidR="006E1C18" w:rsidRPr="00365823" w:rsidRDefault="006E1C18" w:rsidP="0086454A">
            <w:pPr>
              <w:jc w:val="center"/>
              <w:rPr>
                <w:rFonts w:ascii="Times New Roman" w:hAnsi="Times New Roman"/>
                <w:sz w:val="28"/>
                <w:szCs w:val="28"/>
              </w:rPr>
            </w:pPr>
          </w:p>
        </w:tc>
        <w:tc>
          <w:tcPr>
            <w:tcW w:w="3935" w:type="dxa"/>
            <w:gridSpan w:val="2"/>
            <w:vMerge/>
            <w:vAlign w:val="center"/>
          </w:tcPr>
          <w:p w:rsidR="006E1C18" w:rsidRPr="00365823" w:rsidRDefault="006E1C18" w:rsidP="0086454A">
            <w:pPr>
              <w:jc w:val="center"/>
              <w:rPr>
                <w:rFonts w:ascii="Times New Roman" w:hAnsi="Times New Roman"/>
                <w:sz w:val="28"/>
                <w:szCs w:val="28"/>
              </w:rPr>
            </w:pPr>
          </w:p>
        </w:tc>
        <w:tc>
          <w:tcPr>
            <w:tcW w:w="1418" w:type="dxa"/>
            <w:gridSpan w:val="2"/>
            <w:vMerge/>
            <w:vAlign w:val="center"/>
          </w:tcPr>
          <w:p w:rsidR="006E1C18" w:rsidRPr="00365823" w:rsidRDefault="006E1C18" w:rsidP="0086454A">
            <w:pPr>
              <w:jc w:val="center"/>
              <w:rPr>
                <w:rFonts w:ascii="Times New Roman" w:hAnsi="Times New Roman"/>
                <w:sz w:val="28"/>
                <w:szCs w:val="28"/>
              </w:rPr>
            </w:pPr>
          </w:p>
        </w:tc>
        <w:tc>
          <w:tcPr>
            <w:tcW w:w="708"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2024</w:t>
            </w:r>
          </w:p>
        </w:tc>
        <w:tc>
          <w:tcPr>
            <w:tcW w:w="1276" w:type="dxa"/>
            <w:tcBorders>
              <w:top w:val="single" w:sz="4" w:space="0" w:color="auto"/>
              <w:bottom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92"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Borders>
              <w:top w:val="single" w:sz="4" w:space="0" w:color="auto"/>
              <w:bottom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58"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tcBorders>
              <w:right w:val="single" w:sz="4" w:space="0" w:color="auto"/>
            </w:tcBorders>
          </w:tcPr>
          <w:p w:rsidR="006E1C18" w:rsidRPr="00365823" w:rsidRDefault="006E1C18" w:rsidP="0086454A">
            <w:pPr>
              <w:jc w:val="center"/>
              <w:rPr>
                <w:rFonts w:ascii="Times New Roman" w:hAnsi="Times New Roman"/>
                <w:sz w:val="28"/>
                <w:szCs w:val="28"/>
              </w:rPr>
            </w:pPr>
          </w:p>
        </w:tc>
      </w:tr>
      <w:tr w:rsidR="006E1C18" w:rsidRPr="00365823" w:rsidTr="0086454A">
        <w:trPr>
          <w:trHeight w:val="225"/>
        </w:trPr>
        <w:tc>
          <w:tcPr>
            <w:tcW w:w="602" w:type="dxa"/>
            <w:vMerge/>
            <w:vAlign w:val="center"/>
          </w:tcPr>
          <w:p w:rsidR="006E1C18" w:rsidRPr="00365823" w:rsidRDefault="006E1C18" w:rsidP="0086454A">
            <w:pPr>
              <w:jc w:val="center"/>
              <w:rPr>
                <w:rFonts w:ascii="Times New Roman" w:hAnsi="Times New Roman"/>
                <w:sz w:val="28"/>
                <w:szCs w:val="28"/>
              </w:rPr>
            </w:pPr>
          </w:p>
        </w:tc>
        <w:tc>
          <w:tcPr>
            <w:tcW w:w="3935" w:type="dxa"/>
            <w:gridSpan w:val="2"/>
            <w:vMerge/>
            <w:vAlign w:val="center"/>
          </w:tcPr>
          <w:p w:rsidR="006E1C18" w:rsidRPr="00365823" w:rsidRDefault="006E1C18" w:rsidP="0086454A">
            <w:pPr>
              <w:jc w:val="center"/>
              <w:rPr>
                <w:rFonts w:ascii="Times New Roman" w:hAnsi="Times New Roman"/>
                <w:sz w:val="28"/>
                <w:szCs w:val="28"/>
              </w:rPr>
            </w:pPr>
          </w:p>
        </w:tc>
        <w:tc>
          <w:tcPr>
            <w:tcW w:w="1418" w:type="dxa"/>
            <w:gridSpan w:val="2"/>
            <w:vMerge/>
            <w:vAlign w:val="center"/>
          </w:tcPr>
          <w:p w:rsidR="006E1C18" w:rsidRPr="00365823" w:rsidRDefault="006E1C18" w:rsidP="0086454A">
            <w:pPr>
              <w:jc w:val="center"/>
              <w:rPr>
                <w:rFonts w:ascii="Times New Roman" w:hAnsi="Times New Roman"/>
                <w:sz w:val="28"/>
                <w:szCs w:val="28"/>
              </w:rPr>
            </w:pPr>
          </w:p>
        </w:tc>
        <w:tc>
          <w:tcPr>
            <w:tcW w:w="708"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2025</w:t>
            </w:r>
          </w:p>
        </w:tc>
        <w:tc>
          <w:tcPr>
            <w:tcW w:w="1276" w:type="dxa"/>
            <w:tcBorders>
              <w:top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92"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Borders>
              <w:top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58"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tcBorders>
              <w:bottom w:val="single" w:sz="4" w:space="0" w:color="auto"/>
              <w:right w:val="single" w:sz="4" w:space="0" w:color="auto"/>
            </w:tcBorders>
          </w:tcPr>
          <w:p w:rsidR="006E1C18" w:rsidRPr="00365823" w:rsidRDefault="006E1C18" w:rsidP="0086454A">
            <w:pPr>
              <w:jc w:val="center"/>
              <w:rPr>
                <w:rFonts w:ascii="Times New Roman" w:hAnsi="Times New Roman"/>
                <w:sz w:val="28"/>
                <w:szCs w:val="28"/>
              </w:rPr>
            </w:pPr>
          </w:p>
        </w:tc>
      </w:tr>
      <w:tr w:rsidR="006E1C18" w:rsidRPr="00365823" w:rsidTr="0086454A">
        <w:trPr>
          <w:trHeight w:val="352"/>
        </w:trPr>
        <w:tc>
          <w:tcPr>
            <w:tcW w:w="602" w:type="dxa"/>
            <w:vMerge w:val="restart"/>
            <w:vAlign w:val="center"/>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3.2</w:t>
            </w:r>
          </w:p>
          <w:p w:rsidR="006E1C18" w:rsidRPr="00365823" w:rsidRDefault="006E1C18" w:rsidP="0086454A">
            <w:pPr>
              <w:jc w:val="center"/>
              <w:rPr>
                <w:rFonts w:ascii="Times New Roman" w:hAnsi="Times New Roman"/>
                <w:sz w:val="28"/>
                <w:szCs w:val="28"/>
              </w:rPr>
            </w:pPr>
          </w:p>
        </w:tc>
        <w:tc>
          <w:tcPr>
            <w:tcW w:w="3935" w:type="dxa"/>
            <w:gridSpan w:val="2"/>
            <w:vMerge w:val="restart"/>
          </w:tcPr>
          <w:p w:rsidR="006E1C18" w:rsidRPr="00365823" w:rsidRDefault="006E1C18" w:rsidP="0086454A">
            <w:pPr>
              <w:rPr>
                <w:rFonts w:ascii="Times New Roman" w:hAnsi="Times New Roman"/>
                <w:sz w:val="28"/>
                <w:szCs w:val="28"/>
              </w:rPr>
            </w:pPr>
            <w:r w:rsidRPr="00365823">
              <w:rPr>
                <w:rFonts w:ascii="Times New Roman" w:hAnsi="Times New Roman"/>
                <w:sz w:val="28"/>
                <w:szCs w:val="28"/>
              </w:rPr>
              <w:t xml:space="preserve">Приобретение ценных подарков, в качестве стимулирования участия населения в деятельности </w:t>
            </w:r>
            <w:r w:rsidRPr="00365823">
              <w:rPr>
                <w:rFonts w:ascii="Times New Roman" w:hAnsi="Times New Roman"/>
                <w:sz w:val="28"/>
                <w:szCs w:val="28"/>
              </w:rPr>
              <w:lastRenderedPageBreak/>
              <w:t>общественных организаций правоохранительной направленности в форме добровольных народных дружин</w:t>
            </w:r>
          </w:p>
        </w:tc>
        <w:tc>
          <w:tcPr>
            <w:tcW w:w="1418" w:type="dxa"/>
            <w:gridSpan w:val="2"/>
            <w:vMerge w:val="restart"/>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lastRenderedPageBreak/>
              <w:t xml:space="preserve">Отдел </w:t>
            </w: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 xml:space="preserve">ГОЧС </w:t>
            </w: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и МР</w:t>
            </w:r>
          </w:p>
        </w:tc>
        <w:tc>
          <w:tcPr>
            <w:tcW w:w="708"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2023</w:t>
            </w:r>
          </w:p>
        </w:tc>
        <w:tc>
          <w:tcPr>
            <w:tcW w:w="1276" w:type="dxa"/>
            <w:tcBorders>
              <w:top w:val="single" w:sz="4" w:space="0" w:color="auto"/>
              <w:bottom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2,00</w:t>
            </w:r>
          </w:p>
        </w:tc>
        <w:tc>
          <w:tcPr>
            <w:tcW w:w="992"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Borders>
              <w:top w:val="single" w:sz="4" w:space="0" w:color="auto"/>
              <w:bottom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2,00</w:t>
            </w:r>
          </w:p>
        </w:tc>
        <w:tc>
          <w:tcPr>
            <w:tcW w:w="958"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val="restart"/>
            <w:tcBorders>
              <w:top w:val="single" w:sz="4" w:space="0" w:color="auto"/>
              <w:right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 xml:space="preserve">Повышение эффективности деятельности общественных </w:t>
            </w:r>
            <w:r w:rsidRPr="00365823">
              <w:rPr>
                <w:rFonts w:ascii="Times New Roman" w:hAnsi="Times New Roman"/>
                <w:sz w:val="28"/>
                <w:szCs w:val="28"/>
              </w:rPr>
              <w:lastRenderedPageBreak/>
              <w:t>организаций правоохранительной направленности</w:t>
            </w:r>
          </w:p>
        </w:tc>
      </w:tr>
      <w:tr w:rsidR="006E1C18" w:rsidRPr="00365823" w:rsidTr="0086454A">
        <w:trPr>
          <w:trHeight w:val="409"/>
        </w:trPr>
        <w:tc>
          <w:tcPr>
            <w:tcW w:w="602" w:type="dxa"/>
            <w:vMerge/>
            <w:vAlign w:val="center"/>
          </w:tcPr>
          <w:p w:rsidR="006E1C18" w:rsidRPr="00365823" w:rsidRDefault="006E1C18" w:rsidP="0086454A">
            <w:pPr>
              <w:jc w:val="center"/>
              <w:rPr>
                <w:rFonts w:ascii="Times New Roman" w:hAnsi="Times New Roman"/>
                <w:sz w:val="28"/>
                <w:szCs w:val="28"/>
              </w:rPr>
            </w:pPr>
          </w:p>
        </w:tc>
        <w:tc>
          <w:tcPr>
            <w:tcW w:w="3935" w:type="dxa"/>
            <w:gridSpan w:val="2"/>
            <w:vMerge/>
            <w:vAlign w:val="center"/>
          </w:tcPr>
          <w:p w:rsidR="006E1C18" w:rsidRPr="00365823" w:rsidRDefault="006E1C18" w:rsidP="0086454A">
            <w:pPr>
              <w:jc w:val="center"/>
              <w:rPr>
                <w:rFonts w:ascii="Times New Roman" w:hAnsi="Times New Roman"/>
                <w:sz w:val="28"/>
                <w:szCs w:val="28"/>
              </w:rPr>
            </w:pPr>
          </w:p>
        </w:tc>
        <w:tc>
          <w:tcPr>
            <w:tcW w:w="1418" w:type="dxa"/>
            <w:gridSpan w:val="2"/>
            <w:vMerge/>
            <w:vAlign w:val="center"/>
          </w:tcPr>
          <w:p w:rsidR="006E1C18" w:rsidRPr="00365823" w:rsidRDefault="006E1C18" w:rsidP="0086454A">
            <w:pPr>
              <w:jc w:val="center"/>
              <w:rPr>
                <w:rFonts w:ascii="Times New Roman" w:hAnsi="Times New Roman"/>
                <w:sz w:val="28"/>
                <w:szCs w:val="28"/>
              </w:rPr>
            </w:pPr>
          </w:p>
        </w:tc>
        <w:tc>
          <w:tcPr>
            <w:tcW w:w="708"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2024</w:t>
            </w:r>
          </w:p>
        </w:tc>
        <w:tc>
          <w:tcPr>
            <w:tcW w:w="1276" w:type="dxa"/>
            <w:tcBorders>
              <w:top w:val="single" w:sz="4" w:space="0" w:color="auto"/>
              <w:bottom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2,00</w:t>
            </w:r>
          </w:p>
        </w:tc>
        <w:tc>
          <w:tcPr>
            <w:tcW w:w="992"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Borders>
              <w:top w:val="single" w:sz="4" w:space="0" w:color="auto"/>
              <w:bottom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2,00</w:t>
            </w:r>
          </w:p>
        </w:tc>
        <w:tc>
          <w:tcPr>
            <w:tcW w:w="958"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tcBorders>
              <w:right w:val="single" w:sz="4" w:space="0" w:color="auto"/>
            </w:tcBorders>
            <w:vAlign w:val="center"/>
          </w:tcPr>
          <w:p w:rsidR="006E1C18" w:rsidRPr="00365823" w:rsidRDefault="006E1C18" w:rsidP="0086454A">
            <w:pPr>
              <w:jc w:val="center"/>
              <w:rPr>
                <w:rFonts w:ascii="Times New Roman" w:hAnsi="Times New Roman"/>
                <w:sz w:val="28"/>
                <w:szCs w:val="28"/>
              </w:rPr>
            </w:pPr>
          </w:p>
        </w:tc>
      </w:tr>
      <w:tr w:rsidR="006E1C18" w:rsidRPr="00365823" w:rsidTr="0086454A">
        <w:trPr>
          <w:trHeight w:val="240"/>
        </w:trPr>
        <w:tc>
          <w:tcPr>
            <w:tcW w:w="602" w:type="dxa"/>
            <w:vMerge/>
            <w:vAlign w:val="center"/>
          </w:tcPr>
          <w:p w:rsidR="006E1C18" w:rsidRPr="00365823" w:rsidRDefault="006E1C18" w:rsidP="0086454A">
            <w:pPr>
              <w:jc w:val="center"/>
              <w:rPr>
                <w:rFonts w:ascii="Times New Roman" w:hAnsi="Times New Roman"/>
                <w:sz w:val="28"/>
                <w:szCs w:val="28"/>
              </w:rPr>
            </w:pPr>
          </w:p>
        </w:tc>
        <w:tc>
          <w:tcPr>
            <w:tcW w:w="3935" w:type="dxa"/>
            <w:gridSpan w:val="2"/>
            <w:vMerge/>
            <w:vAlign w:val="center"/>
          </w:tcPr>
          <w:p w:rsidR="006E1C18" w:rsidRPr="00365823" w:rsidRDefault="006E1C18" w:rsidP="0086454A">
            <w:pPr>
              <w:jc w:val="center"/>
              <w:rPr>
                <w:rFonts w:ascii="Times New Roman" w:hAnsi="Times New Roman"/>
                <w:sz w:val="28"/>
                <w:szCs w:val="28"/>
              </w:rPr>
            </w:pPr>
          </w:p>
        </w:tc>
        <w:tc>
          <w:tcPr>
            <w:tcW w:w="1418" w:type="dxa"/>
            <w:gridSpan w:val="2"/>
            <w:vMerge/>
            <w:vAlign w:val="center"/>
          </w:tcPr>
          <w:p w:rsidR="006E1C18" w:rsidRPr="00365823" w:rsidRDefault="006E1C18" w:rsidP="0086454A">
            <w:pPr>
              <w:jc w:val="center"/>
              <w:rPr>
                <w:rFonts w:ascii="Times New Roman" w:hAnsi="Times New Roman"/>
                <w:sz w:val="28"/>
                <w:szCs w:val="28"/>
              </w:rPr>
            </w:pPr>
          </w:p>
        </w:tc>
        <w:tc>
          <w:tcPr>
            <w:tcW w:w="708"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2025</w:t>
            </w:r>
          </w:p>
        </w:tc>
        <w:tc>
          <w:tcPr>
            <w:tcW w:w="1276" w:type="dxa"/>
            <w:tcBorders>
              <w:top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2,00</w:t>
            </w:r>
          </w:p>
        </w:tc>
        <w:tc>
          <w:tcPr>
            <w:tcW w:w="992"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Borders>
              <w:top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2,00</w:t>
            </w:r>
          </w:p>
        </w:tc>
        <w:tc>
          <w:tcPr>
            <w:tcW w:w="958"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tcBorders>
              <w:bottom w:val="single" w:sz="4" w:space="0" w:color="auto"/>
              <w:right w:val="single" w:sz="4" w:space="0" w:color="auto"/>
            </w:tcBorders>
            <w:vAlign w:val="center"/>
          </w:tcPr>
          <w:p w:rsidR="006E1C18" w:rsidRPr="00365823" w:rsidRDefault="006E1C18" w:rsidP="0086454A">
            <w:pPr>
              <w:jc w:val="center"/>
              <w:rPr>
                <w:rFonts w:ascii="Times New Roman" w:hAnsi="Times New Roman"/>
                <w:sz w:val="28"/>
                <w:szCs w:val="28"/>
              </w:rPr>
            </w:pPr>
          </w:p>
        </w:tc>
      </w:tr>
      <w:tr w:rsidR="006E1C18" w:rsidRPr="00365823" w:rsidTr="0086454A">
        <w:trPr>
          <w:trHeight w:val="337"/>
        </w:trPr>
        <w:tc>
          <w:tcPr>
            <w:tcW w:w="602" w:type="dxa"/>
            <w:vMerge w:val="restart"/>
            <w:vAlign w:val="center"/>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3.3</w:t>
            </w:r>
          </w:p>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p>
        </w:tc>
        <w:tc>
          <w:tcPr>
            <w:tcW w:w="3935" w:type="dxa"/>
            <w:gridSpan w:val="2"/>
            <w:vMerge w:val="restart"/>
          </w:tcPr>
          <w:p w:rsidR="006E1C18" w:rsidRPr="00365823" w:rsidRDefault="006E1C18" w:rsidP="0086454A">
            <w:pPr>
              <w:rPr>
                <w:rFonts w:ascii="Times New Roman" w:hAnsi="Times New Roman"/>
                <w:sz w:val="28"/>
                <w:szCs w:val="28"/>
              </w:rPr>
            </w:pPr>
            <w:r w:rsidRPr="00365823">
              <w:rPr>
                <w:rFonts w:ascii="Times New Roman" w:hAnsi="Times New Roman"/>
                <w:sz w:val="28"/>
                <w:szCs w:val="28"/>
              </w:rPr>
              <w:t>Оказание содействия в создании общественных организаций правоохранительной направленности в форме добровольных народных дружин на территории сельских поселений</w:t>
            </w:r>
          </w:p>
          <w:p w:rsidR="006E1C18" w:rsidRPr="00365823" w:rsidRDefault="006E1C18" w:rsidP="0086454A">
            <w:pPr>
              <w:rPr>
                <w:rFonts w:ascii="Times New Roman" w:hAnsi="Times New Roman"/>
                <w:sz w:val="28"/>
                <w:szCs w:val="28"/>
              </w:rPr>
            </w:pPr>
          </w:p>
        </w:tc>
        <w:tc>
          <w:tcPr>
            <w:tcW w:w="1418" w:type="dxa"/>
            <w:gridSpan w:val="2"/>
            <w:vMerge w:val="restart"/>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 xml:space="preserve">Отдел </w:t>
            </w: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 xml:space="preserve">ГОЧС </w:t>
            </w: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и МР</w:t>
            </w: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ОМВД по Ольховскому району</w:t>
            </w:r>
          </w:p>
        </w:tc>
        <w:tc>
          <w:tcPr>
            <w:tcW w:w="708"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2023</w:t>
            </w:r>
          </w:p>
        </w:tc>
        <w:tc>
          <w:tcPr>
            <w:tcW w:w="1276" w:type="dxa"/>
            <w:tcBorders>
              <w:top w:val="single" w:sz="4" w:space="0" w:color="auto"/>
              <w:bottom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92"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Borders>
              <w:top w:val="single" w:sz="4" w:space="0" w:color="auto"/>
              <w:bottom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58"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val="restart"/>
            <w:tcBorders>
              <w:top w:val="single" w:sz="4" w:space="0" w:color="auto"/>
              <w:right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Охват общественных организа</w:t>
            </w:r>
            <w:r w:rsidRPr="00365823">
              <w:rPr>
                <w:rFonts w:ascii="Times New Roman" w:hAnsi="Times New Roman"/>
                <w:sz w:val="28"/>
                <w:szCs w:val="28"/>
              </w:rPr>
              <w:softHyphen/>
              <w:t>ций правоохранительной направленности всех населенных пунктов района</w:t>
            </w:r>
          </w:p>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p>
        </w:tc>
      </w:tr>
      <w:tr w:rsidR="006E1C18" w:rsidRPr="00365823" w:rsidTr="0086454A">
        <w:trPr>
          <w:trHeight w:val="315"/>
        </w:trPr>
        <w:tc>
          <w:tcPr>
            <w:tcW w:w="602" w:type="dxa"/>
            <w:vMerge/>
            <w:vAlign w:val="center"/>
          </w:tcPr>
          <w:p w:rsidR="006E1C18" w:rsidRPr="00365823" w:rsidRDefault="006E1C18" w:rsidP="0086454A">
            <w:pPr>
              <w:jc w:val="center"/>
              <w:rPr>
                <w:rFonts w:ascii="Times New Roman" w:hAnsi="Times New Roman"/>
                <w:sz w:val="28"/>
                <w:szCs w:val="28"/>
              </w:rPr>
            </w:pPr>
          </w:p>
        </w:tc>
        <w:tc>
          <w:tcPr>
            <w:tcW w:w="3935" w:type="dxa"/>
            <w:gridSpan w:val="2"/>
            <w:vMerge/>
            <w:vAlign w:val="center"/>
          </w:tcPr>
          <w:p w:rsidR="006E1C18" w:rsidRPr="00365823" w:rsidRDefault="006E1C18" w:rsidP="0086454A">
            <w:pPr>
              <w:jc w:val="center"/>
              <w:rPr>
                <w:rFonts w:ascii="Times New Roman" w:hAnsi="Times New Roman"/>
                <w:sz w:val="28"/>
                <w:szCs w:val="28"/>
              </w:rPr>
            </w:pPr>
          </w:p>
        </w:tc>
        <w:tc>
          <w:tcPr>
            <w:tcW w:w="1418" w:type="dxa"/>
            <w:gridSpan w:val="2"/>
            <w:vMerge/>
            <w:vAlign w:val="center"/>
          </w:tcPr>
          <w:p w:rsidR="006E1C18" w:rsidRPr="00365823" w:rsidRDefault="006E1C18" w:rsidP="0086454A">
            <w:pPr>
              <w:jc w:val="center"/>
              <w:rPr>
                <w:rFonts w:ascii="Times New Roman" w:hAnsi="Times New Roman"/>
                <w:sz w:val="28"/>
                <w:szCs w:val="28"/>
              </w:rPr>
            </w:pPr>
          </w:p>
        </w:tc>
        <w:tc>
          <w:tcPr>
            <w:tcW w:w="708"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2024</w:t>
            </w:r>
          </w:p>
        </w:tc>
        <w:tc>
          <w:tcPr>
            <w:tcW w:w="1276" w:type="dxa"/>
            <w:tcBorders>
              <w:top w:val="single" w:sz="4" w:space="0" w:color="auto"/>
              <w:bottom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92"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Borders>
              <w:top w:val="single" w:sz="4" w:space="0" w:color="auto"/>
              <w:bottom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58"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tcBorders>
              <w:right w:val="single" w:sz="4" w:space="0" w:color="auto"/>
            </w:tcBorders>
            <w:vAlign w:val="center"/>
          </w:tcPr>
          <w:p w:rsidR="006E1C18" w:rsidRPr="00365823" w:rsidRDefault="006E1C18" w:rsidP="0086454A">
            <w:pPr>
              <w:jc w:val="center"/>
              <w:rPr>
                <w:rFonts w:ascii="Times New Roman" w:hAnsi="Times New Roman"/>
                <w:sz w:val="28"/>
                <w:szCs w:val="28"/>
              </w:rPr>
            </w:pPr>
          </w:p>
        </w:tc>
      </w:tr>
      <w:tr w:rsidR="006E1C18" w:rsidRPr="00365823" w:rsidTr="0086454A">
        <w:trPr>
          <w:trHeight w:val="330"/>
        </w:trPr>
        <w:tc>
          <w:tcPr>
            <w:tcW w:w="602" w:type="dxa"/>
            <w:vMerge/>
            <w:vAlign w:val="center"/>
          </w:tcPr>
          <w:p w:rsidR="006E1C18" w:rsidRPr="00365823" w:rsidRDefault="006E1C18" w:rsidP="0086454A">
            <w:pPr>
              <w:jc w:val="center"/>
              <w:rPr>
                <w:rFonts w:ascii="Times New Roman" w:hAnsi="Times New Roman"/>
                <w:sz w:val="28"/>
                <w:szCs w:val="28"/>
              </w:rPr>
            </w:pPr>
          </w:p>
        </w:tc>
        <w:tc>
          <w:tcPr>
            <w:tcW w:w="3935" w:type="dxa"/>
            <w:gridSpan w:val="2"/>
            <w:vMerge/>
            <w:vAlign w:val="center"/>
          </w:tcPr>
          <w:p w:rsidR="006E1C18" w:rsidRPr="00365823" w:rsidRDefault="006E1C18" w:rsidP="0086454A">
            <w:pPr>
              <w:jc w:val="center"/>
              <w:rPr>
                <w:rFonts w:ascii="Times New Roman" w:hAnsi="Times New Roman"/>
                <w:sz w:val="28"/>
                <w:szCs w:val="28"/>
              </w:rPr>
            </w:pPr>
          </w:p>
        </w:tc>
        <w:tc>
          <w:tcPr>
            <w:tcW w:w="1418" w:type="dxa"/>
            <w:gridSpan w:val="2"/>
            <w:vMerge/>
            <w:vAlign w:val="center"/>
          </w:tcPr>
          <w:p w:rsidR="006E1C18" w:rsidRPr="00365823" w:rsidRDefault="006E1C18" w:rsidP="0086454A">
            <w:pPr>
              <w:jc w:val="center"/>
              <w:rPr>
                <w:rFonts w:ascii="Times New Roman" w:hAnsi="Times New Roman"/>
                <w:sz w:val="28"/>
                <w:szCs w:val="28"/>
              </w:rPr>
            </w:pPr>
          </w:p>
        </w:tc>
        <w:tc>
          <w:tcPr>
            <w:tcW w:w="708"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2025</w:t>
            </w:r>
          </w:p>
        </w:tc>
        <w:tc>
          <w:tcPr>
            <w:tcW w:w="1276" w:type="dxa"/>
            <w:tcBorders>
              <w:top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92"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Borders>
              <w:top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58" w:type="dxa"/>
            <w:tcBorders>
              <w:top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tcBorders>
              <w:bottom w:val="single" w:sz="4" w:space="0" w:color="auto"/>
              <w:right w:val="single" w:sz="4" w:space="0" w:color="auto"/>
            </w:tcBorders>
            <w:vAlign w:val="center"/>
          </w:tcPr>
          <w:p w:rsidR="006E1C18" w:rsidRPr="00365823" w:rsidRDefault="006E1C18" w:rsidP="0086454A">
            <w:pPr>
              <w:jc w:val="center"/>
              <w:rPr>
                <w:rFonts w:ascii="Times New Roman" w:hAnsi="Times New Roman"/>
                <w:sz w:val="28"/>
                <w:szCs w:val="28"/>
              </w:rPr>
            </w:pPr>
          </w:p>
        </w:tc>
      </w:tr>
      <w:tr w:rsidR="006E1C18" w:rsidRPr="00365823" w:rsidTr="0086454A">
        <w:trPr>
          <w:trHeight w:val="617"/>
        </w:trPr>
        <w:tc>
          <w:tcPr>
            <w:tcW w:w="15202" w:type="dxa"/>
            <w:gridSpan w:val="12"/>
          </w:tcPr>
          <w:p w:rsidR="006E1C18" w:rsidRPr="00365823" w:rsidRDefault="006E1C18" w:rsidP="0086454A">
            <w:pPr>
              <w:rPr>
                <w:rFonts w:ascii="Times New Roman" w:hAnsi="Times New Roman"/>
                <w:sz w:val="28"/>
                <w:szCs w:val="28"/>
              </w:rPr>
            </w:pPr>
            <w:r w:rsidRPr="00365823">
              <w:rPr>
                <w:rFonts w:ascii="Times New Roman" w:hAnsi="Times New Roman"/>
                <w:b/>
                <w:sz w:val="28"/>
                <w:szCs w:val="28"/>
              </w:rPr>
              <w:t xml:space="preserve">4.Совершенствование социальной профилактики, направленной на </w:t>
            </w:r>
            <w:proofErr w:type="spellStart"/>
            <w:r w:rsidRPr="00365823">
              <w:rPr>
                <w:rFonts w:ascii="Times New Roman" w:hAnsi="Times New Roman"/>
                <w:b/>
                <w:sz w:val="28"/>
                <w:szCs w:val="28"/>
              </w:rPr>
              <w:t>ресоциализацию</w:t>
            </w:r>
            <w:proofErr w:type="spellEnd"/>
            <w:r w:rsidRPr="00365823">
              <w:rPr>
                <w:rFonts w:ascii="Times New Roman" w:hAnsi="Times New Roman"/>
                <w:b/>
                <w:sz w:val="28"/>
                <w:szCs w:val="28"/>
              </w:rPr>
              <w:t xml:space="preserve"> лиц, освободившихся из мест лишения свободы</w:t>
            </w:r>
          </w:p>
        </w:tc>
      </w:tr>
      <w:tr w:rsidR="006E1C18" w:rsidRPr="00365823" w:rsidTr="0086454A">
        <w:trPr>
          <w:trHeight w:val="197"/>
        </w:trPr>
        <w:tc>
          <w:tcPr>
            <w:tcW w:w="602" w:type="dxa"/>
            <w:vMerge w:val="restart"/>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4.1</w:t>
            </w:r>
          </w:p>
        </w:tc>
        <w:tc>
          <w:tcPr>
            <w:tcW w:w="3935" w:type="dxa"/>
            <w:gridSpan w:val="2"/>
            <w:vMerge w:val="restart"/>
          </w:tcPr>
          <w:p w:rsidR="006E1C18" w:rsidRPr="00365823" w:rsidRDefault="006E1C18" w:rsidP="0086454A">
            <w:pPr>
              <w:rPr>
                <w:rFonts w:ascii="Times New Roman" w:hAnsi="Times New Roman"/>
                <w:sz w:val="28"/>
                <w:szCs w:val="28"/>
              </w:rPr>
            </w:pPr>
            <w:r w:rsidRPr="00365823">
              <w:rPr>
                <w:rFonts w:ascii="Times New Roman" w:hAnsi="Times New Roman"/>
                <w:sz w:val="28"/>
                <w:szCs w:val="28"/>
              </w:rPr>
              <w:t>Организация трудоустройства лиц, освободившихся из мест лишения свободы</w:t>
            </w:r>
          </w:p>
        </w:tc>
        <w:tc>
          <w:tcPr>
            <w:tcW w:w="1418" w:type="dxa"/>
            <w:gridSpan w:val="2"/>
            <w:vMerge w:val="restart"/>
            <w:vAlign w:val="center"/>
          </w:tcPr>
          <w:p w:rsidR="006E1C18" w:rsidRPr="00365823" w:rsidRDefault="006E1C18" w:rsidP="0086454A">
            <w:pPr>
              <w:jc w:val="center"/>
              <w:rPr>
                <w:rFonts w:ascii="Times New Roman" w:hAnsi="Times New Roman"/>
                <w:sz w:val="28"/>
                <w:szCs w:val="28"/>
              </w:rPr>
            </w:pPr>
          </w:p>
        </w:tc>
        <w:tc>
          <w:tcPr>
            <w:tcW w:w="708" w:type="dxa"/>
            <w:tcBorders>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2023</w:t>
            </w:r>
          </w:p>
        </w:tc>
        <w:tc>
          <w:tcPr>
            <w:tcW w:w="1276" w:type="dxa"/>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92"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58"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val="restart"/>
            <w:tcBorders>
              <w:top w:val="single" w:sz="4" w:space="0" w:color="auto"/>
            </w:tcBorders>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Обеспечение рабочими местами ранее судимых лиц, снижение риска повторной преступности</w:t>
            </w:r>
          </w:p>
        </w:tc>
      </w:tr>
      <w:tr w:rsidR="006E1C18" w:rsidRPr="00365823" w:rsidTr="0086454A">
        <w:trPr>
          <w:trHeight w:val="145"/>
        </w:trPr>
        <w:tc>
          <w:tcPr>
            <w:tcW w:w="602" w:type="dxa"/>
            <w:vMerge/>
          </w:tcPr>
          <w:p w:rsidR="006E1C18" w:rsidRPr="00365823" w:rsidRDefault="006E1C18" w:rsidP="0086454A">
            <w:pPr>
              <w:jc w:val="center"/>
              <w:rPr>
                <w:rFonts w:ascii="Times New Roman" w:hAnsi="Times New Roman"/>
                <w:sz w:val="28"/>
                <w:szCs w:val="28"/>
              </w:rPr>
            </w:pPr>
          </w:p>
        </w:tc>
        <w:tc>
          <w:tcPr>
            <w:tcW w:w="3935" w:type="dxa"/>
            <w:gridSpan w:val="2"/>
            <w:vMerge/>
          </w:tcPr>
          <w:p w:rsidR="006E1C18" w:rsidRPr="00365823" w:rsidRDefault="006E1C18" w:rsidP="0086454A">
            <w:pPr>
              <w:jc w:val="center"/>
              <w:rPr>
                <w:rFonts w:ascii="Times New Roman" w:hAnsi="Times New Roman"/>
                <w:sz w:val="28"/>
                <w:szCs w:val="28"/>
              </w:rPr>
            </w:pPr>
          </w:p>
        </w:tc>
        <w:tc>
          <w:tcPr>
            <w:tcW w:w="1418" w:type="dxa"/>
            <w:gridSpan w:val="2"/>
            <w:vMerge/>
          </w:tcPr>
          <w:p w:rsidR="006E1C18" w:rsidRPr="00365823" w:rsidRDefault="006E1C18" w:rsidP="0086454A">
            <w:pPr>
              <w:jc w:val="center"/>
              <w:rPr>
                <w:rFonts w:ascii="Times New Roman" w:hAnsi="Times New Roman"/>
                <w:sz w:val="28"/>
                <w:szCs w:val="28"/>
              </w:rPr>
            </w:pPr>
          </w:p>
        </w:tc>
        <w:tc>
          <w:tcPr>
            <w:tcW w:w="708"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2024</w:t>
            </w:r>
          </w:p>
        </w:tc>
        <w:tc>
          <w:tcPr>
            <w:tcW w:w="1276" w:type="dxa"/>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92"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58"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tcPr>
          <w:p w:rsidR="006E1C18" w:rsidRPr="00365823" w:rsidRDefault="006E1C18" w:rsidP="0086454A">
            <w:pPr>
              <w:rPr>
                <w:rFonts w:ascii="Times New Roman" w:hAnsi="Times New Roman"/>
                <w:sz w:val="28"/>
                <w:szCs w:val="28"/>
              </w:rPr>
            </w:pPr>
          </w:p>
        </w:tc>
      </w:tr>
      <w:tr w:rsidR="006E1C18" w:rsidRPr="00365823" w:rsidTr="0086454A">
        <w:trPr>
          <w:trHeight w:val="149"/>
        </w:trPr>
        <w:tc>
          <w:tcPr>
            <w:tcW w:w="602" w:type="dxa"/>
            <w:vMerge/>
          </w:tcPr>
          <w:p w:rsidR="006E1C18" w:rsidRPr="00365823" w:rsidRDefault="006E1C18" w:rsidP="0086454A">
            <w:pPr>
              <w:jc w:val="center"/>
              <w:rPr>
                <w:rFonts w:ascii="Times New Roman" w:hAnsi="Times New Roman"/>
                <w:sz w:val="28"/>
                <w:szCs w:val="28"/>
              </w:rPr>
            </w:pPr>
          </w:p>
        </w:tc>
        <w:tc>
          <w:tcPr>
            <w:tcW w:w="3935" w:type="dxa"/>
            <w:gridSpan w:val="2"/>
            <w:vMerge/>
            <w:tcBorders>
              <w:bottom w:val="single" w:sz="4" w:space="0" w:color="auto"/>
            </w:tcBorders>
          </w:tcPr>
          <w:p w:rsidR="006E1C18" w:rsidRPr="00365823" w:rsidRDefault="006E1C18" w:rsidP="0086454A">
            <w:pPr>
              <w:jc w:val="center"/>
              <w:rPr>
                <w:rFonts w:ascii="Times New Roman" w:hAnsi="Times New Roman"/>
                <w:sz w:val="28"/>
                <w:szCs w:val="28"/>
              </w:rPr>
            </w:pPr>
          </w:p>
        </w:tc>
        <w:tc>
          <w:tcPr>
            <w:tcW w:w="1418" w:type="dxa"/>
            <w:gridSpan w:val="2"/>
            <w:vMerge/>
          </w:tcPr>
          <w:p w:rsidR="006E1C18" w:rsidRPr="00365823" w:rsidRDefault="006E1C18" w:rsidP="0086454A">
            <w:pPr>
              <w:jc w:val="center"/>
              <w:rPr>
                <w:rFonts w:ascii="Times New Roman" w:hAnsi="Times New Roman"/>
                <w:sz w:val="28"/>
                <w:szCs w:val="28"/>
              </w:rPr>
            </w:pPr>
          </w:p>
        </w:tc>
        <w:tc>
          <w:tcPr>
            <w:tcW w:w="708" w:type="dxa"/>
            <w:tcBorders>
              <w:top w:val="single" w:sz="4" w:space="0" w:color="auto"/>
              <w:bottom w:val="single" w:sz="4" w:space="0" w:color="auto"/>
            </w:tcBorders>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2025</w:t>
            </w:r>
          </w:p>
        </w:tc>
        <w:tc>
          <w:tcPr>
            <w:tcW w:w="1276" w:type="dxa"/>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92"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0,00</w:t>
            </w:r>
          </w:p>
        </w:tc>
        <w:tc>
          <w:tcPr>
            <w:tcW w:w="958"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tcPr>
          <w:p w:rsidR="006E1C18" w:rsidRPr="00365823" w:rsidRDefault="006E1C18" w:rsidP="0086454A">
            <w:pPr>
              <w:rPr>
                <w:rFonts w:ascii="Times New Roman" w:hAnsi="Times New Roman"/>
                <w:sz w:val="28"/>
                <w:szCs w:val="28"/>
              </w:rPr>
            </w:pPr>
          </w:p>
        </w:tc>
      </w:tr>
      <w:tr w:rsidR="006E1C18" w:rsidRPr="00365823" w:rsidTr="0086454A">
        <w:tc>
          <w:tcPr>
            <w:tcW w:w="6663" w:type="dxa"/>
            <w:gridSpan w:val="6"/>
            <w:tcBorders>
              <w:bottom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Всего за 2023 год</w:t>
            </w:r>
          </w:p>
        </w:tc>
        <w:tc>
          <w:tcPr>
            <w:tcW w:w="1276" w:type="dxa"/>
            <w:vAlign w:val="center"/>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7,00</w:t>
            </w:r>
          </w:p>
        </w:tc>
        <w:tc>
          <w:tcPr>
            <w:tcW w:w="992"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vAlign w:val="center"/>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7,00</w:t>
            </w:r>
          </w:p>
        </w:tc>
        <w:tc>
          <w:tcPr>
            <w:tcW w:w="958"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val="restart"/>
          </w:tcPr>
          <w:p w:rsidR="006E1C18" w:rsidRPr="00365823" w:rsidRDefault="006E1C18" w:rsidP="0086454A">
            <w:pPr>
              <w:rPr>
                <w:rFonts w:ascii="Times New Roman" w:hAnsi="Times New Roman"/>
                <w:sz w:val="28"/>
                <w:szCs w:val="28"/>
              </w:rPr>
            </w:pPr>
          </w:p>
        </w:tc>
      </w:tr>
      <w:tr w:rsidR="006E1C18" w:rsidRPr="00365823" w:rsidTr="0086454A">
        <w:tc>
          <w:tcPr>
            <w:tcW w:w="6663" w:type="dxa"/>
            <w:gridSpan w:val="6"/>
            <w:tcBorders>
              <w:top w:val="single" w:sz="4" w:space="0" w:color="auto"/>
              <w:bottom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Всего за 2024 год</w:t>
            </w:r>
          </w:p>
        </w:tc>
        <w:tc>
          <w:tcPr>
            <w:tcW w:w="1276" w:type="dxa"/>
            <w:vAlign w:val="bottom"/>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12,00</w:t>
            </w:r>
          </w:p>
        </w:tc>
        <w:tc>
          <w:tcPr>
            <w:tcW w:w="992"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vAlign w:val="bottom"/>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12,00</w:t>
            </w:r>
          </w:p>
        </w:tc>
        <w:tc>
          <w:tcPr>
            <w:tcW w:w="958"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tcPr>
          <w:p w:rsidR="006E1C18" w:rsidRPr="00365823" w:rsidRDefault="006E1C18" w:rsidP="0086454A">
            <w:pPr>
              <w:rPr>
                <w:rFonts w:ascii="Times New Roman" w:hAnsi="Times New Roman"/>
                <w:sz w:val="28"/>
                <w:szCs w:val="28"/>
              </w:rPr>
            </w:pPr>
          </w:p>
        </w:tc>
      </w:tr>
      <w:tr w:rsidR="006E1C18" w:rsidRPr="00365823" w:rsidTr="0086454A">
        <w:tc>
          <w:tcPr>
            <w:tcW w:w="6663" w:type="dxa"/>
            <w:gridSpan w:val="6"/>
            <w:tcBorders>
              <w:top w:val="single" w:sz="4" w:space="0" w:color="auto"/>
            </w:tcBorders>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Всего за 2025 год</w:t>
            </w:r>
          </w:p>
        </w:tc>
        <w:tc>
          <w:tcPr>
            <w:tcW w:w="1276" w:type="dxa"/>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14,00</w:t>
            </w:r>
          </w:p>
        </w:tc>
        <w:tc>
          <w:tcPr>
            <w:tcW w:w="992"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14,00</w:t>
            </w:r>
          </w:p>
        </w:tc>
        <w:tc>
          <w:tcPr>
            <w:tcW w:w="958"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tcPr>
          <w:p w:rsidR="006E1C18" w:rsidRPr="00365823" w:rsidRDefault="006E1C18" w:rsidP="0086454A">
            <w:pPr>
              <w:rPr>
                <w:rFonts w:ascii="Times New Roman" w:hAnsi="Times New Roman"/>
                <w:sz w:val="28"/>
                <w:szCs w:val="28"/>
              </w:rPr>
            </w:pPr>
          </w:p>
        </w:tc>
      </w:tr>
      <w:tr w:rsidR="006E1C18" w:rsidRPr="00365823" w:rsidTr="0086454A">
        <w:tc>
          <w:tcPr>
            <w:tcW w:w="6663" w:type="dxa"/>
            <w:gridSpan w:val="6"/>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Итого:</w:t>
            </w:r>
          </w:p>
        </w:tc>
        <w:tc>
          <w:tcPr>
            <w:tcW w:w="1276" w:type="dxa"/>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 xml:space="preserve"> 31,00</w:t>
            </w:r>
          </w:p>
        </w:tc>
        <w:tc>
          <w:tcPr>
            <w:tcW w:w="992"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851"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026" w:type="dxa"/>
          </w:tcPr>
          <w:p w:rsidR="006E1C18" w:rsidRPr="00365823" w:rsidRDefault="006E1C18" w:rsidP="0086454A">
            <w:pPr>
              <w:jc w:val="center"/>
              <w:rPr>
                <w:rFonts w:ascii="Times New Roman" w:hAnsi="Times New Roman"/>
                <w:b/>
                <w:sz w:val="28"/>
                <w:szCs w:val="28"/>
              </w:rPr>
            </w:pPr>
            <w:r w:rsidRPr="00365823">
              <w:rPr>
                <w:rFonts w:ascii="Times New Roman" w:hAnsi="Times New Roman"/>
                <w:b/>
                <w:sz w:val="28"/>
                <w:szCs w:val="28"/>
              </w:rPr>
              <w:t>31,00</w:t>
            </w:r>
          </w:p>
        </w:tc>
        <w:tc>
          <w:tcPr>
            <w:tcW w:w="958" w:type="dxa"/>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3436" w:type="dxa"/>
            <w:vMerge/>
          </w:tcPr>
          <w:p w:rsidR="006E1C18" w:rsidRPr="00365823" w:rsidRDefault="006E1C18" w:rsidP="0086454A">
            <w:pPr>
              <w:rPr>
                <w:rFonts w:ascii="Times New Roman" w:hAnsi="Times New Roman"/>
                <w:sz w:val="28"/>
                <w:szCs w:val="28"/>
              </w:rPr>
            </w:pPr>
          </w:p>
        </w:tc>
      </w:tr>
    </w:tbl>
    <w:p w:rsidR="006E1C18" w:rsidRPr="00365823" w:rsidRDefault="006E1C18" w:rsidP="006E1C18">
      <w:pPr>
        <w:spacing w:after="0" w:line="240" w:lineRule="auto"/>
        <w:ind w:left="720"/>
        <w:rPr>
          <w:rFonts w:ascii="Times New Roman" w:hAnsi="Times New Roman" w:cs="Times New Roman"/>
          <w:sz w:val="28"/>
          <w:szCs w:val="28"/>
        </w:rPr>
        <w:sectPr w:rsidR="006E1C18" w:rsidRPr="00365823" w:rsidSect="00A80CAE">
          <w:pgSz w:w="16800" w:h="11900" w:orient="landscape"/>
          <w:pgMar w:top="993" w:right="567" w:bottom="993" w:left="1440" w:header="720" w:footer="720" w:gutter="0"/>
          <w:cols w:space="720"/>
          <w:noEndnote/>
        </w:sectPr>
      </w:pPr>
    </w:p>
    <w:p w:rsidR="006E1C18" w:rsidRPr="00365823" w:rsidRDefault="006E1C18" w:rsidP="006E1C18">
      <w:pPr>
        <w:spacing w:after="0" w:line="240" w:lineRule="auto"/>
        <w:rPr>
          <w:rFonts w:ascii="Times New Roman" w:hAnsi="Times New Roman" w:cs="Times New Roman"/>
          <w:sz w:val="28"/>
          <w:szCs w:val="28"/>
        </w:rPr>
      </w:pPr>
    </w:p>
    <w:p w:rsidR="006E1C18" w:rsidRPr="00365823" w:rsidRDefault="006E1C18" w:rsidP="006E1C18">
      <w:pPr>
        <w:spacing w:after="0" w:line="240" w:lineRule="auto"/>
        <w:jc w:val="center"/>
        <w:rPr>
          <w:rFonts w:ascii="Times New Roman" w:hAnsi="Times New Roman" w:cs="Times New Roman"/>
          <w:sz w:val="28"/>
          <w:szCs w:val="28"/>
        </w:rPr>
      </w:pPr>
      <w:r w:rsidRPr="00365823">
        <w:rPr>
          <w:rFonts w:ascii="Times New Roman" w:hAnsi="Times New Roman" w:cs="Times New Roman"/>
          <w:sz w:val="28"/>
          <w:szCs w:val="28"/>
        </w:rPr>
        <w:t>Раздел № 5</w:t>
      </w:r>
    </w:p>
    <w:p w:rsidR="006E1C18" w:rsidRPr="00365823" w:rsidRDefault="006E1C18" w:rsidP="006E1C18">
      <w:pPr>
        <w:spacing w:after="0" w:line="240" w:lineRule="auto"/>
        <w:jc w:val="center"/>
        <w:rPr>
          <w:rFonts w:ascii="Times New Roman" w:hAnsi="Times New Roman" w:cs="Times New Roman"/>
          <w:sz w:val="28"/>
          <w:szCs w:val="28"/>
        </w:rPr>
      </w:pPr>
      <w:r w:rsidRPr="00365823">
        <w:rPr>
          <w:rFonts w:ascii="Times New Roman" w:hAnsi="Times New Roman" w:cs="Times New Roman"/>
          <w:sz w:val="28"/>
          <w:szCs w:val="28"/>
        </w:rPr>
        <w:t>«Прогноз сводных показателей муниципальных заданий в рамках реализации муниципальной программы»</w:t>
      </w:r>
    </w:p>
    <w:p w:rsidR="006E1C18" w:rsidRPr="00365823" w:rsidRDefault="006E1C18" w:rsidP="006E1C18">
      <w:pPr>
        <w:spacing w:after="0" w:line="240" w:lineRule="auto"/>
        <w:jc w:val="center"/>
        <w:rPr>
          <w:rFonts w:ascii="Times New Roman" w:hAnsi="Times New Roman" w:cs="Times New Roman"/>
          <w:sz w:val="28"/>
          <w:szCs w:val="28"/>
        </w:rPr>
      </w:pPr>
    </w:p>
    <w:p w:rsidR="006E1C18" w:rsidRPr="00365823" w:rsidRDefault="006E1C18" w:rsidP="006E1C18">
      <w:pPr>
        <w:spacing w:after="0" w:line="240" w:lineRule="auto"/>
        <w:ind w:firstLine="282"/>
        <w:jc w:val="both"/>
        <w:rPr>
          <w:rFonts w:ascii="Times New Roman" w:hAnsi="Times New Roman" w:cs="Times New Roman"/>
          <w:sz w:val="28"/>
          <w:szCs w:val="28"/>
        </w:rPr>
      </w:pPr>
      <w:r w:rsidRPr="00365823">
        <w:rPr>
          <w:rFonts w:ascii="Times New Roman" w:hAnsi="Times New Roman" w:cs="Times New Roman"/>
          <w:sz w:val="28"/>
          <w:szCs w:val="28"/>
        </w:rPr>
        <w:t xml:space="preserve">  Оказание (выполнение) в рамках муниципальной программы муниципальными учреждениями Ольховского муниципального района Волгоградской области муниципальных услуг (работ) юридическим и (или) физическим лицам в рамках муниципальной программы не предусмотрено.</w:t>
      </w:r>
    </w:p>
    <w:p w:rsidR="006E1C18" w:rsidRPr="00365823" w:rsidRDefault="006E1C18" w:rsidP="006E1C18">
      <w:pPr>
        <w:spacing w:after="0" w:line="240" w:lineRule="auto"/>
        <w:rPr>
          <w:rFonts w:ascii="Times New Roman" w:hAnsi="Times New Roman" w:cs="Times New Roman"/>
          <w:sz w:val="28"/>
          <w:szCs w:val="28"/>
        </w:rPr>
      </w:pPr>
    </w:p>
    <w:p w:rsidR="006E1C18" w:rsidRPr="00365823" w:rsidRDefault="006E1C18" w:rsidP="006E1C18">
      <w:pPr>
        <w:spacing w:after="0" w:line="240" w:lineRule="auto"/>
        <w:ind w:firstLine="708"/>
        <w:jc w:val="center"/>
        <w:rPr>
          <w:rFonts w:ascii="Times New Roman" w:hAnsi="Times New Roman" w:cs="Times New Roman"/>
          <w:sz w:val="28"/>
          <w:szCs w:val="28"/>
        </w:rPr>
      </w:pPr>
      <w:r w:rsidRPr="00365823">
        <w:rPr>
          <w:rFonts w:ascii="Times New Roman" w:hAnsi="Times New Roman" w:cs="Times New Roman"/>
          <w:sz w:val="28"/>
          <w:szCs w:val="28"/>
        </w:rPr>
        <w:t>Раздел № 6</w:t>
      </w:r>
    </w:p>
    <w:p w:rsidR="006E1C18" w:rsidRPr="00365823" w:rsidRDefault="006E1C18" w:rsidP="006E1C18">
      <w:pPr>
        <w:spacing w:after="0" w:line="240" w:lineRule="auto"/>
        <w:jc w:val="center"/>
        <w:rPr>
          <w:rFonts w:ascii="Times New Roman" w:hAnsi="Times New Roman" w:cs="Times New Roman"/>
          <w:sz w:val="28"/>
          <w:szCs w:val="28"/>
        </w:rPr>
      </w:pPr>
      <w:r w:rsidRPr="00365823">
        <w:rPr>
          <w:rFonts w:ascii="Times New Roman" w:hAnsi="Times New Roman" w:cs="Times New Roman"/>
          <w:sz w:val="28"/>
          <w:szCs w:val="28"/>
        </w:rPr>
        <w:t xml:space="preserve">«Обоснование объема финансовых ресурсов, необходимых </w:t>
      </w:r>
      <w:proofErr w:type="gramStart"/>
      <w:r w:rsidRPr="00365823">
        <w:rPr>
          <w:rFonts w:ascii="Times New Roman" w:hAnsi="Times New Roman" w:cs="Times New Roman"/>
          <w:sz w:val="28"/>
          <w:szCs w:val="28"/>
        </w:rPr>
        <w:t>для</w:t>
      </w:r>
      <w:proofErr w:type="gramEnd"/>
      <w:r w:rsidRPr="00365823">
        <w:rPr>
          <w:rFonts w:ascii="Times New Roman" w:hAnsi="Times New Roman" w:cs="Times New Roman"/>
          <w:sz w:val="28"/>
          <w:szCs w:val="28"/>
        </w:rPr>
        <w:t xml:space="preserve"> </w:t>
      </w:r>
    </w:p>
    <w:p w:rsidR="006E1C18" w:rsidRPr="00365823" w:rsidRDefault="006E1C18" w:rsidP="006E1C18">
      <w:pPr>
        <w:spacing w:after="0" w:line="240" w:lineRule="auto"/>
        <w:jc w:val="center"/>
        <w:rPr>
          <w:rFonts w:ascii="Times New Roman" w:hAnsi="Times New Roman" w:cs="Times New Roman"/>
          <w:sz w:val="28"/>
          <w:szCs w:val="28"/>
        </w:rPr>
      </w:pPr>
      <w:r w:rsidRPr="00365823">
        <w:rPr>
          <w:rFonts w:ascii="Times New Roman" w:hAnsi="Times New Roman" w:cs="Times New Roman"/>
          <w:sz w:val="28"/>
          <w:szCs w:val="28"/>
        </w:rPr>
        <w:t>реализации муниципальной программы»</w:t>
      </w:r>
    </w:p>
    <w:p w:rsidR="006E1C18" w:rsidRPr="00365823" w:rsidRDefault="006E1C18" w:rsidP="006E1C18">
      <w:pPr>
        <w:spacing w:after="0" w:line="240" w:lineRule="auto"/>
        <w:jc w:val="center"/>
        <w:rPr>
          <w:rFonts w:ascii="Times New Roman" w:hAnsi="Times New Roman" w:cs="Times New Roman"/>
          <w:sz w:val="28"/>
          <w:szCs w:val="28"/>
        </w:rPr>
      </w:pPr>
    </w:p>
    <w:p w:rsidR="006E1C18" w:rsidRPr="00365823" w:rsidRDefault="006E1C18" w:rsidP="006E1C18">
      <w:pPr>
        <w:shd w:val="clear" w:color="auto" w:fill="FFFFFF"/>
        <w:spacing w:after="0" w:line="240" w:lineRule="auto"/>
        <w:jc w:val="both"/>
        <w:rPr>
          <w:rFonts w:ascii="Times New Roman" w:hAnsi="Times New Roman" w:cs="Times New Roman"/>
          <w:color w:val="000000"/>
          <w:sz w:val="28"/>
          <w:szCs w:val="28"/>
        </w:rPr>
      </w:pPr>
      <w:r w:rsidRPr="00365823">
        <w:rPr>
          <w:rFonts w:ascii="Times New Roman" w:hAnsi="Times New Roman" w:cs="Times New Roman"/>
          <w:color w:val="000000"/>
          <w:sz w:val="28"/>
          <w:szCs w:val="28"/>
        </w:rPr>
        <w:t xml:space="preserve">       Финансирование мероприятий муниципальной программы осуществляется за счет средств бюджета Ольховского муниципального района.</w:t>
      </w:r>
    </w:p>
    <w:p w:rsidR="006E1C18" w:rsidRPr="00365823" w:rsidRDefault="006E1C18" w:rsidP="006E1C18">
      <w:pPr>
        <w:shd w:val="clear" w:color="auto" w:fill="FFFFFF"/>
        <w:spacing w:after="0" w:line="240" w:lineRule="auto"/>
        <w:jc w:val="both"/>
        <w:rPr>
          <w:rFonts w:ascii="Times New Roman" w:hAnsi="Times New Roman" w:cs="Times New Roman"/>
          <w:color w:val="000000"/>
          <w:sz w:val="28"/>
          <w:szCs w:val="28"/>
        </w:rPr>
      </w:pPr>
      <w:r w:rsidRPr="00365823">
        <w:rPr>
          <w:rFonts w:ascii="Times New Roman" w:hAnsi="Times New Roman" w:cs="Times New Roman"/>
          <w:color w:val="000000"/>
          <w:sz w:val="28"/>
          <w:szCs w:val="28"/>
        </w:rPr>
        <w:t xml:space="preserve">      Общий объем финансирования для реализации муниципальной программы в 2023 -2025 гг. за счет средств бюджета Ольховского муниципального района составляет          </w:t>
      </w:r>
      <w:r w:rsidRPr="00365823">
        <w:rPr>
          <w:rFonts w:ascii="Times New Roman" w:hAnsi="Times New Roman" w:cs="Times New Roman"/>
          <w:sz w:val="28"/>
          <w:szCs w:val="28"/>
        </w:rPr>
        <w:t xml:space="preserve"> 48,00</w:t>
      </w:r>
      <w:r w:rsidRPr="00365823">
        <w:rPr>
          <w:rFonts w:ascii="Times New Roman" w:hAnsi="Times New Roman" w:cs="Times New Roman"/>
          <w:color w:val="000000"/>
          <w:sz w:val="28"/>
          <w:szCs w:val="28"/>
        </w:rPr>
        <w:t> тыс. руб.</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xml:space="preserve">    Расчет финансовых средств по мероприятиям муниципальной программы:</w:t>
      </w:r>
    </w:p>
    <w:p w:rsidR="006E1C18" w:rsidRPr="00365823" w:rsidRDefault="006E1C18" w:rsidP="006E1C18">
      <w:pPr>
        <w:spacing w:after="0" w:line="240" w:lineRule="auto"/>
        <w:jc w:val="both"/>
        <w:rPr>
          <w:rFonts w:ascii="Times New Roman" w:hAnsi="Times New Roman" w:cs="Times New Roman"/>
          <w:b/>
          <w:sz w:val="28"/>
          <w:szCs w:val="28"/>
        </w:rPr>
      </w:pPr>
      <w:r w:rsidRPr="00365823">
        <w:rPr>
          <w:rFonts w:ascii="Times New Roman" w:hAnsi="Times New Roman" w:cs="Times New Roman"/>
          <w:b/>
          <w:sz w:val="28"/>
          <w:szCs w:val="28"/>
        </w:rPr>
        <w:t>На 2023 год объем финансирования составляет 7,0 тыс. рублей:</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xml:space="preserve">- стоимость одного плаката по профилактике терроризма и экстремизма в 2023 году составит 0,625 тыс. рублей; </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xml:space="preserve">0,6 тыс. руб. </w:t>
      </w:r>
      <w:proofErr w:type="spellStart"/>
      <w:r w:rsidRPr="00365823">
        <w:rPr>
          <w:rFonts w:ascii="Times New Roman" w:hAnsi="Times New Roman" w:cs="Times New Roman"/>
          <w:sz w:val="28"/>
          <w:szCs w:val="28"/>
        </w:rPr>
        <w:t>х</w:t>
      </w:r>
      <w:proofErr w:type="spellEnd"/>
      <w:r w:rsidRPr="00365823">
        <w:rPr>
          <w:rFonts w:ascii="Times New Roman" w:hAnsi="Times New Roman" w:cs="Times New Roman"/>
          <w:sz w:val="28"/>
          <w:szCs w:val="28"/>
        </w:rPr>
        <w:t xml:space="preserve"> 8 плакатов = 5,0 тыс. руб.</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стоимость одного памятного подарка в 2023 году составит 2,0 тыс. рублей;</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xml:space="preserve"> 2,0 тыс. руб. </w:t>
      </w:r>
      <w:proofErr w:type="spellStart"/>
      <w:r w:rsidRPr="00365823">
        <w:rPr>
          <w:rFonts w:ascii="Times New Roman" w:hAnsi="Times New Roman" w:cs="Times New Roman"/>
          <w:sz w:val="28"/>
          <w:szCs w:val="28"/>
        </w:rPr>
        <w:t>х</w:t>
      </w:r>
      <w:proofErr w:type="spellEnd"/>
      <w:r w:rsidRPr="00365823">
        <w:rPr>
          <w:rFonts w:ascii="Times New Roman" w:hAnsi="Times New Roman" w:cs="Times New Roman"/>
          <w:sz w:val="28"/>
          <w:szCs w:val="28"/>
        </w:rPr>
        <w:t xml:space="preserve"> 1 памятный подарок = 2,0 тыс. руб.</w:t>
      </w:r>
    </w:p>
    <w:p w:rsidR="006E1C18" w:rsidRPr="00365823" w:rsidRDefault="006E1C18" w:rsidP="006E1C18">
      <w:pPr>
        <w:spacing w:after="0" w:line="240" w:lineRule="auto"/>
        <w:jc w:val="both"/>
        <w:rPr>
          <w:rFonts w:ascii="Times New Roman" w:hAnsi="Times New Roman" w:cs="Times New Roman"/>
          <w:b/>
          <w:sz w:val="28"/>
          <w:szCs w:val="28"/>
        </w:rPr>
      </w:pPr>
      <w:r w:rsidRPr="00365823">
        <w:rPr>
          <w:rFonts w:ascii="Times New Roman" w:hAnsi="Times New Roman" w:cs="Times New Roman"/>
          <w:b/>
          <w:sz w:val="28"/>
          <w:szCs w:val="28"/>
        </w:rPr>
        <w:t>На 2024 год объем финансирования составляет 12,0 тыс. рублей:</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xml:space="preserve">- стоимость одного плаката по профилактике терроризма и экстремизма в 2024 году составит 0,6 тыс. рублей; </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xml:space="preserve">0,6 тыс. руб. </w:t>
      </w:r>
      <w:proofErr w:type="spellStart"/>
      <w:r w:rsidRPr="00365823">
        <w:rPr>
          <w:rFonts w:ascii="Times New Roman" w:hAnsi="Times New Roman" w:cs="Times New Roman"/>
          <w:sz w:val="28"/>
          <w:szCs w:val="28"/>
        </w:rPr>
        <w:t>х</w:t>
      </w:r>
      <w:proofErr w:type="spellEnd"/>
      <w:r w:rsidRPr="00365823">
        <w:rPr>
          <w:rFonts w:ascii="Times New Roman" w:hAnsi="Times New Roman" w:cs="Times New Roman"/>
          <w:sz w:val="28"/>
          <w:szCs w:val="28"/>
        </w:rPr>
        <w:t xml:space="preserve"> 13 плакатов = 8,0 тыс. руб.</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стоимость одного баннера профилактической направленности в 2024 году составит 2,0 тыс. рублей;</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xml:space="preserve">2,0 тыс. руб. </w:t>
      </w:r>
      <w:proofErr w:type="spellStart"/>
      <w:r w:rsidRPr="00365823">
        <w:rPr>
          <w:rFonts w:ascii="Times New Roman" w:hAnsi="Times New Roman" w:cs="Times New Roman"/>
          <w:sz w:val="28"/>
          <w:szCs w:val="28"/>
        </w:rPr>
        <w:t>х</w:t>
      </w:r>
      <w:proofErr w:type="spellEnd"/>
      <w:r w:rsidRPr="00365823">
        <w:rPr>
          <w:rFonts w:ascii="Times New Roman" w:hAnsi="Times New Roman" w:cs="Times New Roman"/>
          <w:sz w:val="28"/>
          <w:szCs w:val="28"/>
        </w:rPr>
        <w:t xml:space="preserve"> 1 баннера = 2,0 тыс. руб.</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стоимость одного памятного подарка в 2024 году составит 2,0 тыс. рублей;</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xml:space="preserve"> 2,0 тыс. руб. </w:t>
      </w:r>
      <w:proofErr w:type="spellStart"/>
      <w:r w:rsidRPr="00365823">
        <w:rPr>
          <w:rFonts w:ascii="Times New Roman" w:hAnsi="Times New Roman" w:cs="Times New Roman"/>
          <w:sz w:val="28"/>
          <w:szCs w:val="28"/>
        </w:rPr>
        <w:t>х</w:t>
      </w:r>
      <w:proofErr w:type="spellEnd"/>
      <w:r w:rsidRPr="00365823">
        <w:rPr>
          <w:rFonts w:ascii="Times New Roman" w:hAnsi="Times New Roman" w:cs="Times New Roman"/>
          <w:sz w:val="28"/>
          <w:szCs w:val="28"/>
        </w:rPr>
        <w:t xml:space="preserve"> 1 памятный подарок = 2,0 тыс. руб.</w:t>
      </w:r>
    </w:p>
    <w:p w:rsidR="006E1C18" w:rsidRPr="00365823" w:rsidRDefault="006E1C18" w:rsidP="006E1C18">
      <w:pPr>
        <w:spacing w:after="0" w:line="240" w:lineRule="auto"/>
        <w:jc w:val="both"/>
        <w:rPr>
          <w:rFonts w:ascii="Times New Roman" w:hAnsi="Times New Roman" w:cs="Times New Roman"/>
          <w:b/>
          <w:sz w:val="28"/>
          <w:szCs w:val="28"/>
        </w:rPr>
      </w:pPr>
      <w:r w:rsidRPr="00365823">
        <w:rPr>
          <w:rFonts w:ascii="Times New Roman" w:hAnsi="Times New Roman" w:cs="Times New Roman"/>
          <w:b/>
          <w:sz w:val="28"/>
          <w:szCs w:val="28"/>
        </w:rPr>
        <w:t>На 2025 год объем финансирования составляет 14,0 тыс. рублей:</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xml:space="preserve">- стоимость одного плаката по профилактике терроризма и экстремизма в 2025 году составит 0,6 тыс. рублей; </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xml:space="preserve">0,60 тыс. руб. </w:t>
      </w:r>
      <w:proofErr w:type="spellStart"/>
      <w:r w:rsidRPr="00365823">
        <w:rPr>
          <w:rFonts w:ascii="Times New Roman" w:hAnsi="Times New Roman" w:cs="Times New Roman"/>
          <w:sz w:val="28"/>
          <w:szCs w:val="28"/>
        </w:rPr>
        <w:t>х</w:t>
      </w:r>
      <w:proofErr w:type="spellEnd"/>
      <w:r w:rsidRPr="00365823">
        <w:rPr>
          <w:rFonts w:ascii="Times New Roman" w:hAnsi="Times New Roman" w:cs="Times New Roman"/>
          <w:sz w:val="28"/>
          <w:szCs w:val="28"/>
        </w:rPr>
        <w:t xml:space="preserve"> 13 плакатов = 8,0 тыс. руб.</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lastRenderedPageBreak/>
        <w:t>- стоимость одного баннера профилактической направленности в 2025 году составит 2,0 тыс. рублей;</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xml:space="preserve">2,0 тыс. руб. </w:t>
      </w:r>
      <w:proofErr w:type="spellStart"/>
      <w:r w:rsidRPr="00365823">
        <w:rPr>
          <w:rFonts w:ascii="Times New Roman" w:hAnsi="Times New Roman" w:cs="Times New Roman"/>
          <w:sz w:val="28"/>
          <w:szCs w:val="28"/>
        </w:rPr>
        <w:t>х</w:t>
      </w:r>
      <w:proofErr w:type="spellEnd"/>
      <w:r w:rsidRPr="00365823">
        <w:rPr>
          <w:rFonts w:ascii="Times New Roman" w:hAnsi="Times New Roman" w:cs="Times New Roman"/>
          <w:sz w:val="28"/>
          <w:szCs w:val="28"/>
        </w:rPr>
        <w:t xml:space="preserve"> 2 баннера = 4,0 тыс. руб.</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стоимость одного памятного подарка в 2025 году составит 2,0 тыс. рублей;</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 xml:space="preserve"> 2,0 тыс. руб. </w:t>
      </w:r>
      <w:proofErr w:type="spellStart"/>
      <w:r w:rsidRPr="00365823">
        <w:rPr>
          <w:rFonts w:ascii="Times New Roman" w:hAnsi="Times New Roman" w:cs="Times New Roman"/>
          <w:sz w:val="28"/>
          <w:szCs w:val="28"/>
        </w:rPr>
        <w:t>х</w:t>
      </w:r>
      <w:proofErr w:type="spellEnd"/>
      <w:r w:rsidRPr="00365823">
        <w:rPr>
          <w:rFonts w:ascii="Times New Roman" w:hAnsi="Times New Roman" w:cs="Times New Roman"/>
          <w:sz w:val="28"/>
          <w:szCs w:val="28"/>
        </w:rPr>
        <w:t xml:space="preserve"> 1 памятный подарок = 2,0 тыс. руб.</w:t>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ab/>
      </w:r>
    </w:p>
    <w:p w:rsidR="006E1C18" w:rsidRPr="00365823" w:rsidRDefault="006E1C18" w:rsidP="006E1C18">
      <w:pPr>
        <w:spacing w:after="0" w:line="240" w:lineRule="auto"/>
        <w:jc w:val="both"/>
        <w:rPr>
          <w:rFonts w:ascii="Times New Roman" w:hAnsi="Times New Roman" w:cs="Times New Roman"/>
          <w:sz w:val="28"/>
          <w:szCs w:val="28"/>
        </w:rPr>
      </w:pPr>
      <w:r w:rsidRPr="00365823">
        <w:rPr>
          <w:rFonts w:ascii="Times New Roman" w:hAnsi="Times New Roman" w:cs="Times New Roman"/>
          <w:sz w:val="28"/>
          <w:szCs w:val="28"/>
        </w:rPr>
        <w:t>Ресурсное обеспечение 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 указано в таблице № 3.</w:t>
      </w:r>
    </w:p>
    <w:p w:rsidR="006E1C18" w:rsidRPr="00365823" w:rsidRDefault="006E1C18" w:rsidP="006E1C18">
      <w:pPr>
        <w:spacing w:after="0" w:line="240" w:lineRule="auto"/>
        <w:rPr>
          <w:rFonts w:ascii="Times New Roman" w:hAnsi="Times New Roman" w:cs="Times New Roman"/>
          <w:sz w:val="28"/>
          <w:szCs w:val="28"/>
        </w:rPr>
      </w:pPr>
    </w:p>
    <w:p w:rsidR="006E1C18" w:rsidRPr="00365823" w:rsidRDefault="006E1C18" w:rsidP="006E1C18">
      <w:pPr>
        <w:spacing w:after="0" w:line="240" w:lineRule="auto"/>
        <w:rPr>
          <w:rFonts w:ascii="Times New Roman" w:hAnsi="Times New Roman" w:cs="Times New Roman"/>
          <w:sz w:val="28"/>
          <w:szCs w:val="28"/>
        </w:rPr>
        <w:sectPr w:rsidR="006E1C18" w:rsidRPr="00365823" w:rsidSect="00A80CAE">
          <w:pgSz w:w="11900" w:h="16800"/>
          <w:pgMar w:top="1134" w:right="1134" w:bottom="1134" w:left="1701" w:header="425" w:footer="720" w:gutter="0"/>
          <w:cols w:space="720"/>
          <w:noEndnote/>
        </w:sectPr>
      </w:pPr>
    </w:p>
    <w:p w:rsidR="006E1C18" w:rsidRPr="00365823" w:rsidRDefault="006E1C18" w:rsidP="006E1C18">
      <w:pPr>
        <w:spacing w:after="0" w:line="240" w:lineRule="auto"/>
        <w:jc w:val="right"/>
        <w:rPr>
          <w:rFonts w:ascii="Times New Roman" w:hAnsi="Times New Roman" w:cs="Times New Roman"/>
          <w:sz w:val="28"/>
          <w:szCs w:val="28"/>
        </w:rPr>
      </w:pPr>
      <w:r w:rsidRPr="00365823">
        <w:rPr>
          <w:rFonts w:ascii="Times New Roman" w:hAnsi="Times New Roman" w:cs="Times New Roman"/>
          <w:sz w:val="28"/>
          <w:szCs w:val="28"/>
        </w:rPr>
        <w:lastRenderedPageBreak/>
        <w:t>Таблица № 3</w:t>
      </w:r>
    </w:p>
    <w:p w:rsidR="006E1C18" w:rsidRPr="00365823" w:rsidRDefault="006E1C18" w:rsidP="006E1C18">
      <w:pPr>
        <w:spacing w:after="0" w:line="240" w:lineRule="auto"/>
        <w:ind w:firstLine="708"/>
        <w:jc w:val="right"/>
        <w:rPr>
          <w:rFonts w:ascii="Times New Roman" w:hAnsi="Times New Roman" w:cs="Times New Roman"/>
          <w:sz w:val="28"/>
          <w:szCs w:val="28"/>
        </w:rPr>
      </w:pPr>
    </w:p>
    <w:p w:rsidR="006E1C18" w:rsidRPr="00365823" w:rsidRDefault="006E1C18" w:rsidP="006E1C18">
      <w:pPr>
        <w:spacing w:after="0" w:line="240" w:lineRule="auto"/>
        <w:ind w:firstLine="708"/>
        <w:jc w:val="center"/>
        <w:rPr>
          <w:rFonts w:ascii="Times New Roman" w:hAnsi="Times New Roman" w:cs="Times New Roman"/>
          <w:sz w:val="28"/>
          <w:szCs w:val="28"/>
        </w:rPr>
      </w:pPr>
      <w:r w:rsidRPr="00365823">
        <w:rPr>
          <w:rFonts w:ascii="Times New Roman" w:hAnsi="Times New Roman" w:cs="Times New Roman"/>
          <w:sz w:val="28"/>
          <w:szCs w:val="28"/>
        </w:rPr>
        <w:t>РЕСУРСНОЕ ОБЕСПЕЧЕНИЕ</w:t>
      </w:r>
    </w:p>
    <w:p w:rsidR="006E1C18" w:rsidRPr="00365823" w:rsidRDefault="006E1C18" w:rsidP="006E1C18">
      <w:pPr>
        <w:spacing w:after="0" w:line="240" w:lineRule="auto"/>
        <w:ind w:firstLine="708"/>
        <w:rPr>
          <w:rFonts w:ascii="Times New Roman" w:hAnsi="Times New Roman" w:cs="Times New Roman"/>
          <w:sz w:val="28"/>
          <w:szCs w:val="28"/>
        </w:rPr>
      </w:pPr>
      <w:r w:rsidRPr="00365823">
        <w:rPr>
          <w:rFonts w:ascii="Times New Roman" w:hAnsi="Times New Roman" w:cs="Times New Roman"/>
          <w:sz w:val="28"/>
          <w:szCs w:val="28"/>
        </w:rPr>
        <w:t>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w:t>
      </w:r>
    </w:p>
    <w:p w:rsidR="006E1C18" w:rsidRPr="00365823" w:rsidRDefault="006E1C18" w:rsidP="006E1C18">
      <w:pPr>
        <w:spacing w:after="0" w:line="240" w:lineRule="auto"/>
        <w:ind w:firstLine="708"/>
        <w:jc w:val="center"/>
        <w:rPr>
          <w:rFonts w:ascii="Times New Roman" w:hAnsi="Times New Roman" w:cs="Times New Roman"/>
          <w:sz w:val="28"/>
          <w:szCs w:val="28"/>
        </w:rPr>
      </w:pPr>
    </w:p>
    <w:p w:rsidR="006E1C18" w:rsidRPr="00365823" w:rsidRDefault="006E1C18" w:rsidP="006E1C18">
      <w:pPr>
        <w:spacing w:after="0" w:line="240" w:lineRule="auto"/>
        <w:ind w:firstLine="708"/>
        <w:jc w:val="center"/>
        <w:rPr>
          <w:rFonts w:ascii="Times New Roman" w:hAnsi="Times New Roman" w:cs="Times New Roman"/>
          <w:sz w:val="28"/>
          <w:szCs w:val="28"/>
          <w:u w:val="single"/>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1417"/>
        <w:gridCol w:w="2410"/>
        <w:gridCol w:w="992"/>
        <w:gridCol w:w="1701"/>
        <w:gridCol w:w="1418"/>
        <w:gridCol w:w="1134"/>
        <w:gridCol w:w="1842"/>
      </w:tblGrid>
      <w:tr w:rsidR="006E1C18" w:rsidRPr="00365823" w:rsidTr="0086454A">
        <w:tc>
          <w:tcPr>
            <w:tcW w:w="3936" w:type="dxa"/>
            <w:vMerge w:val="restart"/>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Наименование</w:t>
            </w: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 xml:space="preserve"> муниципальной программы</w:t>
            </w:r>
          </w:p>
        </w:tc>
        <w:tc>
          <w:tcPr>
            <w:tcW w:w="1417" w:type="dxa"/>
            <w:vMerge w:val="restart"/>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Год реализации</w:t>
            </w:r>
          </w:p>
        </w:tc>
        <w:tc>
          <w:tcPr>
            <w:tcW w:w="2410" w:type="dxa"/>
            <w:vMerge w:val="restart"/>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Наименование ответственного исполнителя, соисполнителя муниципальной программы</w:t>
            </w:r>
          </w:p>
        </w:tc>
        <w:tc>
          <w:tcPr>
            <w:tcW w:w="7087" w:type="dxa"/>
            <w:gridSpan w:val="5"/>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Объемы и источники финансирования (тыс. рублей)</w:t>
            </w:r>
          </w:p>
        </w:tc>
      </w:tr>
      <w:tr w:rsidR="006E1C18" w:rsidRPr="00365823" w:rsidTr="0086454A">
        <w:tc>
          <w:tcPr>
            <w:tcW w:w="3936" w:type="dxa"/>
            <w:vMerge/>
          </w:tcPr>
          <w:p w:rsidR="006E1C18" w:rsidRPr="00365823" w:rsidRDefault="006E1C18" w:rsidP="0086454A">
            <w:pPr>
              <w:jc w:val="center"/>
              <w:rPr>
                <w:rFonts w:ascii="Times New Roman" w:hAnsi="Times New Roman"/>
                <w:sz w:val="28"/>
                <w:szCs w:val="28"/>
              </w:rPr>
            </w:pPr>
          </w:p>
        </w:tc>
        <w:tc>
          <w:tcPr>
            <w:tcW w:w="1417" w:type="dxa"/>
            <w:vMerge/>
          </w:tcPr>
          <w:p w:rsidR="006E1C18" w:rsidRPr="00365823" w:rsidRDefault="006E1C18" w:rsidP="0086454A">
            <w:pPr>
              <w:jc w:val="center"/>
              <w:rPr>
                <w:rFonts w:ascii="Times New Roman" w:hAnsi="Times New Roman"/>
                <w:sz w:val="28"/>
                <w:szCs w:val="28"/>
              </w:rPr>
            </w:pPr>
          </w:p>
        </w:tc>
        <w:tc>
          <w:tcPr>
            <w:tcW w:w="2410" w:type="dxa"/>
            <w:vMerge/>
          </w:tcPr>
          <w:p w:rsidR="006E1C18" w:rsidRPr="00365823" w:rsidRDefault="006E1C18" w:rsidP="0086454A">
            <w:pPr>
              <w:jc w:val="center"/>
              <w:rPr>
                <w:rFonts w:ascii="Times New Roman" w:hAnsi="Times New Roman"/>
                <w:sz w:val="28"/>
                <w:szCs w:val="28"/>
              </w:rPr>
            </w:pPr>
          </w:p>
        </w:tc>
        <w:tc>
          <w:tcPr>
            <w:tcW w:w="992" w:type="dxa"/>
            <w:vMerge w:val="restart"/>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Всего</w:t>
            </w:r>
          </w:p>
        </w:tc>
        <w:tc>
          <w:tcPr>
            <w:tcW w:w="6095" w:type="dxa"/>
            <w:gridSpan w:val="4"/>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В том числе</w:t>
            </w:r>
          </w:p>
        </w:tc>
      </w:tr>
      <w:tr w:rsidR="006E1C18" w:rsidRPr="00365823" w:rsidTr="0086454A">
        <w:tc>
          <w:tcPr>
            <w:tcW w:w="3936" w:type="dxa"/>
            <w:vMerge/>
          </w:tcPr>
          <w:p w:rsidR="006E1C18" w:rsidRPr="00365823" w:rsidRDefault="006E1C18" w:rsidP="0086454A">
            <w:pPr>
              <w:jc w:val="center"/>
              <w:rPr>
                <w:rFonts w:ascii="Times New Roman" w:hAnsi="Times New Roman"/>
                <w:sz w:val="28"/>
                <w:szCs w:val="28"/>
              </w:rPr>
            </w:pPr>
          </w:p>
        </w:tc>
        <w:tc>
          <w:tcPr>
            <w:tcW w:w="1417" w:type="dxa"/>
            <w:vMerge/>
          </w:tcPr>
          <w:p w:rsidR="006E1C18" w:rsidRPr="00365823" w:rsidRDefault="006E1C18" w:rsidP="0086454A">
            <w:pPr>
              <w:jc w:val="center"/>
              <w:rPr>
                <w:rFonts w:ascii="Times New Roman" w:hAnsi="Times New Roman"/>
                <w:sz w:val="28"/>
                <w:szCs w:val="28"/>
              </w:rPr>
            </w:pPr>
          </w:p>
        </w:tc>
        <w:tc>
          <w:tcPr>
            <w:tcW w:w="2410" w:type="dxa"/>
            <w:vMerge/>
          </w:tcPr>
          <w:p w:rsidR="006E1C18" w:rsidRPr="00365823" w:rsidRDefault="006E1C18" w:rsidP="0086454A">
            <w:pPr>
              <w:jc w:val="center"/>
              <w:rPr>
                <w:rFonts w:ascii="Times New Roman" w:hAnsi="Times New Roman"/>
                <w:sz w:val="28"/>
                <w:szCs w:val="28"/>
              </w:rPr>
            </w:pPr>
          </w:p>
        </w:tc>
        <w:tc>
          <w:tcPr>
            <w:tcW w:w="992" w:type="dxa"/>
            <w:vMerge/>
          </w:tcPr>
          <w:p w:rsidR="006E1C18" w:rsidRPr="00365823" w:rsidRDefault="006E1C18" w:rsidP="0086454A">
            <w:pPr>
              <w:jc w:val="center"/>
              <w:rPr>
                <w:rFonts w:ascii="Times New Roman" w:hAnsi="Times New Roman"/>
                <w:sz w:val="28"/>
                <w:szCs w:val="28"/>
              </w:rPr>
            </w:pPr>
          </w:p>
        </w:tc>
        <w:tc>
          <w:tcPr>
            <w:tcW w:w="1701" w:type="dxa"/>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федеральный бюджет</w:t>
            </w:r>
          </w:p>
        </w:tc>
        <w:tc>
          <w:tcPr>
            <w:tcW w:w="1418" w:type="dxa"/>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областной бюджет</w:t>
            </w:r>
          </w:p>
        </w:tc>
        <w:tc>
          <w:tcPr>
            <w:tcW w:w="1134" w:type="dxa"/>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местный бюджет</w:t>
            </w:r>
          </w:p>
        </w:tc>
        <w:tc>
          <w:tcPr>
            <w:tcW w:w="1842" w:type="dxa"/>
          </w:tcPr>
          <w:p w:rsidR="006E1C18" w:rsidRPr="00365823" w:rsidRDefault="006E1C18" w:rsidP="0086454A">
            <w:pPr>
              <w:jc w:val="center"/>
              <w:rPr>
                <w:rFonts w:ascii="Times New Roman" w:hAnsi="Times New Roman"/>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внебюджетные средства</w:t>
            </w:r>
          </w:p>
        </w:tc>
      </w:tr>
      <w:tr w:rsidR="006E1C18" w:rsidRPr="00365823" w:rsidTr="0086454A">
        <w:trPr>
          <w:trHeight w:val="1342"/>
        </w:trPr>
        <w:tc>
          <w:tcPr>
            <w:tcW w:w="3936" w:type="dxa"/>
            <w:vAlign w:val="center"/>
          </w:tcPr>
          <w:p w:rsidR="006E1C18" w:rsidRPr="00365823" w:rsidRDefault="006E1C18" w:rsidP="0086454A">
            <w:pPr>
              <w:rPr>
                <w:rFonts w:ascii="Times New Roman" w:hAnsi="Times New Roman"/>
                <w:sz w:val="28"/>
                <w:szCs w:val="28"/>
              </w:rPr>
            </w:pPr>
            <w:r w:rsidRPr="00365823">
              <w:rPr>
                <w:rFonts w:ascii="Times New Roman" w:hAnsi="Times New Roman"/>
                <w:sz w:val="28"/>
                <w:szCs w:val="28"/>
              </w:rPr>
              <w:t>«Профилактика правонарушений, терроризма и экстремизма на территории Ольховского</w:t>
            </w:r>
          </w:p>
          <w:p w:rsidR="006E1C18" w:rsidRPr="00365823" w:rsidRDefault="006E1C18" w:rsidP="0086454A">
            <w:pPr>
              <w:rPr>
                <w:rFonts w:ascii="Times New Roman" w:hAnsi="Times New Roman"/>
                <w:sz w:val="28"/>
                <w:szCs w:val="28"/>
              </w:rPr>
            </w:pPr>
            <w:r w:rsidRPr="00365823">
              <w:rPr>
                <w:rFonts w:ascii="Times New Roman" w:hAnsi="Times New Roman"/>
                <w:sz w:val="28"/>
                <w:szCs w:val="28"/>
              </w:rPr>
              <w:t>муниципального района на 2023-2025 гг.»</w:t>
            </w:r>
          </w:p>
          <w:p w:rsidR="006E1C18" w:rsidRPr="00365823" w:rsidRDefault="006E1C18" w:rsidP="0086454A">
            <w:pPr>
              <w:rPr>
                <w:rFonts w:ascii="Times New Roman" w:hAnsi="Times New Roman"/>
                <w:sz w:val="28"/>
                <w:szCs w:val="28"/>
              </w:rPr>
            </w:pPr>
          </w:p>
        </w:tc>
        <w:tc>
          <w:tcPr>
            <w:tcW w:w="1417" w:type="dxa"/>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2023</w:t>
            </w:r>
          </w:p>
        </w:tc>
        <w:tc>
          <w:tcPr>
            <w:tcW w:w="2410" w:type="dxa"/>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Отдел</w:t>
            </w: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ГОЧС и МР</w:t>
            </w:r>
          </w:p>
        </w:tc>
        <w:tc>
          <w:tcPr>
            <w:tcW w:w="992" w:type="dxa"/>
            <w:vAlign w:val="center"/>
          </w:tcPr>
          <w:p w:rsidR="006E1C18" w:rsidRPr="00365823" w:rsidRDefault="006E1C18" w:rsidP="0086454A">
            <w:pPr>
              <w:jc w:val="center"/>
              <w:rPr>
                <w:rFonts w:ascii="Times New Roman" w:hAnsi="Times New Roman"/>
                <w:color w:val="FF0000"/>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7,00</w:t>
            </w:r>
          </w:p>
          <w:p w:rsidR="006E1C18" w:rsidRPr="00365823" w:rsidRDefault="006E1C18" w:rsidP="0086454A">
            <w:pPr>
              <w:jc w:val="center"/>
              <w:rPr>
                <w:rFonts w:ascii="Times New Roman" w:hAnsi="Times New Roman"/>
                <w:sz w:val="28"/>
                <w:szCs w:val="28"/>
              </w:rPr>
            </w:pPr>
          </w:p>
        </w:tc>
        <w:tc>
          <w:tcPr>
            <w:tcW w:w="1701" w:type="dxa"/>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418" w:type="dxa"/>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134" w:type="dxa"/>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7,00</w:t>
            </w:r>
          </w:p>
        </w:tc>
        <w:tc>
          <w:tcPr>
            <w:tcW w:w="1842" w:type="dxa"/>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r>
      <w:tr w:rsidR="006E1C18" w:rsidRPr="00365823" w:rsidTr="0086454A">
        <w:trPr>
          <w:trHeight w:val="1342"/>
        </w:trPr>
        <w:tc>
          <w:tcPr>
            <w:tcW w:w="3936" w:type="dxa"/>
            <w:vAlign w:val="center"/>
          </w:tcPr>
          <w:p w:rsidR="006E1C18" w:rsidRPr="00365823" w:rsidRDefault="006E1C18" w:rsidP="0086454A">
            <w:pPr>
              <w:rPr>
                <w:rFonts w:ascii="Times New Roman" w:hAnsi="Times New Roman"/>
                <w:sz w:val="28"/>
                <w:szCs w:val="28"/>
              </w:rPr>
            </w:pPr>
            <w:r w:rsidRPr="00365823">
              <w:rPr>
                <w:rFonts w:ascii="Times New Roman" w:hAnsi="Times New Roman"/>
                <w:sz w:val="28"/>
                <w:szCs w:val="28"/>
              </w:rPr>
              <w:lastRenderedPageBreak/>
              <w:t>«Профилактика правонарушений, терроризма и экстремизма на территории Ольховского</w:t>
            </w:r>
          </w:p>
          <w:p w:rsidR="006E1C18" w:rsidRPr="00365823" w:rsidRDefault="006E1C18" w:rsidP="0086454A">
            <w:pPr>
              <w:rPr>
                <w:rFonts w:ascii="Times New Roman" w:hAnsi="Times New Roman"/>
                <w:sz w:val="28"/>
                <w:szCs w:val="28"/>
              </w:rPr>
            </w:pPr>
            <w:r w:rsidRPr="00365823">
              <w:rPr>
                <w:rFonts w:ascii="Times New Roman" w:hAnsi="Times New Roman"/>
                <w:sz w:val="28"/>
                <w:szCs w:val="28"/>
              </w:rPr>
              <w:t>муниципального района на 2023-2025 гг.»</w:t>
            </w:r>
          </w:p>
          <w:p w:rsidR="006E1C18" w:rsidRPr="00365823" w:rsidRDefault="006E1C18" w:rsidP="0086454A">
            <w:pPr>
              <w:rPr>
                <w:rFonts w:ascii="Times New Roman" w:hAnsi="Times New Roman"/>
                <w:sz w:val="28"/>
                <w:szCs w:val="28"/>
              </w:rPr>
            </w:pPr>
          </w:p>
        </w:tc>
        <w:tc>
          <w:tcPr>
            <w:tcW w:w="1417" w:type="dxa"/>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2024</w:t>
            </w:r>
          </w:p>
        </w:tc>
        <w:tc>
          <w:tcPr>
            <w:tcW w:w="2410" w:type="dxa"/>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Отдел</w:t>
            </w: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ГОЧС и МР</w:t>
            </w:r>
          </w:p>
        </w:tc>
        <w:tc>
          <w:tcPr>
            <w:tcW w:w="992" w:type="dxa"/>
            <w:vAlign w:val="center"/>
          </w:tcPr>
          <w:p w:rsidR="006E1C18" w:rsidRPr="00365823" w:rsidRDefault="006E1C18" w:rsidP="0086454A">
            <w:pPr>
              <w:jc w:val="center"/>
              <w:rPr>
                <w:rFonts w:ascii="Times New Roman" w:hAnsi="Times New Roman"/>
                <w:color w:val="FF0000"/>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12,00</w:t>
            </w:r>
          </w:p>
          <w:p w:rsidR="006E1C18" w:rsidRPr="00365823" w:rsidRDefault="006E1C18" w:rsidP="0086454A">
            <w:pPr>
              <w:jc w:val="center"/>
              <w:rPr>
                <w:rFonts w:ascii="Times New Roman" w:hAnsi="Times New Roman"/>
                <w:sz w:val="28"/>
                <w:szCs w:val="28"/>
              </w:rPr>
            </w:pPr>
          </w:p>
        </w:tc>
        <w:tc>
          <w:tcPr>
            <w:tcW w:w="1701" w:type="dxa"/>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418" w:type="dxa"/>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134" w:type="dxa"/>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12,00</w:t>
            </w:r>
          </w:p>
        </w:tc>
        <w:tc>
          <w:tcPr>
            <w:tcW w:w="1842" w:type="dxa"/>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r>
      <w:tr w:rsidR="006E1C18" w:rsidRPr="00365823" w:rsidTr="0086454A">
        <w:trPr>
          <w:trHeight w:val="1342"/>
        </w:trPr>
        <w:tc>
          <w:tcPr>
            <w:tcW w:w="3936" w:type="dxa"/>
            <w:vAlign w:val="center"/>
          </w:tcPr>
          <w:p w:rsidR="006E1C18" w:rsidRPr="00365823" w:rsidRDefault="006E1C18" w:rsidP="0086454A">
            <w:pPr>
              <w:rPr>
                <w:rFonts w:ascii="Times New Roman" w:hAnsi="Times New Roman"/>
                <w:sz w:val="28"/>
                <w:szCs w:val="28"/>
              </w:rPr>
            </w:pPr>
            <w:r w:rsidRPr="00365823">
              <w:rPr>
                <w:rFonts w:ascii="Times New Roman" w:hAnsi="Times New Roman"/>
                <w:sz w:val="28"/>
                <w:szCs w:val="28"/>
              </w:rPr>
              <w:t>«Профилактика правонарушений, терроризма и экстремизма на территории Ольховского</w:t>
            </w:r>
          </w:p>
          <w:p w:rsidR="006E1C18" w:rsidRPr="00365823" w:rsidRDefault="006E1C18" w:rsidP="0086454A">
            <w:pPr>
              <w:rPr>
                <w:rFonts w:ascii="Times New Roman" w:hAnsi="Times New Roman"/>
                <w:sz w:val="28"/>
                <w:szCs w:val="28"/>
              </w:rPr>
            </w:pPr>
            <w:r w:rsidRPr="00365823">
              <w:rPr>
                <w:rFonts w:ascii="Times New Roman" w:hAnsi="Times New Roman"/>
                <w:sz w:val="28"/>
                <w:szCs w:val="28"/>
              </w:rPr>
              <w:t>муниципального района на 2023-2025 гг.»</w:t>
            </w:r>
          </w:p>
          <w:p w:rsidR="006E1C18" w:rsidRPr="00365823" w:rsidRDefault="006E1C18" w:rsidP="0086454A">
            <w:pPr>
              <w:rPr>
                <w:rFonts w:ascii="Times New Roman" w:hAnsi="Times New Roman"/>
                <w:sz w:val="28"/>
                <w:szCs w:val="28"/>
              </w:rPr>
            </w:pPr>
          </w:p>
        </w:tc>
        <w:tc>
          <w:tcPr>
            <w:tcW w:w="1417" w:type="dxa"/>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2025</w:t>
            </w:r>
          </w:p>
        </w:tc>
        <w:tc>
          <w:tcPr>
            <w:tcW w:w="2410" w:type="dxa"/>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Отдел</w:t>
            </w: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ГОЧС и МР</w:t>
            </w:r>
          </w:p>
        </w:tc>
        <w:tc>
          <w:tcPr>
            <w:tcW w:w="992" w:type="dxa"/>
            <w:vAlign w:val="center"/>
          </w:tcPr>
          <w:p w:rsidR="006E1C18" w:rsidRPr="00365823" w:rsidRDefault="006E1C18" w:rsidP="0086454A">
            <w:pPr>
              <w:jc w:val="center"/>
              <w:rPr>
                <w:rFonts w:ascii="Times New Roman" w:hAnsi="Times New Roman"/>
                <w:color w:val="FF0000"/>
                <w:sz w:val="28"/>
                <w:szCs w:val="28"/>
              </w:rPr>
            </w:pPr>
          </w:p>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14,00</w:t>
            </w:r>
          </w:p>
          <w:p w:rsidR="006E1C18" w:rsidRPr="00365823" w:rsidRDefault="006E1C18" w:rsidP="0086454A">
            <w:pPr>
              <w:jc w:val="center"/>
              <w:rPr>
                <w:rFonts w:ascii="Times New Roman" w:hAnsi="Times New Roman"/>
                <w:sz w:val="28"/>
                <w:szCs w:val="28"/>
              </w:rPr>
            </w:pPr>
          </w:p>
        </w:tc>
        <w:tc>
          <w:tcPr>
            <w:tcW w:w="1701" w:type="dxa"/>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418" w:type="dxa"/>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c>
          <w:tcPr>
            <w:tcW w:w="1134" w:type="dxa"/>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14,00</w:t>
            </w:r>
          </w:p>
        </w:tc>
        <w:tc>
          <w:tcPr>
            <w:tcW w:w="1842" w:type="dxa"/>
            <w:vAlign w:val="center"/>
          </w:tcPr>
          <w:p w:rsidR="006E1C18" w:rsidRPr="00365823" w:rsidRDefault="006E1C18" w:rsidP="0086454A">
            <w:pPr>
              <w:jc w:val="center"/>
              <w:rPr>
                <w:rFonts w:ascii="Times New Roman" w:hAnsi="Times New Roman"/>
                <w:sz w:val="28"/>
                <w:szCs w:val="28"/>
              </w:rPr>
            </w:pPr>
            <w:r w:rsidRPr="00365823">
              <w:rPr>
                <w:rFonts w:ascii="Times New Roman" w:hAnsi="Times New Roman"/>
                <w:sz w:val="28"/>
                <w:szCs w:val="28"/>
              </w:rPr>
              <w:t>0,00</w:t>
            </w:r>
          </w:p>
        </w:tc>
      </w:tr>
    </w:tbl>
    <w:p w:rsidR="006E1C18" w:rsidRPr="00365823" w:rsidRDefault="006E1C18" w:rsidP="006E1C18">
      <w:pPr>
        <w:spacing w:after="0" w:line="240" w:lineRule="auto"/>
        <w:rPr>
          <w:rFonts w:ascii="Times New Roman" w:hAnsi="Times New Roman" w:cs="Times New Roman"/>
          <w:sz w:val="28"/>
          <w:szCs w:val="28"/>
        </w:rPr>
        <w:sectPr w:rsidR="006E1C18" w:rsidRPr="00365823" w:rsidSect="00A80CAE">
          <w:pgSz w:w="16800" w:h="11900" w:orient="landscape"/>
          <w:pgMar w:top="851" w:right="567" w:bottom="799" w:left="1440" w:header="720" w:footer="720" w:gutter="0"/>
          <w:cols w:space="720"/>
          <w:noEndnote/>
        </w:sectPr>
      </w:pPr>
    </w:p>
    <w:p w:rsidR="006E1C18" w:rsidRPr="00365823" w:rsidRDefault="006E1C18" w:rsidP="006E1C18">
      <w:pPr>
        <w:tabs>
          <w:tab w:val="left" w:pos="567"/>
        </w:tabs>
        <w:spacing w:after="0" w:line="240" w:lineRule="auto"/>
        <w:jc w:val="center"/>
        <w:rPr>
          <w:rFonts w:ascii="Times New Roman" w:hAnsi="Times New Roman" w:cs="Times New Roman"/>
          <w:sz w:val="28"/>
          <w:szCs w:val="28"/>
        </w:rPr>
      </w:pPr>
      <w:r w:rsidRPr="00365823">
        <w:rPr>
          <w:rFonts w:ascii="Times New Roman" w:hAnsi="Times New Roman" w:cs="Times New Roman"/>
          <w:sz w:val="28"/>
          <w:szCs w:val="28"/>
        </w:rPr>
        <w:lastRenderedPageBreak/>
        <w:t>Раздел № 7</w:t>
      </w:r>
    </w:p>
    <w:p w:rsidR="006E1C18" w:rsidRPr="00365823" w:rsidRDefault="006E1C18" w:rsidP="006E1C18">
      <w:pPr>
        <w:tabs>
          <w:tab w:val="left" w:pos="567"/>
        </w:tabs>
        <w:spacing w:after="0" w:line="240" w:lineRule="auto"/>
        <w:jc w:val="center"/>
        <w:rPr>
          <w:rFonts w:ascii="Times New Roman" w:hAnsi="Times New Roman" w:cs="Times New Roman"/>
          <w:sz w:val="28"/>
          <w:szCs w:val="28"/>
        </w:rPr>
      </w:pPr>
      <w:r w:rsidRPr="00365823">
        <w:rPr>
          <w:rFonts w:ascii="Times New Roman" w:hAnsi="Times New Roman" w:cs="Times New Roman"/>
          <w:sz w:val="28"/>
          <w:szCs w:val="28"/>
        </w:rPr>
        <w:t>«Механизмы реализации муниципальной программы»</w:t>
      </w:r>
    </w:p>
    <w:p w:rsidR="006E1C18" w:rsidRPr="00365823" w:rsidRDefault="006E1C18" w:rsidP="006E1C18">
      <w:pPr>
        <w:tabs>
          <w:tab w:val="left" w:pos="567"/>
        </w:tabs>
        <w:spacing w:after="0" w:line="240" w:lineRule="auto"/>
        <w:rPr>
          <w:rFonts w:ascii="Times New Roman" w:hAnsi="Times New Roman" w:cs="Times New Roman"/>
          <w:sz w:val="28"/>
          <w:szCs w:val="28"/>
        </w:rPr>
      </w:pPr>
    </w:p>
    <w:p w:rsidR="006E1C18" w:rsidRPr="00365823" w:rsidRDefault="006E1C18" w:rsidP="006E1C18">
      <w:pPr>
        <w:tabs>
          <w:tab w:val="left" w:pos="567"/>
        </w:tabs>
        <w:spacing w:after="0" w:line="240" w:lineRule="auto"/>
        <w:rPr>
          <w:rFonts w:ascii="Times New Roman" w:hAnsi="Times New Roman" w:cs="Times New Roman"/>
          <w:sz w:val="28"/>
          <w:szCs w:val="28"/>
        </w:rPr>
      </w:pPr>
      <w:r w:rsidRPr="00365823">
        <w:rPr>
          <w:rFonts w:ascii="Times New Roman" w:hAnsi="Times New Roman" w:cs="Times New Roman"/>
          <w:sz w:val="28"/>
          <w:szCs w:val="28"/>
        </w:rPr>
        <w:tab/>
        <w:t>Заказчиком-координатором программы является Администрация Ольховского муниципального района, которая осуществляет управление и организует реализацию мероприятий программы по срокам и процедурам, согласованным с заказчиками – непосредственными исполнителями мероприятий программы.</w:t>
      </w:r>
    </w:p>
    <w:p w:rsidR="006E1C18" w:rsidRPr="00365823" w:rsidRDefault="006E1C18" w:rsidP="006E1C18">
      <w:pPr>
        <w:tabs>
          <w:tab w:val="left" w:pos="567"/>
        </w:tabs>
        <w:spacing w:after="0" w:line="240" w:lineRule="auto"/>
        <w:rPr>
          <w:rFonts w:ascii="Times New Roman" w:hAnsi="Times New Roman" w:cs="Times New Roman"/>
          <w:sz w:val="28"/>
          <w:szCs w:val="28"/>
        </w:rPr>
      </w:pPr>
      <w:r w:rsidRPr="00365823">
        <w:rPr>
          <w:rFonts w:ascii="Times New Roman" w:hAnsi="Times New Roman" w:cs="Times New Roman"/>
          <w:sz w:val="28"/>
          <w:szCs w:val="28"/>
        </w:rPr>
        <w:t>Исполнителями программы являются:</w:t>
      </w:r>
    </w:p>
    <w:p w:rsidR="006E1C18" w:rsidRPr="00365823" w:rsidRDefault="006E1C18" w:rsidP="006E1C18">
      <w:pPr>
        <w:tabs>
          <w:tab w:val="left" w:pos="567"/>
        </w:tabs>
        <w:spacing w:after="0" w:line="240" w:lineRule="auto"/>
        <w:rPr>
          <w:rFonts w:ascii="Times New Roman" w:hAnsi="Times New Roman" w:cs="Times New Roman"/>
          <w:sz w:val="28"/>
          <w:szCs w:val="28"/>
        </w:rPr>
      </w:pPr>
      <w:r w:rsidRPr="00365823">
        <w:rPr>
          <w:rFonts w:ascii="Times New Roman" w:hAnsi="Times New Roman" w:cs="Times New Roman"/>
          <w:sz w:val="28"/>
          <w:szCs w:val="28"/>
        </w:rPr>
        <w:t>- Отдел ГОЧС и МР, Отдел по образованию и молодёжной политике, отдел культуры спорта и социальной политики, КДН Ольховского муниципального района</w:t>
      </w:r>
    </w:p>
    <w:p w:rsidR="006E1C18" w:rsidRPr="00365823" w:rsidRDefault="006E1C18" w:rsidP="006E1C18">
      <w:pPr>
        <w:tabs>
          <w:tab w:val="left" w:pos="567"/>
        </w:tabs>
        <w:spacing w:after="0" w:line="240" w:lineRule="auto"/>
        <w:rPr>
          <w:rFonts w:ascii="Times New Roman" w:hAnsi="Times New Roman" w:cs="Times New Roman"/>
          <w:sz w:val="28"/>
          <w:szCs w:val="28"/>
        </w:rPr>
      </w:pPr>
      <w:r w:rsidRPr="00365823">
        <w:rPr>
          <w:rFonts w:ascii="Times New Roman" w:hAnsi="Times New Roman" w:cs="Times New Roman"/>
          <w:sz w:val="28"/>
          <w:szCs w:val="28"/>
        </w:rPr>
        <w:t>Соисполнителями программы являются:</w:t>
      </w:r>
    </w:p>
    <w:p w:rsidR="006E1C18" w:rsidRPr="00365823" w:rsidRDefault="006E1C18" w:rsidP="006E1C18">
      <w:pPr>
        <w:tabs>
          <w:tab w:val="left" w:pos="567"/>
        </w:tabs>
        <w:spacing w:after="0" w:line="240" w:lineRule="auto"/>
        <w:rPr>
          <w:rFonts w:ascii="Times New Roman" w:hAnsi="Times New Roman" w:cs="Times New Roman"/>
          <w:color w:val="000000"/>
          <w:sz w:val="28"/>
          <w:szCs w:val="28"/>
        </w:rPr>
      </w:pPr>
      <w:r w:rsidRPr="00365823">
        <w:rPr>
          <w:rFonts w:ascii="Times New Roman" w:hAnsi="Times New Roman" w:cs="Times New Roman"/>
          <w:sz w:val="28"/>
          <w:szCs w:val="28"/>
        </w:rPr>
        <w:t>- ОМВД по Ольховскому району, Центр занятости населения по Ольховскому району</w:t>
      </w:r>
    </w:p>
    <w:p w:rsidR="006E1C18" w:rsidRPr="00365823" w:rsidRDefault="006E1C18" w:rsidP="006E1C18">
      <w:pPr>
        <w:tabs>
          <w:tab w:val="left" w:pos="567"/>
        </w:tabs>
        <w:spacing w:after="0" w:line="240" w:lineRule="auto"/>
        <w:rPr>
          <w:rFonts w:ascii="Times New Roman" w:hAnsi="Times New Roman" w:cs="Times New Roman"/>
          <w:sz w:val="28"/>
          <w:szCs w:val="28"/>
        </w:rPr>
      </w:pPr>
    </w:p>
    <w:p w:rsidR="006E1C18" w:rsidRPr="00365823" w:rsidRDefault="006E1C18" w:rsidP="006E1C18">
      <w:pPr>
        <w:tabs>
          <w:tab w:val="left" w:pos="567"/>
        </w:tabs>
        <w:spacing w:after="0" w:line="240" w:lineRule="auto"/>
        <w:jc w:val="center"/>
        <w:rPr>
          <w:rFonts w:ascii="Times New Roman" w:hAnsi="Times New Roman" w:cs="Times New Roman"/>
          <w:sz w:val="28"/>
          <w:szCs w:val="28"/>
        </w:rPr>
      </w:pPr>
      <w:r w:rsidRPr="00365823">
        <w:rPr>
          <w:rFonts w:ascii="Times New Roman" w:hAnsi="Times New Roman" w:cs="Times New Roman"/>
          <w:sz w:val="28"/>
          <w:szCs w:val="28"/>
        </w:rPr>
        <w:t>Раздел № 8</w:t>
      </w:r>
    </w:p>
    <w:p w:rsidR="006E1C18" w:rsidRPr="00365823" w:rsidRDefault="006E1C18" w:rsidP="006E1C18">
      <w:pPr>
        <w:tabs>
          <w:tab w:val="left" w:pos="567"/>
        </w:tabs>
        <w:spacing w:after="0" w:line="240" w:lineRule="auto"/>
        <w:jc w:val="center"/>
        <w:rPr>
          <w:rFonts w:ascii="Times New Roman" w:hAnsi="Times New Roman" w:cs="Times New Roman"/>
          <w:sz w:val="28"/>
          <w:szCs w:val="28"/>
        </w:rPr>
      </w:pPr>
      <w:r w:rsidRPr="00365823">
        <w:rPr>
          <w:rFonts w:ascii="Times New Roman" w:hAnsi="Times New Roman" w:cs="Times New Roman"/>
          <w:sz w:val="28"/>
          <w:szCs w:val="28"/>
        </w:rPr>
        <w:t>«Перечень имущества, создаваемого (приобретаемого) в ходе реализации муниципальной программы»</w:t>
      </w:r>
    </w:p>
    <w:p w:rsidR="006E1C18" w:rsidRPr="00365823" w:rsidRDefault="006E1C18" w:rsidP="006E1C18">
      <w:pPr>
        <w:tabs>
          <w:tab w:val="left" w:pos="567"/>
        </w:tabs>
        <w:spacing w:after="0" w:line="240" w:lineRule="auto"/>
        <w:rPr>
          <w:rFonts w:ascii="Times New Roman" w:hAnsi="Times New Roman" w:cs="Times New Roman"/>
          <w:sz w:val="28"/>
          <w:szCs w:val="28"/>
        </w:rPr>
      </w:pPr>
    </w:p>
    <w:p w:rsidR="006E1C18" w:rsidRPr="00365823" w:rsidRDefault="006E1C18" w:rsidP="006E1C18">
      <w:pPr>
        <w:tabs>
          <w:tab w:val="left" w:pos="567"/>
        </w:tabs>
        <w:spacing w:after="0" w:line="240" w:lineRule="auto"/>
        <w:rPr>
          <w:rFonts w:ascii="Times New Roman" w:hAnsi="Times New Roman" w:cs="Times New Roman"/>
          <w:sz w:val="28"/>
          <w:szCs w:val="28"/>
        </w:rPr>
      </w:pPr>
      <w:r w:rsidRPr="00365823">
        <w:rPr>
          <w:rFonts w:ascii="Times New Roman" w:hAnsi="Times New Roman" w:cs="Times New Roman"/>
          <w:sz w:val="28"/>
          <w:szCs w:val="28"/>
        </w:rPr>
        <w:tab/>
        <w:t xml:space="preserve">В ходе реализации муниципальной программы осуществляются приобретение имущества в виде закупок: </w:t>
      </w:r>
    </w:p>
    <w:p w:rsidR="006E1C18" w:rsidRPr="00365823" w:rsidRDefault="006E1C18" w:rsidP="006E1C18">
      <w:pPr>
        <w:tabs>
          <w:tab w:val="left" w:pos="567"/>
        </w:tabs>
        <w:spacing w:after="0" w:line="240" w:lineRule="auto"/>
        <w:rPr>
          <w:rFonts w:ascii="Times New Roman" w:hAnsi="Times New Roman" w:cs="Times New Roman"/>
          <w:sz w:val="28"/>
          <w:szCs w:val="28"/>
        </w:rPr>
      </w:pPr>
      <w:r w:rsidRPr="00365823">
        <w:rPr>
          <w:rFonts w:ascii="Times New Roman" w:hAnsi="Times New Roman" w:cs="Times New Roman"/>
          <w:sz w:val="28"/>
          <w:szCs w:val="28"/>
        </w:rPr>
        <w:t xml:space="preserve">1. Для повышения правовой грамотности населения печатной продукции в виде плакатов - 32 шт. и баннеров - 3 шт. </w:t>
      </w:r>
    </w:p>
    <w:p w:rsidR="006E1C18" w:rsidRPr="00365823" w:rsidRDefault="006E1C18" w:rsidP="006E1C18">
      <w:pPr>
        <w:tabs>
          <w:tab w:val="left" w:pos="567"/>
        </w:tabs>
        <w:spacing w:after="0" w:line="240" w:lineRule="auto"/>
        <w:rPr>
          <w:rFonts w:ascii="Times New Roman" w:hAnsi="Times New Roman" w:cs="Times New Roman"/>
          <w:sz w:val="28"/>
          <w:szCs w:val="28"/>
        </w:rPr>
      </w:pPr>
      <w:r w:rsidRPr="00365823">
        <w:rPr>
          <w:rFonts w:ascii="Times New Roman" w:hAnsi="Times New Roman" w:cs="Times New Roman"/>
          <w:sz w:val="28"/>
          <w:szCs w:val="28"/>
        </w:rPr>
        <w:t>3. Для стимулирования деятельности общественных организаций правоохранительной направленности (ДНД) памятных подарков - 3 шт.</w:t>
      </w:r>
    </w:p>
    <w:p w:rsidR="006E1C18" w:rsidRPr="00365823" w:rsidRDefault="006E1C18" w:rsidP="006E1C18">
      <w:pPr>
        <w:spacing w:after="0" w:line="240" w:lineRule="auto"/>
        <w:ind w:left="284"/>
        <w:rPr>
          <w:rFonts w:ascii="Times New Roman" w:hAnsi="Times New Roman" w:cs="Times New Roman"/>
          <w:sz w:val="28"/>
          <w:szCs w:val="28"/>
        </w:rPr>
      </w:pPr>
    </w:p>
    <w:p w:rsidR="006E1C18" w:rsidRPr="00365823" w:rsidRDefault="006E1C18" w:rsidP="006E1C18">
      <w:pPr>
        <w:spacing w:after="0" w:line="240" w:lineRule="auto"/>
        <w:ind w:left="720"/>
        <w:jc w:val="center"/>
        <w:rPr>
          <w:rFonts w:ascii="Times New Roman" w:hAnsi="Times New Roman" w:cs="Times New Roman"/>
          <w:sz w:val="28"/>
          <w:szCs w:val="28"/>
        </w:rPr>
      </w:pPr>
    </w:p>
    <w:p w:rsidR="007F7FDF" w:rsidRDefault="007F7FDF"/>
    <w:sectPr w:rsidR="007F7F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73689D"/>
    <w:multiLevelType w:val="multilevel"/>
    <w:tmpl w:val="4296D2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946804"/>
    <w:multiLevelType w:val="hybridMultilevel"/>
    <w:tmpl w:val="164E32D0"/>
    <w:lvl w:ilvl="0" w:tplc="A8A2ECCC">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2214A11"/>
    <w:multiLevelType w:val="multilevel"/>
    <w:tmpl w:val="4296D2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5CD32CF"/>
    <w:multiLevelType w:val="hybridMultilevel"/>
    <w:tmpl w:val="BE4018B2"/>
    <w:lvl w:ilvl="0" w:tplc="52609328">
      <w:start w:val="1"/>
      <w:numFmt w:val="decimal"/>
      <w:lvlText w:val="%1."/>
      <w:lvlJc w:val="left"/>
      <w:pPr>
        <w:ind w:left="705" w:hanging="360"/>
      </w:pPr>
      <w:rPr>
        <w:b w:val="0"/>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5">
    <w:nsid w:val="140067F7"/>
    <w:multiLevelType w:val="multilevel"/>
    <w:tmpl w:val="4296D268"/>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77934EA"/>
    <w:multiLevelType w:val="hybridMultilevel"/>
    <w:tmpl w:val="BE4018B2"/>
    <w:lvl w:ilvl="0" w:tplc="52609328">
      <w:start w:val="1"/>
      <w:numFmt w:val="decimal"/>
      <w:lvlText w:val="%1."/>
      <w:lvlJc w:val="left"/>
      <w:pPr>
        <w:ind w:left="705" w:hanging="360"/>
      </w:pPr>
      <w:rPr>
        <w:b w:val="0"/>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7">
    <w:nsid w:val="1B2217B5"/>
    <w:multiLevelType w:val="multilevel"/>
    <w:tmpl w:val="4296D2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D45045B"/>
    <w:multiLevelType w:val="multilevel"/>
    <w:tmpl w:val="4296D2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35E77B8"/>
    <w:multiLevelType w:val="multilevel"/>
    <w:tmpl w:val="4296D2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90140FD"/>
    <w:multiLevelType w:val="multilevel"/>
    <w:tmpl w:val="1F882FBC"/>
    <w:lvl w:ilvl="0">
      <w:start w:val="1"/>
      <w:numFmt w:val="decimal"/>
      <w:lvlText w:val="%1."/>
      <w:lvlJc w:val="left"/>
      <w:pPr>
        <w:ind w:left="1155" w:hanging="360"/>
      </w:pPr>
      <w:rPr>
        <w:rFonts w:ascii="Times New Roman" w:eastAsia="Times New Roman" w:hAnsi="Times New Roman" w:cs="Times New Roman"/>
      </w:rPr>
    </w:lvl>
    <w:lvl w:ilvl="1">
      <w:start w:val="1"/>
      <w:numFmt w:val="decimal"/>
      <w:isLgl/>
      <w:lvlText w:val="%1.%2"/>
      <w:lvlJc w:val="left"/>
      <w:pPr>
        <w:ind w:left="1470" w:hanging="675"/>
      </w:pPr>
      <w:rPr>
        <w:rFonts w:hint="default"/>
      </w:rPr>
    </w:lvl>
    <w:lvl w:ilvl="2">
      <w:start w:val="1"/>
      <w:numFmt w:val="decimal"/>
      <w:isLgl/>
      <w:lvlText w:val="%1.%2.%3"/>
      <w:lvlJc w:val="left"/>
      <w:pPr>
        <w:ind w:left="1515" w:hanging="720"/>
      </w:pPr>
      <w:rPr>
        <w:rFonts w:hint="default"/>
      </w:rPr>
    </w:lvl>
    <w:lvl w:ilvl="3">
      <w:start w:val="1"/>
      <w:numFmt w:val="decimal"/>
      <w:isLgl/>
      <w:lvlText w:val="%1.%2.%3.%4"/>
      <w:lvlJc w:val="left"/>
      <w:pPr>
        <w:ind w:left="1875" w:hanging="1080"/>
      </w:pPr>
      <w:rPr>
        <w:rFonts w:hint="default"/>
      </w:rPr>
    </w:lvl>
    <w:lvl w:ilvl="4">
      <w:start w:val="1"/>
      <w:numFmt w:val="decimal"/>
      <w:isLgl/>
      <w:lvlText w:val="%1.%2.%3.%4.%5"/>
      <w:lvlJc w:val="left"/>
      <w:pPr>
        <w:ind w:left="1875" w:hanging="1080"/>
      </w:pPr>
      <w:rPr>
        <w:rFonts w:hint="default"/>
      </w:rPr>
    </w:lvl>
    <w:lvl w:ilvl="5">
      <w:start w:val="1"/>
      <w:numFmt w:val="decimal"/>
      <w:isLgl/>
      <w:lvlText w:val="%1.%2.%3.%4.%5.%6"/>
      <w:lvlJc w:val="left"/>
      <w:pPr>
        <w:ind w:left="2235" w:hanging="144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595" w:hanging="1800"/>
      </w:pPr>
      <w:rPr>
        <w:rFonts w:hint="default"/>
      </w:rPr>
    </w:lvl>
    <w:lvl w:ilvl="8">
      <w:start w:val="1"/>
      <w:numFmt w:val="decimal"/>
      <w:isLgl/>
      <w:lvlText w:val="%1.%2.%3.%4.%5.%6.%7.%8.%9"/>
      <w:lvlJc w:val="left"/>
      <w:pPr>
        <w:ind w:left="2955" w:hanging="2160"/>
      </w:pPr>
      <w:rPr>
        <w:rFonts w:hint="default"/>
      </w:rPr>
    </w:lvl>
  </w:abstractNum>
  <w:abstractNum w:abstractNumId="11">
    <w:nsid w:val="2AB4049C"/>
    <w:multiLevelType w:val="hybridMultilevel"/>
    <w:tmpl w:val="B0400FEA"/>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2">
    <w:nsid w:val="2DF55789"/>
    <w:multiLevelType w:val="multilevel"/>
    <w:tmpl w:val="4296D2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6A80FF3"/>
    <w:multiLevelType w:val="multilevel"/>
    <w:tmpl w:val="4296D2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77258AA"/>
    <w:multiLevelType w:val="multilevel"/>
    <w:tmpl w:val="4296D2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5E64A26"/>
    <w:multiLevelType w:val="multilevel"/>
    <w:tmpl w:val="4296D2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A450776"/>
    <w:multiLevelType w:val="multilevel"/>
    <w:tmpl w:val="4296D2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C9F2F5E"/>
    <w:multiLevelType w:val="multilevel"/>
    <w:tmpl w:val="4296D2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4CE1F2E"/>
    <w:multiLevelType w:val="hybridMultilevel"/>
    <w:tmpl w:val="B0400FEA"/>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9">
    <w:nsid w:val="5EBA42AB"/>
    <w:multiLevelType w:val="hybridMultilevel"/>
    <w:tmpl w:val="B0400FEA"/>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0">
    <w:nsid w:val="61780830"/>
    <w:multiLevelType w:val="hybridMultilevel"/>
    <w:tmpl w:val="484284FC"/>
    <w:lvl w:ilvl="0" w:tplc="B1ACA794">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1">
    <w:nsid w:val="63712FC5"/>
    <w:multiLevelType w:val="multilevel"/>
    <w:tmpl w:val="4296D2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A3B22F4"/>
    <w:multiLevelType w:val="multilevel"/>
    <w:tmpl w:val="3B8CCD26"/>
    <w:lvl w:ilvl="0">
      <w:start w:val="1"/>
      <w:numFmt w:val="decimal"/>
      <w:lvlText w:val="%1"/>
      <w:lvlJc w:val="left"/>
      <w:pPr>
        <w:ind w:left="375" w:hanging="375"/>
      </w:pPr>
      <w:rPr>
        <w:rFonts w:hint="default"/>
      </w:rPr>
    </w:lvl>
    <w:lvl w:ilvl="1">
      <w:start w:val="1"/>
      <w:numFmt w:val="decimal"/>
      <w:lvlText w:val="%1.%2"/>
      <w:lvlJc w:val="left"/>
      <w:pPr>
        <w:ind w:left="1170" w:hanging="375"/>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23">
    <w:nsid w:val="74C15158"/>
    <w:multiLevelType w:val="multilevel"/>
    <w:tmpl w:val="4296D2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9"/>
  </w:num>
  <w:num w:numId="6">
    <w:abstractNumId w:val="16"/>
  </w:num>
  <w:num w:numId="7">
    <w:abstractNumId w:val="3"/>
  </w:num>
  <w:num w:numId="8">
    <w:abstractNumId w:val="12"/>
  </w:num>
  <w:num w:numId="9">
    <w:abstractNumId w:val="17"/>
  </w:num>
  <w:num w:numId="10">
    <w:abstractNumId w:val="23"/>
  </w:num>
  <w:num w:numId="11">
    <w:abstractNumId w:val="14"/>
  </w:num>
  <w:num w:numId="12">
    <w:abstractNumId w:val="7"/>
  </w:num>
  <w:num w:numId="13">
    <w:abstractNumId w:val="21"/>
  </w:num>
  <w:num w:numId="14">
    <w:abstractNumId w:val="1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6"/>
  </w:num>
  <w:num w:numId="18">
    <w:abstractNumId w:val="4"/>
  </w:num>
  <w:num w:numId="19">
    <w:abstractNumId w:val="11"/>
  </w:num>
  <w:num w:numId="20">
    <w:abstractNumId w:val="18"/>
  </w:num>
  <w:num w:numId="21">
    <w:abstractNumId w:val="19"/>
  </w:num>
  <w:num w:numId="22">
    <w:abstractNumId w:val="20"/>
  </w:num>
  <w:num w:numId="23">
    <w:abstractNumId w:val="22"/>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6E1C18"/>
    <w:rsid w:val="006E1C18"/>
    <w:rsid w:val="007F7F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E1C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uiPriority w:val="99"/>
    <w:qFormat/>
    <w:rsid w:val="006E1C18"/>
    <w:pPr>
      <w:keepNext w:val="0"/>
      <w:keepLines w:val="0"/>
      <w:widowControl w:val="0"/>
      <w:autoSpaceDE w:val="0"/>
      <w:autoSpaceDN w:val="0"/>
      <w:adjustRightInd w:val="0"/>
      <w:spacing w:before="108" w:after="108" w:line="240" w:lineRule="auto"/>
      <w:jc w:val="center"/>
      <w:outlineLvl w:val="1"/>
    </w:pPr>
    <w:rPr>
      <w:rFonts w:ascii="Arial" w:eastAsia="Times New Roman" w:hAnsi="Arial" w:cs="Times New Roman"/>
      <w:color w:val="26282F"/>
      <w:sz w:val="24"/>
      <w:szCs w:val="24"/>
    </w:rPr>
  </w:style>
  <w:style w:type="paragraph" w:styleId="3">
    <w:name w:val="heading 3"/>
    <w:basedOn w:val="a"/>
    <w:next w:val="a"/>
    <w:link w:val="30"/>
    <w:uiPriority w:val="99"/>
    <w:unhideWhenUsed/>
    <w:qFormat/>
    <w:rsid w:val="006E1C1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6E1C1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6E1C18"/>
    <w:pPr>
      <w:suppressAutoHyphens/>
      <w:spacing w:before="240" w:after="60" w:line="240" w:lineRule="auto"/>
      <w:outlineLvl w:val="4"/>
    </w:pPr>
    <w:rPr>
      <w:rFonts w:ascii="Calibri" w:eastAsia="Times New Roman" w:hAnsi="Calibri"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E1C1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6E1C18"/>
    <w:rPr>
      <w:rFonts w:ascii="Arial" w:eastAsia="Times New Roman" w:hAnsi="Arial" w:cs="Times New Roman"/>
      <w:b/>
      <w:bCs/>
      <w:color w:val="26282F"/>
      <w:sz w:val="24"/>
      <w:szCs w:val="24"/>
    </w:rPr>
  </w:style>
  <w:style w:type="character" w:customStyle="1" w:styleId="30">
    <w:name w:val="Заголовок 3 Знак"/>
    <w:basedOn w:val="a0"/>
    <w:link w:val="3"/>
    <w:uiPriority w:val="99"/>
    <w:rsid w:val="006E1C1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9"/>
    <w:rsid w:val="006E1C1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semiHidden/>
    <w:rsid w:val="006E1C18"/>
    <w:rPr>
      <w:rFonts w:ascii="Calibri" w:eastAsia="Times New Roman" w:hAnsi="Calibri" w:cs="Times New Roman"/>
      <w:b/>
      <w:bCs/>
      <w:i/>
      <w:iCs/>
      <w:sz w:val="26"/>
      <w:szCs w:val="26"/>
      <w:lang w:eastAsia="ar-SA"/>
    </w:rPr>
  </w:style>
  <w:style w:type="paragraph" w:customStyle="1" w:styleId="ConsPlusTitle">
    <w:name w:val="ConsPlusTitle"/>
    <w:uiPriority w:val="99"/>
    <w:qFormat/>
    <w:rsid w:val="006E1C18"/>
    <w:pPr>
      <w:widowControl w:val="0"/>
      <w:autoSpaceDE w:val="0"/>
      <w:autoSpaceDN w:val="0"/>
      <w:spacing w:after="0" w:line="240" w:lineRule="auto"/>
    </w:pPr>
    <w:rPr>
      <w:rFonts w:ascii="Calibri" w:eastAsia="Times New Roman" w:hAnsi="Calibri" w:cs="Calibri"/>
      <w:b/>
      <w:szCs w:val="20"/>
    </w:rPr>
  </w:style>
  <w:style w:type="paragraph" w:styleId="a3">
    <w:name w:val="No Spacing"/>
    <w:link w:val="a4"/>
    <w:uiPriority w:val="1"/>
    <w:qFormat/>
    <w:rsid w:val="006E1C18"/>
    <w:pPr>
      <w:spacing w:after="0" w:line="240" w:lineRule="auto"/>
    </w:pPr>
  </w:style>
  <w:style w:type="character" w:customStyle="1" w:styleId="a4">
    <w:name w:val="Без интервала Знак"/>
    <w:link w:val="a3"/>
    <w:uiPriority w:val="1"/>
    <w:locked/>
    <w:rsid w:val="006E1C18"/>
  </w:style>
  <w:style w:type="paragraph" w:styleId="a5">
    <w:name w:val="List Paragraph"/>
    <w:aliases w:val="Bullet List,FooterText,numbered,Paragraphe de liste1,lp1,GOST_TableList,it_List1,Ненумерованный список,SL_Абзац списка,ТЗ список,Абзац списка литеральный,List Paragraph,Bullet 1,Use Case List Paragraph,асз.Списка,Абзац основного текста"/>
    <w:basedOn w:val="a"/>
    <w:link w:val="a6"/>
    <w:uiPriority w:val="34"/>
    <w:qFormat/>
    <w:rsid w:val="006E1C18"/>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a6">
    <w:name w:val="Абзац списка Знак"/>
    <w:aliases w:val="Bullet List Знак,FooterText Знак,numbered Знак,Paragraphe de liste1 Знак,lp1 Знак,GOST_TableList Знак,it_List1 Знак,Ненумерованный список Знак,SL_Абзац списка Знак,ТЗ список Знак,Абзац списка литеральный Знак,List Paragraph Знак"/>
    <w:link w:val="a5"/>
    <w:uiPriority w:val="34"/>
    <w:qFormat/>
    <w:locked/>
    <w:rsid w:val="006E1C18"/>
    <w:rPr>
      <w:rFonts w:ascii="Times New Roman" w:eastAsia="Times New Roman" w:hAnsi="Times New Roman" w:cs="Times New Roman"/>
      <w:sz w:val="28"/>
      <w:szCs w:val="20"/>
      <w:lang w:eastAsia="ar-SA"/>
    </w:rPr>
  </w:style>
  <w:style w:type="paragraph" w:customStyle="1" w:styleId="Default">
    <w:name w:val="Default"/>
    <w:link w:val="Default0"/>
    <w:qFormat/>
    <w:rsid w:val="006E1C1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0">
    <w:name w:val="Default Знак"/>
    <w:link w:val="Default"/>
    <w:locked/>
    <w:rsid w:val="006E1C18"/>
    <w:rPr>
      <w:rFonts w:ascii="Times New Roman" w:eastAsia="Times New Roman" w:hAnsi="Times New Roman" w:cs="Times New Roman"/>
      <w:color w:val="000000"/>
      <w:sz w:val="24"/>
      <w:szCs w:val="24"/>
    </w:rPr>
  </w:style>
  <w:style w:type="table" w:styleId="a7">
    <w:name w:val="Table Grid"/>
    <w:basedOn w:val="a1"/>
    <w:uiPriority w:val="99"/>
    <w:rsid w:val="006E1C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
    <w:name w:val="ConsPlusNormal Знак"/>
    <w:link w:val="ConsPlusNormal0"/>
    <w:locked/>
    <w:rsid w:val="006E1C18"/>
    <w:rPr>
      <w:rFonts w:ascii="Arial" w:hAnsi="Arial" w:cs="Arial"/>
    </w:rPr>
  </w:style>
  <w:style w:type="paragraph" w:customStyle="1" w:styleId="ConsPlusNormal0">
    <w:name w:val="ConsPlusNormal"/>
    <w:link w:val="ConsPlusNormal"/>
    <w:qFormat/>
    <w:rsid w:val="006E1C18"/>
    <w:pPr>
      <w:widowControl w:val="0"/>
      <w:autoSpaceDE w:val="0"/>
      <w:autoSpaceDN w:val="0"/>
      <w:adjustRightInd w:val="0"/>
      <w:spacing w:after="0" w:line="240" w:lineRule="auto"/>
      <w:ind w:firstLine="720"/>
    </w:pPr>
    <w:rPr>
      <w:rFonts w:ascii="Arial" w:hAnsi="Arial" w:cs="Arial"/>
    </w:rPr>
  </w:style>
  <w:style w:type="paragraph" w:styleId="a8">
    <w:name w:val="Balloon Text"/>
    <w:basedOn w:val="a"/>
    <w:link w:val="a9"/>
    <w:uiPriority w:val="99"/>
    <w:semiHidden/>
    <w:unhideWhenUsed/>
    <w:rsid w:val="006E1C1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E1C18"/>
    <w:rPr>
      <w:rFonts w:ascii="Segoe UI" w:hAnsi="Segoe UI" w:cs="Segoe UI"/>
      <w:sz w:val="18"/>
      <w:szCs w:val="18"/>
    </w:rPr>
  </w:style>
  <w:style w:type="table" w:customStyle="1" w:styleId="11">
    <w:name w:val="Сетка таблицы1"/>
    <w:basedOn w:val="a1"/>
    <w:next w:val="a7"/>
    <w:uiPriority w:val="59"/>
    <w:rsid w:val="006E1C18"/>
    <w:pPr>
      <w:spacing w:after="0" w:line="240" w:lineRule="auto"/>
    </w:pPr>
    <w:rPr>
      <w:rFonts w:eastAsia="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6E1C18"/>
    <w:pPr>
      <w:spacing w:after="0" w:line="240" w:lineRule="auto"/>
    </w:pPr>
    <w:rPr>
      <w:rFonts w:eastAsia="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22"/>
    <w:qFormat/>
    <w:rsid w:val="006E1C18"/>
    <w:rPr>
      <w:rFonts w:ascii="Times New Roman" w:hAnsi="Times New Roman" w:cs="Times New Roman" w:hint="default"/>
      <w:b/>
      <w:bCs/>
    </w:rPr>
  </w:style>
  <w:style w:type="character" w:customStyle="1" w:styleId="apple-converted-space">
    <w:name w:val="apple-converted-space"/>
    <w:rsid w:val="006E1C18"/>
    <w:rPr>
      <w:rFonts w:ascii="Times New Roman" w:hAnsi="Times New Roman" w:cs="Times New Roman" w:hint="default"/>
    </w:rPr>
  </w:style>
  <w:style w:type="character" w:customStyle="1" w:styleId="12">
    <w:name w:val="Основной текст1"/>
    <w:rsid w:val="006E1C18"/>
    <w:rPr>
      <w:rFonts w:ascii="Times New Roman" w:eastAsia="Times New Roman" w:hAnsi="Times New Roman" w:cs="Times New Roman" w:hint="default"/>
      <w:b w:val="0"/>
      <w:bCs w:val="0"/>
      <w:i w:val="0"/>
      <w:iCs w:val="0"/>
      <w:smallCaps w:val="0"/>
      <w:strike w:val="0"/>
      <w:dstrike w:val="0"/>
      <w:spacing w:val="0"/>
      <w:sz w:val="25"/>
      <w:szCs w:val="25"/>
      <w:u w:val="none"/>
      <w:effect w:val="none"/>
    </w:rPr>
  </w:style>
  <w:style w:type="paragraph" w:styleId="ab">
    <w:name w:val="Normal (Web)"/>
    <w:aliases w:val="Обычный (Web)1,Обычный (Web),Обычный (Web) Знак,Обычный (веб) Знак1 Знак,Обычный (веб) Знак Знак Знак,Обычный (веб) Знак1 Знак Знак,Обычный (веб) Знак Знак Знак Знак,Обычный (веб) Знак1,Обычный (веб) Знак Знак,Знак Знак2,Знак Знак1 Знак"/>
    <w:basedOn w:val="a"/>
    <w:link w:val="ac"/>
    <w:unhideWhenUsed/>
    <w:qFormat/>
    <w:rsid w:val="006E1C18"/>
    <w:pPr>
      <w:spacing w:before="100" w:beforeAutospacing="1" w:after="119" w:line="240" w:lineRule="auto"/>
    </w:pPr>
    <w:rPr>
      <w:rFonts w:ascii="Times New Roman" w:eastAsia="Times New Roman" w:hAnsi="Times New Roman" w:cs="Times New Roman"/>
      <w:sz w:val="24"/>
      <w:szCs w:val="24"/>
    </w:rPr>
  </w:style>
  <w:style w:type="character" w:customStyle="1" w:styleId="ac">
    <w:name w:val="Обычный (веб) Знак"/>
    <w:aliases w:val="Обычный (Web)1 Знак,Обычный (Web) Знак1,Обычный (Web) Знак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
    <w:link w:val="ab"/>
    <w:locked/>
    <w:rsid w:val="006E1C18"/>
    <w:rPr>
      <w:rFonts w:ascii="Times New Roman" w:eastAsia="Times New Roman" w:hAnsi="Times New Roman" w:cs="Times New Roman"/>
      <w:sz w:val="24"/>
      <w:szCs w:val="24"/>
    </w:rPr>
  </w:style>
  <w:style w:type="paragraph" w:customStyle="1" w:styleId="13">
    <w:name w:val="Без интервала1"/>
    <w:aliases w:val="Текстовая часть,Текстовый"/>
    <w:link w:val="NoSpacingChar1"/>
    <w:uiPriority w:val="99"/>
    <w:qFormat/>
    <w:rsid w:val="006E1C18"/>
    <w:pPr>
      <w:spacing w:after="0" w:line="240" w:lineRule="auto"/>
    </w:pPr>
    <w:rPr>
      <w:rFonts w:ascii="Calibri" w:eastAsia="Times New Roman" w:hAnsi="Calibri" w:cs="Calibri"/>
      <w:lang w:eastAsia="en-US"/>
    </w:rPr>
  </w:style>
  <w:style w:type="character" w:customStyle="1" w:styleId="NoSpacingChar1">
    <w:name w:val="No Spacing Char1"/>
    <w:aliases w:val="Текстовая часть Char,Текстовый Char"/>
    <w:link w:val="13"/>
    <w:uiPriority w:val="99"/>
    <w:locked/>
    <w:rsid w:val="006E1C18"/>
    <w:rPr>
      <w:rFonts w:ascii="Calibri" w:eastAsia="Times New Roman" w:hAnsi="Calibri" w:cs="Calibri"/>
      <w:lang w:eastAsia="en-US"/>
    </w:rPr>
  </w:style>
  <w:style w:type="table" w:customStyle="1" w:styleId="31">
    <w:name w:val="Сетка таблицы3"/>
    <w:basedOn w:val="a1"/>
    <w:next w:val="a7"/>
    <w:uiPriority w:val="59"/>
    <w:rsid w:val="006E1C18"/>
    <w:pPr>
      <w:spacing w:after="0" w:line="240" w:lineRule="auto"/>
    </w:pPr>
    <w:rPr>
      <w:rFonts w:eastAsia="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6E1C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сновной текст_"/>
    <w:rsid w:val="006E1C18"/>
    <w:rPr>
      <w:sz w:val="18"/>
      <w:szCs w:val="18"/>
      <w:shd w:val="clear" w:color="auto" w:fill="FFFFFF"/>
    </w:rPr>
  </w:style>
  <w:style w:type="character" w:styleId="ae">
    <w:name w:val="Hyperlink"/>
    <w:uiPriority w:val="99"/>
    <w:rsid w:val="006E1C18"/>
    <w:rPr>
      <w:color w:val="0563C1"/>
      <w:u w:val="single"/>
    </w:rPr>
  </w:style>
  <w:style w:type="paragraph" w:customStyle="1" w:styleId="formattext">
    <w:name w:val="formattext"/>
    <w:basedOn w:val="a"/>
    <w:rsid w:val="006E1C1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Сетка таблицы4"/>
    <w:basedOn w:val="a1"/>
    <w:next w:val="a7"/>
    <w:uiPriority w:val="59"/>
    <w:rsid w:val="006E1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nhideWhenUsed/>
    <w:rsid w:val="006E1C18"/>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af0">
    <w:name w:val="Основной текст Знак"/>
    <w:basedOn w:val="a0"/>
    <w:link w:val="af"/>
    <w:rsid w:val="006E1C18"/>
    <w:rPr>
      <w:rFonts w:ascii="Times New Roman" w:eastAsia="Times New Roman" w:hAnsi="Times New Roman" w:cs="Times New Roman"/>
      <w:sz w:val="28"/>
      <w:szCs w:val="20"/>
      <w:lang w:eastAsia="ar-SA"/>
    </w:rPr>
  </w:style>
  <w:style w:type="paragraph" w:styleId="af1">
    <w:name w:val="Body Text Indent"/>
    <w:basedOn w:val="a"/>
    <w:link w:val="af2"/>
    <w:uiPriority w:val="99"/>
    <w:rsid w:val="006E1C18"/>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af2">
    <w:name w:val="Основной текст с отступом Знак"/>
    <w:basedOn w:val="a0"/>
    <w:link w:val="af1"/>
    <w:uiPriority w:val="99"/>
    <w:rsid w:val="006E1C18"/>
    <w:rPr>
      <w:rFonts w:ascii="Times New Roman" w:eastAsia="Times New Roman" w:hAnsi="Times New Roman" w:cs="Times New Roman"/>
      <w:sz w:val="28"/>
      <w:szCs w:val="20"/>
      <w:lang w:eastAsia="ar-SA"/>
    </w:rPr>
  </w:style>
  <w:style w:type="paragraph" w:styleId="32">
    <w:name w:val="Body Text Indent 3"/>
    <w:basedOn w:val="a"/>
    <w:link w:val="33"/>
    <w:rsid w:val="006E1C18"/>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3">
    <w:name w:val="Основной текст с отступом 3 Знак"/>
    <w:basedOn w:val="a0"/>
    <w:link w:val="32"/>
    <w:rsid w:val="006E1C18"/>
    <w:rPr>
      <w:rFonts w:ascii="Times New Roman" w:eastAsia="Times New Roman" w:hAnsi="Times New Roman" w:cs="Times New Roman"/>
      <w:sz w:val="16"/>
      <w:szCs w:val="16"/>
      <w:lang w:eastAsia="ar-SA"/>
    </w:rPr>
  </w:style>
  <w:style w:type="paragraph" w:styleId="af3">
    <w:name w:val="Title"/>
    <w:basedOn w:val="a"/>
    <w:next w:val="af4"/>
    <w:link w:val="af5"/>
    <w:uiPriority w:val="99"/>
    <w:qFormat/>
    <w:rsid w:val="006E1C18"/>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af5">
    <w:name w:val="Название Знак"/>
    <w:basedOn w:val="a0"/>
    <w:link w:val="af3"/>
    <w:uiPriority w:val="99"/>
    <w:rsid w:val="006E1C18"/>
    <w:rPr>
      <w:rFonts w:ascii="Times New Roman" w:eastAsia="Times New Roman" w:hAnsi="Times New Roman" w:cs="Times New Roman"/>
      <w:b/>
      <w:bCs/>
      <w:sz w:val="28"/>
      <w:szCs w:val="28"/>
      <w:lang w:eastAsia="ar-SA"/>
    </w:rPr>
  </w:style>
  <w:style w:type="paragraph" w:styleId="af4">
    <w:name w:val="Subtitle"/>
    <w:basedOn w:val="a"/>
    <w:link w:val="af6"/>
    <w:qFormat/>
    <w:rsid w:val="006E1C18"/>
    <w:pPr>
      <w:suppressAutoHyphens/>
      <w:spacing w:after="60" w:line="240" w:lineRule="auto"/>
      <w:jc w:val="center"/>
      <w:outlineLvl w:val="1"/>
    </w:pPr>
    <w:rPr>
      <w:rFonts w:ascii="Arial" w:eastAsia="Times New Roman" w:hAnsi="Arial" w:cs="Arial"/>
      <w:sz w:val="24"/>
      <w:szCs w:val="24"/>
      <w:lang w:eastAsia="ar-SA"/>
    </w:rPr>
  </w:style>
  <w:style w:type="character" w:customStyle="1" w:styleId="af6">
    <w:name w:val="Подзаголовок Знак"/>
    <w:basedOn w:val="a0"/>
    <w:link w:val="af4"/>
    <w:rsid w:val="006E1C18"/>
    <w:rPr>
      <w:rFonts w:ascii="Arial" w:eastAsia="Times New Roman" w:hAnsi="Arial" w:cs="Arial"/>
      <w:sz w:val="24"/>
      <w:szCs w:val="24"/>
      <w:lang w:eastAsia="ar-SA"/>
    </w:rPr>
  </w:style>
  <w:style w:type="paragraph" w:customStyle="1" w:styleId="ConsPlusNonformat">
    <w:name w:val="ConsPlusNonformat"/>
    <w:link w:val="ConsPlusNonformat0"/>
    <w:uiPriority w:val="99"/>
    <w:rsid w:val="006E1C18"/>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link w:val="ConsPlusNonformat"/>
    <w:uiPriority w:val="99"/>
    <w:locked/>
    <w:rsid w:val="006E1C18"/>
    <w:rPr>
      <w:rFonts w:ascii="Courier New" w:eastAsia="Times New Roman" w:hAnsi="Courier New" w:cs="Courier New"/>
      <w:sz w:val="20"/>
      <w:szCs w:val="20"/>
    </w:rPr>
  </w:style>
  <w:style w:type="paragraph" w:styleId="af7">
    <w:name w:val="footer"/>
    <w:basedOn w:val="a"/>
    <w:link w:val="af8"/>
    <w:uiPriority w:val="99"/>
    <w:rsid w:val="006E1C18"/>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f8">
    <w:name w:val="Нижний колонтитул Знак"/>
    <w:basedOn w:val="a0"/>
    <w:link w:val="af7"/>
    <w:uiPriority w:val="99"/>
    <w:rsid w:val="006E1C18"/>
    <w:rPr>
      <w:rFonts w:ascii="Times New Roman" w:eastAsia="Times New Roman" w:hAnsi="Times New Roman" w:cs="Times New Roman"/>
      <w:sz w:val="20"/>
      <w:szCs w:val="20"/>
      <w:lang w:eastAsia="ar-SA"/>
    </w:rPr>
  </w:style>
  <w:style w:type="character" w:styleId="af9">
    <w:name w:val="page number"/>
    <w:basedOn w:val="a0"/>
    <w:uiPriority w:val="99"/>
    <w:rsid w:val="006E1C18"/>
  </w:style>
  <w:style w:type="paragraph" w:styleId="afa">
    <w:name w:val="header"/>
    <w:basedOn w:val="a"/>
    <w:link w:val="afb"/>
    <w:uiPriority w:val="99"/>
    <w:rsid w:val="006E1C18"/>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fb">
    <w:name w:val="Верхний колонтитул Знак"/>
    <w:basedOn w:val="a0"/>
    <w:link w:val="afa"/>
    <w:uiPriority w:val="99"/>
    <w:rsid w:val="006E1C18"/>
    <w:rPr>
      <w:rFonts w:ascii="Times New Roman" w:eastAsia="Times New Roman" w:hAnsi="Times New Roman" w:cs="Times New Roman"/>
      <w:sz w:val="20"/>
      <w:szCs w:val="20"/>
      <w:lang w:eastAsia="ar-SA"/>
    </w:rPr>
  </w:style>
  <w:style w:type="paragraph" w:customStyle="1" w:styleId="14">
    <w:name w:val="1 Знак"/>
    <w:basedOn w:val="a"/>
    <w:rsid w:val="006E1C1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upper">
    <w:name w:val="upper"/>
    <w:basedOn w:val="a0"/>
    <w:rsid w:val="006E1C18"/>
  </w:style>
  <w:style w:type="character" w:customStyle="1" w:styleId="afc">
    <w:name w:val="Цветовое выделение"/>
    <w:uiPriority w:val="99"/>
    <w:rsid w:val="006E1C18"/>
    <w:rPr>
      <w:b/>
      <w:color w:val="26282F"/>
    </w:rPr>
  </w:style>
  <w:style w:type="character" w:customStyle="1" w:styleId="afd">
    <w:name w:val="Гипертекстовая ссылка"/>
    <w:basedOn w:val="afc"/>
    <w:uiPriority w:val="99"/>
    <w:rsid w:val="006E1C18"/>
    <w:rPr>
      <w:rFonts w:cs="Times New Roman"/>
      <w:bCs/>
      <w:color w:val="106BBE"/>
    </w:rPr>
  </w:style>
  <w:style w:type="character" w:customStyle="1" w:styleId="afe">
    <w:name w:val="Активная гипертекстовая ссылка"/>
    <w:basedOn w:val="afd"/>
    <w:uiPriority w:val="99"/>
    <w:rsid w:val="006E1C18"/>
    <w:rPr>
      <w:u w:val="single"/>
    </w:rPr>
  </w:style>
  <w:style w:type="paragraph" w:customStyle="1" w:styleId="aff">
    <w:name w:val="Внимание"/>
    <w:basedOn w:val="a"/>
    <w:next w:val="a"/>
    <w:uiPriority w:val="99"/>
    <w:rsid w:val="006E1C18"/>
    <w:pPr>
      <w:widowControl w:val="0"/>
      <w:autoSpaceDE w:val="0"/>
      <w:autoSpaceDN w:val="0"/>
      <w:adjustRightInd w:val="0"/>
      <w:spacing w:before="240" w:after="240" w:line="240" w:lineRule="auto"/>
      <w:ind w:left="420" w:right="420" w:firstLine="300"/>
      <w:jc w:val="both"/>
    </w:pPr>
    <w:rPr>
      <w:rFonts w:ascii="Arial" w:eastAsia="Times New Roman" w:hAnsi="Arial" w:cs="Times New Roman"/>
      <w:sz w:val="24"/>
      <w:szCs w:val="24"/>
      <w:shd w:val="clear" w:color="auto" w:fill="F5F3DA"/>
    </w:rPr>
  </w:style>
  <w:style w:type="paragraph" w:customStyle="1" w:styleId="aff0">
    <w:name w:val="Внимание: криминал!!"/>
    <w:basedOn w:val="aff"/>
    <w:next w:val="a"/>
    <w:uiPriority w:val="99"/>
    <w:rsid w:val="006E1C18"/>
  </w:style>
  <w:style w:type="paragraph" w:customStyle="1" w:styleId="aff1">
    <w:name w:val="Внимание: недобросовестность!"/>
    <w:basedOn w:val="aff"/>
    <w:next w:val="a"/>
    <w:uiPriority w:val="99"/>
    <w:rsid w:val="006E1C18"/>
  </w:style>
  <w:style w:type="character" w:customStyle="1" w:styleId="aff2">
    <w:name w:val="Выделение для Базового Поиска"/>
    <w:basedOn w:val="afc"/>
    <w:uiPriority w:val="99"/>
    <w:rsid w:val="006E1C18"/>
    <w:rPr>
      <w:rFonts w:cs="Times New Roman"/>
      <w:bCs/>
      <w:color w:val="0058A9"/>
    </w:rPr>
  </w:style>
  <w:style w:type="character" w:customStyle="1" w:styleId="aff3">
    <w:name w:val="Выделение для Базового Поиска (курсив)"/>
    <w:basedOn w:val="aff2"/>
    <w:uiPriority w:val="99"/>
    <w:rsid w:val="006E1C18"/>
    <w:rPr>
      <w:i/>
      <w:iCs/>
    </w:rPr>
  </w:style>
  <w:style w:type="paragraph" w:customStyle="1" w:styleId="aff4">
    <w:name w:val="Дочерний элемент списка"/>
    <w:basedOn w:val="a"/>
    <w:next w:val="a"/>
    <w:uiPriority w:val="99"/>
    <w:rsid w:val="006E1C18"/>
    <w:pPr>
      <w:widowControl w:val="0"/>
      <w:autoSpaceDE w:val="0"/>
      <w:autoSpaceDN w:val="0"/>
      <w:adjustRightInd w:val="0"/>
      <w:spacing w:after="0" w:line="240" w:lineRule="auto"/>
      <w:jc w:val="both"/>
    </w:pPr>
    <w:rPr>
      <w:rFonts w:ascii="Arial" w:eastAsia="Times New Roman" w:hAnsi="Arial" w:cs="Times New Roman"/>
      <w:color w:val="868381"/>
      <w:sz w:val="20"/>
      <w:szCs w:val="20"/>
    </w:rPr>
  </w:style>
  <w:style w:type="paragraph" w:customStyle="1" w:styleId="aff5">
    <w:name w:val="Основное меню (преемственное)"/>
    <w:basedOn w:val="a"/>
    <w:next w:val="a"/>
    <w:uiPriority w:val="99"/>
    <w:rsid w:val="006E1C18"/>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6">
    <w:name w:val="Заголовок группы контролов"/>
    <w:basedOn w:val="a"/>
    <w:next w:val="a"/>
    <w:uiPriority w:val="99"/>
    <w:rsid w:val="006E1C18"/>
    <w:pPr>
      <w:widowControl w:val="0"/>
      <w:autoSpaceDE w:val="0"/>
      <w:autoSpaceDN w:val="0"/>
      <w:adjustRightInd w:val="0"/>
      <w:spacing w:after="0" w:line="240" w:lineRule="auto"/>
      <w:ind w:firstLine="720"/>
      <w:jc w:val="both"/>
    </w:pPr>
    <w:rPr>
      <w:rFonts w:ascii="Arial" w:eastAsia="Times New Roman" w:hAnsi="Arial" w:cs="Times New Roman"/>
      <w:b/>
      <w:bCs/>
      <w:color w:val="000000"/>
      <w:sz w:val="24"/>
      <w:szCs w:val="24"/>
    </w:rPr>
  </w:style>
  <w:style w:type="paragraph" w:customStyle="1" w:styleId="aff7">
    <w:name w:val="Заголовок для информации об изменениях"/>
    <w:basedOn w:val="1"/>
    <w:next w:val="a"/>
    <w:uiPriority w:val="99"/>
    <w:rsid w:val="006E1C18"/>
    <w:pPr>
      <w:keepNext w:val="0"/>
      <w:keepLines w:val="0"/>
      <w:widowControl w:val="0"/>
      <w:autoSpaceDE w:val="0"/>
      <w:autoSpaceDN w:val="0"/>
      <w:adjustRightInd w:val="0"/>
      <w:spacing w:before="0" w:after="108" w:line="240" w:lineRule="auto"/>
      <w:jc w:val="center"/>
      <w:outlineLvl w:val="9"/>
    </w:pPr>
    <w:rPr>
      <w:rFonts w:ascii="Arial" w:eastAsia="Times New Roman" w:hAnsi="Arial" w:cs="Times New Roman"/>
      <w:b w:val="0"/>
      <w:bCs w:val="0"/>
      <w:color w:val="26282F"/>
      <w:sz w:val="18"/>
      <w:szCs w:val="18"/>
      <w:shd w:val="clear" w:color="auto" w:fill="FFFFFF"/>
    </w:rPr>
  </w:style>
  <w:style w:type="paragraph" w:customStyle="1" w:styleId="aff8">
    <w:name w:val="Заголовок распахивающейся части диалога"/>
    <w:basedOn w:val="a"/>
    <w:next w:val="a"/>
    <w:uiPriority w:val="99"/>
    <w:rsid w:val="006E1C18"/>
    <w:pPr>
      <w:widowControl w:val="0"/>
      <w:autoSpaceDE w:val="0"/>
      <w:autoSpaceDN w:val="0"/>
      <w:adjustRightInd w:val="0"/>
      <w:spacing w:after="0" w:line="240" w:lineRule="auto"/>
      <w:ind w:firstLine="720"/>
      <w:jc w:val="both"/>
    </w:pPr>
    <w:rPr>
      <w:rFonts w:ascii="Arial" w:eastAsia="Times New Roman" w:hAnsi="Arial" w:cs="Times New Roman"/>
      <w:i/>
      <w:iCs/>
      <w:color w:val="000080"/>
    </w:rPr>
  </w:style>
  <w:style w:type="character" w:customStyle="1" w:styleId="aff9">
    <w:name w:val="Заголовок своего сообщения"/>
    <w:basedOn w:val="afc"/>
    <w:uiPriority w:val="99"/>
    <w:rsid w:val="006E1C18"/>
    <w:rPr>
      <w:rFonts w:cs="Times New Roman"/>
      <w:bCs/>
    </w:rPr>
  </w:style>
  <w:style w:type="paragraph" w:customStyle="1" w:styleId="affa">
    <w:name w:val="Заголовок статьи"/>
    <w:basedOn w:val="a"/>
    <w:next w:val="a"/>
    <w:uiPriority w:val="99"/>
    <w:rsid w:val="006E1C18"/>
    <w:pPr>
      <w:widowControl w:val="0"/>
      <w:autoSpaceDE w:val="0"/>
      <w:autoSpaceDN w:val="0"/>
      <w:adjustRightInd w:val="0"/>
      <w:spacing w:after="0" w:line="240" w:lineRule="auto"/>
      <w:ind w:left="1612" w:hanging="892"/>
      <w:jc w:val="both"/>
    </w:pPr>
    <w:rPr>
      <w:rFonts w:ascii="Arial" w:eastAsia="Times New Roman" w:hAnsi="Arial" w:cs="Times New Roman"/>
      <w:sz w:val="24"/>
      <w:szCs w:val="24"/>
    </w:rPr>
  </w:style>
  <w:style w:type="character" w:customStyle="1" w:styleId="affb">
    <w:name w:val="Заголовок чужого сообщения"/>
    <w:basedOn w:val="afc"/>
    <w:uiPriority w:val="99"/>
    <w:rsid w:val="006E1C18"/>
    <w:rPr>
      <w:rFonts w:cs="Times New Roman"/>
      <w:bCs/>
      <w:color w:val="FF0000"/>
    </w:rPr>
  </w:style>
  <w:style w:type="paragraph" w:customStyle="1" w:styleId="affc">
    <w:name w:val="Заголовок ЭР (левое окно)"/>
    <w:basedOn w:val="a"/>
    <w:next w:val="a"/>
    <w:uiPriority w:val="99"/>
    <w:rsid w:val="006E1C18"/>
    <w:pPr>
      <w:widowControl w:val="0"/>
      <w:autoSpaceDE w:val="0"/>
      <w:autoSpaceDN w:val="0"/>
      <w:adjustRightInd w:val="0"/>
      <w:spacing w:before="300" w:after="250" w:line="240" w:lineRule="auto"/>
      <w:jc w:val="center"/>
    </w:pPr>
    <w:rPr>
      <w:rFonts w:ascii="Arial" w:eastAsia="Times New Roman" w:hAnsi="Arial" w:cs="Times New Roman"/>
      <w:b/>
      <w:bCs/>
      <w:color w:val="26282F"/>
      <w:sz w:val="26"/>
      <w:szCs w:val="26"/>
    </w:rPr>
  </w:style>
  <w:style w:type="paragraph" w:customStyle="1" w:styleId="affd">
    <w:name w:val="Заголовок ЭР (правое окно)"/>
    <w:basedOn w:val="affc"/>
    <w:next w:val="a"/>
    <w:uiPriority w:val="99"/>
    <w:rsid w:val="006E1C18"/>
    <w:pPr>
      <w:spacing w:after="0"/>
      <w:jc w:val="left"/>
    </w:pPr>
  </w:style>
  <w:style w:type="paragraph" w:customStyle="1" w:styleId="affe">
    <w:name w:val="Интерактивный заголовок"/>
    <w:basedOn w:val="af3"/>
    <w:next w:val="a"/>
    <w:uiPriority w:val="99"/>
    <w:rsid w:val="006E1C18"/>
    <w:pPr>
      <w:widowControl w:val="0"/>
      <w:suppressAutoHyphens w:val="0"/>
      <w:autoSpaceDE w:val="0"/>
      <w:autoSpaceDN w:val="0"/>
      <w:adjustRightInd w:val="0"/>
      <w:ind w:firstLine="720"/>
      <w:jc w:val="both"/>
    </w:pPr>
    <w:rPr>
      <w:rFonts w:ascii="Verdana" w:hAnsi="Verdana" w:cs="Verdana"/>
      <w:color w:val="0058A9"/>
      <w:sz w:val="22"/>
      <w:szCs w:val="22"/>
      <w:u w:val="single"/>
      <w:shd w:val="clear" w:color="auto" w:fill="D4D0C8"/>
      <w:lang w:eastAsia="ru-RU"/>
    </w:rPr>
  </w:style>
  <w:style w:type="paragraph" w:customStyle="1" w:styleId="afff">
    <w:name w:val="Текст информации об изменениях"/>
    <w:basedOn w:val="a"/>
    <w:next w:val="a"/>
    <w:uiPriority w:val="99"/>
    <w:rsid w:val="006E1C18"/>
    <w:pPr>
      <w:widowControl w:val="0"/>
      <w:autoSpaceDE w:val="0"/>
      <w:autoSpaceDN w:val="0"/>
      <w:adjustRightInd w:val="0"/>
      <w:spacing w:after="0" w:line="240" w:lineRule="auto"/>
      <w:ind w:firstLine="720"/>
      <w:jc w:val="both"/>
    </w:pPr>
    <w:rPr>
      <w:rFonts w:ascii="Arial" w:eastAsia="Times New Roman" w:hAnsi="Arial" w:cs="Times New Roman"/>
      <w:color w:val="353842"/>
      <w:sz w:val="18"/>
      <w:szCs w:val="18"/>
    </w:rPr>
  </w:style>
  <w:style w:type="paragraph" w:customStyle="1" w:styleId="afff0">
    <w:name w:val="Информация об изменениях"/>
    <w:basedOn w:val="afff"/>
    <w:next w:val="a"/>
    <w:uiPriority w:val="99"/>
    <w:rsid w:val="006E1C18"/>
    <w:pPr>
      <w:spacing w:before="180"/>
      <w:ind w:left="360" w:right="360" w:firstLine="0"/>
    </w:pPr>
    <w:rPr>
      <w:shd w:val="clear" w:color="auto" w:fill="EAEFED"/>
    </w:rPr>
  </w:style>
  <w:style w:type="paragraph" w:customStyle="1" w:styleId="afff1">
    <w:name w:val="Текст (справка)"/>
    <w:basedOn w:val="a"/>
    <w:next w:val="a"/>
    <w:uiPriority w:val="99"/>
    <w:rsid w:val="006E1C18"/>
    <w:pPr>
      <w:widowControl w:val="0"/>
      <w:autoSpaceDE w:val="0"/>
      <w:autoSpaceDN w:val="0"/>
      <w:adjustRightInd w:val="0"/>
      <w:spacing w:after="0" w:line="240" w:lineRule="auto"/>
      <w:ind w:left="170" w:right="170"/>
    </w:pPr>
    <w:rPr>
      <w:rFonts w:ascii="Arial" w:eastAsia="Times New Roman" w:hAnsi="Arial" w:cs="Times New Roman"/>
      <w:sz w:val="24"/>
      <w:szCs w:val="24"/>
    </w:rPr>
  </w:style>
  <w:style w:type="paragraph" w:customStyle="1" w:styleId="afff2">
    <w:name w:val="Комментарий"/>
    <w:basedOn w:val="afff1"/>
    <w:next w:val="a"/>
    <w:uiPriority w:val="99"/>
    <w:rsid w:val="006E1C18"/>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6E1C18"/>
    <w:rPr>
      <w:i/>
      <w:iCs/>
    </w:rPr>
  </w:style>
  <w:style w:type="paragraph" w:customStyle="1" w:styleId="afff4">
    <w:name w:val="Текст (лев. подпись)"/>
    <w:basedOn w:val="a"/>
    <w:next w:val="a"/>
    <w:uiPriority w:val="99"/>
    <w:rsid w:val="006E1C18"/>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afff5">
    <w:name w:val="Колонтитул (левый)"/>
    <w:basedOn w:val="afff4"/>
    <w:next w:val="a"/>
    <w:uiPriority w:val="99"/>
    <w:rsid w:val="006E1C18"/>
    <w:rPr>
      <w:sz w:val="14"/>
      <w:szCs w:val="14"/>
    </w:rPr>
  </w:style>
  <w:style w:type="paragraph" w:customStyle="1" w:styleId="afff6">
    <w:name w:val="Текст (прав. подпись)"/>
    <w:basedOn w:val="a"/>
    <w:next w:val="a"/>
    <w:uiPriority w:val="99"/>
    <w:rsid w:val="006E1C18"/>
    <w:pPr>
      <w:widowControl w:val="0"/>
      <w:autoSpaceDE w:val="0"/>
      <w:autoSpaceDN w:val="0"/>
      <w:adjustRightInd w:val="0"/>
      <w:spacing w:after="0" w:line="240" w:lineRule="auto"/>
      <w:jc w:val="right"/>
    </w:pPr>
    <w:rPr>
      <w:rFonts w:ascii="Arial" w:eastAsia="Times New Roman" w:hAnsi="Arial" w:cs="Times New Roman"/>
      <w:sz w:val="24"/>
      <w:szCs w:val="24"/>
    </w:rPr>
  </w:style>
  <w:style w:type="paragraph" w:customStyle="1" w:styleId="afff7">
    <w:name w:val="Колонтитул (правый)"/>
    <w:basedOn w:val="afff6"/>
    <w:next w:val="a"/>
    <w:uiPriority w:val="99"/>
    <w:rsid w:val="006E1C18"/>
    <w:rPr>
      <w:sz w:val="14"/>
      <w:szCs w:val="14"/>
    </w:rPr>
  </w:style>
  <w:style w:type="paragraph" w:customStyle="1" w:styleId="afff8">
    <w:name w:val="Комментарий пользователя"/>
    <w:basedOn w:val="afff2"/>
    <w:next w:val="a"/>
    <w:uiPriority w:val="99"/>
    <w:rsid w:val="006E1C18"/>
    <w:pPr>
      <w:jc w:val="left"/>
    </w:pPr>
    <w:rPr>
      <w:shd w:val="clear" w:color="auto" w:fill="FFDFE0"/>
    </w:rPr>
  </w:style>
  <w:style w:type="paragraph" w:customStyle="1" w:styleId="afff9">
    <w:name w:val="Куда обратиться?"/>
    <w:basedOn w:val="aff"/>
    <w:next w:val="a"/>
    <w:uiPriority w:val="99"/>
    <w:rsid w:val="006E1C18"/>
  </w:style>
  <w:style w:type="paragraph" w:customStyle="1" w:styleId="afffa">
    <w:name w:val="Моноширинный"/>
    <w:basedOn w:val="a"/>
    <w:next w:val="a"/>
    <w:uiPriority w:val="99"/>
    <w:rsid w:val="006E1C1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b">
    <w:name w:val="Найденные слова"/>
    <w:basedOn w:val="afc"/>
    <w:uiPriority w:val="99"/>
    <w:rsid w:val="006E1C18"/>
    <w:rPr>
      <w:rFonts w:cs="Times New Roman"/>
      <w:bCs/>
      <w:shd w:val="clear" w:color="auto" w:fill="FFF580"/>
    </w:rPr>
  </w:style>
  <w:style w:type="character" w:customStyle="1" w:styleId="afffc">
    <w:name w:val="Не вступил в силу"/>
    <w:basedOn w:val="afc"/>
    <w:uiPriority w:val="99"/>
    <w:rsid w:val="006E1C18"/>
    <w:rPr>
      <w:rFonts w:cs="Times New Roman"/>
      <w:bCs/>
      <w:color w:val="000000"/>
      <w:shd w:val="clear" w:color="auto" w:fill="D8EDE8"/>
    </w:rPr>
  </w:style>
  <w:style w:type="paragraph" w:customStyle="1" w:styleId="afffd">
    <w:name w:val="Необходимые документы"/>
    <w:basedOn w:val="aff"/>
    <w:next w:val="a"/>
    <w:uiPriority w:val="99"/>
    <w:rsid w:val="006E1C18"/>
    <w:pPr>
      <w:ind w:firstLine="118"/>
    </w:pPr>
  </w:style>
  <w:style w:type="paragraph" w:customStyle="1" w:styleId="afffe">
    <w:name w:val="Нормальный (таблица)"/>
    <w:basedOn w:val="a"/>
    <w:next w:val="a"/>
    <w:rsid w:val="006E1C18"/>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fff">
    <w:name w:val="Таблицы (моноширинный)"/>
    <w:basedOn w:val="a"/>
    <w:next w:val="a"/>
    <w:uiPriority w:val="99"/>
    <w:rsid w:val="006E1C18"/>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0">
    <w:name w:val="Оглавление"/>
    <w:basedOn w:val="affff"/>
    <w:next w:val="a"/>
    <w:uiPriority w:val="99"/>
    <w:rsid w:val="006E1C18"/>
    <w:pPr>
      <w:ind w:left="140"/>
    </w:pPr>
  </w:style>
  <w:style w:type="character" w:customStyle="1" w:styleId="affff1">
    <w:name w:val="Опечатки"/>
    <w:uiPriority w:val="99"/>
    <w:rsid w:val="006E1C18"/>
    <w:rPr>
      <w:color w:val="FF0000"/>
    </w:rPr>
  </w:style>
  <w:style w:type="paragraph" w:customStyle="1" w:styleId="affff2">
    <w:name w:val="Переменная часть"/>
    <w:basedOn w:val="aff5"/>
    <w:next w:val="a"/>
    <w:uiPriority w:val="99"/>
    <w:rsid w:val="006E1C18"/>
    <w:rPr>
      <w:sz w:val="18"/>
      <w:szCs w:val="18"/>
    </w:rPr>
  </w:style>
  <w:style w:type="paragraph" w:customStyle="1" w:styleId="affff3">
    <w:name w:val="Подвал для информации об изменениях"/>
    <w:basedOn w:val="1"/>
    <w:next w:val="a"/>
    <w:uiPriority w:val="99"/>
    <w:rsid w:val="006E1C18"/>
    <w:pPr>
      <w:keepNext w:val="0"/>
      <w:keepLines w:val="0"/>
      <w:widowControl w:val="0"/>
      <w:autoSpaceDE w:val="0"/>
      <w:autoSpaceDN w:val="0"/>
      <w:adjustRightInd w:val="0"/>
      <w:spacing w:before="108" w:after="108" w:line="240" w:lineRule="auto"/>
      <w:jc w:val="center"/>
      <w:outlineLvl w:val="9"/>
    </w:pPr>
    <w:rPr>
      <w:rFonts w:ascii="Arial" w:eastAsia="Times New Roman" w:hAnsi="Arial" w:cs="Times New Roman"/>
      <w:b w:val="0"/>
      <w:bCs w:val="0"/>
      <w:color w:val="26282F"/>
      <w:sz w:val="18"/>
      <w:szCs w:val="18"/>
    </w:rPr>
  </w:style>
  <w:style w:type="paragraph" w:customStyle="1" w:styleId="affff4">
    <w:name w:val="Подзаголовок для информации об изменениях"/>
    <w:basedOn w:val="afff"/>
    <w:next w:val="a"/>
    <w:uiPriority w:val="99"/>
    <w:rsid w:val="006E1C18"/>
    <w:rPr>
      <w:b/>
      <w:bCs/>
    </w:rPr>
  </w:style>
  <w:style w:type="paragraph" w:customStyle="1" w:styleId="affff5">
    <w:name w:val="Подчёркнуный текст"/>
    <w:basedOn w:val="a"/>
    <w:next w:val="a"/>
    <w:uiPriority w:val="99"/>
    <w:rsid w:val="006E1C18"/>
    <w:pPr>
      <w:widowControl w:val="0"/>
      <w:autoSpaceDE w:val="0"/>
      <w:autoSpaceDN w:val="0"/>
      <w:adjustRightInd w:val="0"/>
      <w:spacing w:after="0" w:line="240" w:lineRule="auto"/>
      <w:ind w:firstLine="720"/>
      <w:jc w:val="both"/>
    </w:pPr>
    <w:rPr>
      <w:rFonts w:ascii="Arial" w:eastAsia="Times New Roman" w:hAnsi="Arial" w:cs="Times New Roman"/>
      <w:sz w:val="24"/>
      <w:szCs w:val="24"/>
    </w:rPr>
  </w:style>
  <w:style w:type="paragraph" w:customStyle="1" w:styleId="affff6">
    <w:name w:val="Постоянная часть"/>
    <w:basedOn w:val="aff5"/>
    <w:next w:val="a"/>
    <w:uiPriority w:val="99"/>
    <w:rsid w:val="006E1C18"/>
    <w:rPr>
      <w:sz w:val="20"/>
      <w:szCs w:val="20"/>
    </w:rPr>
  </w:style>
  <w:style w:type="paragraph" w:customStyle="1" w:styleId="affff7">
    <w:name w:val="Прижатый влево"/>
    <w:basedOn w:val="a"/>
    <w:next w:val="a"/>
    <w:uiPriority w:val="99"/>
    <w:rsid w:val="006E1C18"/>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affff8">
    <w:name w:val="Пример."/>
    <w:basedOn w:val="aff"/>
    <w:next w:val="a"/>
    <w:uiPriority w:val="99"/>
    <w:rsid w:val="006E1C18"/>
  </w:style>
  <w:style w:type="paragraph" w:customStyle="1" w:styleId="affff9">
    <w:name w:val="Примечание."/>
    <w:basedOn w:val="aff"/>
    <w:next w:val="a"/>
    <w:uiPriority w:val="99"/>
    <w:rsid w:val="006E1C18"/>
  </w:style>
  <w:style w:type="character" w:customStyle="1" w:styleId="affffa">
    <w:name w:val="Продолжение ссылки"/>
    <w:basedOn w:val="afd"/>
    <w:uiPriority w:val="99"/>
    <w:rsid w:val="006E1C18"/>
  </w:style>
  <w:style w:type="paragraph" w:customStyle="1" w:styleId="affffb">
    <w:name w:val="Словарная статья"/>
    <w:basedOn w:val="a"/>
    <w:next w:val="a"/>
    <w:uiPriority w:val="99"/>
    <w:rsid w:val="006E1C18"/>
    <w:pPr>
      <w:widowControl w:val="0"/>
      <w:autoSpaceDE w:val="0"/>
      <w:autoSpaceDN w:val="0"/>
      <w:adjustRightInd w:val="0"/>
      <w:spacing w:after="0" w:line="240" w:lineRule="auto"/>
      <w:ind w:right="118"/>
      <w:jc w:val="both"/>
    </w:pPr>
    <w:rPr>
      <w:rFonts w:ascii="Arial" w:eastAsia="Times New Roman" w:hAnsi="Arial" w:cs="Times New Roman"/>
      <w:sz w:val="24"/>
      <w:szCs w:val="24"/>
    </w:rPr>
  </w:style>
  <w:style w:type="character" w:customStyle="1" w:styleId="affffc">
    <w:name w:val="Сравнение редакций"/>
    <w:basedOn w:val="afc"/>
    <w:uiPriority w:val="99"/>
    <w:rsid w:val="006E1C18"/>
    <w:rPr>
      <w:rFonts w:cs="Times New Roman"/>
      <w:bCs/>
    </w:rPr>
  </w:style>
  <w:style w:type="character" w:customStyle="1" w:styleId="affffd">
    <w:name w:val="Сравнение редакций. Добавленный фрагмент"/>
    <w:uiPriority w:val="99"/>
    <w:rsid w:val="006E1C18"/>
    <w:rPr>
      <w:color w:val="000000"/>
      <w:shd w:val="clear" w:color="auto" w:fill="C1D7FF"/>
    </w:rPr>
  </w:style>
  <w:style w:type="character" w:customStyle="1" w:styleId="affffe">
    <w:name w:val="Сравнение редакций. Удаленный фрагмент"/>
    <w:uiPriority w:val="99"/>
    <w:rsid w:val="006E1C18"/>
    <w:rPr>
      <w:color w:val="000000"/>
      <w:shd w:val="clear" w:color="auto" w:fill="C4C413"/>
    </w:rPr>
  </w:style>
  <w:style w:type="paragraph" w:customStyle="1" w:styleId="afffff">
    <w:name w:val="Ссылка на официальную публикацию"/>
    <w:basedOn w:val="a"/>
    <w:next w:val="a"/>
    <w:uiPriority w:val="99"/>
    <w:rsid w:val="006E1C18"/>
    <w:pPr>
      <w:widowControl w:val="0"/>
      <w:autoSpaceDE w:val="0"/>
      <w:autoSpaceDN w:val="0"/>
      <w:adjustRightInd w:val="0"/>
      <w:spacing w:after="0" w:line="240" w:lineRule="auto"/>
      <w:ind w:firstLine="720"/>
      <w:jc w:val="both"/>
    </w:pPr>
    <w:rPr>
      <w:rFonts w:ascii="Arial" w:eastAsia="Times New Roman" w:hAnsi="Arial" w:cs="Times New Roman"/>
      <w:sz w:val="24"/>
      <w:szCs w:val="24"/>
    </w:rPr>
  </w:style>
  <w:style w:type="paragraph" w:customStyle="1" w:styleId="afffff0">
    <w:name w:val="Текст в таблице"/>
    <w:basedOn w:val="afffe"/>
    <w:next w:val="a"/>
    <w:uiPriority w:val="99"/>
    <w:rsid w:val="006E1C18"/>
    <w:pPr>
      <w:ind w:firstLine="500"/>
    </w:pPr>
  </w:style>
  <w:style w:type="paragraph" w:customStyle="1" w:styleId="afffff1">
    <w:name w:val="Текст ЭР (см. также)"/>
    <w:basedOn w:val="a"/>
    <w:next w:val="a"/>
    <w:uiPriority w:val="99"/>
    <w:rsid w:val="006E1C18"/>
    <w:pPr>
      <w:widowControl w:val="0"/>
      <w:autoSpaceDE w:val="0"/>
      <w:autoSpaceDN w:val="0"/>
      <w:adjustRightInd w:val="0"/>
      <w:spacing w:before="200" w:after="0" w:line="240" w:lineRule="auto"/>
    </w:pPr>
    <w:rPr>
      <w:rFonts w:ascii="Arial" w:eastAsia="Times New Roman" w:hAnsi="Arial" w:cs="Times New Roman"/>
      <w:sz w:val="20"/>
      <w:szCs w:val="20"/>
    </w:rPr>
  </w:style>
  <w:style w:type="paragraph" w:customStyle="1" w:styleId="afffff2">
    <w:name w:val="Технический комментарий"/>
    <w:basedOn w:val="a"/>
    <w:next w:val="a"/>
    <w:uiPriority w:val="99"/>
    <w:rsid w:val="006E1C18"/>
    <w:pPr>
      <w:widowControl w:val="0"/>
      <w:autoSpaceDE w:val="0"/>
      <w:autoSpaceDN w:val="0"/>
      <w:adjustRightInd w:val="0"/>
      <w:spacing w:after="0" w:line="240" w:lineRule="auto"/>
    </w:pPr>
    <w:rPr>
      <w:rFonts w:ascii="Arial" w:eastAsia="Times New Roman" w:hAnsi="Arial" w:cs="Times New Roman"/>
      <w:color w:val="463F31"/>
      <w:sz w:val="24"/>
      <w:szCs w:val="24"/>
      <w:shd w:val="clear" w:color="auto" w:fill="FFFFA6"/>
    </w:rPr>
  </w:style>
  <w:style w:type="character" w:customStyle="1" w:styleId="afffff3">
    <w:name w:val="Утратил силу"/>
    <w:basedOn w:val="afc"/>
    <w:uiPriority w:val="99"/>
    <w:rsid w:val="006E1C18"/>
    <w:rPr>
      <w:rFonts w:cs="Times New Roman"/>
      <w:bCs/>
      <w:strike/>
      <w:color w:val="666600"/>
    </w:rPr>
  </w:style>
  <w:style w:type="paragraph" w:customStyle="1" w:styleId="afffff4">
    <w:name w:val="Формула"/>
    <w:basedOn w:val="a"/>
    <w:next w:val="a"/>
    <w:uiPriority w:val="99"/>
    <w:rsid w:val="006E1C18"/>
    <w:pPr>
      <w:widowControl w:val="0"/>
      <w:autoSpaceDE w:val="0"/>
      <w:autoSpaceDN w:val="0"/>
      <w:adjustRightInd w:val="0"/>
      <w:spacing w:before="240" w:after="240" w:line="240" w:lineRule="auto"/>
      <w:ind w:left="420" w:right="420" w:firstLine="300"/>
      <w:jc w:val="both"/>
    </w:pPr>
    <w:rPr>
      <w:rFonts w:ascii="Arial" w:eastAsia="Times New Roman" w:hAnsi="Arial" w:cs="Times New Roman"/>
      <w:sz w:val="24"/>
      <w:szCs w:val="24"/>
      <w:shd w:val="clear" w:color="auto" w:fill="F5F3DA"/>
    </w:rPr>
  </w:style>
  <w:style w:type="paragraph" w:customStyle="1" w:styleId="afffff5">
    <w:name w:val="Центрированный (таблица)"/>
    <w:basedOn w:val="afffe"/>
    <w:next w:val="a"/>
    <w:uiPriority w:val="99"/>
    <w:rsid w:val="006E1C18"/>
    <w:pPr>
      <w:jc w:val="center"/>
    </w:pPr>
  </w:style>
  <w:style w:type="paragraph" w:customStyle="1" w:styleId="-">
    <w:name w:val="ЭР-содержание (правое окно)"/>
    <w:basedOn w:val="a"/>
    <w:next w:val="a"/>
    <w:uiPriority w:val="99"/>
    <w:rsid w:val="006E1C18"/>
    <w:pPr>
      <w:widowControl w:val="0"/>
      <w:autoSpaceDE w:val="0"/>
      <w:autoSpaceDN w:val="0"/>
      <w:adjustRightInd w:val="0"/>
      <w:spacing w:before="300" w:after="0" w:line="240" w:lineRule="auto"/>
    </w:pPr>
    <w:rPr>
      <w:rFonts w:ascii="Arial" w:eastAsia="Times New Roman" w:hAnsi="Arial" w:cs="Times New Roman"/>
      <w:sz w:val="24"/>
      <w:szCs w:val="24"/>
    </w:rPr>
  </w:style>
  <w:style w:type="paragraph" w:customStyle="1" w:styleId="ConsNormal">
    <w:name w:val="ConsNormal"/>
    <w:uiPriority w:val="99"/>
    <w:rsid w:val="006E1C1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ffff6">
    <w:name w:val="Знак"/>
    <w:basedOn w:val="a"/>
    <w:uiPriority w:val="99"/>
    <w:rsid w:val="006E1C1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nonformat">
    <w:name w:val="consnonformat"/>
    <w:basedOn w:val="a"/>
    <w:uiPriority w:val="99"/>
    <w:rsid w:val="006E1C18"/>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ConsNonformat0">
    <w:name w:val="ConsNonformat"/>
    <w:uiPriority w:val="99"/>
    <w:rsid w:val="006E1C18"/>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51">
    <w:name w:val="Сетка таблицы5"/>
    <w:basedOn w:val="a1"/>
    <w:next w:val="a7"/>
    <w:uiPriority w:val="39"/>
    <w:rsid w:val="006E1C18"/>
    <w:pPr>
      <w:spacing w:after="0" w:line="240" w:lineRule="auto"/>
    </w:pPr>
    <w:rPr>
      <w:rFonts w:eastAsia="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86367.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3830</Words>
  <Characters>21837</Characters>
  <Application>Microsoft Office Word</Application>
  <DocSecurity>0</DocSecurity>
  <Lines>181</Lines>
  <Paragraphs>51</Paragraphs>
  <ScaleCrop>false</ScaleCrop>
  <Company/>
  <LinksUpToDate>false</LinksUpToDate>
  <CharactersWithSpaces>25616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2025-11-19T06:40:00Z</dcterms:created>
  <dcterms:modified xsi:type="dcterms:W3CDTF">2025-11-19T06:40:00Z</dcterms:modified>
</cp:coreProperties>
</file>