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72" w:rsidRPr="00656C6D" w:rsidRDefault="003B3B87" w:rsidP="00617D1E">
      <w:pPr>
        <w:suppressAutoHyphens/>
        <w:spacing w:after="0" w:line="240" w:lineRule="auto"/>
        <w:ind w:firstLine="70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40ECB">
        <w:rPr>
          <w:rFonts w:ascii="Times New Roman" w:eastAsia="Times New Roman" w:hAnsi="Times New Roman" w:cs="Times New Roman"/>
          <w:sz w:val="28"/>
          <w:szCs w:val="28"/>
          <w:lang w:eastAsia="ar-SA"/>
        </w:rPr>
        <w:t xml:space="preserve">                                   </w:t>
      </w:r>
      <w:r w:rsidR="00656C6D" w:rsidRPr="00656C6D">
        <w:rPr>
          <w:rFonts w:ascii="Times New Roman" w:eastAsia="Times New Roman" w:hAnsi="Times New Roman" w:cs="Times New Roman"/>
          <w:sz w:val="28"/>
          <w:szCs w:val="28"/>
          <w:lang w:eastAsia="ar-SA"/>
        </w:rPr>
        <w:t>АДМИНИСТРАЦИЯ</w:t>
      </w:r>
    </w:p>
    <w:p w:rsidR="005B2572" w:rsidRPr="00656C6D" w:rsidRDefault="00656C6D" w:rsidP="005B2572">
      <w:pPr>
        <w:suppressAutoHyphens/>
        <w:spacing w:after="0" w:line="240" w:lineRule="auto"/>
        <w:jc w:val="center"/>
        <w:rPr>
          <w:rFonts w:ascii="Times New Roman" w:eastAsia="Times New Roman" w:hAnsi="Times New Roman" w:cs="Times New Roman"/>
          <w:sz w:val="28"/>
          <w:szCs w:val="28"/>
          <w:lang w:eastAsia="ar-SA"/>
        </w:rPr>
      </w:pPr>
      <w:r w:rsidRPr="00656C6D">
        <w:rPr>
          <w:rFonts w:ascii="Times New Roman" w:eastAsia="Times New Roman" w:hAnsi="Times New Roman" w:cs="Times New Roman"/>
          <w:sz w:val="28"/>
          <w:szCs w:val="28"/>
          <w:lang w:eastAsia="ar-SA"/>
        </w:rPr>
        <w:t xml:space="preserve"> ОЛЬХОВСКОГО  МУНИЦИПАЛЬНОГО РАЙОНА</w:t>
      </w:r>
    </w:p>
    <w:p w:rsidR="005B2572" w:rsidRPr="00656C6D" w:rsidRDefault="00656C6D" w:rsidP="005B2572">
      <w:pPr>
        <w:pBdr>
          <w:bottom w:val="single" w:sz="12" w:space="1" w:color="auto"/>
        </w:pBdr>
        <w:suppressAutoHyphens/>
        <w:spacing w:after="0" w:line="240" w:lineRule="auto"/>
        <w:jc w:val="center"/>
        <w:rPr>
          <w:rFonts w:ascii="Times New Roman" w:eastAsia="Times New Roman" w:hAnsi="Times New Roman" w:cs="Times New Roman"/>
          <w:sz w:val="28"/>
          <w:szCs w:val="28"/>
          <w:lang w:eastAsia="ar-SA"/>
        </w:rPr>
      </w:pPr>
      <w:r w:rsidRPr="00656C6D">
        <w:rPr>
          <w:rFonts w:ascii="Times New Roman" w:eastAsia="Times New Roman" w:hAnsi="Times New Roman" w:cs="Times New Roman"/>
          <w:sz w:val="28"/>
          <w:szCs w:val="28"/>
          <w:lang w:eastAsia="ar-SA"/>
        </w:rPr>
        <w:t xml:space="preserve">  ВОЛГОГРАДСКОЙ ОБЛАСТИ</w:t>
      </w:r>
    </w:p>
    <w:p w:rsidR="005B2572" w:rsidRPr="00656C6D" w:rsidRDefault="005B2572" w:rsidP="005B2572">
      <w:pPr>
        <w:suppressAutoHyphens/>
        <w:spacing w:after="0" w:line="240" w:lineRule="auto"/>
        <w:jc w:val="center"/>
        <w:rPr>
          <w:rFonts w:ascii="Times New Roman" w:eastAsia="Times New Roman" w:hAnsi="Times New Roman" w:cs="Times New Roman"/>
          <w:sz w:val="24"/>
          <w:szCs w:val="24"/>
          <w:highlight w:val="yellow"/>
          <w:lang w:eastAsia="ar-SA"/>
        </w:rPr>
      </w:pPr>
      <w:r w:rsidRPr="00656C6D">
        <w:rPr>
          <w:rFonts w:ascii="Times New Roman" w:eastAsia="Times New Roman" w:hAnsi="Times New Roman" w:cs="Times New Roman"/>
          <w:sz w:val="24"/>
          <w:szCs w:val="24"/>
          <w:lang w:eastAsia="ar-SA"/>
        </w:rPr>
        <w:t xml:space="preserve">ПОСТАНОВЛЕНИЕ                   </w:t>
      </w:r>
    </w:p>
    <w:p w:rsidR="008E6E70" w:rsidRDefault="008E6E70">
      <w:pPr>
        <w:suppressAutoHyphens/>
        <w:spacing w:after="0" w:line="240" w:lineRule="auto"/>
        <w:jc w:val="right"/>
        <w:rPr>
          <w:rFonts w:ascii="Times New Roman" w:eastAsia="Times New Roman" w:hAnsi="Times New Roman" w:cs="Times New Roman"/>
          <w:sz w:val="28"/>
        </w:rPr>
      </w:pPr>
    </w:p>
    <w:p w:rsidR="008E6E70" w:rsidRPr="00204FCE" w:rsidRDefault="00EC1ACD">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05.11.2024г</w:t>
      </w:r>
      <w:r w:rsidR="00B34C03" w:rsidRPr="00204FCE">
        <w:rPr>
          <w:rFonts w:ascii="Times New Roman" w:eastAsia="Times New Roman" w:hAnsi="Times New Roman" w:cs="Times New Roman"/>
          <w:sz w:val="28"/>
          <w:szCs w:val="28"/>
        </w:rPr>
        <w:t xml:space="preserve">    </w:t>
      </w:r>
      <w:r w:rsidR="00B34C03" w:rsidRPr="00204FCE">
        <w:rPr>
          <w:rFonts w:ascii="Times New Roman" w:eastAsia="Segoe UI Symbol" w:hAnsi="Times New Roman" w:cs="Times New Roman"/>
          <w:sz w:val="28"/>
          <w:szCs w:val="28"/>
        </w:rPr>
        <w:t>№</w:t>
      </w:r>
      <w:r>
        <w:rPr>
          <w:rFonts w:ascii="Times New Roman" w:eastAsia="Segoe UI Symbol" w:hAnsi="Times New Roman" w:cs="Times New Roman"/>
          <w:sz w:val="28"/>
          <w:szCs w:val="28"/>
        </w:rPr>
        <w:t xml:space="preserve"> 890</w:t>
      </w:r>
    </w:p>
    <w:p w:rsidR="008E6E70" w:rsidRPr="00954012" w:rsidRDefault="00DE2054">
      <w:pPr>
        <w:suppressAutoHyphens/>
        <w:spacing w:after="0" w:line="240" w:lineRule="auto"/>
        <w:rPr>
          <w:rFonts w:ascii="Times New Roman" w:eastAsia="Times New Roman" w:hAnsi="Times New Roman" w:cs="Times New Roman"/>
          <w:sz w:val="28"/>
          <w:szCs w:val="28"/>
        </w:rPr>
      </w:pPr>
      <w:r w:rsidRPr="00954012">
        <w:rPr>
          <w:rFonts w:ascii="Times New Roman" w:eastAsia="Times New Roman" w:hAnsi="Times New Roman" w:cs="Times New Roman"/>
          <w:sz w:val="28"/>
          <w:szCs w:val="28"/>
        </w:rPr>
        <w:t>О внесении изменения в  муниципальную программу</w:t>
      </w:r>
    </w:p>
    <w:p w:rsidR="008E6E70" w:rsidRPr="00954012" w:rsidRDefault="00B34C03">
      <w:pPr>
        <w:suppressAutoHyphens/>
        <w:spacing w:after="0" w:line="240" w:lineRule="auto"/>
        <w:rPr>
          <w:rFonts w:ascii="Times New Roman" w:eastAsia="Times New Roman" w:hAnsi="Times New Roman" w:cs="Times New Roman"/>
          <w:sz w:val="28"/>
          <w:szCs w:val="28"/>
        </w:rPr>
      </w:pPr>
      <w:r w:rsidRPr="00954012">
        <w:rPr>
          <w:rFonts w:ascii="Times New Roman" w:eastAsia="Times New Roman" w:hAnsi="Times New Roman" w:cs="Times New Roman"/>
          <w:sz w:val="28"/>
          <w:szCs w:val="28"/>
        </w:rPr>
        <w:t xml:space="preserve">«Ремонт зданий и благоустройство </w:t>
      </w:r>
    </w:p>
    <w:p w:rsidR="008E6E70" w:rsidRPr="00954012" w:rsidRDefault="00B34C03">
      <w:pPr>
        <w:suppressAutoHyphens/>
        <w:spacing w:after="0" w:line="240" w:lineRule="auto"/>
        <w:rPr>
          <w:rFonts w:ascii="Times New Roman" w:eastAsia="Times New Roman" w:hAnsi="Times New Roman" w:cs="Times New Roman"/>
          <w:sz w:val="28"/>
          <w:szCs w:val="28"/>
        </w:rPr>
      </w:pPr>
      <w:r w:rsidRPr="00954012">
        <w:rPr>
          <w:rFonts w:ascii="Times New Roman" w:eastAsia="Times New Roman" w:hAnsi="Times New Roman" w:cs="Times New Roman"/>
          <w:sz w:val="28"/>
          <w:szCs w:val="28"/>
        </w:rPr>
        <w:t xml:space="preserve">прилегающих территорий образовательных </w:t>
      </w:r>
    </w:p>
    <w:p w:rsidR="00954012" w:rsidRPr="00954012" w:rsidRDefault="00B34C03" w:rsidP="000A6682">
      <w:pPr>
        <w:suppressAutoHyphens/>
        <w:spacing w:after="0" w:line="240" w:lineRule="auto"/>
        <w:rPr>
          <w:rFonts w:ascii="Times New Roman" w:eastAsia="Times New Roman" w:hAnsi="Times New Roman" w:cs="Times New Roman"/>
          <w:sz w:val="28"/>
          <w:szCs w:val="28"/>
        </w:rPr>
      </w:pPr>
      <w:r w:rsidRPr="00954012">
        <w:rPr>
          <w:rFonts w:ascii="Times New Roman" w:eastAsia="Times New Roman" w:hAnsi="Times New Roman" w:cs="Times New Roman"/>
          <w:sz w:val="28"/>
          <w:szCs w:val="28"/>
        </w:rPr>
        <w:t xml:space="preserve">учреждений Ольховского муниципального района </w:t>
      </w:r>
      <w:r w:rsidR="00570D0B" w:rsidRPr="00954012">
        <w:rPr>
          <w:rFonts w:ascii="Times New Roman" w:eastAsia="Times New Roman" w:hAnsi="Times New Roman" w:cs="Times New Roman"/>
          <w:sz w:val="28"/>
          <w:szCs w:val="28"/>
        </w:rPr>
        <w:t>на 2024 - 2026</w:t>
      </w:r>
      <w:r w:rsidRPr="00954012">
        <w:rPr>
          <w:rFonts w:ascii="Times New Roman" w:eastAsia="Times New Roman" w:hAnsi="Times New Roman" w:cs="Times New Roman"/>
          <w:sz w:val="28"/>
          <w:szCs w:val="28"/>
        </w:rPr>
        <w:t xml:space="preserve"> годы</w:t>
      </w:r>
      <w:r w:rsidR="00954012" w:rsidRPr="00954012">
        <w:rPr>
          <w:rFonts w:ascii="Times New Roman" w:eastAsia="Times New Roman" w:hAnsi="Times New Roman" w:cs="Times New Roman"/>
          <w:sz w:val="28"/>
          <w:szCs w:val="28"/>
        </w:rPr>
        <w:t>»,</w:t>
      </w:r>
    </w:p>
    <w:p w:rsidR="008E6E70" w:rsidRPr="00954012" w:rsidRDefault="00656C6D" w:rsidP="000A6682">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утвержде</w:t>
      </w:r>
      <w:r w:rsidR="00954012" w:rsidRPr="00954012">
        <w:rPr>
          <w:rFonts w:ascii="Times New Roman" w:eastAsia="Times New Roman" w:hAnsi="Times New Roman" w:cs="Times New Roman"/>
          <w:sz w:val="28"/>
          <w:szCs w:val="28"/>
        </w:rPr>
        <w:t>нную постановлением</w:t>
      </w:r>
      <w:r w:rsidR="00C343F8">
        <w:rPr>
          <w:rFonts w:ascii="Times New Roman" w:eastAsia="Times New Roman" w:hAnsi="Times New Roman" w:cs="Times New Roman"/>
          <w:sz w:val="28"/>
          <w:szCs w:val="28"/>
        </w:rPr>
        <w:t xml:space="preserve"> Администрации Ольховского муниципального района Волгоградской области</w:t>
      </w:r>
      <w:r w:rsidR="00954012" w:rsidRPr="00954012">
        <w:rPr>
          <w:rFonts w:ascii="Times New Roman" w:eastAsia="Times New Roman" w:hAnsi="Times New Roman" w:cs="Times New Roman"/>
          <w:sz w:val="28"/>
          <w:szCs w:val="28"/>
        </w:rPr>
        <w:t xml:space="preserve"> от 14.11.2023г.</w:t>
      </w:r>
      <w:r w:rsidR="0081027E" w:rsidRPr="00954012">
        <w:rPr>
          <w:rFonts w:ascii="Times New Roman" w:eastAsia="Times New Roman" w:hAnsi="Times New Roman" w:cs="Times New Roman"/>
          <w:sz w:val="28"/>
          <w:szCs w:val="28"/>
        </w:rPr>
        <w:t>№925</w:t>
      </w:r>
    </w:p>
    <w:p w:rsidR="008E6E70" w:rsidRPr="00C93E0A" w:rsidRDefault="00B34C03" w:rsidP="00605B4B">
      <w:pPr>
        <w:suppressAutoHyphens/>
        <w:spacing w:after="0" w:line="240" w:lineRule="auto"/>
        <w:ind w:firstLine="708"/>
        <w:jc w:val="both"/>
        <w:rPr>
          <w:rFonts w:ascii="Times New Roman" w:eastAsia="Times New Roman" w:hAnsi="Times New Roman" w:cs="Times New Roman"/>
          <w:sz w:val="28"/>
          <w:szCs w:val="28"/>
        </w:rPr>
      </w:pPr>
      <w:r w:rsidRPr="00C93E0A">
        <w:rPr>
          <w:rFonts w:ascii="Times New Roman" w:eastAsia="Times New Roman" w:hAnsi="Times New Roman" w:cs="Times New Roman"/>
          <w:sz w:val="28"/>
          <w:szCs w:val="28"/>
        </w:rPr>
        <w:t xml:space="preserve">В соответствии с Федеральным законом от 06.10.2003 </w:t>
      </w:r>
      <w:r w:rsidRPr="00C93E0A">
        <w:rPr>
          <w:rFonts w:ascii="Times New Roman" w:eastAsia="Segoe UI Symbol" w:hAnsi="Times New Roman" w:cs="Times New Roman"/>
          <w:sz w:val="28"/>
          <w:szCs w:val="28"/>
        </w:rPr>
        <w:t>№</w:t>
      </w:r>
      <w:r w:rsidRPr="00C93E0A">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 Уставом Ольховского муниципального района, Федеральным законом от 31.07.1998 </w:t>
      </w:r>
      <w:r w:rsidRPr="00C93E0A">
        <w:rPr>
          <w:rFonts w:ascii="Times New Roman" w:eastAsia="Segoe UI Symbol" w:hAnsi="Times New Roman" w:cs="Times New Roman"/>
          <w:sz w:val="28"/>
          <w:szCs w:val="28"/>
        </w:rPr>
        <w:t>№</w:t>
      </w:r>
      <w:r w:rsidRPr="00C93E0A">
        <w:rPr>
          <w:rFonts w:ascii="Times New Roman" w:eastAsia="Times New Roman" w:hAnsi="Times New Roman" w:cs="Times New Roman"/>
          <w:sz w:val="28"/>
          <w:szCs w:val="28"/>
        </w:rPr>
        <w:t xml:space="preserve"> 145-ФЗ "Бюджетный кодекс Российской Федерации", постановлением Администрации Ольховского муниципального района от 25.11.2016г </w:t>
      </w:r>
      <w:r w:rsidRPr="00C93E0A">
        <w:rPr>
          <w:rFonts w:ascii="Times New Roman" w:eastAsia="Segoe UI Symbol" w:hAnsi="Times New Roman" w:cs="Times New Roman"/>
          <w:sz w:val="28"/>
          <w:szCs w:val="28"/>
        </w:rPr>
        <w:t>№</w:t>
      </w:r>
      <w:r w:rsidRPr="00C93E0A">
        <w:rPr>
          <w:rFonts w:ascii="Times New Roman" w:eastAsia="Times New Roman" w:hAnsi="Times New Roman" w:cs="Times New Roman"/>
          <w:sz w:val="28"/>
          <w:szCs w:val="28"/>
        </w:rPr>
        <w:t xml:space="preserve"> 702 "Об утверждении порядка разработки, реализации оценки эффективности реализации муниципальных программ Администрации Ольховского муниципального района Волгоградской области"</w:t>
      </w:r>
      <w:r w:rsidR="00954012" w:rsidRPr="00C93E0A">
        <w:rPr>
          <w:rFonts w:ascii="Times New Roman" w:eastAsia="Times New Roman" w:hAnsi="Times New Roman" w:cs="Times New Roman"/>
          <w:sz w:val="28"/>
          <w:szCs w:val="28"/>
        </w:rPr>
        <w:t>, Администрация Оль</w:t>
      </w:r>
      <w:r w:rsidR="0081027E" w:rsidRPr="00C93E0A">
        <w:rPr>
          <w:rFonts w:ascii="Times New Roman" w:eastAsia="Times New Roman" w:hAnsi="Times New Roman" w:cs="Times New Roman"/>
          <w:sz w:val="28"/>
          <w:szCs w:val="28"/>
        </w:rPr>
        <w:t>ховского муниципального района В</w:t>
      </w:r>
      <w:r w:rsidR="00954012" w:rsidRPr="00C93E0A">
        <w:rPr>
          <w:rFonts w:ascii="Times New Roman" w:eastAsia="Times New Roman" w:hAnsi="Times New Roman" w:cs="Times New Roman"/>
          <w:sz w:val="28"/>
          <w:szCs w:val="28"/>
        </w:rPr>
        <w:t>олгоградской области</w:t>
      </w:r>
    </w:p>
    <w:p w:rsidR="008E6E70" w:rsidRPr="00C93E0A" w:rsidRDefault="00954012" w:rsidP="00954012">
      <w:pPr>
        <w:suppressAutoHyphens/>
        <w:spacing w:after="0" w:line="240" w:lineRule="auto"/>
        <w:jc w:val="both"/>
        <w:rPr>
          <w:rFonts w:ascii="Times New Roman" w:eastAsia="Times New Roman" w:hAnsi="Times New Roman" w:cs="Times New Roman"/>
          <w:sz w:val="28"/>
          <w:szCs w:val="28"/>
        </w:rPr>
      </w:pPr>
      <w:r w:rsidRPr="00C93E0A">
        <w:rPr>
          <w:rFonts w:ascii="Times New Roman" w:eastAsia="Times New Roman" w:hAnsi="Times New Roman" w:cs="Times New Roman"/>
          <w:sz w:val="28"/>
          <w:szCs w:val="28"/>
        </w:rPr>
        <w:t>ПОСТАНОВЛЯЕТ:</w:t>
      </w:r>
    </w:p>
    <w:p w:rsidR="00857963" w:rsidRDefault="00B34C03" w:rsidP="00954012">
      <w:pPr>
        <w:tabs>
          <w:tab w:val="left" w:pos="426"/>
        </w:tabs>
        <w:suppressAutoHyphens/>
        <w:spacing w:after="0" w:line="240" w:lineRule="auto"/>
        <w:jc w:val="both"/>
        <w:rPr>
          <w:rFonts w:ascii="Times New Roman" w:eastAsia="Times New Roman" w:hAnsi="Times New Roman" w:cs="Times New Roman"/>
          <w:sz w:val="28"/>
          <w:szCs w:val="28"/>
        </w:rPr>
      </w:pPr>
      <w:r w:rsidRPr="00954012">
        <w:rPr>
          <w:rFonts w:ascii="Times New Roman" w:eastAsia="Times New Roman" w:hAnsi="Times New Roman" w:cs="Times New Roman"/>
          <w:sz w:val="28"/>
          <w:szCs w:val="28"/>
        </w:rPr>
        <w:tab/>
      </w:r>
      <w:r w:rsidR="00954012">
        <w:rPr>
          <w:rFonts w:ascii="Times New Roman" w:eastAsia="Times New Roman" w:hAnsi="Times New Roman" w:cs="Times New Roman"/>
          <w:sz w:val="28"/>
          <w:szCs w:val="28"/>
        </w:rPr>
        <w:t>1.</w:t>
      </w:r>
      <w:r w:rsidR="00DE2054" w:rsidRPr="00954012">
        <w:rPr>
          <w:rFonts w:ascii="Times New Roman" w:eastAsia="Times New Roman" w:hAnsi="Times New Roman" w:cs="Times New Roman"/>
          <w:sz w:val="28"/>
          <w:szCs w:val="28"/>
        </w:rPr>
        <w:t>Внести изменения в</w:t>
      </w:r>
      <w:r w:rsidR="00570D0B" w:rsidRPr="00954012">
        <w:rPr>
          <w:rFonts w:ascii="Times New Roman" w:eastAsia="Times New Roman" w:hAnsi="Times New Roman" w:cs="Times New Roman"/>
          <w:sz w:val="28"/>
          <w:szCs w:val="28"/>
        </w:rPr>
        <w:t xml:space="preserve"> муниципальную программу «Ремонт зданий и благоустройство прилегающих территорий образовательных учреждений Ольховского муниципального</w:t>
      </w:r>
      <w:r w:rsidR="00857963">
        <w:rPr>
          <w:rFonts w:ascii="Times New Roman" w:eastAsia="Times New Roman" w:hAnsi="Times New Roman" w:cs="Times New Roman"/>
          <w:sz w:val="28"/>
          <w:szCs w:val="28"/>
        </w:rPr>
        <w:t xml:space="preserve">  </w:t>
      </w:r>
      <w:r w:rsidR="00570D0B" w:rsidRPr="00954012">
        <w:rPr>
          <w:rFonts w:ascii="Times New Roman" w:eastAsia="Times New Roman" w:hAnsi="Times New Roman" w:cs="Times New Roman"/>
          <w:sz w:val="28"/>
          <w:szCs w:val="28"/>
        </w:rPr>
        <w:t xml:space="preserve">района </w:t>
      </w:r>
      <w:r w:rsidR="00857963">
        <w:rPr>
          <w:rFonts w:ascii="Times New Roman" w:eastAsia="Times New Roman" w:hAnsi="Times New Roman" w:cs="Times New Roman"/>
          <w:sz w:val="28"/>
          <w:szCs w:val="28"/>
        </w:rPr>
        <w:t xml:space="preserve"> </w:t>
      </w:r>
      <w:r w:rsidR="00570D0B" w:rsidRPr="00954012">
        <w:rPr>
          <w:rFonts w:ascii="Times New Roman" w:eastAsia="Times New Roman" w:hAnsi="Times New Roman" w:cs="Times New Roman"/>
          <w:sz w:val="28"/>
          <w:szCs w:val="28"/>
        </w:rPr>
        <w:t>на</w:t>
      </w:r>
      <w:r w:rsidR="00857963">
        <w:rPr>
          <w:rFonts w:ascii="Times New Roman" w:eastAsia="Times New Roman" w:hAnsi="Times New Roman" w:cs="Times New Roman"/>
          <w:sz w:val="28"/>
          <w:szCs w:val="28"/>
        </w:rPr>
        <w:t xml:space="preserve">  </w:t>
      </w:r>
      <w:r w:rsidR="00570D0B" w:rsidRPr="00954012">
        <w:rPr>
          <w:rFonts w:ascii="Times New Roman" w:eastAsia="Times New Roman" w:hAnsi="Times New Roman" w:cs="Times New Roman"/>
          <w:sz w:val="28"/>
          <w:szCs w:val="28"/>
        </w:rPr>
        <w:t xml:space="preserve"> </w:t>
      </w:r>
      <w:r w:rsidR="00954012" w:rsidRPr="00954012">
        <w:rPr>
          <w:rFonts w:ascii="Times New Roman" w:eastAsia="Times New Roman" w:hAnsi="Times New Roman" w:cs="Times New Roman"/>
          <w:sz w:val="28"/>
          <w:szCs w:val="28"/>
        </w:rPr>
        <w:t>2024-2026</w:t>
      </w:r>
      <w:r w:rsidR="00857963">
        <w:rPr>
          <w:rFonts w:ascii="Times New Roman" w:eastAsia="Times New Roman" w:hAnsi="Times New Roman" w:cs="Times New Roman"/>
          <w:sz w:val="28"/>
          <w:szCs w:val="28"/>
        </w:rPr>
        <w:t xml:space="preserve"> </w:t>
      </w:r>
      <w:r w:rsidR="00570D0B" w:rsidRPr="00954012">
        <w:rPr>
          <w:rFonts w:ascii="Times New Roman" w:eastAsia="Times New Roman" w:hAnsi="Times New Roman" w:cs="Times New Roman"/>
          <w:sz w:val="28"/>
          <w:szCs w:val="28"/>
        </w:rPr>
        <w:t>годы»</w:t>
      </w:r>
      <w:bookmarkStart w:id="0" w:name="_GoBack"/>
      <w:bookmarkEnd w:id="0"/>
      <w:r w:rsidR="00857963">
        <w:rPr>
          <w:rFonts w:ascii="Times New Roman" w:eastAsia="Times New Roman" w:hAnsi="Times New Roman" w:cs="Times New Roman"/>
          <w:sz w:val="28"/>
          <w:szCs w:val="28"/>
        </w:rPr>
        <w:t xml:space="preserve"> </w:t>
      </w:r>
      <w:r w:rsidR="0081027E" w:rsidRPr="00954012">
        <w:rPr>
          <w:rFonts w:ascii="Times New Roman" w:eastAsia="Times New Roman" w:hAnsi="Times New Roman" w:cs="Times New Roman"/>
          <w:sz w:val="28"/>
          <w:szCs w:val="28"/>
        </w:rPr>
        <w:t>от 14.11.2023 г</w:t>
      </w:r>
    </w:p>
    <w:p w:rsidR="00650471" w:rsidRPr="00954012" w:rsidRDefault="0081027E" w:rsidP="00954012">
      <w:pPr>
        <w:tabs>
          <w:tab w:val="left" w:pos="426"/>
        </w:tabs>
        <w:suppressAutoHyphens/>
        <w:spacing w:after="0" w:line="240" w:lineRule="auto"/>
        <w:jc w:val="both"/>
        <w:rPr>
          <w:rFonts w:ascii="Times New Roman" w:eastAsia="Times New Roman" w:hAnsi="Times New Roman" w:cs="Times New Roman"/>
          <w:sz w:val="28"/>
          <w:szCs w:val="28"/>
        </w:rPr>
      </w:pPr>
      <w:r w:rsidRPr="00954012">
        <w:rPr>
          <w:rFonts w:ascii="Times New Roman" w:eastAsia="Times New Roman" w:hAnsi="Times New Roman" w:cs="Times New Roman"/>
          <w:sz w:val="28"/>
          <w:szCs w:val="28"/>
        </w:rPr>
        <w:t>№ 925</w:t>
      </w:r>
      <w:r w:rsidR="008F1B9E">
        <w:rPr>
          <w:rFonts w:ascii="Times New Roman" w:eastAsia="Times New Roman" w:hAnsi="Times New Roman" w:cs="Times New Roman"/>
          <w:sz w:val="28"/>
          <w:szCs w:val="28"/>
        </w:rPr>
        <w:t xml:space="preserve">, </w:t>
      </w:r>
      <w:proofErr w:type="gramStart"/>
      <w:r w:rsidR="00954012" w:rsidRPr="00954012">
        <w:rPr>
          <w:rFonts w:ascii="Times New Roman" w:eastAsia="Times New Roman" w:hAnsi="Times New Roman" w:cs="Times New Roman"/>
          <w:sz w:val="28"/>
          <w:szCs w:val="28"/>
        </w:rPr>
        <w:t>утвержденную</w:t>
      </w:r>
      <w:proofErr w:type="gramEnd"/>
      <w:r w:rsidR="00954012" w:rsidRPr="00954012">
        <w:rPr>
          <w:rFonts w:ascii="Times New Roman" w:eastAsia="Times New Roman" w:hAnsi="Times New Roman" w:cs="Times New Roman"/>
          <w:sz w:val="28"/>
          <w:szCs w:val="28"/>
        </w:rPr>
        <w:t xml:space="preserve"> постановлением </w:t>
      </w:r>
      <w:r w:rsidR="00C343F8">
        <w:rPr>
          <w:rFonts w:ascii="Times New Roman" w:eastAsia="Times New Roman" w:hAnsi="Times New Roman" w:cs="Times New Roman"/>
          <w:sz w:val="28"/>
          <w:szCs w:val="28"/>
        </w:rPr>
        <w:t>Администрации Ольховского муниципального района Волгоградской области</w:t>
      </w:r>
      <w:r w:rsidR="00954012" w:rsidRPr="00954012">
        <w:rPr>
          <w:rFonts w:ascii="Times New Roman" w:eastAsia="Times New Roman" w:hAnsi="Times New Roman" w:cs="Times New Roman"/>
          <w:sz w:val="28"/>
          <w:szCs w:val="28"/>
        </w:rPr>
        <w:t xml:space="preserve">, утвердив паспорт муниципальной программы  в     новой </w:t>
      </w:r>
      <w:r w:rsidR="003F091D" w:rsidRPr="00954012">
        <w:rPr>
          <w:rFonts w:ascii="Times New Roman" w:eastAsia="Times New Roman" w:hAnsi="Times New Roman" w:cs="Times New Roman"/>
          <w:sz w:val="28"/>
          <w:szCs w:val="28"/>
        </w:rPr>
        <w:t>редакции, согласно приложению.</w:t>
      </w:r>
    </w:p>
    <w:p w:rsidR="00570D0B" w:rsidRPr="00954012" w:rsidRDefault="00940ECB" w:rsidP="00954012">
      <w:pPr>
        <w:tabs>
          <w:tab w:val="left" w:pos="567"/>
        </w:tabs>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F091D" w:rsidRPr="00954012">
        <w:rPr>
          <w:rFonts w:ascii="Times New Roman" w:eastAsia="Times New Roman" w:hAnsi="Times New Roman" w:cs="Times New Roman"/>
          <w:sz w:val="28"/>
          <w:szCs w:val="28"/>
        </w:rPr>
        <w:t>2.</w:t>
      </w:r>
      <w:r w:rsidR="00570D0B" w:rsidRPr="00954012">
        <w:rPr>
          <w:rFonts w:ascii="Times New Roman" w:eastAsia="Times New Roman" w:hAnsi="Times New Roman" w:cs="Times New Roman"/>
          <w:sz w:val="28"/>
          <w:szCs w:val="28"/>
        </w:rPr>
        <w:t>Финансирование расходов на реализацию муниципальной программы «Ремонт зданий и благоустройство прилегающих территорий образовательных учреждений Ольховского муниципального района на 2024-2026 годы», осуществлять в пределах средств, предусмотренных в муниципальном бюджете на соответствующий финансовый период.</w:t>
      </w:r>
    </w:p>
    <w:p w:rsidR="00570D0B" w:rsidRPr="00954012" w:rsidRDefault="00954012" w:rsidP="00656C6D">
      <w:pPr>
        <w:tabs>
          <w:tab w:val="left" w:pos="9071"/>
        </w:tabs>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roofErr w:type="gramStart"/>
      <w:r w:rsidR="00570D0B" w:rsidRPr="00954012">
        <w:rPr>
          <w:rFonts w:ascii="Times New Roman" w:eastAsia="Times New Roman" w:hAnsi="Times New Roman" w:cs="Times New Roman"/>
          <w:sz w:val="28"/>
          <w:szCs w:val="28"/>
        </w:rPr>
        <w:t>Контроль за</w:t>
      </w:r>
      <w:proofErr w:type="gramEnd"/>
      <w:r w:rsidR="00570D0B" w:rsidRPr="00954012">
        <w:rPr>
          <w:rFonts w:ascii="Times New Roman" w:eastAsia="Times New Roman" w:hAnsi="Times New Roman" w:cs="Times New Roman"/>
          <w:sz w:val="28"/>
          <w:szCs w:val="28"/>
        </w:rPr>
        <w:t xml:space="preserve"> исполнен</w:t>
      </w:r>
      <w:r w:rsidR="003F091D" w:rsidRPr="00954012">
        <w:rPr>
          <w:rFonts w:ascii="Times New Roman" w:eastAsia="Times New Roman" w:hAnsi="Times New Roman" w:cs="Times New Roman"/>
          <w:sz w:val="28"/>
          <w:szCs w:val="28"/>
        </w:rPr>
        <w:t>ием постановления возложить на п</w:t>
      </w:r>
      <w:r w:rsidR="00570D0B" w:rsidRPr="00954012">
        <w:rPr>
          <w:rFonts w:ascii="Times New Roman" w:eastAsia="Times New Roman" w:hAnsi="Times New Roman" w:cs="Times New Roman"/>
          <w:sz w:val="28"/>
          <w:szCs w:val="28"/>
        </w:rPr>
        <w:t>ервого заместителя Главы Ольховского муниципального района Волгоградской области</w:t>
      </w:r>
      <w:r w:rsidRPr="00954012">
        <w:rPr>
          <w:rFonts w:ascii="Times New Roman" w:eastAsia="Times New Roman" w:hAnsi="Times New Roman" w:cs="Times New Roman"/>
          <w:sz w:val="28"/>
          <w:szCs w:val="28"/>
        </w:rPr>
        <w:t xml:space="preserve">  - начальник</w:t>
      </w:r>
      <w:r w:rsidR="0081027E">
        <w:rPr>
          <w:rFonts w:ascii="Times New Roman" w:eastAsia="Times New Roman" w:hAnsi="Times New Roman" w:cs="Times New Roman"/>
          <w:sz w:val="28"/>
          <w:szCs w:val="28"/>
        </w:rPr>
        <w:t>а</w:t>
      </w:r>
      <w:r w:rsidRPr="00954012">
        <w:rPr>
          <w:rFonts w:ascii="Times New Roman" w:eastAsia="Times New Roman" w:hAnsi="Times New Roman" w:cs="Times New Roman"/>
          <w:sz w:val="28"/>
          <w:szCs w:val="28"/>
        </w:rPr>
        <w:t xml:space="preserve">   отдела    экономики    и    управления     имуществом</w:t>
      </w:r>
      <w:r w:rsidR="00570D0B" w:rsidRPr="00954012">
        <w:rPr>
          <w:rFonts w:ascii="Times New Roman" w:eastAsia="Times New Roman" w:hAnsi="Times New Roman" w:cs="Times New Roman"/>
          <w:sz w:val="28"/>
          <w:szCs w:val="28"/>
        </w:rPr>
        <w:t xml:space="preserve">А. С. </w:t>
      </w:r>
      <w:proofErr w:type="spellStart"/>
      <w:r w:rsidR="00570D0B" w:rsidRPr="00954012">
        <w:rPr>
          <w:rFonts w:ascii="Times New Roman" w:eastAsia="Times New Roman" w:hAnsi="Times New Roman" w:cs="Times New Roman"/>
          <w:sz w:val="28"/>
          <w:szCs w:val="28"/>
        </w:rPr>
        <w:t>Коржова</w:t>
      </w:r>
      <w:proofErr w:type="spellEnd"/>
      <w:r w:rsidR="00570D0B" w:rsidRPr="00954012">
        <w:rPr>
          <w:rFonts w:ascii="Times New Roman" w:eastAsia="Times New Roman" w:hAnsi="Times New Roman" w:cs="Times New Roman"/>
          <w:sz w:val="28"/>
          <w:szCs w:val="28"/>
        </w:rPr>
        <w:t>.</w:t>
      </w:r>
    </w:p>
    <w:p w:rsidR="00570D0B" w:rsidRPr="00954012" w:rsidRDefault="00954012" w:rsidP="00954012">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r w:rsidR="00570D0B" w:rsidRPr="00954012">
        <w:rPr>
          <w:rFonts w:ascii="Times New Roman" w:eastAsia="Times New Roman" w:hAnsi="Times New Roman" w:cs="Times New Roman"/>
          <w:sz w:val="28"/>
          <w:szCs w:val="28"/>
        </w:rPr>
        <w:t>Настоящее постановление вступает в силу со дня его официального обнародования.</w:t>
      </w:r>
    </w:p>
    <w:p w:rsidR="00570D0B" w:rsidRPr="00954012" w:rsidRDefault="00570D0B" w:rsidP="00570D0B">
      <w:pPr>
        <w:suppressAutoHyphens/>
        <w:spacing w:after="0" w:line="240" w:lineRule="auto"/>
        <w:jc w:val="both"/>
        <w:rPr>
          <w:rFonts w:ascii="Times New Roman" w:eastAsia="Times New Roman" w:hAnsi="Times New Roman" w:cs="Times New Roman"/>
          <w:sz w:val="28"/>
          <w:szCs w:val="28"/>
        </w:rPr>
      </w:pPr>
    </w:p>
    <w:p w:rsidR="00570D0B" w:rsidRPr="00954012" w:rsidRDefault="00570D0B" w:rsidP="00570D0B">
      <w:pPr>
        <w:suppressAutoHyphens/>
        <w:spacing w:after="0" w:line="240" w:lineRule="auto"/>
        <w:jc w:val="both"/>
        <w:rPr>
          <w:rFonts w:ascii="Times New Roman" w:eastAsia="Times New Roman" w:hAnsi="Times New Roman" w:cs="Times New Roman"/>
          <w:sz w:val="28"/>
          <w:szCs w:val="28"/>
        </w:rPr>
      </w:pPr>
    </w:p>
    <w:p w:rsidR="00570D0B" w:rsidRPr="00954012" w:rsidRDefault="00521A55" w:rsidP="00617D1E">
      <w:pPr>
        <w:pStyle w:val="a8"/>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570D0B" w:rsidRPr="00954012">
        <w:rPr>
          <w:rFonts w:ascii="Times New Roman" w:eastAsia="Times New Roman" w:hAnsi="Times New Roman" w:cs="Times New Roman"/>
          <w:sz w:val="28"/>
          <w:szCs w:val="28"/>
        </w:rPr>
        <w:t xml:space="preserve"> Ольховского </w:t>
      </w:r>
    </w:p>
    <w:p w:rsidR="00570D0B" w:rsidRPr="00954012" w:rsidRDefault="00656C6D" w:rsidP="00617D1E">
      <w:pPr>
        <w:pStyle w:val="a8"/>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617D1E" w:rsidRPr="00954012">
        <w:rPr>
          <w:rFonts w:ascii="Times New Roman" w:eastAsia="Times New Roman" w:hAnsi="Times New Roman" w:cs="Times New Roman"/>
          <w:sz w:val="28"/>
          <w:szCs w:val="28"/>
        </w:rPr>
        <w:t xml:space="preserve">униципального </w:t>
      </w:r>
      <w:r w:rsidR="00954012">
        <w:rPr>
          <w:rFonts w:ascii="Times New Roman" w:eastAsia="Times New Roman" w:hAnsi="Times New Roman" w:cs="Times New Roman"/>
          <w:sz w:val="28"/>
          <w:szCs w:val="28"/>
        </w:rPr>
        <w:t xml:space="preserve">района          </w:t>
      </w:r>
      <w:r w:rsidR="00072591">
        <w:rPr>
          <w:rFonts w:ascii="Times New Roman" w:eastAsia="Times New Roman" w:hAnsi="Times New Roman" w:cs="Times New Roman"/>
          <w:sz w:val="28"/>
          <w:szCs w:val="28"/>
        </w:rPr>
        <w:t xml:space="preserve">                                                    </w:t>
      </w:r>
      <w:r w:rsidR="00954012">
        <w:rPr>
          <w:rFonts w:ascii="Times New Roman" w:eastAsia="Times New Roman" w:hAnsi="Times New Roman" w:cs="Times New Roman"/>
          <w:sz w:val="28"/>
          <w:szCs w:val="28"/>
        </w:rPr>
        <w:t xml:space="preserve"> </w:t>
      </w:r>
      <w:r w:rsidR="00521A55">
        <w:rPr>
          <w:rFonts w:ascii="Times New Roman" w:eastAsia="Times New Roman" w:hAnsi="Times New Roman" w:cs="Times New Roman"/>
          <w:sz w:val="28"/>
          <w:szCs w:val="28"/>
        </w:rPr>
        <w:t>А.В.Солонин</w:t>
      </w:r>
    </w:p>
    <w:p w:rsidR="00570D0B" w:rsidRDefault="00570D0B" w:rsidP="00570D0B">
      <w:pPr>
        <w:jc w:val="center"/>
        <w:rPr>
          <w:rFonts w:ascii="Times New Roman" w:eastAsia="Times New Roman" w:hAnsi="Times New Roman" w:cs="Times New Roman"/>
          <w:sz w:val="28"/>
          <w:szCs w:val="28"/>
        </w:rPr>
      </w:pPr>
    </w:p>
    <w:p w:rsidR="00EE2269" w:rsidRDefault="00940ECB" w:rsidP="00656C6D">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E2269">
        <w:rPr>
          <w:rFonts w:ascii="Times New Roman" w:eastAsia="Times New Roman" w:hAnsi="Times New Roman" w:cs="Times New Roman"/>
          <w:sz w:val="28"/>
          <w:szCs w:val="28"/>
        </w:rPr>
        <w:t xml:space="preserve">Приложение </w:t>
      </w:r>
    </w:p>
    <w:p w:rsid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w:t>
      </w:r>
    </w:p>
    <w:p w:rsid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Администрации Ольховского муниципального района</w:t>
      </w:r>
    </w:p>
    <w:p w:rsidR="00EE2269" w:rsidRDefault="00EE2269" w:rsidP="00EE2269">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             </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«Ремонт зданий и благоустройство </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прилегающих территорий образовательных </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учреждений Ольховского муниципального района </w:t>
      </w:r>
    </w:p>
    <w:p w:rsidR="00EE2269" w:rsidRP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 2024 - 2026</w:t>
      </w:r>
      <w:r w:rsidRPr="003078D2">
        <w:rPr>
          <w:rFonts w:ascii="Times New Roman" w:eastAsia="Times New Roman" w:hAnsi="Times New Roman" w:cs="Times New Roman"/>
          <w:sz w:val="28"/>
          <w:szCs w:val="28"/>
        </w:rPr>
        <w:t xml:space="preserve"> годы</w:t>
      </w:r>
      <w:r>
        <w:rPr>
          <w:rFonts w:ascii="Times New Roman" w:eastAsia="Times New Roman" w:hAnsi="Times New Roman" w:cs="Times New Roman"/>
          <w:sz w:val="28"/>
          <w:szCs w:val="28"/>
        </w:rPr>
        <w:t>».</w:t>
      </w:r>
    </w:p>
    <w:p w:rsidR="00EE2269" w:rsidRDefault="00EE2269" w:rsidP="00570D0B">
      <w:pPr>
        <w:jc w:val="center"/>
        <w:rPr>
          <w:rFonts w:ascii="Times New Roman" w:eastAsia="Times New Roman" w:hAnsi="Times New Roman" w:cs="Times New Roman"/>
          <w:sz w:val="28"/>
          <w:szCs w:val="28"/>
        </w:rPr>
      </w:pPr>
    </w:p>
    <w:p w:rsidR="00570D0B" w:rsidRPr="00A20B11" w:rsidRDefault="00570D0B" w:rsidP="00570D0B">
      <w:pPr>
        <w:jc w:val="center"/>
        <w:rPr>
          <w:rFonts w:ascii="Times New Roman" w:hAnsi="Times New Roman" w:cs="Times New Roman"/>
          <w:sz w:val="24"/>
          <w:szCs w:val="24"/>
        </w:rPr>
      </w:pPr>
      <w:r w:rsidRPr="00A20B11">
        <w:rPr>
          <w:rFonts w:ascii="Times New Roman" w:hAnsi="Times New Roman" w:cs="Times New Roman"/>
          <w:sz w:val="24"/>
          <w:szCs w:val="24"/>
        </w:rPr>
        <w:t>Паспорт</w:t>
      </w:r>
    </w:p>
    <w:p w:rsidR="00EE2269" w:rsidRDefault="00EE2269" w:rsidP="00EE2269">
      <w:pPr>
        <w:jc w:val="center"/>
        <w:rPr>
          <w:rFonts w:ascii="Times New Roman" w:hAnsi="Times New Roman" w:cs="Times New Roman"/>
          <w:sz w:val="24"/>
          <w:szCs w:val="24"/>
        </w:rPr>
      </w:pPr>
      <w:r>
        <w:rPr>
          <w:rFonts w:ascii="Times New Roman" w:hAnsi="Times New Roman" w:cs="Times New Roman"/>
          <w:sz w:val="24"/>
          <w:szCs w:val="24"/>
        </w:rPr>
        <w:t>М</w:t>
      </w:r>
      <w:r w:rsidR="00570D0B" w:rsidRPr="00A20B11">
        <w:rPr>
          <w:rFonts w:ascii="Times New Roman" w:hAnsi="Times New Roman" w:cs="Times New Roman"/>
          <w:sz w:val="24"/>
          <w:szCs w:val="24"/>
        </w:rPr>
        <w:t>униципальной программы Администрации Ольховского муниципального района Волгоградской области</w:t>
      </w:r>
    </w:p>
    <w:p w:rsidR="00EE2269" w:rsidRPr="00EE2269" w:rsidRDefault="00EE2269" w:rsidP="00EE2269">
      <w:pPr>
        <w:pStyle w:val="a8"/>
        <w:jc w:val="center"/>
        <w:rPr>
          <w:rFonts w:ascii="Times New Roman" w:hAnsi="Times New Roman" w:cs="Times New Roman"/>
          <w:sz w:val="28"/>
          <w:szCs w:val="28"/>
        </w:rPr>
      </w:pPr>
      <w:r w:rsidRPr="00EE2269">
        <w:rPr>
          <w:rFonts w:ascii="Times New Roman" w:hAnsi="Times New Roman" w:cs="Times New Roman"/>
          <w:sz w:val="28"/>
          <w:szCs w:val="28"/>
        </w:rPr>
        <w:t>«</w:t>
      </w:r>
      <w:r w:rsidRPr="00EE2269">
        <w:rPr>
          <w:rFonts w:ascii="Times New Roman" w:eastAsia="Times New Roman" w:hAnsi="Times New Roman" w:cs="Times New Roman"/>
          <w:sz w:val="28"/>
          <w:szCs w:val="28"/>
        </w:rPr>
        <w:t>Ремонт зданий и благоустройство</w:t>
      </w:r>
    </w:p>
    <w:p w:rsidR="00EE2269" w:rsidRPr="00EE2269" w:rsidRDefault="00EE2269" w:rsidP="00EE2269">
      <w:pPr>
        <w:pStyle w:val="a8"/>
        <w:jc w:val="center"/>
        <w:rPr>
          <w:rFonts w:ascii="Times New Roman" w:eastAsia="Times New Roman" w:hAnsi="Times New Roman" w:cs="Times New Roman"/>
          <w:sz w:val="28"/>
          <w:szCs w:val="28"/>
        </w:rPr>
      </w:pPr>
      <w:r w:rsidRPr="00EE2269">
        <w:rPr>
          <w:rFonts w:ascii="Times New Roman" w:eastAsia="Times New Roman" w:hAnsi="Times New Roman" w:cs="Times New Roman"/>
          <w:sz w:val="28"/>
          <w:szCs w:val="28"/>
        </w:rPr>
        <w:t>прилегающих территорий образовательных</w:t>
      </w:r>
    </w:p>
    <w:p w:rsidR="00EE2269" w:rsidRPr="00EE2269" w:rsidRDefault="00EE2269" w:rsidP="00EE2269">
      <w:pPr>
        <w:pStyle w:val="a8"/>
        <w:jc w:val="center"/>
        <w:rPr>
          <w:rFonts w:ascii="Times New Roman" w:eastAsia="Times New Roman" w:hAnsi="Times New Roman" w:cs="Times New Roman"/>
          <w:sz w:val="28"/>
          <w:szCs w:val="28"/>
        </w:rPr>
      </w:pPr>
      <w:r w:rsidRPr="00EE2269">
        <w:rPr>
          <w:rFonts w:ascii="Times New Roman" w:eastAsia="Times New Roman" w:hAnsi="Times New Roman" w:cs="Times New Roman"/>
          <w:sz w:val="28"/>
          <w:szCs w:val="28"/>
        </w:rPr>
        <w:t>учреждений Ольховского муниципального района</w:t>
      </w:r>
    </w:p>
    <w:p w:rsidR="00570D0B" w:rsidRDefault="00EE2269" w:rsidP="00EE2269">
      <w:pPr>
        <w:pStyle w:val="a8"/>
        <w:jc w:val="center"/>
        <w:rPr>
          <w:rFonts w:ascii="Times New Roman" w:eastAsia="Times New Roman" w:hAnsi="Times New Roman" w:cs="Times New Roman"/>
          <w:sz w:val="28"/>
          <w:szCs w:val="28"/>
        </w:rPr>
      </w:pPr>
      <w:r w:rsidRPr="00EE2269">
        <w:rPr>
          <w:rFonts w:ascii="Times New Roman" w:eastAsia="Times New Roman" w:hAnsi="Times New Roman" w:cs="Times New Roman"/>
          <w:sz w:val="28"/>
          <w:szCs w:val="28"/>
        </w:rPr>
        <w:t>на 2024 - 2026 годы</w:t>
      </w:r>
      <w:r w:rsidR="00570D0B" w:rsidRPr="00EE2269">
        <w:rPr>
          <w:rFonts w:ascii="Times New Roman" w:eastAsia="Times New Roman" w:hAnsi="Times New Roman" w:cs="Times New Roman"/>
          <w:sz w:val="28"/>
          <w:szCs w:val="28"/>
        </w:rPr>
        <w:t>»</w:t>
      </w:r>
    </w:p>
    <w:p w:rsidR="00EE2269" w:rsidRPr="00EE2269" w:rsidRDefault="00EE2269" w:rsidP="00EE2269">
      <w:pPr>
        <w:pStyle w:val="a8"/>
        <w:jc w:val="center"/>
        <w:rPr>
          <w:rFonts w:ascii="Times New Roman" w:eastAsia="Times New Roman" w:hAnsi="Times New Roman" w:cs="Times New Roman"/>
          <w:sz w:val="28"/>
          <w:szCs w:val="28"/>
        </w:rPr>
      </w:pPr>
    </w:p>
    <w:tbl>
      <w:tblPr>
        <w:tblStyle w:val="a6"/>
        <w:tblW w:w="0" w:type="auto"/>
        <w:tblLook w:val="04A0"/>
      </w:tblPr>
      <w:tblGrid>
        <w:gridCol w:w="3656"/>
        <w:gridCol w:w="5631"/>
      </w:tblGrid>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Ответственный исполнитель муниципальной целевой программы</w:t>
            </w:r>
          </w:p>
        </w:tc>
        <w:tc>
          <w:tcPr>
            <w:tcW w:w="5664" w:type="dxa"/>
            <w:vAlign w:val="center"/>
          </w:tcPr>
          <w:p w:rsidR="00570D0B" w:rsidRPr="00A20B11" w:rsidRDefault="00570D0B" w:rsidP="00F33478">
            <w:pPr>
              <w:pStyle w:val="a7"/>
            </w:pPr>
            <w:r w:rsidRPr="00A20B11">
              <w:t xml:space="preserve">Отдел по образованию и молодёжной политике Администрации Ольховского муниципального района </w:t>
            </w:r>
            <w:r>
              <w:t>Волгоградской области</w:t>
            </w:r>
          </w:p>
        </w:tc>
      </w:tr>
      <w:tr w:rsidR="00570D0B" w:rsidRPr="00A20B11" w:rsidTr="00F33478">
        <w:tc>
          <w:tcPr>
            <w:tcW w:w="3681" w:type="dxa"/>
          </w:tcPr>
          <w:p w:rsidR="00570D0B" w:rsidRPr="00AD1461" w:rsidRDefault="00570D0B" w:rsidP="00F33478">
            <w:pPr>
              <w:rPr>
                <w:rFonts w:ascii="Times New Roman" w:hAnsi="Times New Roman" w:cs="Times New Roman"/>
                <w:sz w:val="24"/>
                <w:szCs w:val="24"/>
                <w:highlight w:val="yellow"/>
              </w:rPr>
            </w:pPr>
            <w:r w:rsidRPr="00F07454">
              <w:rPr>
                <w:rFonts w:ascii="Times New Roman" w:hAnsi="Times New Roman" w:cs="Times New Roman"/>
                <w:sz w:val="24"/>
                <w:szCs w:val="24"/>
              </w:rPr>
              <w:t>Соисполнители муниципальной программы</w:t>
            </w:r>
          </w:p>
        </w:tc>
        <w:tc>
          <w:tcPr>
            <w:tcW w:w="5664" w:type="dxa"/>
          </w:tcPr>
          <w:p w:rsidR="00570D0B" w:rsidRPr="00AD1461" w:rsidRDefault="00EE2269" w:rsidP="00EE2269">
            <w:pPr>
              <w:pStyle w:val="a7"/>
              <w:ind w:right="28"/>
              <w:jc w:val="both"/>
              <w:rPr>
                <w:highlight w:val="yellow"/>
              </w:rPr>
            </w:pPr>
            <w:r>
              <w:t xml:space="preserve"> Образовательные организации, подведомственные </w:t>
            </w:r>
            <w:r w:rsidR="00570D0B" w:rsidRPr="00A20B11">
              <w:t>Отдел</w:t>
            </w:r>
            <w:r>
              <w:t>у</w:t>
            </w:r>
            <w:r w:rsidR="00570D0B" w:rsidRPr="00A20B11">
              <w:t xml:space="preserve"> по образованию и молодёжной политике Администрации Ольховского муниципального района </w:t>
            </w:r>
            <w:r w:rsidR="00570D0B">
              <w:t>Волгоградской области</w:t>
            </w:r>
            <w:r>
              <w:t>.</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Подпрограммы муниципальной программы</w:t>
            </w:r>
          </w:p>
        </w:tc>
        <w:tc>
          <w:tcPr>
            <w:tcW w:w="5664"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нет</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Цели муниципальной программы</w:t>
            </w:r>
          </w:p>
        </w:tc>
        <w:tc>
          <w:tcPr>
            <w:tcW w:w="5664" w:type="dxa"/>
          </w:tcPr>
          <w:p w:rsidR="00570D0B" w:rsidRPr="00AD1461" w:rsidRDefault="00AF1034" w:rsidP="00AF1034">
            <w:pPr>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-п</w:t>
            </w:r>
            <w:r w:rsidR="00570D0B">
              <w:rPr>
                <w:rFonts w:ascii="Times New Roman" w:hAnsi="Times New Roman" w:cs="Times New Roman"/>
                <w:spacing w:val="2"/>
                <w:sz w:val="24"/>
                <w:szCs w:val="24"/>
                <w:shd w:val="clear" w:color="auto" w:fill="FFFFFF"/>
              </w:rPr>
              <w:t xml:space="preserve">риведение в техническое состояние  </w:t>
            </w:r>
            <w:r w:rsidR="00EE2269">
              <w:rPr>
                <w:rFonts w:ascii="Times New Roman" w:hAnsi="Times New Roman" w:cs="Times New Roman"/>
                <w:spacing w:val="2"/>
                <w:sz w:val="24"/>
                <w:szCs w:val="24"/>
                <w:shd w:val="clear" w:color="auto" w:fill="FFFFFF"/>
              </w:rPr>
              <w:t>зданий образовательных</w:t>
            </w:r>
            <w:r>
              <w:rPr>
                <w:rFonts w:ascii="Times New Roman" w:hAnsi="Times New Roman" w:cs="Times New Roman"/>
                <w:spacing w:val="2"/>
                <w:sz w:val="24"/>
                <w:szCs w:val="24"/>
                <w:shd w:val="clear" w:color="auto" w:fill="FFFFFF"/>
              </w:rPr>
              <w:t>организаций в соответствии</w:t>
            </w:r>
            <w:r w:rsidR="00EE2269">
              <w:rPr>
                <w:rFonts w:ascii="Times New Roman" w:hAnsi="Times New Roman" w:cs="Times New Roman"/>
                <w:spacing w:val="2"/>
                <w:sz w:val="24"/>
                <w:szCs w:val="24"/>
                <w:shd w:val="clear" w:color="auto" w:fill="FFFFFF"/>
              </w:rPr>
              <w:t xml:space="preserve"> с нормативными т</w:t>
            </w:r>
            <w:r>
              <w:rPr>
                <w:rFonts w:ascii="Times New Roman" w:hAnsi="Times New Roman" w:cs="Times New Roman"/>
                <w:spacing w:val="2"/>
                <w:sz w:val="24"/>
                <w:szCs w:val="24"/>
                <w:shd w:val="clear" w:color="auto" w:fill="FFFFFF"/>
              </w:rPr>
              <w:t>ребованиями безопасности, санитарными, противопожарными нормами, требованиями в области энергосбереженияи повышения энергетической эффективности, а также комплексное содержание и развитие территорий образовательных организаций с обеспечением всей необходимой инженерной инфраструктуры.</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Задачи муниципальной программы</w:t>
            </w:r>
          </w:p>
        </w:tc>
        <w:tc>
          <w:tcPr>
            <w:tcW w:w="5664" w:type="dxa"/>
          </w:tcPr>
          <w:p w:rsidR="00570D0B" w:rsidRPr="00A20B11" w:rsidRDefault="00570D0B" w:rsidP="00AF1034">
            <w:pPr>
              <w:jc w:val="both"/>
              <w:rPr>
                <w:rFonts w:ascii="Times New Roman" w:hAnsi="Times New Roman" w:cs="Times New Roman"/>
                <w:sz w:val="24"/>
                <w:szCs w:val="24"/>
              </w:rPr>
            </w:pPr>
            <w:r w:rsidRPr="00424887">
              <w:rPr>
                <w:rFonts w:ascii="Times New Roman" w:eastAsia="Times New Roman" w:hAnsi="Times New Roman" w:cs="Times New Roman"/>
                <w:color w:val="000000"/>
                <w:sz w:val="24"/>
                <w:szCs w:val="24"/>
              </w:rPr>
              <w:t xml:space="preserve">- </w:t>
            </w:r>
            <w:r w:rsidR="00AF1034">
              <w:rPr>
                <w:rFonts w:ascii="Times New Roman" w:eastAsia="Times New Roman" w:hAnsi="Times New Roman" w:cs="Times New Roman"/>
                <w:color w:val="000000"/>
                <w:sz w:val="24"/>
                <w:szCs w:val="24"/>
              </w:rPr>
              <w:t>своевременное проведение работ по капитальному и текущему ремонту объектов сферы образования, а также по благоустройству прилегающих территорий.</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Целевые показатели муниципальной программы, их значения на последний год реализации</w:t>
            </w:r>
          </w:p>
        </w:tc>
        <w:tc>
          <w:tcPr>
            <w:tcW w:w="5664" w:type="dxa"/>
          </w:tcPr>
          <w:p w:rsidR="00AF1034" w:rsidRDefault="00AF1034" w:rsidP="00F3347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1.Проведение работ по ремонту зданий образовательных организаций –</w:t>
            </w:r>
            <w:r w:rsidR="00E442B4">
              <w:rPr>
                <w:rFonts w:ascii="Times New Roman" w:eastAsia="Times New Roman" w:hAnsi="Times New Roman" w:cs="Times New Roman"/>
                <w:sz w:val="24"/>
                <w:szCs w:val="24"/>
              </w:rPr>
              <w:t xml:space="preserve"> 15</w:t>
            </w:r>
            <w:r w:rsidR="008A683D">
              <w:rPr>
                <w:rFonts w:ascii="Times New Roman" w:eastAsia="Times New Roman" w:hAnsi="Times New Roman" w:cs="Times New Roman"/>
                <w:sz w:val="24"/>
                <w:szCs w:val="24"/>
              </w:rPr>
              <w:t>мероприятий</w:t>
            </w:r>
          </w:p>
          <w:p w:rsidR="00570D0B" w:rsidRDefault="00AF1034" w:rsidP="00F3347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2.Проведение работ по благоустройству и содержанию прилегающих территорий учреждений сферы образования</w:t>
            </w:r>
            <w:r w:rsidRPr="00F50A42">
              <w:rPr>
                <w:rFonts w:ascii="Times New Roman" w:eastAsia="Times New Roman" w:hAnsi="Times New Roman" w:cs="Times New Roman"/>
                <w:sz w:val="24"/>
                <w:szCs w:val="24"/>
              </w:rPr>
              <w:t>-</w:t>
            </w:r>
            <w:r w:rsidR="00DC1241">
              <w:rPr>
                <w:rFonts w:ascii="Times New Roman" w:eastAsia="Times New Roman" w:hAnsi="Times New Roman" w:cs="Times New Roman"/>
                <w:sz w:val="24"/>
                <w:szCs w:val="24"/>
              </w:rPr>
              <w:t xml:space="preserve">  4</w:t>
            </w:r>
            <w:r w:rsidR="00F50A42" w:rsidRPr="00F50A42">
              <w:rPr>
                <w:rFonts w:ascii="Times New Roman" w:eastAsia="Times New Roman" w:hAnsi="Times New Roman" w:cs="Times New Roman"/>
                <w:sz w:val="24"/>
                <w:szCs w:val="24"/>
              </w:rPr>
              <w:t xml:space="preserve"> объекта</w:t>
            </w:r>
          </w:p>
          <w:p w:rsidR="00AF1034" w:rsidRPr="00F50A42" w:rsidRDefault="00AF1034" w:rsidP="00F33478">
            <w:pPr>
              <w:jc w:val="both"/>
              <w:rPr>
                <w:rFonts w:ascii="Times New Roman" w:eastAsia="Times New Roman" w:hAnsi="Times New Roman" w:cs="Times New Roman"/>
                <w:sz w:val="24"/>
                <w:szCs w:val="24"/>
              </w:rPr>
            </w:pPr>
            <w:r w:rsidRPr="00AF1034">
              <w:rPr>
                <w:rFonts w:ascii="Times New Roman" w:eastAsia="Times New Roman" w:hAnsi="Times New Roman" w:cs="Times New Roman"/>
                <w:sz w:val="24"/>
                <w:szCs w:val="24"/>
              </w:rPr>
              <w:t xml:space="preserve">3. Увеличение доли отремонтированных объектов </w:t>
            </w:r>
            <w:r w:rsidRPr="00AF1034">
              <w:rPr>
                <w:rFonts w:ascii="Times New Roman" w:eastAsia="Times New Roman" w:hAnsi="Times New Roman" w:cs="Times New Roman"/>
                <w:sz w:val="24"/>
                <w:szCs w:val="24"/>
              </w:rPr>
              <w:lastRenderedPageBreak/>
              <w:t xml:space="preserve">из общего количества </w:t>
            </w:r>
            <w:r>
              <w:rPr>
                <w:rFonts w:ascii="Times New Roman" w:eastAsia="Times New Roman" w:hAnsi="Times New Roman" w:cs="Times New Roman"/>
                <w:sz w:val="24"/>
                <w:szCs w:val="24"/>
              </w:rPr>
              <w:t>объектов, нуждающихся в ремонте кровел</w:t>
            </w:r>
            <w:proofErr w:type="gramStart"/>
            <w:r>
              <w:rPr>
                <w:rFonts w:ascii="Times New Roman" w:eastAsia="Times New Roman" w:hAnsi="Times New Roman" w:cs="Times New Roman"/>
                <w:sz w:val="24"/>
                <w:szCs w:val="24"/>
              </w:rPr>
              <w:t>ь(</w:t>
            </w:r>
            <w:proofErr w:type="gramEnd"/>
            <w:r>
              <w:rPr>
                <w:rFonts w:ascii="Times New Roman" w:eastAsia="Times New Roman" w:hAnsi="Times New Roman" w:cs="Times New Roman"/>
                <w:sz w:val="24"/>
                <w:szCs w:val="24"/>
              </w:rPr>
              <w:t>всего объектов</w:t>
            </w:r>
            <w:r w:rsidR="00E2100F">
              <w:rPr>
                <w:rFonts w:ascii="Times New Roman" w:eastAsia="Times New Roman" w:hAnsi="Times New Roman" w:cs="Times New Roman"/>
                <w:sz w:val="24"/>
                <w:szCs w:val="24"/>
              </w:rPr>
              <w:t>, нуждающихся в ремонте кровель-</w:t>
            </w:r>
            <w:r w:rsidR="00B1140E">
              <w:rPr>
                <w:rFonts w:ascii="Times New Roman" w:eastAsia="Times New Roman" w:hAnsi="Times New Roman" w:cs="Times New Roman"/>
                <w:sz w:val="24"/>
                <w:szCs w:val="24"/>
              </w:rPr>
              <w:t>9 объектов )   До 77</w:t>
            </w:r>
            <w:r w:rsidR="00E2100F" w:rsidRPr="00F50A42">
              <w:rPr>
                <w:rFonts w:ascii="Times New Roman" w:eastAsia="Times New Roman" w:hAnsi="Times New Roman" w:cs="Times New Roman"/>
                <w:sz w:val="24"/>
                <w:szCs w:val="24"/>
              </w:rPr>
              <w:t>%</w:t>
            </w:r>
          </w:p>
          <w:p w:rsidR="00E2100F" w:rsidRPr="00E2100F" w:rsidRDefault="00E2100F" w:rsidP="00F334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4.Доля отремонтированных объекто</w:t>
            </w:r>
            <w:r w:rsidR="003956B2">
              <w:rPr>
                <w:rFonts w:ascii="Times New Roman" w:eastAsia="Times New Roman" w:hAnsi="Times New Roman" w:cs="Times New Roman"/>
                <w:sz w:val="24"/>
                <w:szCs w:val="24"/>
              </w:rPr>
              <w:t>в из общего количества объектов</w:t>
            </w:r>
            <w:r>
              <w:rPr>
                <w:rFonts w:ascii="Times New Roman" w:eastAsia="Times New Roman" w:hAnsi="Times New Roman" w:cs="Times New Roman"/>
                <w:sz w:val="24"/>
                <w:szCs w:val="24"/>
              </w:rPr>
              <w:t>, нуждающихся в благоустройстве прилегающих территорий ( всего объектов, нуждающихся в благоустро</w:t>
            </w:r>
            <w:r w:rsidR="00DC1241">
              <w:rPr>
                <w:rFonts w:ascii="Times New Roman" w:eastAsia="Times New Roman" w:hAnsi="Times New Roman" w:cs="Times New Roman"/>
                <w:sz w:val="24"/>
                <w:szCs w:val="24"/>
              </w:rPr>
              <w:t xml:space="preserve">йстве прилегающих территорий -17 объекта) </w:t>
            </w:r>
            <w:proofErr w:type="gramStart"/>
            <w:r w:rsidR="00DC1241">
              <w:rPr>
                <w:rFonts w:ascii="Times New Roman" w:eastAsia="Times New Roman" w:hAnsi="Times New Roman" w:cs="Times New Roman"/>
                <w:sz w:val="24"/>
                <w:szCs w:val="24"/>
              </w:rPr>
              <w:t>–н</w:t>
            </w:r>
            <w:proofErr w:type="gramEnd"/>
            <w:r w:rsidR="00DC1241">
              <w:rPr>
                <w:rFonts w:ascii="Times New Roman" w:eastAsia="Times New Roman" w:hAnsi="Times New Roman" w:cs="Times New Roman"/>
                <w:sz w:val="24"/>
                <w:szCs w:val="24"/>
              </w:rPr>
              <w:t>е менее 5</w:t>
            </w:r>
            <w:r>
              <w:rPr>
                <w:rFonts w:ascii="Times New Roman" w:eastAsia="Times New Roman" w:hAnsi="Times New Roman" w:cs="Times New Roman"/>
                <w:sz w:val="24"/>
                <w:szCs w:val="24"/>
              </w:rPr>
              <w:t>0,0%</w:t>
            </w:r>
          </w:p>
          <w:p w:rsidR="00570D0B" w:rsidRPr="00A20B11" w:rsidRDefault="00570D0B" w:rsidP="00F33478">
            <w:pPr>
              <w:jc w:val="both"/>
              <w:rPr>
                <w:rFonts w:ascii="Times New Roman" w:hAnsi="Times New Roman" w:cs="Times New Roman"/>
                <w:sz w:val="24"/>
                <w:szCs w:val="24"/>
              </w:rPr>
            </w:pP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lastRenderedPageBreak/>
              <w:t>Сроки и этапы реализации муниципальной программы</w:t>
            </w:r>
          </w:p>
        </w:tc>
        <w:tc>
          <w:tcPr>
            <w:tcW w:w="5664"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Реализация п</w:t>
            </w:r>
            <w:r w:rsidR="00E2100F">
              <w:rPr>
                <w:rFonts w:ascii="Times New Roman" w:hAnsi="Times New Roman" w:cs="Times New Roman"/>
                <w:sz w:val="24"/>
                <w:szCs w:val="24"/>
              </w:rPr>
              <w:t xml:space="preserve">рограммы рассчитана на 2024-2026 </w:t>
            </w:r>
            <w:r w:rsidRPr="00A20B11">
              <w:rPr>
                <w:rFonts w:ascii="Times New Roman" w:hAnsi="Times New Roman" w:cs="Times New Roman"/>
                <w:sz w:val="24"/>
                <w:szCs w:val="24"/>
              </w:rPr>
              <w:t>годы в один этап</w:t>
            </w:r>
          </w:p>
        </w:tc>
      </w:tr>
      <w:tr w:rsidR="00E2100F" w:rsidRPr="00A20B11" w:rsidTr="00E2100F">
        <w:tc>
          <w:tcPr>
            <w:tcW w:w="3681" w:type="dxa"/>
          </w:tcPr>
          <w:p w:rsidR="00E2100F" w:rsidRPr="00A20B11" w:rsidRDefault="00E2100F" w:rsidP="00F33478">
            <w:pPr>
              <w:rPr>
                <w:rFonts w:ascii="Times New Roman" w:hAnsi="Times New Roman" w:cs="Times New Roman"/>
                <w:sz w:val="24"/>
                <w:szCs w:val="24"/>
              </w:rPr>
            </w:pPr>
            <w:r w:rsidRPr="00A20B11">
              <w:rPr>
                <w:rFonts w:ascii="Times New Roman" w:hAnsi="Times New Roman" w:cs="Times New Roman"/>
                <w:sz w:val="24"/>
                <w:szCs w:val="24"/>
              </w:rPr>
              <w:t>Объемы и источники финансирования муниципальной программы</w:t>
            </w:r>
          </w:p>
        </w:tc>
        <w:tc>
          <w:tcPr>
            <w:tcW w:w="5664" w:type="dxa"/>
          </w:tcPr>
          <w:p w:rsidR="00E2100F" w:rsidRDefault="00E2100F" w:rsidP="00F33478">
            <w:pPr>
              <w:rPr>
                <w:rFonts w:ascii="Times New Roman" w:hAnsi="Times New Roman" w:cs="Times New Roman"/>
                <w:sz w:val="24"/>
                <w:szCs w:val="24"/>
              </w:rPr>
            </w:pPr>
            <w:r>
              <w:rPr>
                <w:rFonts w:ascii="Times New Roman" w:hAnsi="Times New Roman" w:cs="Times New Roman"/>
                <w:sz w:val="24"/>
                <w:szCs w:val="24"/>
              </w:rPr>
              <w:t>Бюджет</w:t>
            </w:r>
            <w:r w:rsidR="001971B6">
              <w:rPr>
                <w:rFonts w:ascii="Times New Roman" w:hAnsi="Times New Roman" w:cs="Times New Roman"/>
                <w:sz w:val="24"/>
                <w:szCs w:val="24"/>
              </w:rPr>
              <w:t xml:space="preserve">ы областнойи </w:t>
            </w:r>
            <w:r>
              <w:rPr>
                <w:rFonts w:ascii="Times New Roman" w:hAnsi="Times New Roman" w:cs="Times New Roman"/>
                <w:sz w:val="24"/>
                <w:szCs w:val="24"/>
              </w:rPr>
              <w:t>Ольховского</w:t>
            </w:r>
            <w:r w:rsidR="003956B2">
              <w:rPr>
                <w:rFonts w:ascii="Times New Roman" w:hAnsi="Times New Roman" w:cs="Times New Roman"/>
                <w:sz w:val="24"/>
                <w:szCs w:val="24"/>
              </w:rPr>
              <w:t xml:space="preserve"> муниципального района в сумме</w:t>
            </w:r>
          </w:p>
          <w:p w:rsidR="00E2100F" w:rsidRDefault="00E2100F" w:rsidP="00F33478">
            <w:pPr>
              <w:rPr>
                <w:rFonts w:ascii="Times New Roman" w:hAnsi="Times New Roman" w:cs="Times New Roman"/>
                <w:sz w:val="24"/>
                <w:szCs w:val="24"/>
              </w:rPr>
            </w:pPr>
            <w:r>
              <w:rPr>
                <w:rFonts w:ascii="Times New Roman" w:hAnsi="Times New Roman" w:cs="Times New Roman"/>
                <w:sz w:val="24"/>
                <w:szCs w:val="24"/>
              </w:rPr>
              <w:t>В том числепо годам реализации:</w:t>
            </w:r>
          </w:p>
          <w:p w:rsidR="00E2100F" w:rsidRDefault="00E2100F" w:rsidP="00F33478">
            <w:pPr>
              <w:rPr>
                <w:rFonts w:ascii="Times New Roman" w:hAnsi="Times New Roman" w:cs="Times New Roman"/>
                <w:sz w:val="24"/>
                <w:szCs w:val="24"/>
              </w:rPr>
            </w:pPr>
            <w:r>
              <w:rPr>
                <w:rFonts w:ascii="Times New Roman" w:hAnsi="Times New Roman" w:cs="Times New Roman"/>
                <w:sz w:val="24"/>
                <w:szCs w:val="24"/>
              </w:rPr>
              <w:t xml:space="preserve">2024 год </w:t>
            </w:r>
            <w:r w:rsidR="00892040">
              <w:rPr>
                <w:rFonts w:ascii="Times New Roman" w:hAnsi="Times New Roman" w:cs="Times New Roman"/>
                <w:sz w:val="24"/>
                <w:szCs w:val="24"/>
              </w:rPr>
              <w:t>–</w:t>
            </w:r>
            <w:r w:rsidR="00940ECB">
              <w:rPr>
                <w:rFonts w:ascii="Times New Roman" w:hAnsi="Times New Roman" w:cs="Times New Roman"/>
                <w:sz w:val="24"/>
                <w:szCs w:val="24"/>
              </w:rPr>
              <w:t>20</w:t>
            </w:r>
            <w:r w:rsidR="0052105F">
              <w:rPr>
                <w:rFonts w:ascii="Times New Roman" w:hAnsi="Times New Roman" w:cs="Times New Roman"/>
                <w:sz w:val="24"/>
                <w:szCs w:val="24"/>
              </w:rPr>
              <w:t>58</w:t>
            </w:r>
            <w:r w:rsidR="005E46BC">
              <w:rPr>
                <w:rFonts w:ascii="Times New Roman" w:hAnsi="Times New Roman" w:cs="Times New Roman"/>
                <w:sz w:val="24"/>
                <w:szCs w:val="24"/>
              </w:rPr>
              <w:t>,0</w:t>
            </w:r>
            <w:r w:rsidR="00377419">
              <w:rPr>
                <w:rFonts w:ascii="Times New Roman" w:hAnsi="Times New Roman" w:cs="Times New Roman"/>
                <w:sz w:val="24"/>
                <w:szCs w:val="24"/>
              </w:rPr>
              <w:t xml:space="preserve"> тыс. руб.</w:t>
            </w:r>
          </w:p>
          <w:p w:rsidR="001E2FC6" w:rsidRDefault="001E2FC6" w:rsidP="00F33478">
            <w:pPr>
              <w:rPr>
                <w:rFonts w:ascii="Times New Roman" w:hAnsi="Times New Roman" w:cs="Times New Roman"/>
                <w:sz w:val="24"/>
                <w:szCs w:val="24"/>
              </w:rPr>
            </w:pPr>
            <w:r>
              <w:rPr>
                <w:rFonts w:ascii="Times New Roman" w:hAnsi="Times New Roman" w:cs="Times New Roman"/>
                <w:sz w:val="24"/>
                <w:szCs w:val="24"/>
              </w:rPr>
              <w:t>2025 год</w:t>
            </w:r>
            <w:r w:rsidR="003B3B87">
              <w:rPr>
                <w:rFonts w:ascii="Times New Roman" w:hAnsi="Times New Roman" w:cs="Times New Roman"/>
                <w:sz w:val="24"/>
                <w:szCs w:val="24"/>
              </w:rPr>
              <w:t xml:space="preserve"> </w:t>
            </w:r>
            <w:r>
              <w:rPr>
                <w:rFonts w:ascii="Times New Roman" w:hAnsi="Times New Roman" w:cs="Times New Roman"/>
                <w:sz w:val="24"/>
                <w:szCs w:val="24"/>
              </w:rPr>
              <w:t>-</w:t>
            </w:r>
            <w:r w:rsidR="003B3B87">
              <w:rPr>
                <w:rFonts w:ascii="Times New Roman" w:hAnsi="Times New Roman" w:cs="Times New Roman"/>
                <w:sz w:val="24"/>
                <w:szCs w:val="24"/>
              </w:rPr>
              <w:t xml:space="preserve"> </w:t>
            </w:r>
            <w:r w:rsidR="00EF6EF1" w:rsidRPr="00DD20AA">
              <w:rPr>
                <w:rFonts w:ascii="Times New Roman" w:hAnsi="Times New Roman" w:cs="Times New Roman"/>
                <w:sz w:val="24"/>
                <w:szCs w:val="24"/>
              </w:rPr>
              <w:t>88</w:t>
            </w:r>
            <w:r w:rsidR="000D2E40" w:rsidRPr="00DD20AA">
              <w:rPr>
                <w:rFonts w:ascii="Times New Roman" w:hAnsi="Times New Roman" w:cs="Times New Roman"/>
                <w:sz w:val="24"/>
                <w:szCs w:val="24"/>
              </w:rPr>
              <w:t>68</w:t>
            </w:r>
            <w:r w:rsidR="00377419" w:rsidRPr="00DD20AA">
              <w:rPr>
                <w:rFonts w:ascii="Times New Roman" w:hAnsi="Times New Roman" w:cs="Times New Roman"/>
                <w:sz w:val="24"/>
                <w:szCs w:val="24"/>
              </w:rPr>
              <w:t>,4  тыс</w:t>
            </w:r>
            <w:r w:rsidR="00377419">
              <w:rPr>
                <w:rFonts w:ascii="Times New Roman" w:hAnsi="Times New Roman" w:cs="Times New Roman"/>
                <w:sz w:val="24"/>
                <w:szCs w:val="24"/>
              </w:rPr>
              <w:t>. руб.</w:t>
            </w:r>
          </w:p>
          <w:p w:rsidR="001E2FC6" w:rsidRPr="00A20B11" w:rsidRDefault="001E2FC6" w:rsidP="00F33478">
            <w:pPr>
              <w:rPr>
                <w:rFonts w:ascii="Times New Roman" w:hAnsi="Times New Roman" w:cs="Times New Roman"/>
                <w:sz w:val="24"/>
                <w:szCs w:val="24"/>
              </w:rPr>
            </w:pPr>
            <w:r>
              <w:rPr>
                <w:rFonts w:ascii="Times New Roman" w:hAnsi="Times New Roman" w:cs="Times New Roman"/>
                <w:sz w:val="24"/>
                <w:szCs w:val="24"/>
              </w:rPr>
              <w:t>2026 год</w:t>
            </w:r>
            <w:r w:rsidR="003B3B87">
              <w:rPr>
                <w:rFonts w:ascii="Times New Roman" w:hAnsi="Times New Roman" w:cs="Times New Roman"/>
                <w:sz w:val="24"/>
                <w:szCs w:val="24"/>
              </w:rPr>
              <w:t xml:space="preserve"> </w:t>
            </w:r>
            <w:r>
              <w:rPr>
                <w:rFonts w:ascii="Times New Roman" w:hAnsi="Times New Roman" w:cs="Times New Roman"/>
                <w:sz w:val="24"/>
                <w:szCs w:val="24"/>
              </w:rPr>
              <w:t>-</w:t>
            </w:r>
            <w:r w:rsidR="000F75C7">
              <w:rPr>
                <w:rFonts w:ascii="Times New Roman" w:hAnsi="Times New Roman" w:cs="Times New Roman"/>
                <w:sz w:val="24"/>
                <w:szCs w:val="24"/>
              </w:rPr>
              <w:t>7</w:t>
            </w:r>
            <w:r w:rsidR="00377419">
              <w:rPr>
                <w:rFonts w:ascii="Times New Roman" w:hAnsi="Times New Roman" w:cs="Times New Roman"/>
                <w:sz w:val="24"/>
                <w:szCs w:val="24"/>
              </w:rPr>
              <w:t>368,4  тыс. руб.</w:t>
            </w:r>
          </w:p>
        </w:tc>
      </w:tr>
      <w:tr w:rsidR="00E2100F" w:rsidRPr="001E2FC6" w:rsidTr="00E2100F">
        <w:tc>
          <w:tcPr>
            <w:tcW w:w="3681" w:type="dxa"/>
          </w:tcPr>
          <w:p w:rsidR="00E2100F" w:rsidRPr="00A20B11" w:rsidRDefault="00E2100F" w:rsidP="00F33478">
            <w:pPr>
              <w:rPr>
                <w:rFonts w:ascii="Times New Roman" w:hAnsi="Times New Roman" w:cs="Times New Roman"/>
                <w:sz w:val="24"/>
                <w:szCs w:val="24"/>
              </w:rPr>
            </w:pPr>
            <w:r w:rsidRPr="00A20B11">
              <w:rPr>
                <w:rFonts w:ascii="Times New Roman" w:hAnsi="Times New Roman" w:cs="Times New Roman"/>
                <w:sz w:val="24"/>
                <w:szCs w:val="24"/>
              </w:rPr>
              <w:t>Ожидаемые результаты реализации муниципальной программы</w:t>
            </w:r>
          </w:p>
        </w:tc>
        <w:tc>
          <w:tcPr>
            <w:tcW w:w="5664" w:type="dxa"/>
          </w:tcPr>
          <w:p w:rsidR="00E2100F" w:rsidRPr="001E2FC6" w:rsidRDefault="001E2FC6" w:rsidP="00F33478">
            <w:pPr>
              <w:jc w:val="both"/>
              <w:rPr>
                <w:rFonts w:ascii="Times New Roman" w:eastAsia="Times New Roman" w:hAnsi="Times New Roman" w:cs="Times New Roman"/>
                <w:color w:val="000000"/>
                <w:sz w:val="24"/>
                <w:szCs w:val="24"/>
              </w:rPr>
            </w:pPr>
            <w:r w:rsidRPr="001E2FC6">
              <w:rPr>
                <w:rFonts w:ascii="Times New Roman" w:eastAsia="Times New Roman" w:hAnsi="Times New Roman" w:cs="Times New Roman"/>
                <w:color w:val="000000"/>
                <w:sz w:val="24"/>
                <w:szCs w:val="24"/>
              </w:rPr>
              <w:t>Результа</w:t>
            </w:r>
            <w:r w:rsidR="00377419">
              <w:rPr>
                <w:rFonts w:ascii="Times New Roman" w:eastAsia="Times New Roman" w:hAnsi="Times New Roman" w:cs="Times New Roman"/>
                <w:color w:val="000000"/>
                <w:sz w:val="24"/>
                <w:szCs w:val="24"/>
              </w:rPr>
              <w:t>том выполнения намеченных в</w:t>
            </w:r>
            <w:r w:rsidRPr="001E2FC6">
              <w:rPr>
                <w:rFonts w:ascii="Times New Roman" w:eastAsia="Times New Roman" w:hAnsi="Times New Roman" w:cs="Times New Roman"/>
                <w:color w:val="000000"/>
                <w:sz w:val="24"/>
                <w:szCs w:val="24"/>
              </w:rPr>
              <w:t xml:space="preserve"> Программе мероприятий станет эффективное использование объектов сферы образования, укрепление, обновление и развитие материально-технической базы муниципальных учреждений образования.</w:t>
            </w:r>
          </w:p>
          <w:p w:rsidR="001E2FC6" w:rsidRPr="001E2FC6" w:rsidRDefault="001E2FC6" w:rsidP="00F33478">
            <w:pPr>
              <w:jc w:val="both"/>
              <w:rPr>
                <w:rFonts w:ascii="Times New Roman" w:eastAsia="Times New Roman" w:hAnsi="Times New Roman" w:cs="Times New Roman"/>
                <w:color w:val="000000"/>
                <w:sz w:val="24"/>
                <w:szCs w:val="24"/>
              </w:rPr>
            </w:pPr>
            <w:r w:rsidRPr="001E2FC6">
              <w:rPr>
                <w:rFonts w:ascii="Times New Roman" w:eastAsia="Times New Roman" w:hAnsi="Times New Roman" w:cs="Times New Roman"/>
                <w:color w:val="000000"/>
                <w:sz w:val="24"/>
                <w:szCs w:val="24"/>
              </w:rPr>
              <w:t>Реализация Программы обеспечит:</w:t>
            </w:r>
          </w:p>
          <w:p w:rsidR="001E2FC6" w:rsidRDefault="001E2FC6" w:rsidP="001E2FC6">
            <w:pPr>
              <w:pStyle w:val="a8"/>
              <w:rPr>
                <w:rFonts w:ascii="Times New Roman" w:hAnsi="Times New Roman" w:cs="Times New Roman"/>
                <w:sz w:val="24"/>
                <w:szCs w:val="24"/>
              </w:rPr>
            </w:pPr>
            <w:r w:rsidRPr="001E2FC6">
              <w:rPr>
                <w:rFonts w:ascii="Times New Roman" w:hAnsi="Times New Roman" w:cs="Times New Roman"/>
                <w:sz w:val="24"/>
                <w:szCs w:val="24"/>
              </w:rPr>
              <w:t>-приведение в соответствие объектов образования санитарно-гигиеническим требованиям, требованиям пожарной безопасности;</w:t>
            </w:r>
          </w:p>
          <w:p w:rsidR="001E2FC6" w:rsidRDefault="001E2FC6" w:rsidP="001E2FC6">
            <w:pPr>
              <w:pStyle w:val="a8"/>
              <w:rPr>
                <w:rFonts w:ascii="Times New Roman" w:hAnsi="Times New Roman" w:cs="Times New Roman"/>
                <w:sz w:val="24"/>
                <w:szCs w:val="24"/>
              </w:rPr>
            </w:pPr>
            <w:r>
              <w:rPr>
                <w:rFonts w:ascii="Times New Roman" w:hAnsi="Times New Roman" w:cs="Times New Roman"/>
                <w:sz w:val="24"/>
                <w:szCs w:val="24"/>
              </w:rPr>
              <w:t>-повышение конструктивной безопасности зданий, улучшение технического состояния зданий</w:t>
            </w:r>
            <w:r w:rsidR="00377419">
              <w:rPr>
                <w:rFonts w:ascii="Times New Roman" w:hAnsi="Times New Roman" w:cs="Times New Roman"/>
                <w:sz w:val="24"/>
                <w:szCs w:val="24"/>
              </w:rPr>
              <w:t>,</w:t>
            </w:r>
            <w:r>
              <w:rPr>
                <w:rFonts w:ascii="Times New Roman" w:hAnsi="Times New Roman" w:cs="Times New Roman"/>
                <w:sz w:val="24"/>
                <w:szCs w:val="24"/>
              </w:rPr>
              <w:t xml:space="preserve"> объектов системы образования;</w:t>
            </w:r>
          </w:p>
          <w:p w:rsidR="001E2FC6" w:rsidRPr="001E2FC6" w:rsidRDefault="001E2FC6" w:rsidP="001E2FC6">
            <w:pPr>
              <w:pStyle w:val="a8"/>
              <w:rPr>
                <w:rFonts w:ascii="Times New Roman" w:hAnsi="Times New Roman" w:cs="Times New Roman"/>
                <w:sz w:val="24"/>
                <w:szCs w:val="24"/>
              </w:rPr>
            </w:pPr>
            <w:r>
              <w:rPr>
                <w:rFonts w:ascii="Times New Roman" w:hAnsi="Times New Roman" w:cs="Times New Roman"/>
                <w:sz w:val="24"/>
                <w:szCs w:val="24"/>
              </w:rPr>
              <w:t>-создание комфортных условий для обучающихся и воспитанников образовательных органи</w:t>
            </w:r>
            <w:r w:rsidR="00AD7C19">
              <w:rPr>
                <w:rFonts w:ascii="Times New Roman" w:hAnsi="Times New Roman" w:cs="Times New Roman"/>
                <w:sz w:val="24"/>
                <w:szCs w:val="24"/>
              </w:rPr>
              <w:t>заций Ольховского района.</w:t>
            </w:r>
          </w:p>
          <w:p w:rsidR="001E2FC6" w:rsidRPr="001E2FC6" w:rsidRDefault="001E2FC6" w:rsidP="00F33478">
            <w:pPr>
              <w:jc w:val="both"/>
              <w:rPr>
                <w:rFonts w:ascii="Times New Roman" w:hAnsi="Times New Roman" w:cs="Times New Roman"/>
                <w:sz w:val="28"/>
                <w:szCs w:val="28"/>
              </w:rPr>
            </w:pPr>
          </w:p>
        </w:tc>
      </w:tr>
    </w:tbl>
    <w:p w:rsidR="008E6E70" w:rsidRDefault="008E6E70"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526AD1" w:rsidRDefault="00526AD1"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AD7C19" w:rsidRDefault="00AD7C19" w:rsidP="00526AD1">
      <w:pPr>
        <w:suppressAutoHyphen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Раздел 1. Общая характеристика сферы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Одной из серьезнейших проблем организаций сферы образования, связанной с техническим состоянием зданий муниципальных учреждений, является капитальный и текущий ремонт объектов.</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путем включения данных мероприятий в муниципальные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Перечень объектов системы образования Ольховского района включает в себя 26 учреждений, из них 8 дошкольных образовательных учреждений</w:t>
      </w:r>
      <w:r w:rsidR="00BD3274">
        <w:rPr>
          <w:rFonts w:ascii="Times New Roman CYR" w:hAnsi="Times New Roman CYR" w:cs="Times New Roman CYR"/>
          <w:spacing w:val="2"/>
          <w:sz w:val="28"/>
          <w:szCs w:val="28"/>
          <w:highlight w:val="white"/>
        </w:rPr>
        <w:t>, 14 общеобразовательных школ, 4</w:t>
      </w:r>
      <w:r>
        <w:rPr>
          <w:rFonts w:ascii="Times New Roman CYR" w:hAnsi="Times New Roman CYR" w:cs="Times New Roman CYR"/>
          <w:spacing w:val="2"/>
          <w:sz w:val="28"/>
          <w:szCs w:val="28"/>
          <w:highlight w:val="white"/>
        </w:rPr>
        <w:t xml:space="preserve"> учреждения дополнительного образования детей.</w:t>
      </w:r>
    </w:p>
    <w:p w:rsidR="008A683D" w:rsidRDefault="008A683D"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По состоянию на 01.01.2024 года доля отремонтированных объектов из общего количества </w:t>
      </w:r>
      <w:proofErr w:type="gramStart"/>
      <w:r>
        <w:rPr>
          <w:rFonts w:ascii="Times New Roman CYR" w:hAnsi="Times New Roman CYR" w:cs="Times New Roman CYR"/>
          <w:spacing w:val="2"/>
          <w:sz w:val="28"/>
          <w:szCs w:val="28"/>
          <w:highlight w:val="white"/>
        </w:rPr>
        <w:t>объектов,  нуждающихся в ремонте кровель составляет</w:t>
      </w:r>
      <w:proofErr w:type="gramEnd"/>
      <w:r>
        <w:rPr>
          <w:rFonts w:ascii="Times New Roman CYR" w:hAnsi="Times New Roman CYR" w:cs="Times New Roman CYR"/>
          <w:spacing w:val="2"/>
          <w:sz w:val="28"/>
          <w:szCs w:val="28"/>
          <w:highlight w:val="white"/>
        </w:rPr>
        <w:t xml:space="preserve"> 65%, доля отремонтированных объектов из общего количества объектов, нуждающихся в благоустройстве прилегающих территорий 35%.</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Анализ технического состояния объектов показывает, что здания муниципальных учреждений преимущественно 70 - 80 годов постройки, имеют физический из</w:t>
      </w:r>
      <w:r w:rsidR="00BD3274">
        <w:rPr>
          <w:rFonts w:ascii="Times New Roman CYR" w:hAnsi="Times New Roman CYR" w:cs="Times New Roman CYR"/>
          <w:spacing w:val="2"/>
          <w:sz w:val="28"/>
          <w:szCs w:val="28"/>
          <w:highlight w:val="white"/>
        </w:rPr>
        <w:t>нос конструкций 4</w:t>
      </w:r>
      <w:r>
        <w:rPr>
          <w:rFonts w:ascii="Times New Roman CYR" w:hAnsi="Times New Roman CYR" w:cs="Times New Roman CYR"/>
          <w:spacing w:val="2"/>
          <w:sz w:val="28"/>
          <w:szCs w:val="28"/>
          <w:highlight w:val="white"/>
        </w:rPr>
        <w:t>0 и более процентов.</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По результатам обследований, проведенных с привлечением подрядчиков – ООО </w:t>
      </w:r>
      <w:r>
        <w:rPr>
          <w:rFonts w:ascii="Times New Roman" w:hAnsi="Times New Roman"/>
          <w:spacing w:val="2"/>
          <w:sz w:val="28"/>
          <w:szCs w:val="28"/>
          <w:highlight w:val="white"/>
        </w:rPr>
        <w:t>«</w:t>
      </w:r>
      <w:proofErr w:type="spellStart"/>
      <w:r>
        <w:rPr>
          <w:rFonts w:ascii="Times New Roman CYR" w:hAnsi="Times New Roman CYR" w:cs="Times New Roman CYR"/>
          <w:spacing w:val="2"/>
          <w:sz w:val="28"/>
          <w:szCs w:val="28"/>
          <w:highlight w:val="white"/>
        </w:rPr>
        <w:t>ВЫСОТАремстрой</w:t>
      </w:r>
      <w:proofErr w:type="spellEnd"/>
      <w:r>
        <w:rPr>
          <w:rFonts w:ascii="Times New Roman" w:hAnsi="Times New Roman"/>
          <w:spacing w:val="2"/>
          <w:sz w:val="28"/>
          <w:szCs w:val="28"/>
          <w:highlight w:val="white"/>
        </w:rPr>
        <w:t xml:space="preserve">» </w:t>
      </w:r>
      <w:r>
        <w:rPr>
          <w:rFonts w:ascii="Times New Roman CYR" w:hAnsi="Times New Roman CYR" w:cs="Times New Roman CYR"/>
          <w:spacing w:val="2"/>
          <w:sz w:val="28"/>
          <w:szCs w:val="28"/>
          <w:highlight w:val="white"/>
        </w:rPr>
        <w:t xml:space="preserve">и ИП </w:t>
      </w:r>
      <w:proofErr w:type="spellStart"/>
      <w:r>
        <w:rPr>
          <w:rFonts w:ascii="Times New Roman CYR" w:hAnsi="Times New Roman CYR" w:cs="Times New Roman CYR"/>
          <w:spacing w:val="2"/>
          <w:sz w:val="28"/>
          <w:szCs w:val="28"/>
          <w:highlight w:val="white"/>
        </w:rPr>
        <w:t>Гейнц</w:t>
      </w:r>
      <w:proofErr w:type="spellEnd"/>
      <w:r>
        <w:rPr>
          <w:rFonts w:ascii="Times New Roman CYR" w:hAnsi="Times New Roman CYR" w:cs="Times New Roman CYR"/>
          <w:spacing w:val="2"/>
          <w:sz w:val="28"/>
          <w:szCs w:val="28"/>
          <w:highlight w:val="white"/>
        </w:rPr>
        <w:t xml:space="preserve"> А.В., здания муниципальных образовательных учреждений находятся в ограниченно работоспособном состоянии и требуют проведения ремонта отдельных конструктивных элементов.</w:t>
      </w:r>
    </w:p>
    <w:p w:rsidR="00025427"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В большом количестве образовательных учреждений  шиферная кровля находится в ограниченно работоспособном состоянии и по требованиям </w:t>
      </w:r>
      <w:proofErr w:type="spellStart"/>
      <w:r>
        <w:rPr>
          <w:rFonts w:ascii="Times New Roman CYR" w:hAnsi="Times New Roman CYR" w:cs="Times New Roman CYR"/>
          <w:spacing w:val="2"/>
          <w:sz w:val="28"/>
          <w:szCs w:val="28"/>
          <w:highlight w:val="white"/>
        </w:rPr>
        <w:t>СниП</w:t>
      </w:r>
      <w:proofErr w:type="spellEnd"/>
      <w:r>
        <w:rPr>
          <w:rFonts w:ascii="Times New Roman CYR" w:hAnsi="Times New Roman CYR" w:cs="Times New Roman CYR"/>
          <w:spacing w:val="2"/>
          <w:sz w:val="28"/>
          <w:szCs w:val="28"/>
          <w:highlight w:val="white"/>
        </w:rPr>
        <w:t xml:space="preserve"> требует замены или текущего ремонта, в том числе – МКОУ </w:t>
      </w: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Романовская СШ</w:t>
      </w:r>
      <w:r>
        <w:rPr>
          <w:rFonts w:ascii="Times New Roman" w:hAnsi="Times New Roman"/>
          <w:spacing w:val="2"/>
          <w:sz w:val="28"/>
          <w:szCs w:val="28"/>
          <w:highlight w:val="white"/>
        </w:rPr>
        <w:t xml:space="preserve">», </w:t>
      </w:r>
      <w:r>
        <w:rPr>
          <w:rFonts w:ascii="Times New Roman CYR" w:hAnsi="Times New Roman CYR" w:cs="Times New Roman CYR"/>
          <w:spacing w:val="2"/>
          <w:sz w:val="28"/>
          <w:szCs w:val="28"/>
          <w:highlight w:val="white"/>
        </w:rPr>
        <w:t xml:space="preserve">МБОУ </w:t>
      </w:r>
      <w:r>
        <w:rPr>
          <w:rFonts w:ascii="Times New Roman" w:hAnsi="Times New Roman"/>
          <w:spacing w:val="2"/>
          <w:sz w:val="28"/>
          <w:szCs w:val="28"/>
          <w:highlight w:val="white"/>
        </w:rPr>
        <w:t>«</w:t>
      </w:r>
      <w:proofErr w:type="spellStart"/>
      <w:r>
        <w:rPr>
          <w:rFonts w:ascii="Times New Roman CYR" w:hAnsi="Times New Roman CYR" w:cs="Times New Roman CYR"/>
          <w:spacing w:val="2"/>
          <w:sz w:val="28"/>
          <w:szCs w:val="28"/>
          <w:highlight w:val="white"/>
        </w:rPr>
        <w:t>Гусевская</w:t>
      </w:r>
      <w:proofErr w:type="spellEnd"/>
      <w:r>
        <w:rPr>
          <w:rFonts w:ascii="Times New Roman CYR" w:hAnsi="Times New Roman CYR" w:cs="Times New Roman CYR"/>
          <w:spacing w:val="2"/>
          <w:sz w:val="28"/>
          <w:szCs w:val="28"/>
          <w:highlight w:val="white"/>
        </w:rPr>
        <w:t xml:space="preserve"> СШ</w:t>
      </w:r>
      <w:r>
        <w:rPr>
          <w:rFonts w:ascii="Times New Roman" w:hAnsi="Times New Roman"/>
          <w:spacing w:val="2"/>
          <w:sz w:val="28"/>
          <w:szCs w:val="28"/>
          <w:highlight w:val="white"/>
        </w:rPr>
        <w:t xml:space="preserve">», </w:t>
      </w:r>
      <w:r>
        <w:rPr>
          <w:rFonts w:ascii="Times New Roman CYR" w:hAnsi="Times New Roman CYR" w:cs="Times New Roman CYR"/>
          <w:spacing w:val="2"/>
          <w:sz w:val="28"/>
          <w:szCs w:val="28"/>
          <w:highlight w:val="white"/>
        </w:rPr>
        <w:t xml:space="preserve">здание дошкольной группы  МКОУ </w:t>
      </w:r>
      <w:r>
        <w:rPr>
          <w:rFonts w:ascii="Times New Roman" w:hAnsi="Times New Roman"/>
          <w:spacing w:val="2"/>
          <w:sz w:val="28"/>
          <w:szCs w:val="28"/>
          <w:highlight w:val="white"/>
        </w:rPr>
        <w:t>«</w:t>
      </w:r>
      <w:proofErr w:type="spellStart"/>
      <w:r w:rsidR="00265A81">
        <w:rPr>
          <w:rFonts w:ascii="Times New Roman CYR" w:hAnsi="Times New Roman CYR" w:cs="Times New Roman CYR"/>
          <w:spacing w:val="2"/>
          <w:sz w:val="28"/>
          <w:szCs w:val="28"/>
          <w:highlight w:val="white"/>
        </w:rPr>
        <w:t>Нежинская</w:t>
      </w:r>
      <w:proofErr w:type="spellEnd"/>
      <w:r>
        <w:rPr>
          <w:rFonts w:ascii="Times New Roman CYR" w:hAnsi="Times New Roman CYR" w:cs="Times New Roman CYR"/>
          <w:spacing w:val="2"/>
          <w:sz w:val="28"/>
          <w:szCs w:val="28"/>
          <w:highlight w:val="white"/>
        </w:rPr>
        <w:t xml:space="preserve"> СШ</w:t>
      </w:r>
      <w:r>
        <w:rPr>
          <w:rFonts w:ascii="Times New Roman" w:hAnsi="Times New Roman"/>
          <w:spacing w:val="2"/>
          <w:sz w:val="28"/>
          <w:szCs w:val="28"/>
          <w:highlight w:val="white"/>
        </w:rPr>
        <w:t xml:space="preserve">», </w:t>
      </w:r>
      <w:r w:rsidR="00265A81">
        <w:rPr>
          <w:rFonts w:ascii="Times New Roman CYR" w:hAnsi="Times New Roman CYR" w:cs="Times New Roman CYR"/>
          <w:spacing w:val="2"/>
          <w:sz w:val="28"/>
          <w:szCs w:val="28"/>
          <w:highlight w:val="white"/>
        </w:rPr>
        <w:t>МБОУ «Ольховская СШ» здание начальной школы,</w:t>
      </w:r>
      <w:r w:rsidR="00025427">
        <w:rPr>
          <w:rFonts w:ascii="Times New Roman CYR" w:hAnsi="Times New Roman CYR" w:cs="Times New Roman CYR"/>
          <w:spacing w:val="2"/>
          <w:sz w:val="28"/>
          <w:szCs w:val="28"/>
          <w:highlight w:val="white"/>
        </w:rPr>
        <w:t xml:space="preserve">      МОУ  </w:t>
      </w:r>
      <w:proofErr w:type="gramStart"/>
      <w:r w:rsidR="00025427">
        <w:rPr>
          <w:rFonts w:ascii="Times New Roman CYR" w:hAnsi="Times New Roman CYR" w:cs="Times New Roman CYR"/>
          <w:spacing w:val="2"/>
          <w:sz w:val="28"/>
          <w:szCs w:val="28"/>
          <w:highlight w:val="white"/>
        </w:rPr>
        <w:t>ДО</w:t>
      </w:r>
      <w:proofErr w:type="gramEnd"/>
      <w:r w:rsidR="00025427">
        <w:rPr>
          <w:rFonts w:ascii="Times New Roman CYR" w:hAnsi="Times New Roman CYR" w:cs="Times New Roman CYR"/>
          <w:spacing w:val="2"/>
          <w:sz w:val="28"/>
          <w:szCs w:val="28"/>
          <w:highlight w:val="white"/>
        </w:rPr>
        <w:t xml:space="preserve">  «Ольховский  ЦРТДЮ»,     МОУ    </w:t>
      </w:r>
      <w:r w:rsidR="00265A81">
        <w:rPr>
          <w:rFonts w:ascii="Times New Roman CYR" w:hAnsi="Times New Roman CYR" w:cs="Times New Roman CYR"/>
          <w:spacing w:val="2"/>
          <w:sz w:val="28"/>
          <w:szCs w:val="28"/>
          <w:highlight w:val="white"/>
        </w:rPr>
        <w:t xml:space="preserve">ДО </w:t>
      </w:r>
    </w:p>
    <w:p w:rsidR="00526AD1" w:rsidRDefault="00265A81" w:rsidP="00025427">
      <w:pPr>
        <w:autoSpaceDE w:val="0"/>
        <w:autoSpaceDN w:val="0"/>
        <w:adjustRightInd w:val="0"/>
        <w:spacing w:after="0" w:line="240" w:lineRule="auto"/>
        <w:jc w:val="both"/>
        <w:rPr>
          <w:rFonts w:ascii="Times New Roman" w:hAnsi="Times New Roman"/>
          <w:spacing w:val="2"/>
          <w:sz w:val="28"/>
          <w:szCs w:val="28"/>
          <w:highlight w:val="white"/>
        </w:rPr>
      </w:pPr>
      <w:r>
        <w:rPr>
          <w:rFonts w:ascii="Times New Roman CYR" w:hAnsi="Times New Roman CYR" w:cs="Times New Roman CYR"/>
          <w:spacing w:val="2"/>
          <w:sz w:val="28"/>
          <w:szCs w:val="28"/>
          <w:highlight w:val="white"/>
        </w:rPr>
        <w:t xml:space="preserve">« Ольховская </w:t>
      </w:r>
      <w:proofErr w:type="spellStart"/>
      <w:r>
        <w:rPr>
          <w:rFonts w:ascii="Times New Roman CYR" w:hAnsi="Times New Roman CYR" w:cs="Times New Roman CYR"/>
          <w:spacing w:val="2"/>
          <w:sz w:val="28"/>
          <w:szCs w:val="28"/>
          <w:highlight w:val="white"/>
        </w:rPr>
        <w:t>СДТЮиЭ</w:t>
      </w:r>
      <w:proofErr w:type="spellEnd"/>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В результате систематического намокания кровель, замокают конструкции перекрытий, кирпичная кладка парапетов, образуются трещины на стенах фасадов зданий, нарушается целостность цоколя и </w:t>
      </w:r>
      <w:proofErr w:type="spellStart"/>
      <w:r>
        <w:rPr>
          <w:rFonts w:ascii="Times New Roman CYR" w:hAnsi="Times New Roman CYR" w:cs="Times New Roman CYR"/>
          <w:spacing w:val="2"/>
          <w:sz w:val="28"/>
          <w:szCs w:val="28"/>
          <w:highlight w:val="white"/>
        </w:rPr>
        <w:t>отмостки</w:t>
      </w:r>
      <w:proofErr w:type="spellEnd"/>
      <w:r>
        <w:rPr>
          <w:rFonts w:ascii="Times New Roman CYR" w:hAnsi="Times New Roman CYR" w:cs="Times New Roman CYR"/>
          <w:spacing w:val="2"/>
          <w:sz w:val="28"/>
          <w:szCs w:val="28"/>
          <w:highlight w:val="white"/>
        </w:rPr>
        <w:t>. Требуется замена сгнивших оконных и дверных блоков, не отвечает требованиям пожарной безопасности электропроводка.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 xml:space="preserve">Кроме выполнения работ по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СанПиН. А именно, требуется выполнение работ, связанных с восстановлением нарушенного благоустройства территорий, восстановлением ограждения, устройством </w:t>
      </w:r>
      <w:proofErr w:type="spellStart"/>
      <w:r>
        <w:rPr>
          <w:rFonts w:ascii="Times New Roman CYR" w:hAnsi="Times New Roman CYR" w:cs="Times New Roman CYR"/>
          <w:spacing w:val="2"/>
          <w:sz w:val="28"/>
          <w:szCs w:val="28"/>
          <w:highlight w:val="white"/>
        </w:rPr>
        <w:t>отмостки</w:t>
      </w:r>
      <w:proofErr w:type="spellEnd"/>
      <w:r>
        <w:rPr>
          <w:rFonts w:ascii="Times New Roman CYR" w:hAnsi="Times New Roman CYR" w:cs="Times New Roman CYR"/>
          <w:spacing w:val="2"/>
          <w:sz w:val="28"/>
          <w:szCs w:val="28"/>
          <w:highlight w:val="white"/>
        </w:rPr>
        <w:t xml:space="preserve"> вокруг зданий, устройством игрового и спортивного оборудования.</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Ремонтные работы в зданиях муниципальных учреждений выполняются по разработанной проектно-сметной документации. Проектно-сметная документация разрабатывается с привлечением специализированных проектных организаций.  Финансирование проектных работ, проверки, достоверности определения сметной стоимости текущего ремонта</w:t>
      </w:r>
      <w:r w:rsidR="00025427">
        <w:rPr>
          <w:rFonts w:ascii="Times New Roman CYR" w:hAnsi="Times New Roman CYR" w:cs="Times New Roman CYR"/>
          <w:spacing w:val="2"/>
          <w:sz w:val="28"/>
          <w:szCs w:val="28"/>
          <w:highlight w:val="white"/>
        </w:rPr>
        <w:t>,</w:t>
      </w:r>
      <w:r>
        <w:rPr>
          <w:rFonts w:ascii="Times New Roman CYR" w:hAnsi="Times New Roman CYR" w:cs="Times New Roman CYR"/>
          <w:spacing w:val="2"/>
          <w:sz w:val="28"/>
          <w:szCs w:val="28"/>
          <w:highlight w:val="white"/>
        </w:rPr>
        <w:t xml:space="preserve"> объектов сферы образования осуществляется за счет средств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8B175F" w:rsidRDefault="00526AD1" w:rsidP="008B175F">
      <w:pPr>
        <w:autoSpaceDE w:val="0"/>
        <w:autoSpaceDN w:val="0"/>
        <w:adjustRightInd w:val="0"/>
        <w:spacing w:before="375" w:after="225"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II. Цели, задачи, сроки  и этапы реализации муниципальной Программы</w:t>
      </w:r>
    </w:p>
    <w:p w:rsidR="00526AD1" w:rsidRDefault="00526AD1" w:rsidP="008B175F">
      <w:pPr>
        <w:autoSpaceDE w:val="0"/>
        <w:autoSpaceDN w:val="0"/>
        <w:adjustRightInd w:val="0"/>
        <w:spacing w:before="375" w:after="225"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Программа предназначена для улучшения технического состояния учреждений системы образования Ольховского района.</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r>
      <w:r>
        <w:rPr>
          <w:rFonts w:ascii="Times New Roman CYR" w:hAnsi="Times New Roman CYR" w:cs="Times New Roman CYR"/>
          <w:spacing w:val="2"/>
          <w:sz w:val="28"/>
          <w:szCs w:val="28"/>
          <w:highlight w:val="white"/>
        </w:rPr>
        <w:t>Основные цели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t xml:space="preserve">- </w:t>
      </w:r>
      <w:r>
        <w:rPr>
          <w:rFonts w:ascii="Times New Roman CYR" w:hAnsi="Times New Roman CYR" w:cs="Times New Roman CYR"/>
          <w:spacing w:val="2"/>
          <w:sz w:val="28"/>
          <w:szCs w:val="28"/>
          <w:highlight w:val="white"/>
        </w:rPr>
        <w:t>приведение технического состояния объектов системы образования в соответствие с нормативными требованиями безопасности, санитарными, противопожарными нормами, требованиями в области энергосбережения и повышения энергетической эффективности, а также комплексное содержание и развитие территорий объектов образования с обеспечением всей необходимой инженерной инфраструктуры.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r>
      <w:r>
        <w:rPr>
          <w:rFonts w:ascii="Times New Roman CYR" w:hAnsi="Times New Roman CYR" w:cs="Times New Roman CYR"/>
          <w:spacing w:val="2"/>
          <w:sz w:val="28"/>
          <w:szCs w:val="28"/>
          <w:highlight w:val="white"/>
        </w:rPr>
        <w:t>Задачи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t xml:space="preserve">- </w:t>
      </w:r>
      <w:r>
        <w:rPr>
          <w:rFonts w:ascii="Times New Roman CYR" w:hAnsi="Times New Roman CYR" w:cs="Times New Roman CYR"/>
          <w:spacing w:val="2"/>
          <w:sz w:val="28"/>
          <w:szCs w:val="28"/>
          <w:highlight w:val="white"/>
        </w:rPr>
        <w:t xml:space="preserve">своевременное проведение работ по капитальному, текущему ремонту объектов системы образования, а также по благоустройству прилегающих </w:t>
      </w:r>
      <w:r>
        <w:rPr>
          <w:rFonts w:ascii="Times New Roman CYR" w:hAnsi="Times New Roman CYR" w:cs="Times New Roman CYR"/>
          <w:sz w:val="28"/>
          <w:szCs w:val="28"/>
          <w:highlight w:val="white"/>
        </w:rPr>
        <w:t>территорий образовательных учреждений</w:t>
      </w:r>
    </w:p>
    <w:p w:rsidR="00526AD1" w:rsidRDefault="00526AD1" w:rsidP="00526AD1">
      <w:pPr>
        <w:autoSpaceDE w:val="0"/>
        <w:autoSpaceDN w:val="0"/>
        <w:adjustRightInd w:val="0"/>
        <w:spacing w:after="0" w:line="240" w:lineRule="auto"/>
        <w:jc w:val="both"/>
        <w:rPr>
          <w:rFonts w:ascii="Times New Roman" w:hAnsi="Times New Roman"/>
          <w:spacing w:val="2"/>
          <w:sz w:val="28"/>
          <w:szCs w:val="28"/>
          <w:highlight w:val="white"/>
        </w:rPr>
      </w:pP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 муниципальной Про</w:t>
      </w:r>
      <w:r w:rsidR="00265A81">
        <w:rPr>
          <w:rFonts w:ascii="Times New Roman CYR" w:hAnsi="Times New Roman CYR" w:cs="Times New Roman CYR"/>
          <w:spacing w:val="2"/>
          <w:sz w:val="28"/>
          <w:szCs w:val="28"/>
          <w:highlight w:val="white"/>
        </w:rPr>
        <w:t>граммы рассчитана на период 2024</w:t>
      </w:r>
      <w:r>
        <w:rPr>
          <w:rFonts w:ascii="Times New Roman CYR" w:hAnsi="Times New Roman CYR" w:cs="Times New Roman CYR"/>
          <w:spacing w:val="2"/>
          <w:sz w:val="28"/>
          <w:szCs w:val="28"/>
          <w:highlight w:val="white"/>
        </w:rPr>
        <w:t xml:space="preserve"> -</w:t>
      </w:r>
      <w:r w:rsidR="00265A81">
        <w:rPr>
          <w:rFonts w:ascii="Times New Roman CYR" w:hAnsi="Times New Roman CYR" w:cs="Times New Roman CYR"/>
          <w:spacing w:val="2"/>
          <w:sz w:val="28"/>
          <w:szCs w:val="28"/>
          <w:highlight w:val="white"/>
        </w:rPr>
        <w:t xml:space="preserve"> 2026</w:t>
      </w:r>
      <w:r>
        <w:rPr>
          <w:rFonts w:ascii="Times New Roman CYR" w:hAnsi="Times New Roman CYR" w:cs="Times New Roman CYR"/>
          <w:spacing w:val="2"/>
          <w:sz w:val="28"/>
          <w:szCs w:val="28"/>
          <w:highlight w:val="white"/>
        </w:rPr>
        <w:t xml:space="preserve"> годов.</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Изменение или досрочное прекращение реализации Программы осуществляется на основании Постановления Администрации Ольховского муниципального района.</w:t>
      </w:r>
    </w:p>
    <w:p w:rsidR="00526AD1" w:rsidRDefault="00526AD1" w:rsidP="00526AD1">
      <w:pPr>
        <w:autoSpaceDE w:val="0"/>
        <w:autoSpaceDN w:val="0"/>
        <w:adjustRightInd w:val="0"/>
        <w:spacing w:after="0" w:line="240" w:lineRule="auto"/>
        <w:ind w:firstLine="709"/>
        <w:jc w:val="both"/>
        <w:rPr>
          <w:rFonts w:ascii="Times New Roman" w:hAnsi="Times New Roman"/>
          <w:spacing w:val="2"/>
          <w:sz w:val="28"/>
          <w:szCs w:val="28"/>
          <w:highlight w:val="white"/>
        </w:rPr>
      </w:pP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Этапы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Муниципальная целевая программа выполняется в один этап.</w:t>
      </w:r>
    </w:p>
    <w:p w:rsidR="00526AD1" w:rsidRDefault="00526AD1" w:rsidP="008A16D4">
      <w:pPr>
        <w:autoSpaceDE w:val="0"/>
        <w:autoSpaceDN w:val="0"/>
        <w:adjustRightInd w:val="0"/>
        <w:spacing w:before="375" w:after="225" w:line="240" w:lineRule="auto"/>
        <w:ind w:right="-143"/>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III. Целевые показатели достижения целей и решения задач, ожидаемые конечные результаты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Целевые показатели достижения целей и решения задач муниципальной Программы приведены в</w:t>
      </w:r>
      <w:r>
        <w:rPr>
          <w:rFonts w:ascii="Times New Roman" w:hAnsi="Times New Roman"/>
          <w:spacing w:val="2"/>
          <w:sz w:val="28"/>
          <w:szCs w:val="28"/>
          <w:highlight w:val="white"/>
          <w:lang w:val="en-US"/>
        </w:rPr>
        <w:t> </w:t>
      </w:r>
      <w:r>
        <w:rPr>
          <w:rFonts w:ascii="Times New Roman CYR" w:hAnsi="Times New Roman CYR" w:cs="Times New Roman CYR"/>
          <w:spacing w:val="2"/>
          <w:sz w:val="28"/>
          <w:szCs w:val="28"/>
          <w:highlight w:val="white"/>
          <w:u w:val="single"/>
        </w:rPr>
        <w:t>таблице 1</w:t>
      </w:r>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right"/>
        <w:rPr>
          <w:rFonts w:ascii="Times New Roman" w:hAnsi="Times New Roman"/>
          <w:spacing w:val="2"/>
          <w:sz w:val="28"/>
          <w:szCs w:val="28"/>
          <w:highlight w:val="white"/>
        </w:rPr>
      </w:pPr>
    </w:p>
    <w:p w:rsidR="00940ECB" w:rsidRDefault="00940ECB" w:rsidP="00526AD1">
      <w:pPr>
        <w:autoSpaceDE w:val="0"/>
        <w:autoSpaceDN w:val="0"/>
        <w:adjustRightInd w:val="0"/>
        <w:spacing w:after="0" w:line="240" w:lineRule="auto"/>
        <w:ind w:firstLine="709"/>
        <w:jc w:val="right"/>
        <w:rPr>
          <w:rFonts w:ascii="Times New Roman" w:hAnsi="Times New Roman"/>
          <w:spacing w:val="2"/>
          <w:sz w:val="28"/>
          <w:szCs w:val="28"/>
          <w:highlight w:val="white"/>
        </w:rPr>
      </w:pPr>
    </w:p>
    <w:p w:rsidR="00940ECB" w:rsidRDefault="00940ECB" w:rsidP="00526AD1">
      <w:pPr>
        <w:autoSpaceDE w:val="0"/>
        <w:autoSpaceDN w:val="0"/>
        <w:adjustRightInd w:val="0"/>
        <w:spacing w:after="0" w:line="240" w:lineRule="auto"/>
        <w:ind w:firstLine="709"/>
        <w:jc w:val="right"/>
        <w:rPr>
          <w:rFonts w:ascii="Times New Roman" w:hAnsi="Times New Roman"/>
          <w:spacing w:val="2"/>
          <w:sz w:val="28"/>
          <w:szCs w:val="28"/>
          <w:highlight w:val="white"/>
        </w:rPr>
      </w:pPr>
    </w:p>
    <w:p w:rsidR="008B175F" w:rsidRDefault="00526AD1" w:rsidP="008B175F">
      <w:pPr>
        <w:autoSpaceDE w:val="0"/>
        <w:autoSpaceDN w:val="0"/>
        <w:adjustRightInd w:val="0"/>
        <w:spacing w:after="0" w:line="240" w:lineRule="auto"/>
        <w:ind w:firstLine="709"/>
        <w:jc w:val="right"/>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Таблица 1.</w:t>
      </w:r>
    </w:p>
    <w:p w:rsidR="00526AD1" w:rsidRDefault="00940ECB" w:rsidP="008B175F">
      <w:pPr>
        <w:autoSpaceDE w:val="0"/>
        <w:autoSpaceDN w:val="0"/>
        <w:adjustRightInd w:val="0"/>
        <w:spacing w:after="0" w:line="240" w:lineRule="auto"/>
        <w:ind w:firstLine="709"/>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w:t>
      </w:r>
      <w:r w:rsidR="00526AD1">
        <w:rPr>
          <w:rFonts w:ascii="Times New Roman CYR" w:hAnsi="Times New Roman CYR" w:cs="Times New Roman CYR"/>
          <w:spacing w:val="2"/>
          <w:sz w:val="28"/>
          <w:szCs w:val="28"/>
          <w:highlight w:val="white"/>
        </w:rPr>
        <w:t xml:space="preserve">ПЕРЕЧЕНЬ </w:t>
      </w:r>
    </w:p>
    <w:p w:rsidR="00526AD1" w:rsidRDefault="00526AD1" w:rsidP="00526AD1">
      <w:pPr>
        <w:autoSpaceDE w:val="0"/>
        <w:autoSpaceDN w:val="0"/>
        <w:adjustRightInd w:val="0"/>
        <w:spacing w:after="0"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целевых показателей муниципальной программы "Ремонт зданий и</w:t>
      </w:r>
    </w:p>
    <w:p w:rsidR="00526AD1" w:rsidRDefault="00526AD1" w:rsidP="00526AD1">
      <w:pPr>
        <w:autoSpaceDE w:val="0"/>
        <w:autoSpaceDN w:val="0"/>
        <w:adjustRightInd w:val="0"/>
        <w:spacing w:after="0"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благоустройство прилегающих территорий</w:t>
      </w:r>
    </w:p>
    <w:p w:rsidR="00526AD1" w:rsidRDefault="00526AD1" w:rsidP="00526AD1">
      <w:pPr>
        <w:autoSpaceDE w:val="0"/>
        <w:autoSpaceDN w:val="0"/>
        <w:adjustRightInd w:val="0"/>
        <w:spacing w:after="0"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об</w:t>
      </w:r>
      <w:r w:rsidR="00025427">
        <w:rPr>
          <w:rFonts w:ascii="Times New Roman CYR" w:hAnsi="Times New Roman CYR" w:cs="Times New Roman CYR"/>
          <w:spacing w:val="2"/>
          <w:sz w:val="28"/>
          <w:szCs w:val="28"/>
          <w:highlight w:val="white"/>
        </w:rPr>
        <w:t>разовательных учреждений на 2024 - 2026</w:t>
      </w:r>
      <w:r>
        <w:rPr>
          <w:rFonts w:ascii="Times New Roman CYR" w:hAnsi="Times New Roman CYR" w:cs="Times New Roman CYR"/>
          <w:spacing w:val="2"/>
          <w:sz w:val="28"/>
          <w:szCs w:val="28"/>
          <w:highlight w:val="white"/>
        </w:rPr>
        <w:t xml:space="preserve"> годы"</w:t>
      </w:r>
    </w:p>
    <w:p w:rsidR="00526AD1" w:rsidRDefault="00526AD1" w:rsidP="00526AD1">
      <w:pPr>
        <w:autoSpaceDE w:val="0"/>
        <w:autoSpaceDN w:val="0"/>
        <w:adjustRightInd w:val="0"/>
        <w:spacing w:after="0" w:line="240" w:lineRule="auto"/>
        <w:jc w:val="right"/>
        <w:rPr>
          <w:rFonts w:ascii="Times New Roman" w:hAnsi="Times New Roman"/>
          <w:spacing w:val="2"/>
          <w:sz w:val="28"/>
          <w:szCs w:val="28"/>
          <w:highlight w:val="white"/>
        </w:rPr>
      </w:pPr>
    </w:p>
    <w:tbl>
      <w:tblPr>
        <w:tblW w:w="9065" w:type="dxa"/>
        <w:tblInd w:w="297" w:type="dxa"/>
        <w:tblLayout w:type="fixed"/>
        <w:tblCellMar>
          <w:left w:w="148" w:type="dxa"/>
          <w:right w:w="148" w:type="dxa"/>
        </w:tblCellMar>
        <w:tblLook w:val="0000"/>
      </w:tblPr>
      <w:tblGrid>
        <w:gridCol w:w="560"/>
        <w:gridCol w:w="5103"/>
        <w:gridCol w:w="992"/>
        <w:gridCol w:w="851"/>
        <w:gridCol w:w="850"/>
        <w:gridCol w:w="709"/>
      </w:tblGrid>
      <w:tr w:rsidR="00526AD1" w:rsidTr="002E2227">
        <w:trPr>
          <w:trHeight w:val="583"/>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 xml:space="preserve">N </w:t>
            </w:r>
            <w:r>
              <w:rPr>
                <w:rFonts w:ascii="Times New Roman CYR" w:hAnsi="Times New Roman CYR" w:cs="Times New Roman CYR"/>
                <w:sz w:val="24"/>
                <w:szCs w:val="24"/>
              </w:rPr>
              <w:t>п/п</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sz w:val="24"/>
                <w:szCs w:val="24"/>
              </w:rPr>
              <w:t>Наименование целевого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sz w:val="24"/>
                <w:szCs w:val="24"/>
              </w:rPr>
              <w:t>Ед. изм.</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sz w:val="24"/>
                <w:szCs w:val="24"/>
              </w:rPr>
              <w:t>Значение целевых показателей</w:t>
            </w:r>
          </w:p>
        </w:tc>
      </w:tr>
      <w:tr w:rsidR="00526AD1" w:rsidTr="002E2227">
        <w:trPr>
          <w:trHeight w:val="346"/>
        </w:trPr>
        <w:tc>
          <w:tcPr>
            <w:tcW w:w="560" w:type="dxa"/>
            <w:vMerge/>
            <w:tcBorders>
              <w:top w:val="single" w:sz="4" w:space="0" w:color="000000"/>
              <w:left w:val="single" w:sz="4" w:space="0" w:color="000000"/>
              <w:bottom w:val="single" w:sz="4" w:space="0" w:color="000000"/>
              <w:right w:val="single" w:sz="4" w:space="0" w:color="000000"/>
            </w:tcBorders>
            <w:vAlign w:val="center"/>
          </w:tcPr>
          <w:p w:rsidR="00526AD1" w:rsidRDefault="00526AD1" w:rsidP="00F33478">
            <w:pPr>
              <w:spacing w:after="0" w:line="240" w:lineRule="auto"/>
              <w:rPr>
                <w:rFonts w:cs="Calibri"/>
                <w:lang w:val="en-US"/>
              </w:rPr>
            </w:pPr>
          </w:p>
        </w:tc>
        <w:tc>
          <w:tcPr>
            <w:tcW w:w="5103" w:type="dxa"/>
            <w:vMerge/>
            <w:tcBorders>
              <w:top w:val="single" w:sz="4" w:space="0" w:color="000000"/>
              <w:left w:val="single" w:sz="4" w:space="0" w:color="000000"/>
              <w:bottom w:val="single" w:sz="4" w:space="0" w:color="000000"/>
              <w:right w:val="single" w:sz="4" w:space="0" w:color="000000"/>
            </w:tcBorders>
            <w:vAlign w:val="center"/>
          </w:tcPr>
          <w:p w:rsidR="00526AD1" w:rsidRDefault="00526AD1" w:rsidP="00F33478">
            <w:pPr>
              <w:spacing w:after="0" w:line="240" w:lineRule="auto"/>
              <w:rPr>
                <w:rFonts w:cs="Calibri"/>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526AD1" w:rsidRDefault="00526AD1" w:rsidP="00F33478">
            <w:pPr>
              <w:spacing w:after="0" w:line="240" w:lineRule="auto"/>
              <w:rPr>
                <w:rFonts w:cs="Calibri"/>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526AD1" w:rsidP="00F33478">
            <w:pPr>
              <w:autoSpaceDE w:val="0"/>
              <w:autoSpaceDN w:val="0"/>
              <w:adjustRightInd w:val="0"/>
              <w:spacing w:after="0" w:line="315" w:lineRule="atLeast"/>
              <w:jc w:val="center"/>
              <w:rPr>
                <w:rFonts w:cs="Calibri"/>
              </w:rPr>
            </w:pPr>
            <w:r>
              <w:rPr>
                <w:rFonts w:ascii="Times New Roman" w:hAnsi="Times New Roman"/>
                <w:sz w:val="24"/>
                <w:szCs w:val="24"/>
                <w:lang w:val="en-US"/>
              </w:rPr>
              <w:t>20</w:t>
            </w:r>
            <w:r w:rsidR="00025427">
              <w:rPr>
                <w:rFonts w:ascii="Times New Roman" w:hAnsi="Times New Roman"/>
                <w:sz w:val="24"/>
                <w:szCs w:val="24"/>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526AD1" w:rsidP="00F33478">
            <w:pPr>
              <w:autoSpaceDE w:val="0"/>
              <w:autoSpaceDN w:val="0"/>
              <w:adjustRightInd w:val="0"/>
              <w:spacing w:after="0" w:line="315" w:lineRule="atLeast"/>
              <w:jc w:val="center"/>
              <w:rPr>
                <w:rFonts w:cs="Calibri"/>
              </w:rPr>
            </w:pPr>
            <w:r>
              <w:rPr>
                <w:rFonts w:ascii="Times New Roman" w:hAnsi="Times New Roman"/>
                <w:sz w:val="24"/>
                <w:szCs w:val="24"/>
                <w:lang w:val="en-US"/>
              </w:rPr>
              <w:t>202</w:t>
            </w:r>
            <w:r w:rsidR="00025427">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526AD1" w:rsidP="002E2227">
            <w:pPr>
              <w:autoSpaceDE w:val="0"/>
              <w:autoSpaceDN w:val="0"/>
              <w:adjustRightInd w:val="0"/>
              <w:spacing w:after="0" w:line="315" w:lineRule="atLeast"/>
              <w:ind w:right="-148"/>
              <w:jc w:val="center"/>
              <w:rPr>
                <w:rFonts w:cs="Calibri"/>
              </w:rPr>
            </w:pPr>
            <w:r>
              <w:rPr>
                <w:rFonts w:ascii="Times New Roman" w:hAnsi="Times New Roman"/>
                <w:sz w:val="24"/>
                <w:szCs w:val="24"/>
                <w:lang w:val="en-US"/>
              </w:rPr>
              <w:t>202</w:t>
            </w:r>
            <w:r w:rsidR="00025427">
              <w:rPr>
                <w:rFonts w:ascii="Times New Roman" w:hAnsi="Times New Roman"/>
                <w:sz w:val="24"/>
                <w:szCs w:val="24"/>
              </w:rPr>
              <w:t>6</w:t>
            </w:r>
          </w:p>
        </w:tc>
      </w:tr>
      <w:tr w:rsidR="00526AD1" w:rsidTr="002E2227">
        <w:trPr>
          <w:trHeight w:val="287"/>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6</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rPr>
            </w:pPr>
            <w:r>
              <w:rPr>
                <w:rFonts w:ascii="Times New Roman CYR" w:hAnsi="Times New Roman CYR" w:cs="Times New Roman CYR"/>
                <w:sz w:val="24"/>
                <w:szCs w:val="24"/>
              </w:rPr>
              <w:t xml:space="preserve">Проведение работ по текущему ремонту учреждений образования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8A683D" w:rsidP="00F33478">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мероприятия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A473BD" w:rsidP="00F33478">
            <w:pPr>
              <w:autoSpaceDE w:val="0"/>
              <w:autoSpaceDN w:val="0"/>
              <w:adjustRightInd w:val="0"/>
              <w:spacing w:after="0" w:line="315" w:lineRule="atLeast"/>
              <w:jc w:val="center"/>
              <w:rPr>
                <w:rFonts w:cs="Calibri"/>
              </w:rPr>
            </w:pPr>
            <w:r>
              <w:rPr>
                <w:rFonts w:ascii="Times New Roman" w:hAnsi="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8B175F" w:rsidP="00F33478">
            <w:pPr>
              <w:autoSpaceDE w:val="0"/>
              <w:autoSpaceDN w:val="0"/>
              <w:adjustRightInd w:val="0"/>
              <w:spacing w:after="0" w:line="315" w:lineRule="atLeast"/>
              <w:jc w:val="center"/>
              <w:rPr>
                <w:rFonts w:cs="Calibri"/>
              </w:rPr>
            </w:pP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A683D" w:rsidP="00F33478">
            <w:pPr>
              <w:autoSpaceDE w:val="0"/>
              <w:autoSpaceDN w:val="0"/>
              <w:adjustRightInd w:val="0"/>
              <w:spacing w:after="0" w:line="315" w:lineRule="atLeast"/>
              <w:jc w:val="center"/>
              <w:rPr>
                <w:rFonts w:cs="Calibri"/>
              </w:rPr>
            </w:pPr>
            <w:r>
              <w:rPr>
                <w:rFonts w:ascii="Times New Roman" w:hAnsi="Times New Roman"/>
                <w:sz w:val="24"/>
                <w:szCs w:val="24"/>
              </w:rPr>
              <w:t>4</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rPr>
            </w:pPr>
            <w:r>
              <w:rPr>
                <w:rFonts w:ascii="Times New Roman CYR" w:hAnsi="Times New Roman CYR" w:cs="Times New Roman CYR"/>
                <w:sz w:val="24"/>
                <w:szCs w:val="24"/>
              </w:rPr>
              <w:t>Проведение работ по благоустройству и содержанию прилегающих территорий учреждений сферы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объектов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57963" w:rsidP="00F33478">
            <w:pPr>
              <w:autoSpaceDE w:val="0"/>
              <w:autoSpaceDN w:val="0"/>
              <w:adjustRightInd w:val="0"/>
              <w:spacing w:after="0" w:line="315" w:lineRule="atLeast"/>
              <w:jc w:val="center"/>
              <w:rPr>
                <w:rFonts w:cs="Calibri"/>
              </w:rPr>
            </w:pPr>
            <w:r>
              <w:rPr>
                <w:rFonts w:ascii="Times New Roman" w:hAnsi="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B175F" w:rsidP="00F33478">
            <w:pPr>
              <w:autoSpaceDE w:val="0"/>
              <w:autoSpaceDN w:val="0"/>
              <w:adjustRightInd w:val="0"/>
              <w:spacing w:after="0" w:line="315" w:lineRule="atLeast"/>
              <w:jc w:val="center"/>
              <w:rPr>
                <w:rFonts w:cs="Calibri"/>
              </w:rPr>
            </w:pPr>
            <w:r>
              <w:rPr>
                <w:rFonts w:ascii="Times New Roman" w:hAnsi="Times New Roman"/>
                <w:sz w:val="24"/>
                <w:szCs w:val="24"/>
              </w:rPr>
              <w:t>1</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rPr>
            </w:pPr>
            <w:r>
              <w:rPr>
                <w:rFonts w:ascii="Times New Roman CYR" w:hAnsi="Times New Roman CYR" w:cs="Times New Roman CYR"/>
                <w:sz w:val="24"/>
                <w:szCs w:val="24"/>
              </w:rPr>
              <w:t>Увеличение доли отремонтированных объектов из общего количества объектов, нуждающихся в ремонте кровель (всего объектов, н</w:t>
            </w:r>
            <w:r w:rsidR="008B175F">
              <w:rPr>
                <w:rFonts w:ascii="Times New Roman CYR" w:hAnsi="Times New Roman CYR" w:cs="Times New Roman CYR"/>
                <w:sz w:val="24"/>
                <w:szCs w:val="24"/>
              </w:rPr>
              <w:t>уждающихся в ремон</w:t>
            </w:r>
            <w:r w:rsidR="008D6F43">
              <w:rPr>
                <w:rFonts w:ascii="Times New Roman CYR" w:hAnsi="Times New Roman CYR" w:cs="Times New Roman CYR"/>
                <w:sz w:val="24"/>
                <w:szCs w:val="24"/>
              </w:rPr>
              <w:t>те кровель, 9 объектов), - до 77</w:t>
            </w:r>
            <w:r>
              <w:rPr>
                <w:rFonts w:ascii="Times New Roman CYR" w:hAnsi="Times New Roman CYR" w:cs="Times New Roman CY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cs="Calibri"/>
              </w:rPr>
              <w:t>6</w:t>
            </w:r>
            <w:r w:rsidR="008D6F43">
              <w:rPr>
                <w:rFonts w:cs="Calibri"/>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7</w:t>
            </w:r>
            <w:r w:rsidR="008D6F43">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D6F43" w:rsidP="00F33478">
            <w:pPr>
              <w:autoSpaceDE w:val="0"/>
              <w:autoSpaceDN w:val="0"/>
              <w:adjustRightInd w:val="0"/>
              <w:spacing w:after="0" w:line="315" w:lineRule="atLeast"/>
              <w:jc w:val="center"/>
              <w:rPr>
                <w:rFonts w:cs="Calibri"/>
              </w:rPr>
            </w:pPr>
            <w:r>
              <w:rPr>
                <w:rFonts w:ascii="Times New Roman" w:hAnsi="Times New Roman"/>
                <w:sz w:val="24"/>
                <w:szCs w:val="24"/>
              </w:rPr>
              <w:t>77</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42307B">
            <w:pPr>
              <w:autoSpaceDE w:val="0"/>
              <w:autoSpaceDN w:val="0"/>
              <w:adjustRightInd w:val="0"/>
              <w:spacing w:after="0" w:line="315" w:lineRule="atLeast"/>
              <w:rPr>
                <w:rFonts w:cs="Calibri"/>
              </w:rPr>
            </w:pPr>
            <w:r>
              <w:rPr>
                <w:rFonts w:ascii="Times New Roman CYR" w:hAnsi="Times New Roman CYR" w:cs="Times New Roman CYR"/>
                <w:sz w:val="24"/>
                <w:szCs w:val="24"/>
              </w:rPr>
              <w:t>Доля отремонтированных объектов из общего количества объектов, нуждающихся в благоустройстве прилегающих территорий (всего объектов, нуждающихся в благоустройстве прилегающих терри</w:t>
            </w:r>
            <w:r w:rsidR="0042307B">
              <w:rPr>
                <w:rFonts w:ascii="Times New Roman CYR" w:hAnsi="Times New Roman CYR" w:cs="Times New Roman CYR"/>
                <w:sz w:val="24"/>
                <w:szCs w:val="24"/>
              </w:rPr>
              <w:t>торий, 17 объектов) -  не менее 5</w:t>
            </w:r>
            <w:r>
              <w:rPr>
                <w:rFonts w:ascii="Times New Roman CYR" w:hAnsi="Times New Roman CYR" w:cs="Times New Roman CY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50</w:t>
            </w:r>
          </w:p>
        </w:tc>
      </w:tr>
    </w:tbl>
    <w:p w:rsidR="00526AD1" w:rsidRDefault="00526AD1" w:rsidP="00526AD1">
      <w:pPr>
        <w:autoSpaceDE w:val="0"/>
        <w:autoSpaceDN w:val="0"/>
        <w:adjustRightInd w:val="0"/>
        <w:spacing w:after="0" w:line="240" w:lineRule="auto"/>
        <w:ind w:firstLine="709"/>
        <w:jc w:val="both"/>
        <w:rPr>
          <w:rFonts w:ascii="Times New Roman" w:hAnsi="Times New Roman"/>
          <w:spacing w:val="2"/>
          <w:sz w:val="28"/>
          <w:szCs w:val="28"/>
          <w:highlight w:val="white"/>
          <w:lang w:val="en-US"/>
        </w:rPr>
      </w:pP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Результатом выполнения намеченных в Программе мероприятий станет  укрепление, обновление и развитие материально-технической базы муниципальных учреждений образования.</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За период реализации Программы планируется выполнить текущий ремонт кровель на объектах сферы образования, выполнить работы по благоустройству объектов образования и ремонт объектов, направленный на устранение нарушений требований санитарных, пожарных норм.</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 Программы обеспечит:</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приведение в соответствие образовательных учреждений  санитарно-гигиеническим требованиям, требованиям пожарной безопасности;</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повышение конструктивной безопасности зданий, улучшение технического состояния зданий образовательных учреждений;</w:t>
      </w:r>
    </w:p>
    <w:p w:rsidR="000637BC" w:rsidRDefault="00526AD1"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создание комфортных условий д</w:t>
      </w:r>
      <w:r w:rsidR="000637BC">
        <w:rPr>
          <w:rFonts w:ascii="Times New Roman CYR" w:hAnsi="Times New Roman CYR" w:cs="Times New Roman CYR"/>
          <w:spacing w:val="2"/>
          <w:sz w:val="28"/>
          <w:szCs w:val="28"/>
          <w:highlight w:val="white"/>
        </w:rPr>
        <w:t>ля обучающихся и воспитанников.</w:t>
      </w:r>
    </w:p>
    <w:p w:rsidR="000637BC" w:rsidRDefault="000637BC"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8A16D4" w:rsidRDefault="008A16D4"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8A16D4" w:rsidRDefault="008A16D4"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8A16D4" w:rsidRDefault="008A16D4"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526AD1" w:rsidRDefault="00526AD1"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IV. Обобщенная характеристика основных мероприятий муниципальной программы</w:t>
      </w:r>
    </w:p>
    <w:p w:rsidR="00526AD1" w:rsidRDefault="00526AD1" w:rsidP="00526AD1">
      <w:pPr>
        <w:autoSpaceDE w:val="0"/>
        <w:autoSpaceDN w:val="0"/>
        <w:adjustRightInd w:val="0"/>
        <w:spacing w:after="0" w:line="240" w:lineRule="auto"/>
        <w:ind w:firstLine="709"/>
        <w:jc w:val="center"/>
        <w:rPr>
          <w:rFonts w:ascii="Times New Roman" w:hAnsi="Times New Roman"/>
          <w:spacing w:val="2"/>
          <w:sz w:val="28"/>
          <w:szCs w:val="28"/>
          <w:highlight w:val="white"/>
        </w:rPr>
      </w:pPr>
    </w:p>
    <w:p w:rsidR="00526AD1" w:rsidRDefault="00526AD1" w:rsidP="00526AD1">
      <w:pPr>
        <w:autoSpaceDE w:val="0"/>
        <w:autoSpaceDN w:val="0"/>
        <w:adjustRightInd w:val="0"/>
        <w:spacing w:after="0" w:line="240" w:lineRule="auto"/>
        <w:ind w:firstLine="709"/>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Система программных мероприятий приведена в</w:t>
      </w:r>
      <w:r>
        <w:rPr>
          <w:rFonts w:ascii="Times New Roman" w:hAnsi="Times New Roman"/>
          <w:spacing w:val="2"/>
          <w:sz w:val="28"/>
          <w:szCs w:val="28"/>
          <w:highlight w:val="white"/>
          <w:lang w:val="en-US"/>
        </w:rPr>
        <w:t> </w:t>
      </w:r>
      <w:r>
        <w:rPr>
          <w:rFonts w:ascii="Times New Roman CYR" w:hAnsi="Times New Roman CYR" w:cs="Times New Roman CYR"/>
          <w:sz w:val="28"/>
          <w:szCs w:val="28"/>
          <w:highlight w:val="white"/>
        </w:rPr>
        <w:t>таблице 2</w:t>
      </w:r>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right"/>
        <w:rPr>
          <w:rFonts w:ascii="Times New Roman CYR" w:hAnsi="Times New Roman CYR" w:cs="Times New Roman CYR"/>
          <w:spacing w:val="2"/>
          <w:sz w:val="28"/>
          <w:szCs w:val="28"/>
          <w:highlight w:val="white"/>
        </w:rPr>
      </w:pPr>
    </w:p>
    <w:p w:rsidR="00526AD1" w:rsidRDefault="00526AD1" w:rsidP="00526AD1">
      <w:pPr>
        <w:spacing w:after="0" w:line="240" w:lineRule="auto"/>
        <w:rPr>
          <w:rFonts w:ascii="Times New Roman CYR" w:hAnsi="Times New Roman CYR" w:cs="Times New Roman CYR"/>
          <w:spacing w:val="2"/>
          <w:sz w:val="28"/>
          <w:szCs w:val="28"/>
          <w:highlight w:val="white"/>
        </w:rPr>
        <w:sectPr w:rsidR="00526AD1">
          <w:pgSz w:w="11906" w:h="16838"/>
          <w:pgMar w:top="1134" w:right="1134" w:bottom="1134" w:left="1701" w:header="709" w:footer="709" w:gutter="0"/>
          <w:cols w:space="720"/>
        </w:sectPr>
      </w:pPr>
    </w:p>
    <w:p w:rsidR="00526AD1" w:rsidRDefault="00526AD1" w:rsidP="00526AD1">
      <w:pPr>
        <w:autoSpaceDE w:val="0"/>
        <w:autoSpaceDN w:val="0"/>
        <w:adjustRightInd w:val="0"/>
        <w:spacing w:after="0" w:line="240" w:lineRule="auto"/>
        <w:ind w:firstLine="709"/>
        <w:jc w:val="right"/>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Таблица 2.</w:t>
      </w:r>
    </w:p>
    <w:p w:rsidR="00526AD1" w:rsidRDefault="00526AD1" w:rsidP="00526AD1">
      <w:pPr>
        <w:autoSpaceDE w:val="0"/>
        <w:autoSpaceDN w:val="0"/>
        <w:adjustRightInd w:val="0"/>
        <w:spacing w:after="0" w:line="315" w:lineRule="atLeast"/>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ПЕРЕЧЕНЬ</w:t>
      </w:r>
      <w:r>
        <w:rPr>
          <w:rFonts w:ascii="Times New Roman CYR" w:hAnsi="Times New Roman CYR" w:cs="Times New Roman CYR"/>
          <w:spacing w:val="2"/>
          <w:sz w:val="28"/>
          <w:szCs w:val="28"/>
          <w:highlight w:val="white"/>
        </w:rPr>
        <w:br/>
        <w:t xml:space="preserve">мероприятий муниципальной программы "Ремонт зданий и благоустройство прилегающих </w:t>
      </w:r>
    </w:p>
    <w:p w:rsidR="00526AD1" w:rsidRDefault="00526AD1" w:rsidP="00526AD1">
      <w:pPr>
        <w:autoSpaceDE w:val="0"/>
        <w:autoSpaceDN w:val="0"/>
        <w:adjustRightInd w:val="0"/>
        <w:spacing w:after="0" w:line="315" w:lineRule="atLeast"/>
        <w:jc w:val="center"/>
        <w:rPr>
          <w:rFonts w:ascii="Times New Roman" w:hAnsi="Times New Roman"/>
          <w:spacing w:val="2"/>
          <w:sz w:val="28"/>
          <w:szCs w:val="28"/>
          <w:highlight w:val="white"/>
        </w:rPr>
      </w:pPr>
      <w:r>
        <w:rPr>
          <w:rFonts w:ascii="Times New Roman CYR" w:hAnsi="Times New Roman CYR" w:cs="Times New Roman CYR"/>
          <w:spacing w:val="2"/>
          <w:sz w:val="28"/>
          <w:szCs w:val="28"/>
          <w:highlight w:val="white"/>
        </w:rPr>
        <w:t>территорий об</w:t>
      </w:r>
      <w:r w:rsidR="00617D1E">
        <w:rPr>
          <w:rFonts w:ascii="Times New Roman CYR" w:hAnsi="Times New Roman CYR" w:cs="Times New Roman CYR"/>
          <w:spacing w:val="2"/>
          <w:sz w:val="28"/>
          <w:szCs w:val="28"/>
          <w:highlight w:val="white"/>
        </w:rPr>
        <w:t>разовательных учреждений на 2024 - 2026</w:t>
      </w:r>
      <w:r>
        <w:rPr>
          <w:rFonts w:ascii="Times New Roman CYR" w:hAnsi="Times New Roman CYR" w:cs="Times New Roman CYR"/>
          <w:spacing w:val="2"/>
          <w:sz w:val="28"/>
          <w:szCs w:val="28"/>
          <w:highlight w:val="white"/>
        </w:rPr>
        <w:t xml:space="preserve"> годы</w:t>
      </w:r>
      <w:r>
        <w:rPr>
          <w:rFonts w:ascii="Times New Roman" w:hAnsi="Times New Roman"/>
          <w:spacing w:val="2"/>
          <w:sz w:val="28"/>
          <w:szCs w:val="28"/>
          <w:highlight w:val="white"/>
        </w:rPr>
        <w:t>»</w:t>
      </w:r>
    </w:p>
    <w:tbl>
      <w:tblPr>
        <w:tblW w:w="15028" w:type="dxa"/>
        <w:tblInd w:w="108" w:type="dxa"/>
        <w:tblLayout w:type="fixed"/>
        <w:tblLook w:val="0000"/>
      </w:tblPr>
      <w:tblGrid>
        <w:gridCol w:w="534"/>
        <w:gridCol w:w="33"/>
        <w:gridCol w:w="4361"/>
        <w:gridCol w:w="34"/>
        <w:gridCol w:w="1384"/>
        <w:gridCol w:w="33"/>
        <w:gridCol w:w="992"/>
        <w:gridCol w:w="24"/>
        <w:gridCol w:w="1110"/>
        <w:gridCol w:w="851"/>
        <w:gridCol w:w="1087"/>
        <w:gridCol w:w="47"/>
        <w:gridCol w:w="969"/>
        <w:gridCol w:w="23"/>
        <w:gridCol w:w="994"/>
        <w:gridCol w:w="2552"/>
      </w:tblGrid>
      <w:tr w:rsidR="00526AD1" w:rsidTr="00B33FCB">
        <w:trPr>
          <w:trHeight w:val="1"/>
        </w:trPr>
        <w:tc>
          <w:tcPr>
            <w:tcW w:w="5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w:hAnsi="Times New Roman"/>
                <w:lang w:val="en-US"/>
              </w:rPr>
              <w:t xml:space="preserve">№ </w:t>
            </w:r>
            <w:r>
              <w:rPr>
                <w:rFonts w:ascii="Times New Roman CYR" w:hAnsi="Times New Roman CYR" w:cs="Times New Roman CYR"/>
              </w:rPr>
              <w:t>п/п</w:t>
            </w:r>
          </w:p>
        </w:tc>
        <w:tc>
          <w:tcPr>
            <w:tcW w:w="439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Наименование основного мероприятия</w:t>
            </w:r>
          </w:p>
        </w:tc>
        <w:tc>
          <w:tcPr>
            <w:tcW w:w="141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ind w:left="113" w:right="113"/>
              <w:rPr>
                <w:rFonts w:cs="Calibri"/>
              </w:rPr>
            </w:pPr>
            <w:r>
              <w:rPr>
                <w:rFonts w:ascii="Times New Roman CYR" w:hAnsi="Times New Roman CYR" w:cs="Times New Roman CYR"/>
              </w:rPr>
              <w:t xml:space="preserve">Ответствен </w:t>
            </w:r>
            <w:proofErr w:type="spellStart"/>
            <w:r>
              <w:rPr>
                <w:rFonts w:ascii="Times New Roman CYR" w:hAnsi="Times New Roman CYR" w:cs="Times New Roman CYR"/>
              </w:rPr>
              <w:t>ныйисполнительмуниципальной</w:t>
            </w:r>
            <w:proofErr w:type="spellEnd"/>
            <w:r>
              <w:rPr>
                <w:rFonts w:ascii="Times New Roman CYR" w:hAnsi="Times New Roman CYR" w:cs="Times New Roman CYR"/>
              </w:rPr>
              <w:t xml:space="preserve"> программы</w:t>
            </w:r>
          </w:p>
        </w:tc>
        <w:tc>
          <w:tcPr>
            <w:tcW w:w="1025"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Год реализации</w:t>
            </w:r>
          </w:p>
        </w:tc>
        <w:tc>
          <w:tcPr>
            <w:tcW w:w="5105" w:type="dxa"/>
            <w:gridSpan w:val="8"/>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rPr>
            </w:pPr>
            <w:r>
              <w:rPr>
                <w:rFonts w:ascii="Times New Roman CYR" w:hAnsi="Times New Roman CYR" w:cs="Times New Roman CYR"/>
              </w:rPr>
              <w:t>Объемы и источники финансирования (тыс. руб.)</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Непосредственные результаты реализации мероприятия</w:t>
            </w:r>
          </w:p>
        </w:tc>
      </w:tr>
      <w:tr w:rsidR="00526AD1" w:rsidTr="00344102">
        <w:trPr>
          <w:trHeight w:val="1"/>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13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Всего</w:t>
            </w:r>
          </w:p>
        </w:tc>
        <w:tc>
          <w:tcPr>
            <w:tcW w:w="3971"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CYR" w:hAnsi="Times New Roman CYR" w:cs="Times New Roman CYR"/>
                <w:sz w:val="24"/>
                <w:szCs w:val="24"/>
              </w:rPr>
              <w:t>В том числе</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979"/>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13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Федеральный бюджет</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proofErr w:type="spellStart"/>
            <w:r>
              <w:rPr>
                <w:rFonts w:ascii="Times New Roman CYR" w:hAnsi="Times New Roman CYR" w:cs="Times New Roman CYR"/>
              </w:rPr>
              <w:t>Област</w:t>
            </w:r>
            <w:proofErr w:type="spellEnd"/>
            <w:r>
              <w:rPr>
                <w:rFonts w:ascii="Times New Roman CYR" w:hAnsi="Times New Roman CYR" w:cs="Times New Roman CYR"/>
              </w:rPr>
              <w:t xml:space="preserve"> ной бюджет</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 xml:space="preserve">Мест </w:t>
            </w:r>
            <w:proofErr w:type="spellStart"/>
            <w:r>
              <w:rPr>
                <w:rFonts w:ascii="Times New Roman CYR" w:hAnsi="Times New Roman CYR" w:cs="Times New Roman CYR"/>
              </w:rPr>
              <w:t>ный</w:t>
            </w:r>
            <w:proofErr w:type="spellEnd"/>
            <w:r>
              <w:rPr>
                <w:rFonts w:ascii="Times New Roman CYR" w:hAnsi="Times New Roman CYR" w:cs="Times New Roman CYR"/>
              </w:rPr>
              <w:t xml:space="preserve"> бюджет</w:t>
            </w:r>
          </w:p>
        </w:tc>
        <w:tc>
          <w:tcPr>
            <w:tcW w:w="994"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Внебюджетные источники</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1"/>
        </w:trPr>
        <w:tc>
          <w:tcPr>
            <w:tcW w:w="534"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1</w:t>
            </w:r>
          </w:p>
        </w:tc>
        <w:tc>
          <w:tcPr>
            <w:tcW w:w="439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2</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3</w:t>
            </w: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7</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8</w:t>
            </w:r>
          </w:p>
        </w:tc>
        <w:tc>
          <w:tcPr>
            <w:tcW w:w="994"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9</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10</w:t>
            </w:r>
          </w:p>
        </w:tc>
      </w:tr>
      <w:tr w:rsidR="00526AD1" w:rsidTr="00344102">
        <w:trPr>
          <w:trHeight w:val="1260"/>
        </w:trPr>
        <w:tc>
          <w:tcPr>
            <w:tcW w:w="5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w:hAnsi="Times New Roman"/>
                <w:sz w:val="24"/>
                <w:szCs w:val="24"/>
                <w:lang w:val="en-US"/>
              </w:rPr>
              <w:t>1.</w:t>
            </w:r>
          </w:p>
        </w:tc>
        <w:tc>
          <w:tcPr>
            <w:tcW w:w="439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EC3254" w:rsidRPr="00EC3254" w:rsidRDefault="00526AD1" w:rsidP="005E46BC">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Проведение работ по текущему ремонту учреждений образования, в том числе: ремонт кровель, </w:t>
            </w:r>
            <w:r w:rsidR="00EC3254">
              <w:rPr>
                <w:rFonts w:ascii="Times New Roman CYR" w:hAnsi="Times New Roman CYR" w:cs="Times New Roman CYR"/>
                <w:color w:val="000000"/>
                <w:sz w:val="24"/>
                <w:szCs w:val="24"/>
              </w:rPr>
              <w:t>осна</w:t>
            </w:r>
            <w:r w:rsidR="005E46BC">
              <w:rPr>
                <w:rFonts w:ascii="Times New Roman CYR" w:hAnsi="Times New Roman CYR" w:cs="Times New Roman CYR"/>
                <w:color w:val="000000"/>
                <w:sz w:val="24"/>
                <w:szCs w:val="24"/>
              </w:rPr>
              <w:t>щение осветительными приборами,замена  и установка оконных блоков.</w:t>
            </w:r>
          </w:p>
        </w:tc>
        <w:tc>
          <w:tcPr>
            <w:tcW w:w="141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ind w:left="113" w:right="113"/>
              <w:jc w:val="center"/>
              <w:rPr>
                <w:rFonts w:cs="Calibri"/>
              </w:rPr>
            </w:pPr>
            <w:r>
              <w:rPr>
                <w:rFonts w:ascii="Times New Roman CYR" w:hAnsi="Times New Roman CYR" w:cs="Times New Roman CYR"/>
                <w:sz w:val="24"/>
                <w:szCs w:val="24"/>
              </w:rPr>
              <w:t>Отдел по образованию Администрации Ольховского муниципального района</w:t>
            </w: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w:t>
            </w:r>
            <w:r>
              <w:rPr>
                <w:rFonts w:ascii="Times New Roman" w:hAnsi="Times New Roman"/>
                <w:sz w:val="24"/>
                <w:szCs w:val="24"/>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D969C1" w:rsidP="001F26E9">
            <w:pPr>
              <w:autoSpaceDE w:val="0"/>
              <w:autoSpaceDN w:val="0"/>
              <w:adjustRightInd w:val="0"/>
              <w:spacing w:after="0" w:line="240" w:lineRule="auto"/>
              <w:jc w:val="center"/>
              <w:rPr>
                <w:rFonts w:cs="Calibri"/>
              </w:rPr>
            </w:pPr>
            <w:r>
              <w:rPr>
                <w:rFonts w:ascii="Times New Roman" w:hAnsi="Times New Roman"/>
                <w:sz w:val="24"/>
                <w:szCs w:val="24"/>
              </w:rPr>
              <w:t>4</w:t>
            </w:r>
            <w:r w:rsidR="00AB245D">
              <w:rPr>
                <w:rFonts w:ascii="Times New Roman" w:hAnsi="Times New Roman"/>
                <w:sz w:val="24"/>
                <w:szCs w:val="24"/>
              </w:rPr>
              <w:t>54,</w:t>
            </w:r>
            <w:r w:rsidR="005E46BC">
              <w:rPr>
                <w:rFonts w:ascii="Times New Roman" w:hAnsi="Times New Roman"/>
                <w:sz w:val="24"/>
                <w:szCs w:val="24"/>
              </w:rPr>
              <w:t>1</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526AD1" w:rsidP="00F33478">
            <w:pPr>
              <w:autoSpaceDE w:val="0"/>
              <w:autoSpaceDN w:val="0"/>
              <w:adjustRightInd w:val="0"/>
              <w:spacing w:after="0" w:line="240" w:lineRule="auto"/>
              <w:jc w:val="center"/>
              <w:rPr>
                <w:rFonts w:cs="Calibri"/>
              </w:rPr>
            </w:pPr>
            <w:r w:rsidRPr="001F26E9">
              <w:rPr>
                <w:rFonts w:ascii="Times New Roman" w:hAnsi="Times New Roman"/>
                <w:sz w:val="24"/>
                <w:szCs w:val="24"/>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8D6F43" w:rsidP="00F33478">
            <w:pPr>
              <w:autoSpaceDE w:val="0"/>
              <w:autoSpaceDN w:val="0"/>
              <w:adjustRightInd w:val="0"/>
              <w:spacing w:after="0" w:line="240" w:lineRule="auto"/>
              <w:jc w:val="center"/>
              <w:rPr>
                <w:rFonts w:cs="Calibri"/>
              </w:rPr>
            </w:pPr>
            <w:r>
              <w:rPr>
                <w:rFonts w:ascii="Times New Roman" w:hAnsi="Times New Roman"/>
                <w:sz w:val="24"/>
                <w:szCs w:val="24"/>
              </w:rPr>
              <w:t>347,0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D969C1" w:rsidP="00F33478">
            <w:pPr>
              <w:autoSpaceDE w:val="0"/>
              <w:autoSpaceDN w:val="0"/>
              <w:adjustRightInd w:val="0"/>
              <w:spacing w:after="0" w:line="240" w:lineRule="auto"/>
              <w:jc w:val="center"/>
              <w:rPr>
                <w:rFonts w:cs="Calibri"/>
              </w:rPr>
            </w:pPr>
            <w:r>
              <w:rPr>
                <w:rFonts w:ascii="Times New Roman" w:hAnsi="Times New Roman"/>
                <w:sz w:val="24"/>
                <w:szCs w:val="24"/>
              </w:rPr>
              <w:t>10</w:t>
            </w:r>
            <w:r w:rsidR="008D6F43">
              <w:rPr>
                <w:rFonts w:ascii="Times New Roman" w:hAnsi="Times New Roman"/>
                <w:sz w:val="24"/>
                <w:szCs w:val="24"/>
              </w:rPr>
              <w:t>7,</w:t>
            </w:r>
            <w:r w:rsidR="005E46BC">
              <w:rPr>
                <w:rFonts w:ascii="Times New Roman" w:hAnsi="Times New Roman"/>
                <w:sz w:val="24"/>
                <w:szCs w:val="24"/>
              </w:rPr>
              <w:t>1</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526AD1" w:rsidP="00F33478">
            <w:pPr>
              <w:autoSpaceDE w:val="0"/>
              <w:autoSpaceDN w:val="0"/>
              <w:adjustRightInd w:val="0"/>
              <w:spacing w:after="0" w:line="240" w:lineRule="auto"/>
              <w:jc w:val="center"/>
              <w:rPr>
                <w:rFonts w:cs="Calibri"/>
              </w:rPr>
            </w:pPr>
            <w:r w:rsidRPr="001F26E9">
              <w:rPr>
                <w:rFonts w:ascii="Times New Roman" w:hAnsi="Times New Roman"/>
                <w:sz w:val="24"/>
                <w:szCs w:val="24"/>
              </w:rPr>
              <w:t>0,0</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rPr>
            </w:pPr>
            <w:r>
              <w:rPr>
                <w:rFonts w:ascii="Times New Roman CYR" w:hAnsi="Times New Roman CYR" w:cs="Times New Roman CYR"/>
                <w:spacing w:val="2"/>
                <w:sz w:val="24"/>
                <w:szCs w:val="24"/>
              </w:rPr>
              <w:t xml:space="preserve">Обеспечение комфортных условий для обучающихся и воспитанников, приведение ОУ  в соответствие санитарно-гигиеническим требованиям, требованиям пожарной безопасности. </w:t>
            </w:r>
          </w:p>
        </w:tc>
      </w:tr>
      <w:tr w:rsidR="00526AD1" w:rsidTr="00344102">
        <w:trPr>
          <w:trHeight w:val="1278"/>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Pr="00714505" w:rsidRDefault="00526AD1" w:rsidP="00F33478">
            <w:pPr>
              <w:spacing w:after="0" w:line="240" w:lineRule="auto"/>
              <w:rPr>
                <w:rFonts w:cs="Calibri"/>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5</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D0C87" w:rsidP="00F33478">
            <w:pPr>
              <w:autoSpaceDE w:val="0"/>
              <w:autoSpaceDN w:val="0"/>
              <w:adjustRightInd w:val="0"/>
              <w:spacing w:after="0" w:line="240" w:lineRule="auto"/>
              <w:jc w:val="center"/>
              <w:rPr>
                <w:rFonts w:cs="Calibri"/>
                <w:lang w:val="en-US"/>
              </w:rPr>
            </w:pPr>
            <w:r>
              <w:rPr>
                <w:rFonts w:ascii="Times New Roman" w:hAnsi="Times New Roman"/>
                <w:sz w:val="24"/>
                <w:szCs w:val="24"/>
              </w:rPr>
              <w:t>78</w:t>
            </w:r>
            <w:r w:rsidR="002C395D">
              <w:rPr>
                <w:rFonts w:ascii="Times New Roman" w:hAnsi="Times New Roman"/>
                <w:sz w:val="24"/>
                <w:szCs w:val="24"/>
              </w:rPr>
              <w:t>15,8</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6000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D0C87" w:rsidP="00F33478">
            <w:pPr>
              <w:autoSpaceDE w:val="0"/>
              <w:autoSpaceDN w:val="0"/>
              <w:adjustRightInd w:val="0"/>
              <w:spacing w:after="0" w:line="240" w:lineRule="auto"/>
              <w:jc w:val="center"/>
              <w:rPr>
                <w:rFonts w:cs="Calibri"/>
                <w:lang w:val="en-US"/>
              </w:rPr>
            </w:pPr>
            <w:r w:rsidRPr="00DD20AA">
              <w:rPr>
                <w:rFonts w:ascii="Times New Roman" w:hAnsi="Times New Roman"/>
                <w:sz w:val="24"/>
                <w:szCs w:val="24"/>
              </w:rPr>
              <w:t>18</w:t>
            </w:r>
            <w:r w:rsidR="002C395D" w:rsidRPr="00DD20AA">
              <w:rPr>
                <w:rFonts w:ascii="Times New Roman" w:hAnsi="Times New Roman"/>
                <w:sz w:val="24"/>
                <w:szCs w:val="24"/>
              </w:rPr>
              <w:t>15,8</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526AD1" w:rsidTr="00344102">
        <w:trPr>
          <w:trHeight w:val="1"/>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892040" w:rsidP="001F26E9">
            <w:pPr>
              <w:autoSpaceDE w:val="0"/>
              <w:autoSpaceDN w:val="0"/>
              <w:adjustRightInd w:val="0"/>
              <w:spacing w:after="0" w:line="240" w:lineRule="auto"/>
              <w:jc w:val="center"/>
              <w:rPr>
                <w:rFonts w:cs="Calibri"/>
                <w:lang w:val="en-US"/>
              </w:rPr>
            </w:pPr>
            <w:r>
              <w:rPr>
                <w:rFonts w:ascii="Times New Roman" w:hAnsi="Times New Roman"/>
                <w:sz w:val="24"/>
                <w:szCs w:val="24"/>
              </w:rPr>
              <w:t>6</w:t>
            </w:r>
            <w:r w:rsidR="002C395D">
              <w:rPr>
                <w:rFonts w:ascii="Times New Roman" w:hAnsi="Times New Roman"/>
                <w:sz w:val="24"/>
                <w:szCs w:val="24"/>
              </w:rPr>
              <w:t>315,8</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6000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315,8</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526AD1" w:rsidTr="00344102">
        <w:trPr>
          <w:trHeight w:val="776"/>
        </w:trPr>
        <w:tc>
          <w:tcPr>
            <w:tcW w:w="5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w:hAnsi="Times New Roman"/>
                <w:sz w:val="24"/>
                <w:szCs w:val="24"/>
                <w:lang w:val="en-US"/>
              </w:rPr>
              <w:t>2.</w:t>
            </w:r>
          </w:p>
        </w:tc>
        <w:tc>
          <w:tcPr>
            <w:tcW w:w="439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B33FCB">
            <w:pPr>
              <w:autoSpaceDE w:val="0"/>
              <w:autoSpaceDN w:val="0"/>
              <w:adjustRightInd w:val="0"/>
              <w:spacing w:after="0" w:line="240" w:lineRule="auto"/>
              <w:ind w:right="-142"/>
              <w:rPr>
                <w:rFonts w:cs="Calibri"/>
              </w:rPr>
            </w:pPr>
            <w:r>
              <w:rPr>
                <w:rFonts w:ascii="Times New Roman CYR" w:hAnsi="Times New Roman CYR" w:cs="Times New Roman CYR"/>
                <w:color w:val="000000"/>
                <w:sz w:val="24"/>
                <w:szCs w:val="24"/>
              </w:rPr>
              <w:t xml:space="preserve">Проведение работ по благоустройству и содержанию прилегающих территорий учреждений социальной сферы, в том числе: благоустройство территории, устройство </w:t>
            </w:r>
            <w:proofErr w:type="spellStart"/>
            <w:r>
              <w:rPr>
                <w:rFonts w:ascii="Times New Roman CYR" w:hAnsi="Times New Roman CYR" w:cs="Times New Roman CYR"/>
                <w:color w:val="000000"/>
                <w:sz w:val="24"/>
                <w:szCs w:val="24"/>
              </w:rPr>
              <w:t>отмостки</w:t>
            </w:r>
            <w:proofErr w:type="spellEnd"/>
            <w:r>
              <w:rPr>
                <w:rFonts w:ascii="Times New Roman CYR" w:hAnsi="Times New Roman CYR" w:cs="Times New Roman CYR"/>
                <w:color w:val="000000"/>
                <w:sz w:val="24"/>
                <w:szCs w:val="24"/>
              </w:rPr>
              <w:t xml:space="preserve"> вокруг здания, устройство ограждения, установка игрового, спортивного оборудования</w:t>
            </w: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940ECB" w:rsidRDefault="00617D1E" w:rsidP="00F33478">
            <w:pPr>
              <w:autoSpaceDE w:val="0"/>
              <w:autoSpaceDN w:val="0"/>
              <w:adjustRightInd w:val="0"/>
              <w:spacing w:after="0" w:line="240" w:lineRule="auto"/>
              <w:jc w:val="center"/>
              <w:rPr>
                <w:rFonts w:cs="Calibri"/>
              </w:rPr>
            </w:pPr>
            <w:r w:rsidRPr="00940ECB">
              <w:rPr>
                <w:rFonts w:ascii="Times New Roman" w:hAnsi="Times New Roman"/>
                <w:sz w:val="24"/>
                <w:szCs w:val="24"/>
                <w:lang w:val="en-US"/>
              </w:rPr>
              <w:t>20</w:t>
            </w:r>
            <w:r w:rsidRPr="00940ECB">
              <w:rPr>
                <w:rFonts w:ascii="Times New Roman" w:hAnsi="Times New Roman"/>
                <w:sz w:val="24"/>
                <w:szCs w:val="24"/>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105F"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rPr>
              <w:t>943</w:t>
            </w:r>
            <w:r w:rsidR="00857963" w:rsidRPr="00BF611E">
              <w:rPr>
                <w:rFonts w:ascii="Times New Roman" w:hAnsi="Times New Roman"/>
                <w:sz w:val="24"/>
                <w:szCs w:val="24"/>
              </w:rPr>
              <w:t>,9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03439E" w:rsidP="00F33478">
            <w:pPr>
              <w:autoSpaceDE w:val="0"/>
              <w:autoSpaceDN w:val="0"/>
              <w:adjustRightInd w:val="0"/>
              <w:spacing w:after="0" w:line="240" w:lineRule="auto"/>
              <w:jc w:val="center"/>
              <w:rPr>
                <w:rFonts w:cs="Calibri"/>
              </w:rPr>
            </w:pPr>
            <w:r w:rsidRPr="00BF611E">
              <w:rPr>
                <w:rFonts w:ascii="Times New Roman" w:hAnsi="Times New Roman"/>
                <w:sz w:val="24"/>
                <w:szCs w:val="24"/>
              </w:rPr>
              <w:t>700,0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105F"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rPr>
              <w:t>243</w:t>
            </w:r>
            <w:r w:rsidR="0003439E" w:rsidRPr="00BF611E">
              <w:rPr>
                <w:rFonts w:ascii="Times New Roman" w:hAnsi="Times New Roman"/>
                <w:sz w:val="24"/>
                <w:szCs w:val="24"/>
              </w:rPr>
              <w:t>,</w:t>
            </w:r>
            <w:r w:rsidR="005E46BC" w:rsidRPr="00BF611E">
              <w:rPr>
                <w:rFonts w:ascii="Times New Roman" w:hAnsi="Times New Roman"/>
                <w:sz w:val="24"/>
                <w:szCs w:val="24"/>
              </w:rPr>
              <w:t>9</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940ECB" w:rsidRDefault="00526AD1" w:rsidP="00F33478">
            <w:pPr>
              <w:autoSpaceDE w:val="0"/>
              <w:autoSpaceDN w:val="0"/>
              <w:adjustRightInd w:val="0"/>
              <w:spacing w:after="0" w:line="240" w:lineRule="auto"/>
              <w:jc w:val="center"/>
              <w:rPr>
                <w:rFonts w:cs="Calibri"/>
              </w:rPr>
            </w:pPr>
            <w:r w:rsidRPr="00940ECB">
              <w:rPr>
                <w:rFonts w:ascii="Times New Roman CYR" w:hAnsi="Times New Roman CYR" w:cs="Times New Roman CYR"/>
                <w:spacing w:val="2"/>
                <w:sz w:val="24"/>
                <w:szCs w:val="24"/>
              </w:rPr>
              <w:t>Улучшение состояния прилегающих территорий ОУ и оснащение их игровыми площадками</w:t>
            </w:r>
          </w:p>
        </w:tc>
      </w:tr>
      <w:tr w:rsidR="00526AD1" w:rsidTr="00344102">
        <w:trPr>
          <w:trHeight w:val="700"/>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Pr="00714505" w:rsidRDefault="00526AD1" w:rsidP="00F33478">
            <w:pPr>
              <w:spacing w:after="0" w:line="240" w:lineRule="auto"/>
              <w:rPr>
                <w:rFonts w:cs="Calibri"/>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5</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0F75C7" w:rsidP="00F33478">
            <w:pPr>
              <w:autoSpaceDE w:val="0"/>
              <w:autoSpaceDN w:val="0"/>
              <w:adjustRightInd w:val="0"/>
              <w:spacing w:after="0" w:line="240" w:lineRule="auto"/>
              <w:jc w:val="center"/>
              <w:rPr>
                <w:rFonts w:cs="Calibri"/>
              </w:rPr>
            </w:pPr>
            <w:r>
              <w:rPr>
                <w:rFonts w:ascii="Times New Roman" w:hAnsi="Times New Roman"/>
                <w:sz w:val="24"/>
                <w:szCs w:val="24"/>
              </w:rPr>
              <w:t>10</w:t>
            </w:r>
            <w:r w:rsidR="002C395D">
              <w:rPr>
                <w:rFonts w:ascii="Times New Roman" w:hAnsi="Times New Roman"/>
                <w:sz w:val="24"/>
                <w:szCs w:val="24"/>
              </w:rPr>
              <w:t>52,6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1000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52,6</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526AD1" w:rsidTr="00344102">
        <w:trPr>
          <w:trHeight w:val="1"/>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892040" w:rsidP="00F33478">
            <w:pPr>
              <w:autoSpaceDE w:val="0"/>
              <w:autoSpaceDN w:val="0"/>
              <w:adjustRightInd w:val="0"/>
              <w:spacing w:after="0" w:line="240" w:lineRule="auto"/>
              <w:jc w:val="center"/>
              <w:rPr>
                <w:rFonts w:cs="Calibri"/>
              </w:rPr>
            </w:pPr>
            <w:r>
              <w:rPr>
                <w:rFonts w:ascii="Times New Roman" w:hAnsi="Times New Roman"/>
                <w:sz w:val="24"/>
                <w:szCs w:val="24"/>
              </w:rPr>
              <w:t>10</w:t>
            </w:r>
            <w:r w:rsidR="002C395D">
              <w:rPr>
                <w:rFonts w:ascii="Times New Roman" w:hAnsi="Times New Roman"/>
                <w:sz w:val="24"/>
                <w:szCs w:val="24"/>
              </w:rPr>
              <w:t>52,6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42307B" w:rsidP="00F33478">
            <w:pPr>
              <w:autoSpaceDE w:val="0"/>
              <w:autoSpaceDN w:val="0"/>
              <w:adjustRightInd w:val="0"/>
              <w:spacing w:after="0" w:line="240" w:lineRule="auto"/>
              <w:jc w:val="center"/>
              <w:rPr>
                <w:rFonts w:cs="Calibri"/>
                <w:lang w:val="en-US"/>
              </w:rPr>
            </w:pPr>
            <w:r>
              <w:rPr>
                <w:rFonts w:ascii="Times New Roman" w:hAnsi="Times New Roman"/>
                <w:sz w:val="24"/>
                <w:szCs w:val="24"/>
              </w:rPr>
              <w:t>100</w:t>
            </w:r>
            <w:r w:rsidR="00526AD1">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52,6</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B33FCB" w:rsidTr="00344102">
        <w:trPr>
          <w:trHeight w:val="941"/>
        </w:trPr>
        <w:tc>
          <w:tcPr>
            <w:tcW w:w="567" w:type="dxa"/>
            <w:gridSpan w:val="2"/>
            <w:vMerge w:val="restart"/>
            <w:tcBorders>
              <w:top w:val="single" w:sz="2" w:space="0" w:color="000000"/>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w:t>
            </w:r>
          </w:p>
        </w:tc>
        <w:tc>
          <w:tcPr>
            <w:tcW w:w="4395" w:type="dxa"/>
            <w:gridSpan w:val="2"/>
            <w:vMerge w:val="restart"/>
            <w:tcBorders>
              <w:top w:val="single" w:sz="2" w:space="0" w:color="000000"/>
              <w:left w:val="single" w:sz="2" w:space="0" w:color="000000"/>
              <w:right w:val="single" w:sz="2" w:space="0" w:color="000000"/>
            </w:tcBorders>
            <w:shd w:val="clear" w:color="auto" w:fill="FFFFFF"/>
          </w:tcPr>
          <w:p w:rsidR="00B33FCB" w:rsidRDefault="005E46BC" w:rsidP="00EF6EF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Реализация проекта «Детского инициативного бюджетирования» </w:t>
            </w:r>
            <w:r w:rsidR="00B33FCB">
              <w:rPr>
                <w:rFonts w:ascii="Times New Roman CYR" w:hAnsi="Times New Roman CYR" w:cs="Times New Roman CYR"/>
                <w:sz w:val="24"/>
                <w:szCs w:val="24"/>
              </w:rPr>
              <w:t>Логопедический кабинет «Речь-и-я»</w:t>
            </w:r>
            <w:proofErr w:type="gramStart"/>
            <w:r>
              <w:rPr>
                <w:rFonts w:ascii="Times New Roman CYR" w:hAnsi="Times New Roman CYR" w:cs="Times New Roman CYR"/>
                <w:sz w:val="24"/>
                <w:szCs w:val="24"/>
              </w:rPr>
              <w:t>,з</w:t>
            </w:r>
            <w:proofErr w:type="gramEnd"/>
            <w:r>
              <w:rPr>
                <w:rFonts w:ascii="Times New Roman CYR" w:hAnsi="Times New Roman CYR" w:cs="Times New Roman CYR"/>
                <w:sz w:val="24"/>
                <w:szCs w:val="24"/>
              </w:rPr>
              <w:t>она отдыха «</w:t>
            </w:r>
            <w:r w:rsidRPr="005E46BC">
              <w:rPr>
                <w:rFonts w:ascii="Times New Roman CYR" w:hAnsi="Times New Roman CYR" w:cs="Times New Roman CYR"/>
                <w:sz w:val="24"/>
                <w:szCs w:val="24"/>
              </w:rPr>
              <w:t>#</w:t>
            </w:r>
            <w:r>
              <w:rPr>
                <w:rFonts w:ascii="Times New Roman CYR" w:hAnsi="Times New Roman CYR" w:cs="Times New Roman CYR"/>
                <w:sz w:val="24"/>
                <w:szCs w:val="24"/>
              </w:rPr>
              <w:t xml:space="preserve">Сделай паузу» </w:t>
            </w:r>
            <w:r w:rsidR="003D7005">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r w:rsidR="00344102">
              <w:rPr>
                <w:rFonts w:ascii="Times New Roman CYR" w:hAnsi="Times New Roman CYR" w:cs="Times New Roman CYR"/>
                <w:sz w:val="24"/>
                <w:szCs w:val="24"/>
              </w:rPr>
              <w:t>в МКОУ «</w:t>
            </w:r>
            <w:proofErr w:type="spellStart"/>
            <w:r w:rsidR="00344102">
              <w:rPr>
                <w:rFonts w:ascii="Times New Roman CYR" w:hAnsi="Times New Roman CYR" w:cs="Times New Roman CYR"/>
                <w:sz w:val="24"/>
                <w:szCs w:val="24"/>
              </w:rPr>
              <w:t>Зеневатская</w:t>
            </w:r>
            <w:proofErr w:type="spellEnd"/>
            <w:r w:rsidR="00344102">
              <w:rPr>
                <w:rFonts w:ascii="Times New Roman CYR" w:hAnsi="Times New Roman CYR" w:cs="Times New Roman CYR"/>
                <w:sz w:val="24"/>
                <w:szCs w:val="24"/>
              </w:rPr>
              <w:t xml:space="preserve"> СШ»</w:t>
            </w:r>
          </w:p>
        </w:tc>
        <w:tc>
          <w:tcPr>
            <w:tcW w:w="1417" w:type="dxa"/>
            <w:gridSpan w:val="2"/>
            <w:vMerge w:val="restart"/>
            <w:tcBorders>
              <w:top w:val="single" w:sz="2" w:space="0" w:color="000000"/>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Отдел по образованию Администрации Ольховского муниципального района</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2024</w:t>
            </w:r>
          </w:p>
        </w:tc>
        <w:tc>
          <w:tcPr>
            <w:tcW w:w="1110"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8F04F7"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660</w:t>
            </w:r>
            <w:r w:rsidR="00B33FCB">
              <w:rPr>
                <w:rFonts w:ascii="Times New Roman" w:hAnsi="Times New Roman"/>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87"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5E46BC"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550,0</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5E46BC"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r w:rsidR="00B33FCB">
              <w:rPr>
                <w:rFonts w:ascii="Times New Roman" w:hAnsi="Times New Roman"/>
                <w:sz w:val="24"/>
                <w:szCs w:val="24"/>
              </w:rPr>
              <w:t>0,0</w:t>
            </w:r>
          </w:p>
        </w:tc>
        <w:tc>
          <w:tcPr>
            <w:tcW w:w="10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2552" w:type="dxa"/>
            <w:vMerge w:val="restart"/>
            <w:tcBorders>
              <w:top w:val="single" w:sz="2" w:space="0" w:color="000000"/>
              <w:left w:val="single" w:sz="2" w:space="0" w:color="000000"/>
              <w:right w:val="single" w:sz="2" w:space="0" w:color="000000"/>
            </w:tcBorders>
            <w:shd w:val="clear" w:color="auto" w:fill="FFFFFF"/>
            <w:vAlign w:val="center"/>
          </w:tcPr>
          <w:p w:rsidR="00B33FCB" w:rsidRPr="00B33FCB" w:rsidRDefault="00B33FCB" w:rsidP="00F33478">
            <w:pPr>
              <w:autoSpaceDE w:val="0"/>
              <w:autoSpaceDN w:val="0"/>
              <w:adjustRightInd w:val="0"/>
              <w:spacing w:after="0" w:line="240" w:lineRule="auto"/>
              <w:jc w:val="center"/>
              <w:rPr>
                <w:rFonts w:cs="Calibri"/>
              </w:rPr>
            </w:pPr>
          </w:p>
        </w:tc>
      </w:tr>
      <w:tr w:rsidR="00B33FCB" w:rsidTr="00344102">
        <w:trPr>
          <w:trHeight w:val="939"/>
        </w:trPr>
        <w:tc>
          <w:tcPr>
            <w:tcW w:w="567" w:type="dxa"/>
            <w:gridSpan w:val="2"/>
            <w:vMerge/>
            <w:tcBorders>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4395" w:type="dxa"/>
            <w:gridSpan w:val="2"/>
            <w:vMerge/>
            <w:tcBorders>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417" w:type="dxa"/>
            <w:gridSpan w:val="2"/>
            <w:vMerge/>
            <w:tcBorders>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1110"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EF6EF1" w:rsidP="003D70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87"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EF6EF1"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EF6EF1"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D7005"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r w:rsidR="00B33FCB">
              <w:rPr>
                <w:rFonts w:ascii="Times New Roman" w:hAnsi="Times New Roman"/>
                <w:sz w:val="24"/>
                <w:szCs w:val="24"/>
              </w:rPr>
              <w:t>0</w:t>
            </w:r>
          </w:p>
        </w:tc>
        <w:tc>
          <w:tcPr>
            <w:tcW w:w="2552" w:type="dxa"/>
            <w:vMerge/>
            <w:tcBorders>
              <w:left w:val="single" w:sz="2" w:space="0" w:color="000000"/>
              <w:right w:val="single" w:sz="2" w:space="0" w:color="000000"/>
            </w:tcBorders>
            <w:shd w:val="clear" w:color="auto" w:fill="FFFFFF"/>
            <w:vAlign w:val="center"/>
          </w:tcPr>
          <w:p w:rsidR="00B33FCB" w:rsidRPr="00B33FCB" w:rsidRDefault="00B33FCB" w:rsidP="00F33478">
            <w:pPr>
              <w:autoSpaceDE w:val="0"/>
              <w:autoSpaceDN w:val="0"/>
              <w:adjustRightInd w:val="0"/>
              <w:spacing w:after="0" w:line="240" w:lineRule="auto"/>
              <w:jc w:val="center"/>
              <w:rPr>
                <w:rFonts w:cs="Calibri"/>
              </w:rPr>
            </w:pPr>
          </w:p>
        </w:tc>
      </w:tr>
      <w:tr w:rsidR="00B33FCB" w:rsidTr="00344102">
        <w:trPr>
          <w:trHeight w:val="939"/>
        </w:trPr>
        <w:tc>
          <w:tcPr>
            <w:tcW w:w="567" w:type="dxa"/>
            <w:gridSpan w:val="2"/>
            <w:vMerge/>
            <w:tcBorders>
              <w:left w:val="single" w:sz="2" w:space="0" w:color="000000"/>
              <w:bottom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4395" w:type="dxa"/>
            <w:gridSpan w:val="2"/>
            <w:vMerge/>
            <w:tcBorders>
              <w:left w:val="single" w:sz="2" w:space="0" w:color="000000"/>
              <w:bottom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417" w:type="dxa"/>
            <w:gridSpan w:val="2"/>
            <w:vMerge/>
            <w:tcBorders>
              <w:left w:val="single" w:sz="2" w:space="0" w:color="000000"/>
              <w:bottom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2026</w:t>
            </w:r>
          </w:p>
        </w:tc>
        <w:tc>
          <w:tcPr>
            <w:tcW w:w="1110"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87"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552" w:type="dxa"/>
            <w:vMerge/>
            <w:tcBorders>
              <w:left w:val="single" w:sz="2" w:space="0" w:color="000000"/>
              <w:bottom w:val="single" w:sz="2" w:space="0" w:color="000000"/>
              <w:right w:val="single" w:sz="2" w:space="0" w:color="000000"/>
            </w:tcBorders>
            <w:shd w:val="clear" w:color="auto" w:fill="FFFFFF"/>
            <w:vAlign w:val="center"/>
          </w:tcPr>
          <w:p w:rsidR="00B33FCB" w:rsidRPr="00B33FCB" w:rsidRDefault="00B33FCB" w:rsidP="00F33478">
            <w:pPr>
              <w:autoSpaceDE w:val="0"/>
              <w:autoSpaceDN w:val="0"/>
              <w:adjustRightInd w:val="0"/>
              <w:spacing w:after="0" w:line="240" w:lineRule="auto"/>
              <w:jc w:val="center"/>
              <w:rPr>
                <w:rFonts w:cs="Calibri"/>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1F26E9"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Всего за 2024 </w:t>
            </w:r>
            <w:r w:rsidR="00526AD1">
              <w:rPr>
                <w:rFonts w:ascii="Times New Roman CYR" w:hAnsi="Times New Roman CYR" w:cs="Times New Roman CYR"/>
                <w:sz w:val="24"/>
                <w:szCs w:val="24"/>
              </w:rPr>
              <w:t>год</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857963" w:rsidP="00F33478">
            <w:pPr>
              <w:autoSpaceDE w:val="0"/>
              <w:autoSpaceDN w:val="0"/>
              <w:adjustRightInd w:val="0"/>
              <w:spacing w:after="0" w:line="240" w:lineRule="auto"/>
              <w:rPr>
                <w:rFonts w:cs="Calibri"/>
              </w:rPr>
            </w:pPr>
            <w:r w:rsidRPr="00BF611E">
              <w:rPr>
                <w:rFonts w:ascii="Times New Roman" w:hAnsi="Times New Roman"/>
                <w:sz w:val="24"/>
                <w:szCs w:val="24"/>
              </w:rPr>
              <w:t>20</w:t>
            </w:r>
            <w:r w:rsidR="0052105F" w:rsidRPr="00BF611E">
              <w:rPr>
                <w:rFonts w:ascii="Times New Roman" w:hAnsi="Times New Roman"/>
                <w:sz w:val="24"/>
                <w:szCs w:val="24"/>
              </w:rPr>
              <w:t>58</w:t>
            </w:r>
            <w:r w:rsidR="005E46BC" w:rsidRPr="00BF611E">
              <w:rPr>
                <w:rFonts w:ascii="Times New Roman" w:hAnsi="Times New Roman"/>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rPr>
            </w:pPr>
            <w:r w:rsidRPr="00BF611E">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E46BC"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rPr>
              <w:t>1597,0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857963" w:rsidP="00F33478">
            <w:pPr>
              <w:autoSpaceDE w:val="0"/>
              <w:autoSpaceDN w:val="0"/>
              <w:adjustRightInd w:val="0"/>
              <w:spacing w:after="0" w:line="240" w:lineRule="auto"/>
              <w:rPr>
                <w:rFonts w:cs="Calibri"/>
              </w:rPr>
            </w:pPr>
            <w:r w:rsidRPr="00BF611E">
              <w:rPr>
                <w:rFonts w:ascii="Times New Roman" w:hAnsi="Times New Roman"/>
                <w:sz w:val="24"/>
                <w:szCs w:val="24"/>
              </w:rPr>
              <w:t>4</w:t>
            </w:r>
            <w:r w:rsidR="0052105F" w:rsidRPr="00BF611E">
              <w:rPr>
                <w:rFonts w:ascii="Times New Roman" w:hAnsi="Times New Roman"/>
                <w:sz w:val="24"/>
                <w:szCs w:val="24"/>
              </w:rPr>
              <w:t>61</w:t>
            </w:r>
            <w:r w:rsidR="005E46BC" w:rsidRPr="00BF611E">
              <w:rPr>
                <w:rFonts w:ascii="Times New Roman" w:hAnsi="Times New Roman"/>
                <w:sz w:val="24"/>
                <w:szCs w:val="24"/>
              </w:rPr>
              <w:t>,0</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1F26E9">
            <w:pPr>
              <w:autoSpaceDE w:val="0"/>
              <w:autoSpaceDN w:val="0"/>
              <w:adjustRightInd w:val="0"/>
              <w:spacing w:after="0" w:line="240" w:lineRule="auto"/>
              <w:rPr>
                <w:rFonts w:cs="Calibri"/>
                <w:lang w:val="en-US"/>
              </w:rPr>
            </w:pPr>
            <w:r>
              <w:rPr>
                <w:rFonts w:ascii="Times New Roman CYR" w:hAnsi="Times New Roman CYR" w:cs="Times New Roman CYR"/>
                <w:sz w:val="24"/>
                <w:szCs w:val="24"/>
              </w:rPr>
              <w:t>Всего за 202</w:t>
            </w:r>
            <w:r w:rsidR="001F26E9">
              <w:rPr>
                <w:rFonts w:ascii="Times New Roman CYR" w:hAnsi="Times New Roman CYR" w:cs="Times New Roman CYR"/>
                <w:sz w:val="24"/>
                <w:szCs w:val="24"/>
              </w:rPr>
              <w:t>5</w:t>
            </w:r>
            <w:r>
              <w:rPr>
                <w:rFonts w:ascii="Times New Roman CYR" w:hAnsi="Times New Roman CYR" w:cs="Times New Roman CYR"/>
                <w:sz w:val="24"/>
                <w:szCs w:val="24"/>
              </w:rPr>
              <w:t xml:space="preserve"> год</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EF6EF1" w:rsidP="00F33478">
            <w:pPr>
              <w:autoSpaceDE w:val="0"/>
              <w:autoSpaceDN w:val="0"/>
              <w:adjustRightInd w:val="0"/>
              <w:spacing w:after="0" w:line="240" w:lineRule="auto"/>
              <w:rPr>
                <w:rFonts w:cs="Calibri"/>
                <w:lang w:val="en-US"/>
              </w:rPr>
            </w:pPr>
            <w:r w:rsidRPr="00BF611E">
              <w:rPr>
                <w:rFonts w:ascii="Times New Roman" w:hAnsi="Times New Roman"/>
                <w:sz w:val="24"/>
                <w:szCs w:val="24"/>
              </w:rPr>
              <w:t>88</w:t>
            </w:r>
            <w:r w:rsidR="003D7005" w:rsidRPr="00BF611E">
              <w:rPr>
                <w:rFonts w:ascii="Times New Roman" w:hAnsi="Times New Roman"/>
                <w:sz w:val="24"/>
                <w:szCs w:val="24"/>
              </w:rPr>
              <w:t>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EF6EF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rPr>
              <w:t>70</w:t>
            </w:r>
            <w:r w:rsidR="0042307B" w:rsidRPr="00BF611E">
              <w:rPr>
                <w:rFonts w:ascii="Times New Roman" w:hAnsi="Times New Roman"/>
                <w:sz w:val="24"/>
                <w:szCs w:val="24"/>
              </w:rPr>
              <w:t>0</w:t>
            </w:r>
            <w:r w:rsidR="00526AD1" w:rsidRPr="00BF611E">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EF6EF1" w:rsidP="00F33478">
            <w:pPr>
              <w:autoSpaceDE w:val="0"/>
              <w:autoSpaceDN w:val="0"/>
              <w:adjustRightInd w:val="0"/>
              <w:spacing w:after="0" w:line="240" w:lineRule="auto"/>
              <w:rPr>
                <w:rFonts w:cs="Calibri"/>
              </w:rPr>
            </w:pPr>
            <w:r w:rsidRPr="00DD20AA">
              <w:rPr>
                <w:rFonts w:ascii="Times New Roman" w:hAnsi="Times New Roman"/>
                <w:sz w:val="24"/>
                <w:szCs w:val="24"/>
              </w:rPr>
              <w:t>18</w:t>
            </w:r>
            <w:r w:rsidR="003D7005" w:rsidRPr="00DD20AA">
              <w:rPr>
                <w:rFonts w:ascii="Times New Roman" w:hAnsi="Times New Roman"/>
                <w:sz w:val="24"/>
                <w:szCs w:val="24"/>
              </w:rPr>
              <w:t>68,4</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Всег</w:t>
            </w:r>
            <w:r w:rsidR="001F26E9">
              <w:rPr>
                <w:rFonts w:ascii="Times New Roman CYR" w:hAnsi="Times New Roman CYR" w:cs="Times New Roman CYR"/>
                <w:sz w:val="24"/>
                <w:szCs w:val="24"/>
              </w:rPr>
              <w:t>о за 2026</w:t>
            </w:r>
            <w:r>
              <w:rPr>
                <w:rFonts w:ascii="Times New Roman CYR" w:hAnsi="Times New Roman CYR" w:cs="Times New Roman CYR"/>
                <w:sz w:val="24"/>
                <w:szCs w:val="24"/>
              </w:rPr>
              <w:t xml:space="preserve"> год</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0F75C7" w:rsidP="00F33478">
            <w:pPr>
              <w:autoSpaceDE w:val="0"/>
              <w:autoSpaceDN w:val="0"/>
              <w:adjustRightInd w:val="0"/>
              <w:spacing w:after="0" w:line="240" w:lineRule="auto"/>
              <w:rPr>
                <w:rFonts w:cs="Calibri"/>
                <w:lang w:val="en-US"/>
              </w:rPr>
            </w:pPr>
            <w:r w:rsidRPr="00BF611E">
              <w:rPr>
                <w:rFonts w:ascii="Times New Roman" w:hAnsi="Times New Roman"/>
                <w:sz w:val="24"/>
                <w:szCs w:val="24"/>
              </w:rPr>
              <w:t>7</w:t>
            </w:r>
            <w:r w:rsidR="008B175F" w:rsidRPr="00BF611E">
              <w:rPr>
                <w:rFonts w:ascii="Times New Roman" w:hAnsi="Times New Roman"/>
                <w:sz w:val="24"/>
                <w:szCs w:val="24"/>
              </w:rPr>
              <w:t>368,4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42307B"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rPr>
              <w:t>700</w:t>
            </w:r>
            <w:r w:rsidR="00526AD1" w:rsidRPr="00BF611E">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8B175F" w:rsidP="001F26E9">
            <w:pPr>
              <w:autoSpaceDE w:val="0"/>
              <w:autoSpaceDN w:val="0"/>
              <w:adjustRightInd w:val="0"/>
              <w:spacing w:after="0" w:line="240" w:lineRule="auto"/>
              <w:rPr>
                <w:rFonts w:cs="Calibri"/>
              </w:rPr>
            </w:pPr>
            <w:r w:rsidRPr="00BF611E">
              <w:rPr>
                <w:rFonts w:ascii="Times New Roman" w:hAnsi="Times New Roman"/>
                <w:sz w:val="24"/>
                <w:szCs w:val="24"/>
              </w:rPr>
              <w:t>368,4</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Итого:</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EF6EF1" w:rsidP="00F33478">
            <w:pPr>
              <w:autoSpaceDE w:val="0"/>
              <w:autoSpaceDN w:val="0"/>
              <w:adjustRightInd w:val="0"/>
              <w:spacing w:after="0" w:line="240" w:lineRule="auto"/>
              <w:rPr>
                <w:rFonts w:cs="Calibri"/>
              </w:rPr>
            </w:pPr>
            <w:r w:rsidRPr="00BF611E">
              <w:rPr>
                <w:rFonts w:ascii="Times New Roman" w:hAnsi="Times New Roman"/>
                <w:sz w:val="24"/>
                <w:szCs w:val="24"/>
              </w:rPr>
              <w:t>182</w:t>
            </w:r>
            <w:r w:rsidR="0052105F" w:rsidRPr="00BF611E">
              <w:rPr>
                <w:rFonts w:ascii="Times New Roman" w:hAnsi="Times New Roman"/>
                <w:sz w:val="24"/>
                <w:szCs w:val="24"/>
              </w:rPr>
              <w:t>94</w:t>
            </w:r>
            <w:r w:rsidR="003D7005" w:rsidRPr="00BF611E">
              <w:rPr>
                <w:rFonts w:ascii="Times New Roman" w:hAnsi="Times New Roman"/>
                <w:sz w:val="24"/>
                <w:szCs w:val="24"/>
              </w:rPr>
              <w:t>,8</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EF6EF1" w:rsidP="0042307B">
            <w:pPr>
              <w:autoSpaceDE w:val="0"/>
              <w:autoSpaceDN w:val="0"/>
              <w:adjustRightInd w:val="0"/>
              <w:spacing w:after="0" w:line="240" w:lineRule="auto"/>
              <w:ind w:left="-223" w:firstLine="223"/>
              <w:jc w:val="center"/>
              <w:rPr>
                <w:rFonts w:cs="Calibri"/>
                <w:lang w:val="en-US"/>
              </w:rPr>
            </w:pPr>
            <w:r w:rsidRPr="00BF611E">
              <w:rPr>
                <w:rFonts w:ascii="Times New Roman" w:hAnsi="Times New Roman"/>
                <w:sz w:val="24"/>
                <w:szCs w:val="24"/>
              </w:rPr>
              <w:t>155</w:t>
            </w:r>
            <w:r w:rsidR="005E46BC" w:rsidRPr="00BF611E">
              <w:rPr>
                <w:rFonts w:ascii="Times New Roman" w:hAnsi="Times New Roman"/>
                <w:sz w:val="24"/>
                <w:szCs w:val="24"/>
              </w:rPr>
              <w:t>97,0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BF611E" w:rsidRDefault="00EF6EF1" w:rsidP="00F33478">
            <w:pPr>
              <w:autoSpaceDE w:val="0"/>
              <w:autoSpaceDN w:val="0"/>
              <w:adjustRightInd w:val="0"/>
              <w:spacing w:after="0" w:line="240" w:lineRule="auto"/>
              <w:rPr>
                <w:rFonts w:cs="Calibri"/>
              </w:rPr>
            </w:pPr>
            <w:r w:rsidRPr="00BF611E">
              <w:rPr>
                <w:rFonts w:ascii="Times New Roman" w:hAnsi="Times New Roman"/>
                <w:sz w:val="24"/>
                <w:szCs w:val="24"/>
              </w:rPr>
              <w:t>26</w:t>
            </w:r>
            <w:r w:rsidR="0052105F" w:rsidRPr="00BF611E">
              <w:rPr>
                <w:rFonts w:ascii="Times New Roman" w:hAnsi="Times New Roman"/>
                <w:sz w:val="24"/>
                <w:szCs w:val="24"/>
              </w:rPr>
              <w:t>97</w:t>
            </w:r>
            <w:r w:rsidR="005E46BC" w:rsidRPr="00BF611E">
              <w:rPr>
                <w:rFonts w:ascii="Times New Roman" w:hAnsi="Times New Roman"/>
                <w:sz w:val="24"/>
                <w:szCs w:val="24"/>
              </w:rPr>
              <w:t>,8</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BF611E" w:rsidRDefault="00526AD1" w:rsidP="00F33478">
            <w:pPr>
              <w:autoSpaceDE w:val="0"/>
              <w:autoSpaceDN w:val="0"/>
              <w:adjustRightInd w:val="0"/>
              <w:spacing w:after="0" w:line="240" w:lineRule="auto"/>
              <w:jc w:val="center"/>
              <w:rPr>
                <w:rFonts w:cs="Calibri"/>
                <w:lang w:val="en-US"/>
              </w:rPr>
            </w:pPr>
            <w:r w:rsidRPr="00BF611E">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bl>
    <w:p w:rsidR="00526AD1" w:rsidRDefault="00526AD1" w:rsidP="00526AD1">
      <w:pPr>
        <w:autoSpaceDE w:val="0"/>
        <w:autoSpaceDN w:val="0"/>
        <w:adjustRightInd w:val="0"/>
        <w:spacing w:after="0" w:line="315" w:lineRule="atLeast"/>
        <w:jc w:val="center"/>
        <w:rPr>
          <w:rFonts w:ascii="Times New Roman" w:hAnsi="Times New Roman"/>
          <w:spacing w:val="2"/>
          <w:sz w:val="28"/>
          <w:szCs w:val="28"/>
          <w:highlight w:val="white"/>
          <w:lang w:val="en-US"/>
        </w:rPr>
      </w:pPr>
    </w:p>
    <w:p w:rsidR="00526AD1" w:rsidRDefault="00526AD1" w:rsidP="00526AD1">
      <w:pPr>
        <w:spacing w:after="0" w:line="240" w:lineRule="auto"/>
        <w:rPr>
          <w:rFonts w:ascii="Times New Roman CYR" w:hAnsi="Times New Roman CYR" w:cs="Times New Roman CYR"/>
          <w:spacing w:val="2"/>
          <w:sz w:val="28"/>
          <w:szCs w:val="28"/>
          <w:highlight w:val="white"/>
        </w:rPr>
        <w:sectPr w:rsidR="00526AD1">
          <w:pgSz w:w="16838" w:h="11906" w:orient="landscape"/>
          <w:pgMar w:top="1134" w:right="1134" w:bottom="1701" w:left="1134" w:header="709" w:footer="709" w:gutter="0"/>
          <w:cols w:space="720"/>
        </w:sectPr>
      </w:pPr>
    </w:p>
    <w:p w:rsidR="00526AD1" w:rsidRDefault="00526AD1" w:rsidP="00A06E64">
      <w:pPr>
        <w:autoSpaceDE w:val="0"/>
        <w:autoSpaceDN w:val="0"/>
        <w:adjustRightInd w:val="0"/>
        <w:spacing w:after="0" w:line="240" w:lineRule="auto"/>
        <w:ind w:right="-1"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Раздел V. Прогноз сводных показателей муниципальных заданий в рамках реализации муниципальной программы.</w:t>
      </w:r>
    </w:p>
    <w:p w:rsidR="00526AD1" w:rsidRDefault="00526AD1" w:rsidP="002E2227">
      <w:pPr>
        <w:autoSpaceDE w:val="0"/>
        <w:autoSpaceDN w:val="0"/>
        <w:adjustRightInd w:val="0"/>
        <w:spacing w:after="0" w:line="240" w:lineRule="auto"/>
        <w:ind w:right="-710" w:firstLine="709"/>
        <w:jc w:val="both"/>
        <w:rPr>
          <w:rFonts w:ascii="Times New Roman" w:hAnsi="Times New Roman"/>
          <w:spacing w:val="2"/>
          <w:sz w:val="28"/>
          <w:szCs w:val="28"/>
          <w:highlight w:val="white"/>
        </w:rPr>
      </w:pPr>
    </w:p>
    <w:p w:rsidR="00526AD1" w:rsidRDefault="00526AD1" w:rsidP="00A06E64">
      <w:pPr>
        <w:autoSpaceDE w:val="0"/>
        <w:autoSpaceDN w:val="0"/>
        <w:adjustRightInd w:val="0"/>
        <w:spacing w:after="0" w:line="240" w:lineRule="auto"/>
        <w:ind w:right="141"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Оказание (выполнение) в рамках муниципальной программы муниципальными образовательными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526AD1" w:rsidRDefault="00526AD1" w:rsidP="002E2227">
      <w:pPr>
        <w:autoSpaceDE w:val="0"/>
        <w:autoSpaceDN w:val="0"/>
        <w:adjustRightInd w:val="0"/>
        <w:spacing w:after="0" w:line="240" w:lineRule="auto"/>
        <w:ind w:right="-710" w:firstLine="709"/>
        <w:jc w:val="both"/>
        <w:rPr>
          <w:rFonts w:ascii="Times New Roman" w:hAnsi="Times New Roman"/>
          <w:spacing w:val="2"/>
          <w:sz w:val="28"/>
          <w:szCs w:val="28"/>
          <w:highlight w:val="white"/>
        </w:rPr>
      </w:pPr>
    </w:p>
    <w:p w:rsidR="00526AD1" w:rsidRDefault="00526AD1" w:rsidP="00A06E64">
      <w:pPr>
        <w:autoSpaceDE w:val="0"/>
        <w:autoSpaceDN w:val="0"/>
        <w:adjustRightInd w:val="0"/>
        <w:spacing w:after="0" w:line="240" w:lineRule="auto"/>
        <w:ind w:right="-1" w:firstLine="709"/>
        <w:jc w:val="both"/>
        <w:rPr>
          <w:rFonts w:ascii="Times New Roman CYR" w:hAnsi="Times New Roman CYR" w:cs="Times New Roman CYR"/>
          <w:spacing w:val="2"/>
          <w:sz w:val="28"/>
          <w:szCs w:val="28"/>
        </w:rPr>
      </w:pPr>
      <w:r>
        <w:rPr>
          <w:rFonts w:ascii="Times New Roman CYR" w:hAnsi="Times New Roman CYR" w:cs="Times New Roman CYR"/>
          <w:spacing w:val="2"/>
          <w:sz w:val="28"/>
          <w:szCs w:val="28"/>
        </w:rPr>
        <w:t>Раздел VI. Обоснование объема финансовых ресурсов, необходимых для реализации муниципальной программы.</w:t>
      </w:r>
    </w:p>
    <w:p w:rsidR="00526AD1" w:rsidRDefault="00526AD1" w:rsidP="002E2227">
      <w:pPr>
        <w:autoSpaceDE w:val="0"/>
        <w:autoSpaceDN w:val="0"/>
        <w:adjustRightInd w:val="0"/>
        <w:spacing w:after="0" w:line="240" w:lineRule="auto"/>
        <w:ind w:right="-710" w:firstLine="709"/>
        <w:jc w:val="both"/>
        <w:rPr>
          <w:rFonts w:ascii="Times New Roman" w:hAnsi="Times New Roman"/>
          <w:spacing w:val="2"/>
          <w:sz w:val="28"/>
          <w:szCs w:val="28"/>
        </w:rPr>
      </w:pPr>
    </w:p>
    <w:p w:rsidR="00526AD1" w:rsidRDefault="00526AD1" w:rsidP="00A06E64">
      <w:pPr>
        <w:autoSpaceDE w:val="0"/>
        <w:autoSpaceDN w:val="0"/>
        <w:adjustRightInd w:val="0"/>
        <w:spacing w:after="0" w:line="240" w:lineRule="auto"/>
        <w:ind w:right="-1" w:firstLine="709"/>
        <w:jc w:val="both"/>
        <w:rPr>
          <w:rFonts w:ascii="Times New Roman CYR" w:hAnsi="Times New Roman CYR" w:cs="Times New Roman CYR"/>
          <w:spacing w:val="2"/>
          <w:sz w:val="28"/>
          <w:szCs w:val="28"/>
        </w:rPr>
      </w:pPr>
      <w:r>
        <w:rPr>
          <w:rFonts w:ascii="Times New Roman CYR" w:hAnsi="Times New Roman CYR" w:cs="Times New Roman CYR"/>
          <w:spacing w:val="2"/>
          <w:sz w:val="28"/>
          <w:szCs w:val="28"/>
        </w:rPr>
        <w:t xml:space="preserve">Общая потребность в финансовых ресурсах на реализацию Программы составит </w:t>
      </w:r>
      <w:r w:rsidR="00EF6EF1">
        <w:rPr>
          <w:rFonts w:ascii="Times New Roman CYR" w:hAnsi="Times New Roman CYR" w:cs="Times New Roman CYR"/>
          <w:spacing w:val="2"/>
          <w:sz w:val="28"/>
          <w:szCs w:val="28"/>
        </w:rPr>
        <w:t>1182</w:t>
      </w:r>
      <w:r w:rsidR="005E46BC">
        <w:rPr>
          <w:rFonts w:ascii="Times New Roman CYR" w:hAnsi="Times New Roman CYR" w:cs="Times New Roman CYR"/>
          <w:spacing w:val="2"/>
          <w:sz w:val="28"/>
          <w:szCs w:val="28"/>
        </w:rPr>
        <w:t>87,8</w:t>
      </w:r>
      <w:r>
        <w:rPr>
          <w:rFonts w:ascii="Times New Roman CYR" w:hAnsi="Times New Roman CYR" w:cs="Times New Roman CYR"/>
          <w:spacing w:val="2"/>
          <w:sz w:val="28"/>
          <w:szCs w:val="28"/>
        </w:rPr>
        <w:t xml:space="preserve"> тыс. руб. за счет средств </w:t>
      </w:r>
      <w:r w:rsidR="001971B6">
        <w:rPr>
          <w:rFonts w:ascii="Times New Roman CYR" w:hAnsi="Times New Roman CYR" w:cs="Times New Roman CYR"/>
          <w:spacing w:val="2"/>
          <w:sz w:val="28"/>
          <w:szCs w:val="28"/>
        </w:rPr>
        <w:t>областного, районного бюджетов</w:t>
      </w:r>
      <w:r>
        <w:rPr>
          <w:rFonts w:ascii="Times New Roman CYR" w:hAnsi="Times New Roman CYR" w:cs="Times New Roman CYR"/>
          <w:spacing w:val="2"/>
          <w:sz w:val="28"/>
          <w:szCs w:val="28"/>
        </w:rPr>
        <w:t>.</w:t>
      </w:r>
    </w:p>
    <w:p w:rsidR="00526AD1" w:rsidRDefault="00526AD1" w:rsidP="002E2227">
      <w:pPr>
        <w:autoSpaceDE w:val="0"/>
        <w:autoSpaceDN w:val="0"/>
        <w:adjustRightInd w:val="0"/>
        <w:spacing w:after="0" w:line="240" w:lineRule="auto"/>
        <w:ind w:right="-710" w:firstLine="709"/>
        <w:rPr>
          <w:rFonts w:ascii="Times New Roman CYR" w:hAnsi="Times New Roman CYR" w:cs="Times New Roman CYR"/>
          <w:sz w:val="28"/>
          <w:szCs w:val="28"/>
        </w:rPr>
      </w:pPr>
      <w:r>
        <w:rPr>
          <w:rFonts w:ascii="Times New Roman CYR" w:hAnsi="Times New Roman CYR" w:cs="Times New Roman CYR"/>
          <w:sz w:val="28"/>
          <w:szCs w:val="28"/>
        </w:rPr>
        <w:t>В том числе по годам реализации:</w:t>
      </w:r>
    </w:p>
    <w:p w:rsidR="00526AD1" w:rsidRDefault="002C395D" w:rsidP="002E2227">
      <w:pPr>
        <w:autoSpaceDE w:val="0"/>
        <w:autoSpaceDN w:val="0"/>
        <w:adjustRightInd w:val="0"/>
        <w:spacing w:after="0" w:line="240" w:lineRule="auto"/>
        <w:ind w:right="-710" w:firstLine="709"/>
        <w:rPr>
          <w:rFonts w:ascii="Times New Roman CYR" w:hAnsi="Times New Roman CYR" w:cs="Times New Roman CYR"/>
          <w:sz w:val="28"/>
          <w:szCs w:val="28"/>
        </w:rPr>
      </w:pPr>
      <w:r w:rsidRPr="00DD20AA">
        <w:rPr>
          <w:rFonts w:ascii="Times New Roman" w:hAnsi="Times New Roman"/>
          <w:sz w:val="28"/>
          <w:szCs w:val="28"/>
        </w:rPr>
        <w:t>2024</w:t>
      </w:r>
      <w:r w:rsidR="00526AD1" w:rsidRPr="00DD20AA">
        <w:rPr>
          <w:rFonts w:ascii="Times New Roman CYR" w:hAnsi="Times New Roman CYR" w:cs="Times New Roman CYR"/>
          <w:sz w:val="28"/>
          <w:szCs w:val="28"/>
        </w:rPr>
        <w:t xml:space="preserve">год  </w:t>
      </w:r>
      <w:r w:rsidR="00857963" w:rsidRPr="00DD20AA">
        <w:rPr>
          <w:rFonts w:ascii="Times New Roman CYR" w:hAnsi="Times New Roman CYR" w:cs="Times New Roman CYR"/>
          <w:sz w:val="28"/>
          <w:szCs w:val="28"/>
        </w:rPr>
        <w:t>20</w:t>
      </w:r>
      <w:r w:rsidR="0052105F" w:rsidRPr="00DD20AA">
        <w:rPr>
          <w:rFonts w:ascii="Times New Roman CYR" w:hAnsi="Times New Roman CYR" w:cs="Times New Roman CYR"/>
          <w:sz w:val="28"/>
          <w:szCs w:val="28"/>
        </w:rPr>
        <w:t>58</w:t>
      </w:r>
      <w:r w:rsidR="005E46BC" w:rsidRPr="00DD20AA">
        <w:rPr>
          <w:rFonts w:ascii="Times New Roman CYR" w:hAnsi="Times New Roman CYR" w:cs="Times New Roman CYR"/>
          <w:sz w:val="28"/>
          <w:szCs w:val="28"/>
        </w:rPr>
        <w:t>,0</w:t>
      </w:r>
      <w:r w:rsidR="00526AD1" w:rsidRPr="00DD20AA">
        <w:rPr>
          <w:rFonts w:ascii="Times New Roman CYR" w:hAnsi="Times New Roman CYR" w:cs="Times New Roman CYR"/>
          <w:sz w:val="28"/>
          <w:szCs w:val="28"/>
        </w:rPr>
        <w:t>тыс. руб.</w:t>
      </w:r>
    </w:p>
    <w:p w:rsidR="00526AD1" w:rsidRDefault="002C395D" w:rsidP="002E2227">
      <w:pPr>
        <w:autoSpaceDE w:val="0"/>
        <w:autoSpaceDN w:val="0"/>
        <w:adjustRightInd w:val="0"/>
        <w:spacing w:after="0" w:line="240" w:lineRule="auto"/>
        <w:ind w:right="-710" w:firstLine="709"/>
        <w:rPr>
          <w:rFonts w:ascii="Times New Roman CYR" w:hAnsi="Times New Roman CYR" w:cs="Times New Roman CYR"/>
          <w:sz w:val="28"/>
          <w:szCs w:val="28"/>
        </w:rPr>
      </w:pPr>
      <w:r>
        <w:rPr>
          <w:rFonts w:ascii="Times New Roman" w:hAnsi="Times New Roman"/>
          <w:sz w:val="28"/>
          <w:szCs w:val="28"/>
        </w:rPr>
        <w:t>2025</w:t>
      </w:r>
      <w:r w:rsidR="00EF6EF1">
        <w:rPr>
          <w:rFonts w:ascii="Times New Roman CYR" w:hAnsi="Times New Roman CYR" w:cs="Times New Roman CYR"/>
          <w:sz w:val="28"/>
          <w:szCs w:val="28"/>
        </w:rPr>
        <w:t>год 88</w:t>
      </w:r>
      <w:r w:rsidR="000578FF">
        <w:rPr>
          <w:rFonts w:ascii="Times New Roman CYR" w:hAnsi="Times New Roman CYR" w:cs="Times New Roman CYR"/>
          <w:sz w:val="28"/>
          <w:szCs w:val="28"/>
        </w:rPr>
        <w:t xml:space="preserve">68,4 </w:t>
      </w:r>
      <w:r w:rsidR="00526AD1">
        <w:rPr>
          <w:rFonts w:ascii="Times New Roman CYR" w:hAnsi="Times New Roman CYR" w:cs="Times New Roman CYR"/>
          <w:sz w:val="28"/>
          <w:szCs w:val="28"/>
        </w:rPr>
        <w:t>тыс. руб.</w:t>
      </w:r>
    </w:p>
    <w:p w:rsidR="00526AD1" w:rsidRDefault="002C395D" w:rsidP="00526AD1">
      <w:pPr>
        <w:autoSpaceDE w:val="0"/>
        <w:autoSpaceDN w:val="0"/>
        <w:adjustRightInd w:val="0"/>
        <w:spacing w:after="0" w:line="240" w:lineRule="auto"/>
        <w:ind w:firstLine="709"/>
        <w:rPr>
          <w:rFonts w:ascii="Times New Roman CYR" w:hAnsi="Times New Roman CYR" w:cs="Times New Roman CYR"/>
          <w:sz w:val="28"/>
          <w:szCs w:val="28"/>
          <w:highlight w:val="white"/>
        </w:rPr>
      </w:pPr>
      <w:r>
        <w:rPr>
          <w:rFonts w:ascii="Times New Roman" w:hAnsi="Times New Roman"/>
          <w:sz w:val="28"/>
          <w:szCs w:val="28"/>
          <w:highlight w:val="white"/>
        </w:rPr>
        <w:t>2026</w:t>
      </w:r>
      <w:r w:rsidR="000578FF">
        <w:rPr>
          <w:rFonts w:ascii="Times New Roman CYR" w:hAnsi="Times New Roman CYR" w:cs="Times New Roman CYR"/>
          <w:sz w:val="28"/>
          <w:szCs w:val="28"/>
          <w:highlight w:val="white"/>
        </w:rPr>
        <w:t xml:space="preserve">год  </w:t>
      </w:r>
      <w:r w:rsidR="000F75C7">
        <w:rPr>
          <w:rFonts w:ascii="Times New Roman CYR" w:hAnsi="Times New Roman CYR" w:cs="Times New Roman CYR"/>
          <w:sz w:val="28"/>
          <w:szCs w:val="28"/>
          <w:highlight w:val="white"/>
        </w:rPr>
        <w:t>7</w:t>
      </w:r>
      <w:r w:rsidR="000578FF">
        <w:rPr>
          <w:rFonts w:ascii="Times New Roman CYR" w:hAnsi="Times New Roman CYR" w:cs="Times New Roman CYR"/>
          <w:sz w:val="28"/>
          <w:szCs w:val="28"/>
          <w:highlight w:val="white"/>
        </w:rPr>
        <w:t>368,4</w:t>
      </w:r>
      <w:r w:rsidR="00526AD1">
        <w:rPr>
          <w:rFonts w:ascii="Times New Roman CYR" w:hAnsi="Times New Roman CYR" w:cs="Times New Roman CYR"/>
          <w:sz w:val="28"/>
          <w:szCs w:val="28"/>
          <w:highlight w:val="white"/>
        </w:rPr>
        <w:t xml:space="preserve"> тыс. руб.</w:t>
      </w:r>
    </w:p>
    <w:p w:rsidR="00526AD1" w:rsidRPr="002C395D" w:rsidRDefault="00526AD1" w:rsidP="00A06E64">
      <w:pPr>
        <w:autoSpaceDE w:val="0"/>
        <w:autoSpaceDN w:val="0"/>
        <w:adjustRightInd w:val="0"/>
        <w:spacing w:before="375" w:after="225" w:line="240" w:lineRule="auto"/>
        <w:ind w:right="-1" w:firstLine="709"/>
        <w:jc w:val="both"/>
        <w:rPr>
          <w:rFonts w:ascii="Times New Roman CYR" w:hAnsi="Times New Roman CYR" w:cs="Times New Roman CYR"/>
          <w:spacing w:val="2"/>
          <w:sz w:val="28"/>
          <w:szCs w:val="28"/>
        </w:rPr>
      </w:pPr>
      <w:r w:rsidRPr="002C395D">
        <w:rPr>
          <w:rFonts w:ascii="Times New Roman CYR" w:hAnsi="Times New Roman CYR" w:cs="Times New Roman CYR"/>
          <w:spacing w:val="2"/>
          <w:sz w:val="28"/>
          <w:szCs w:val="28"/>
        </w:rPr>
        <w:t>Ресурсное обеспечение му</w:t>
      </w:r>
      <w:r w:rsidR="002E2227">
        <w:rPr>
          <w:rFonts w:ascii="Times New Roman CYR" w:hAnsi="Times New Roman CYR" w:cs="Times New Roman CYR"/>
          <w:spacing w:val="2"/>
          <w:sz w:val="28"/>
          <w:szCs w:val="28"/>
        </w:rPr>
        <w:t xml:space="preserve">ниципальной программы Отдела по </w:t>
      </w:r>
      <w:r w:rsidRPr="002C395D">
        <w:rPr>
          <w:rFonts w:ascii="Times New Roman CYR" w:hAnsi="Times New Roman CYR" w:cs="Times New Roman CYR"/>
          <w:spacing w:val="2"/>
          <w:sz w:val="28"/>
          <w:szCs w:val="28"/>
        </w:rPr>
        <w:t>образованию Администрации Ольховского муниципального района Волгоградской области за счет средств, привлеченных из различных источников финанси</w:t>
      </w:r>
      <w:r w:rsidR="002E2227">
        <w:rPr>
          <w:rFonts w:ascii="Times New Roman CYR" w:hAnsi="Times New Roman CYR" w:cs="Times New Roman CYR"/>
          <w:spacing w:val="2"/>
          <w:sz w:val="28"/>
          <w:szCs w:val="28"/>
        </w:rPr>
        <w:t xml:space="preserve">рования, с </w:t>
      </w:r>
      <w:r w:rsidRPr="002C395D">
        <w:rPr>
          <w:rFonts w:ascii="Times New Roman CYR" w:hAnsi="Times New Roman CYR" w:cs="Times New Roman CYR"/>
          <w:spacing w:val="2"/>
          <w:sz w:val="28"/>
          <w:szCs w:val="28"/>
        </w:rPr>
        <w:t>распределением по главным распорядителям средств районного бюджета указано в таблице № 3.</w:t>
      </w:r>
    </w:p>
    <w:p w:rsidR="00940ECB" w:rsidRDefault="00940ECB" w:rsidP="00526AD1">
      <w:pPr>
        <w:autoSpaceDE w:val="0"/>
        <w:autoSpaceDN w:val="0"/>
        <w:adjustRightInd w:val="0"/>
        <w:spacing w:before="375" w:after="225" w:line="240" w:lineRule="auto"/>
        <w:ind w:firstLine="709"/>
        <w:jc w:val="right"/>
        <w:rPr>
          <w:rFonts w:ascii="Times New Roman CYR" w:hAnsi="Times New Roman CYR" w:cs="Times New Roman CYR"/>
          <w:spacing w:val="2"/>
          <w:sz w:val="28"/>
          <w:szCs w:val="28"/>
        </w:rPr>
      </w:pPr>
    </w:p>
    <w:p w:rsidR="00526AD1" w:rsidRPr="002C395D" w:rsidRDefault="00526AD1" w:rsidP="00526AD1">
      <w:pPr>
        <w:autoSpaceDE w:val="0"/>
        <w:autoSpaceDN w:val="0"/>
        <w:adjustRightInd w:val="0"/>
        <w:spacing w:before="375" w:after="225" w:line="240" w:lineRule="auto"/>
        <w:ind w:firstLine="709"/>
        <w:jc w:val="right"/>
        <w:rPr>
          <w:rFonts w:ascii="Times New Roman CYR" w:hAnsi="Times New Roman CYR" w:cs="Times New Roman CYR"/>
          <w:spacing w:val="2"/>
          <w:sz w:val="28"/>
          <w:szCs w:val="28"/>
        </w:rPr>
      </w:pPr>
      <w:r w:rsidRPr="002C395D">
        <w:rPr>
          <w:rFonts w:ascii="Times New Roman CYR" w:hAnsi="Times New Roman CYR" w:cs="Times New Roman CYR"/>
          <w:spacing w:val="2"/>
          <w:sz w:val="28"/>
          <w:szCs w:val="28"/>
        </w:rPr>
        <w:t>Таблица № 3.</w:t>
      </w:r>
    </w:p>
    <w:tbl>
      <w:tblPr>
        <w:tblW w:w="9606" w:type="dxa"/>
        <w:tblLayout w:type="fixed"/>
        <w:tblLook w:val="0000"/>
      </w:tblPr>
      <w:tblGrid>
        <w:gridCol w:w="2257"/>
        <w:gridCol w:w="828"/>
        <w:gridCol w:w="1985"/>
        <w:gridCol w:w="992"/>
        <w:gridCol w:w="850"/>
        <w:gridCol w:w="993"/>
        <w:gridCol w:w="850"/>
        <w:gridCol w:w="851"/>
      </w:tblGrid>
      <w:tr w:rsidR="00526AD1" w:rsidRPr="002C395D" w:rsidTr="00A06E64">
        <w:trPr>
          <w:trHeight w:val="1"/>
        </w:trPr>
        <w:tc>
          <w:tcPr>
            <w:tcW w:w="225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Наименование муниципальной программы</w:t>
            </w:r>
          </w:p>
        </w:tc>
        <w:tc>
          <w:tcPr>
            <w:tcW w:w="82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Год реализации</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rPr>
            </w:pPr>
            <w:r w:rsidRPr="002C395D">
              <w:rPr>
                <w:rFonts w:ascii="Times New Roman CYR" w:hAnsi="Times New Roman CYR" w:cs="Times New Roman CYR"/>
                <w:spacing w:val="2"/>
                <w:sz w:val="24"/>
                <w:szCs w:val="24"/>
              </w:rPr>
              <w:t>Наименование ответственного исполнителя, соисполнителя муниципальной программы</w:t>
            </w:r>
          </w:p>
        </w:tc>
        <w:tc>
          <w:tcPr>
            <w:tcW w:w="4536" w:type="dxa"/>
            <w:gridSpan w:val="5"/>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rPr>
            </w:pPr>
            <w:r w:rsidRPr="002C395D">
              <w:rPr>
                <w:rFonts w:ascii="Times New Roman CYR" w:hAnsi="Times New Roman CYR" w:cs="Times New Roman CYR"/>
                <w:spacing w:val="2"/>
                <w:sz w:val="24"/>
                <w:szCs w:val="24"/>
              </w:rPr>
              <w:t>Объемы и источники финансирования (тыс. руб.)</w:t>
            </w:r>
          </w:p>
        </w:tc>
      </w:tr>
      <w:tr w:rsidR="00526AD1" w:rsidRPr="002C395D" w:rsidTr="00A06E64">
        <w:trPr>
          <w:trHeight w:val="1"/>
        </w:trPr>
        <w:tc>
          <w:tcPr>
            <w:tcW w:w="2257"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828"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Всего</w:t>
            </w:r>
          </w:p>
        </w:tc>
        <w:tc>
          <w:tcPr>
            <w:tcW w:w="3544" w:type="dxa"/>
            <w:gridSpan w:val="4"/>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В том числе</w:t>
            </w:r>
          </w:p>
        </w:tc>
      </w:tr>
      <w:tr w:rsidR="00526AD1" w:rsidRPr="002C395D" w:rsidTr="00A06E64">
        <w:trPr>
          <w:trHeight w:val="1"/>
        </w:trPr>
        <w:tc>
          <w:tcPr>
            <w:tcW w:w="2257"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lang w:val="en-US"/>
              </w:rPr>
            </w:pPr>
          </w:p>
        </w:tc>
        <w:tc>
          <w:tcPr>
            <w:tcW w:w="828"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lang w:val="en-US"/>
              </w:rPr>
            </w:pP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992"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rPr>
            </w:pPr>
            <w:proofErr w:type="spellStart"/>
            <w:r w:rsidRPr="002C395D">
              <w:rPr>
                <w:rFonts w:ascii="Times New Roman CYR" w:hAnsi="Times New Roman CYR" w:cs="Times New Roman CYR"/>
                <w:spacing w:val="2"/>
                <w:sz w:val="24"/>
                <w:szCs w:val="24"/>
              </w:rPr>
              <w:t>федеральныйбюджет</w:t>
            </w:r>
            <w:proofErr w:type="spellEnd"/>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proofErr w:type="spellStart"/>
            <w:r w:rsidRPr="002C395D">
              <w:rPr>
                <w:rFonts w:ascii="Times New Roman CYR" w:hAnsi="Times New Roman CYR" w:cs="Times New Roman CYR"/>
                <w:spacing w:val="2"/>
                <w:sz w:val="24"/>
                <w:szCs w:val="24"/>
              </w:rPr>
              <w:t>област</w:t>
            </w:r>
            <w:proofErr w:type="spellEnd"/>
            <w:r w:rsidRPr="002C395D">
              <w:rPr>
                <w:rFonts w:ascii="Times New Roman CYR" w:hAnsi="Times New Roman CYR" w:cs="Times New Roman CYR"/>
                <w:spacing w:val="2"/>
                <w:sz w:val="24"/>
                <w:szCs w:val="24"/>
              </w:rPr>
              <w:t xml:space="preserve"> ной бюджет</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 xml:space="preserve">мест </w:t>
            </w:r>
            <w:proofErr w:type="spellStart"/>
            <w:r w:rsidRPr="002C395D">
              <w:rPr>
                <w:rFonts w:ascii="Times New Roman CYR" w:hAnsi="Times New Roman CYR" w:cs="Times New Roman CYR"/>
                <w:spacing w:val="2"/>
                <w:sz w:val="24"/>
                <w:szCs w:val="24"/>
              </w:rPr>
              <w:t>ныйбюджет</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Внебюджетные средства</w:t>
            </w:r>
          </w:p>
        </w:tc>
      </w:tr>
      <w:tr w:rsidR="002C395D" w:rsidRPr="0052105F" w:rsidTr="00A06E64">
        <w:trPr>
          <w:trHeight w:val="876"/>
        </w:trPr>
        <w:tc>
          <w:tcPr>
            <w:tcW w:w="225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rPr>
              <w:t>«</w:t>
            </w:r>
            <w:r w:rsidRPr="002C395D">
              <w:rPr>
                <w:rFonts w:ascii="Times New Roman CYR" w:hAnsi="Times New Roman CYR" w:cs="Times New Roman CYR"/>
                <w:spacing w:val="2"/>
                <w:sz w:val="24"/>
                <w:szCs w:val="24"/>
              </w:rPr>
              <w:t xml:space="preserve">Ремонт зданий и благоустройство прилегающих территорий образовательных учреждений Ольховского муниципального </w:t>
            </w:r>
            <w:r>
              <w:rPr>
                <w:rFonts w:ascii="Times New Roman CYR" w:hAnsi="Times New Roman CYR" w:cs="Times New Roman CYR"/>
                <w:spacing w:val="2"/>
                <w:sz w:val="24"/>
                <w:szCs w:val="24"/>
              </w:rPr>
              <w:t>района на 2024 - 2026</w:t>
            </w:r>
            <w:r w:rsidRPr="002C395D">
              <w:rPr>
                <w:rFonts w:ascii="Times New Roman CYR" w:hAnsi="Times New Roman CYR" w:cs="Times New Roman CYR"/>
                <w:spacing w:val="2"/>
                <w:sz w:val="24"/>
                <w:szCs w:val="24"/>
              </w:rPr>
              <w:t xml:space="preserve"> годы</w:t>
            </w:r>
            <w:r w:rsidRPr="002C395D">
              <w:rPr>
                <w:rFonts w:ascii="Times New Roman" w:hAnsi="Times New Roman"/>
                <w:spacing w:val="2"/>
                <w:sz w:val="24"/>
                <w:szCs w:val="24"/>
              </w:rPr>
              <w:t>»</w:t>
            </w:r>
          </w:p>
        </w:tc>
        <w:tc>
          <w:tcPr>
            <w:tcW w:w="828"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lang w:val="en-US"/>
              </w:rPr>
              <w:t>20</w:t>
            </w:r>
            <w:r>
              <w:rPr>
                <w:rFonts w:ascii="Times New Roman" w:hAnsi="Times New Roman"/>
                <w:spacing w:val="2"/>
                <w:sz w:val="24"/>
                <w:szCs w:val="24"/>
              </w:rPr>
              <w:t>24</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CYR" w:hAnsi="Times New Roman CYR" w:cs="Times New Roman CYR"/>
                <w:spacing w:val="2"/>
                <w:sz w:val="24"/>
                <w:szCs w:val="24"/>
              </w:rPr>
              <w:t>Отдел по образованию Администрации Ольховского муниципального района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2C395D" w:rsidRPr="00DD20AA" w:rsidRDefault="00857963" w:rsidP="00F33478">
            <w:pPr>
              <w:autoSpaceDE w:val="0"/>
              <w:autoSpaceDN w:val="0"/>
              <w:adjustRightInd w:val="0"/>
              <w:spacing w:after="0" w:line="240" w:lineRule="auto"/>
              <w:rPr>
                <w:rFonts w:cs="Calibri"/>
              </w:rPr>
            </w:pPr>
            <w:r w:rsidRPr="00DD20AA">
              <w:rPr>
                <w:rFonts w:ascii="Times New Roman" w:hAnsi="Times New Roman"/>
                <w:spacing w:val="2"/>
              </w:rPr>
              <w:t>20</w:t>
            </w:r>
            <w:r w:rsidR="0052105F" w:rsidRPr="00DD20AA">
              <w:rPr>
                <w:rFonts w:ascii="Times New Roman" w:hAnsi="Times New Roman"/>
                <w:spacing w:val="2"/>
              </w:rPr>
              <w:t>58</w:t>
            </w:r>
            <w:r w:rsidR="005E46BC" w:rsidRPr="00DD20AA">
              <w:rPr>
                <w:rFonts w:ascii="Times New Roman" w:hAnsi="Times New Roman"/>
                <w:spacing w:val="2"/>
              </w:rPr>
              <w:t>,0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DD20AA" w:rsidRDefault="002C395D" w:rsidP="00F33478">
            <w:pPr>
              <w:autoSpaceDE w:val="0"/>
              <w:autoSpaceDN w:val="0"/>
              <w:adjustRightInd w:val="0"/>
              <w:spacing w:after="0" w:line="240" w:lineRule="auto"/>
              <w:rPr>
                <w:rFonts w:cs="Calibri"/>
                <w:lang w:val="en-US"/>
              </w:rPr>
            </w:pPr>
            <w:r w:rsidRPr="00DD20AA">
              <w:rPr>
                <w:rFonts w:ascii="Times New Roman" w:hAnsi="Times New Roman"/>
                <w:spacing w:val="2"/>
                <w:sz w:val="24"/>
                <w:szCs w:val="24"/>
                <w:lang w:val="en-US"/>
              </w:rPr>
              <w:t>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2C395D" w:rsidRPr="00DD20AA" w:rsidRDefault="005E46BC" w:rsidP="00F33478">
            <w:pPr>
              <w:autoSpaceDE w:val="0"/>
              <w:autoSpaceDN w:val="0"/>
              <w:adjustRightInd w:val="0"/>
              <w:spacing w:after="0" w:line="240" w:lineRule="auto"/>
              <w:rPr>
                <w:rFonts w:cs="Calibri"/>
                <w:lang w:val="en-US"/>
              </w:rPr>
            </w:pPr>
            <w:r w:rsidRPr="00DD20AA">
              <w:rPr>
                <w:rFonts w:ascii="Times New Roman" w:hAnsi="Times New Roman"/>
                <w:spacing w:val="2"/>
                <w:sz w:val="24"/>
                <w:szCs w:val="24"/>
              </w:rPr>
              <w:t>1597,0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DD20AA" w:rsidRDefault="00177D56" w:rsidP="00F33478">
            <w:pPr>
              <w:autoSpaceDE w:val="0"/>
              <w:autoSpaceDN w:val="0"/>
              <w:adjustRightInd w:val="0"/>
              <w:spacing w:after="0" w:line="240" w:lineRule="auto"/>
              <w:rPr>
                <w:rFonts w:cs="Calibri"/>
              </w:rPr>
            </w:pPr>
            <w:r w:rsidRPr="00DD20AA">
              <w:rPr>
                <w:rFonts w:ascii="Times New Roman" w:hAnsi="Times New Roman"/>
                <w:spacing w:val="2"/>
                <w:sz w:val="24"/>
                <w:szCs w:val="24"/>
              </w:rPr>
              <w:t>4</w:t>
            </w:r>
            <w:r w:rsidR="0052105F" w:rsidRPr="00DD20AA">
              <w:rPr>
                <w:rFonts w:ascii="Times New Roman" w:hAnsi="Times New Roman"/>
                <w:spacing w:val="2"/>
                <w:sz w:val="24"/>
                <w:szCs w:val="24"/>
              </w:rPr>
              <w:t>61</w:t>
            </w:r>
            <w:r w:rsidR="005E46BC" w:rsidRPr="00DD20AA">
              <w:rPr>
                <w:rFonts w:ascii="Times New Roman" w:hAnsi="Times New Roman"/>
                <w:spacing w:val="2"/>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2C395D" w:rsidRPr="00DD20AA" w:rsidRDefault="002C395D" w:rsidP="00F33478">
            <w:pPr>
              <w:autoSpaceDE w:val="0"/>
              <w:autoSpaceDN w:val="0"/>
              <w:adjustRightInd w:val="0"/>
              <w:spacing w:after="0" w:line="240" w:lineRule="auto"/>
              <w:rPr>
                <w:rFonts w:cs="Calibri"/>
                <w:lang w:val="en-US"/>
              </w:rPr>
            </w:pPr>
            <w:r w:rsidRPr="00DD20AA">
              <w:rPr>
                <w:rFonts w:ascii="Times New Roman" w:hAnsi="Times New Roman"/>
                <w:spacing w:val="2"/>
                <w:sz w:val="24"/>
                <w:szCs w:val="24"/>
                <w:lang w:val="en-US"/>
              </w:rPr>
              <w:t>0,0</w:t>
            </w:r>
          </w:p>
        </w:tc>
      </w:tr>
      <w:tr w:rsidR="002C395D" w:rsidRPr="002C395D" w:rsidTr="00A06E64">
        <w:trPr>
          <w:trHeight w:val="987"/>
        </w:trPr>
        <w:tc>
          <w:tcPr>
            <w:tcW w:w="2257"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828"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lang w:val="en-US"/>
              </w:rPr>
              <w:t>202</w:t>
            </w:r>
            <w:r>
              <w:rPr>
                <w:rFonts w:ascii="Times New Roman" w:hAnsi="Times New Roman"/>
                <w:spacing w:val="2"/>
                <w:sz w:val="24"/>
                <w:szCs w:val="24"/>
              </w:rPr>
              <w:t>5</w:t>
            </w: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4D3899" w:rsidP="00F33478">
            <w:pPr>
              <w:autoSpaceDE w:val="0"/>
              <w:autoSpaceDN w:val="0"/>
              <w:adjustRightInd w:val="0"/>
              <w:spacing w:after="0" w:line="240" w:lineRule="auto"/>
              <w:rPr>
                <w:rFonts w:cs="Calibri"/>
              </w:rPr>
            </w:pPr>
            <w:r>
              <w:rPr>
                <w:rFonts w:ascii="Times New Roman" w:hAnsi="Times New Roman"/>
                <w:spacing w:val="2"/>
                <w:sz w:val="24"/>
                <w:szCs w:val="24"/>
              </w:rPr>
              <w:t>88</w:t>
            </w:r>
            <w:r w:rsidR="002C395D">
              <w:rPr>
                <w:rFonts w:ascii="Times New Roman" w:hAnsi="Times New Roman"/>
                <w:spacing w:val="2"/>
                <w:sz w:val="24"/>
                <w:szCs w:val="24"/>
              </w:rPr>
              <w:t>68,4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3D7005" w:rsidP="00F33478">
            <w:pPr>
              <w:autoSpaceDE w:val="0"/>
              <w:autoSpaceDN w:val="0"/>
              <w:adjustRightInd w:val="0"/>
              <w:spacing w:after="0" w:line="240" w:lineRule="auto"/>
              <w:rPr>
                <w:rFonts w:cs="Calibri"/>
                <w:lang w:val="en-US"/>
              </w:rPr>
            </w:pPr>
            <w:r>
              <w:rPr>
                <w:rFonts w:ascii="Times New Roman" w:hAnsi="Times New Roman"/>
                <w:spacing w:val="2"/>
                <w:sz w:val="24"/>
                <w:szCs w:val="24"/>
              </w:rPr>
              <w:t>77</w:t>
            </w:r>
            <w:r w:rsidR="000F75C7">
              <w:rPr>
                <w:rFonts w:ascii="Times New Roman" w:hAnsi="Times New Roman"/>
                <w:spacing w:val="2"/>
                <w:sz w:val="24"/>
                <w:szCs w:val="24"/>
              </w:rPr>
              <w:t>0</w:t>
            </w:r>
            <w:r w:rsidR="002C395D" w:rsidRPr="002C395D">
              <w:rPr>
                <w:rFonts w:ascii="Times New Roman" w:hAnsi="Times New Roman"/>
                <w:spacing w:val="2"/>
                <w:sz w:val="24"/>
                <w:szCs w:val="24"/>
                <w:lang w:val="en-US"/>
              </w:rPr>
              <w:t>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EF6EF1" w:rsidP="00F33478">
            <w:pPr>
              <w:autoSpaceDE w:val="0"/>
              <w:autoSpaceDN w:val="0"/>
              <w:adjustRightInd w:val="0"/>
              <w:spacing w:after="0" w:line="240" w:lineRule="auto"/>
              <w:rPr>
                <w:rFonts w:cs="Calibri"/>
              </w:rPr>
            </w:pPr>
            <w:r>
              <w:rPr>
                <w:rFonts w:ascii="Times New Roman" w:hAnsi="Times New Roman"/>
                <w:spacing w:val="2"/>
                <w:sz w:val="24"/>
                <w:szCs w:val="24"/>
              </w:rPr>
              <w:t>18</w:t>
            </w:r>
            <w:r w:rsidR="002C395D">
              <w:rPr>
                <w:rFonts w:ascii="Times New Roman" w:hAnsi="Times New Roman"/>
                <w:spacing w:val="2"/>
                <w:sz w:val="24"/>
                <w:szCs w:val="24"/>
              </w:rPr>
              <w:t>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r>
      <w:tr w:rsidR="002C395D" w:rsidRPr="000578FF" w:rsidTr="00A06E64">
        <w:trPr>
          <w:trHeight w:val="1"/>
        </w:trPr>
        <w:tc>
          <w:tcPr>
            <w:tcW w:w="2257"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828"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lang w:val="en-US"/>
              </w:rPr>
              <w:t>202</w:t>
            </w:r>
            <w:r>
              <w:rPr>
                <w:rFonts w:ascii="Times New Roman" w:hAnsi="Times New Roman"/>
                <w:spacing w:val="2"/>
                <w:sz w:val="24"/>
                <w:szCs w:val="24"/>
              </w:rPr>
              <w:t>6</w:t>
            </w: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rPr>
            </w:pPr>
            <w:r>
              <w:rPr>
                <w:rFonts w:ascii="Times New Roman" w:hAnsi="Times New Roman"/>
                <w:spacing w:val="2"/>
                <w:sz w:val="24"/>
                <w:szCs w:val="24"/>
              </w:rPr>
              <w:t>7</w:t>
            </w:r>
            <w:r w:rsidR="002C395D">
              <w:rPr>
                <w:rFonts w:ascii="Times New Roman" w:hAnsi="Times New Roman"/>
                <w:spacing w:val="2"/>
                <w:sz w:val="24"/>
                <w:szCs w:val="24"/>
              </w:rPr>
              <w:t>368,4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lang w:val="en-US"/>
              </w:rPr>
            </w:pPr>
            <w:r>
              <w:rPr>
                <w:rFonts w:ascii="Times New Roman" w:hAnsi="Times New Roman"/>
                <w:spacing w:val="2"/>
                <w:sz w:val="24"/>
                <w:szCs w:val="24"/>
              </w:rPr>
              <w:t>700</w:t>
            </w:r>
            <w:r w:rsidR="002C395D" w:rsidRPr="002C395D">
              <w:rPr>
                <w:rFonts w:ascii="Times New Roman" w:hAnsi="Times New Roman"/>
                <w:spacing w:val="2"/>
                <w:sz w:val="24"/>
                <w:szCs w:val="24"/>
                <w:lang w:val="en-US"/>
              </w:rPr>
              <w:t>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Pr>
                <w:rFonts w:ascii="Times New Roman" w:hAnsi="Times New Roman"/>
                <w:spacing w:val="2"/>
                <w:sz w:val="24"/>
                <w:szCs w:val="24"/>
              </w:rPr>
              <w:t>368,4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r>
    </w:tbl>
    <w:p w:rsidR="00526AD1" w:rsidRPr="000578FF" w:rsidRDefault="00526AD1" w:rsidP="00526AD1">
      <w:pPr>
        <w:autoSpaceDE w:val="0"/>
        <w:autoSpaceDN w:val="0"/>
        <w:adjustRightInd w:val="0"/>
        <w:spacing w:after="0" w:line="240" w:lineRule="auto"/>
        <w:ind w:firstLine="709"/>
        <w:rPr>
          <w:rFonts w:ascii="Times New Roman" w:hAnsi="Times New Roman"/>
          <w:sz w:val="28"/>
          <w:szCs w:val="28"/>
          <w:highlight w:val="yellow"/>
          <w:lang w:val="en-US"/>
        </w:rPr>
      </w:pPr>
    </w:p>
    <w:p w:rsidR="00A71567" w:rsidRDefault="00A71567" w:rsidP="00EA23E3">
      <w:pPr>
        <w:autoSpaceDE w:val="0"/>
        <w:autoSpaceDN w:val="0"/>
        <w:adjustRightInd w:val="0"/>
        <w:spacing w:after="0" w:line="240" w:lineRule="auto"/>
        <w:jc w:val="both"/>
        <w:rPr>
          <w:rFonts w:ascii="Times New Roman CYR" w:hAnsi="Times New Roman CYR" w:cs="Times New Roman CYR"/>
          <w:spacing w:val="2"/>
          <w:sz w:val="28"/>
          <w:szCs w:val="28"/>
        </w:rPr>
      </w:pPr>
    </w:p>
    <w:p w:rsidR="00526AD1" w:rsidRPr="00EA23E3" w:rsidRDefault="00526AD1" w:rsidP="00526AD1">
      <w:pPr>
        <w:autoSpaceDE w:val="0"/>
        <w:autoSpaceDN w:val="0"/>
        <w:adjustRightInd w:val="0"/>
        <w:spacing w:before="375" w:after="225" w:line="240" w:lineRule="auto"/>
        <w:rPr>
          <w:rFonts w:ascii="Times New Roman CYR" w:hAnsi="Times New Roman CYR" w:cs="Times New Roman CYR"/>
          <w:spacing w:val="2"/>
          <w:sz w:val="28"/>
          <w:szCs w:val="28"/>
        </w:rPr>
      </w:pPr>
      <w:r w:rsidRPr="007904B9">
        <w:rPr>
          <w:rFonts w:ascii="Times New Roman CYR" w:hAnsi="Times New Roman CYR" w:cs="Times New Roman CYR"/>
          <w:spacing w:val="2"/>
          <w:sz w:val="28"/>
          <w:szCs w:val="28"/>
        </w:rPr>
        <w:t>Раздел VII. Механизмы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 Программы осуществляется в соответствии с правовыми актами Ольховского муниципального района, определяющими механизм реализации муниципальных программ:</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Отдел по образованию Администрации Ольховского муниципального района</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1) </w:t>
      </w:r>
      <w:r>
        <w:rPr>
          <w:rFonts w:ascii="Times New Roman CYR" w:hAnsi="Times New Roman CYR" w:cs="Times New Roman CYR"/>
          <w:spacing w:val="2"/>
          <w:sz w:val="28"/>
          <w:szCs w:val="28"/>
          <w:highlight w:val="white"/>
        </w:rPr>
        <w:t>обеспечивает выполнение мероприятий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2) </w:t>
      </w:r>
      <w:r>
        <w:rPr>
          <w:rFonts w:ascii="Times New Roman CYR" w:hAnsi="Times New Roman CYR" w:cs="Times New Roman CYR"/>
          <w:spacing w:val="2"/>
          <w:sz w:val="28"/>
          <w:szCs w:val="28"/>
          <w:highlight w:val="white"/>
        </w:rPr>
        <w:t>готовит отчетность о ходе выполнения Программы, включая меры по повышению эффективности ее реализации;</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3) </w:t>
      </w:r>
      <w:r>
        <w:rPr>
          <w:rFonts w:ascii="Times New Roman CYR" w:hAnsi="Times New Roman CYR" w:cs="Times New Roman CYR"/>
          <w:spacing w:val="2"/>
          <w:sz w:val="28"/>
          <w:szCs w:val="28"/>
          <w:highlight w:val="white"/>
        </w:rPr>
        <w:t>несет ответственность за достижение цели и выполнение задач, за обеспечение утвержденных значений показателей в ходе реализации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4) </w:t>
      </w:r>
      <w:r>
        <w:rPr>
          <w:rFonts w:ascii="Times New Roman CYR" w:hAnsi="Times New Roman CYR" w:cs="Times New Roman CYR"/>
          <w:spacing w:val="2"/>
          <w:sz w:val="28"/>
          <w:szCs w:val="28"/>
          <w:highlight w:val="white"/>
        </w:rPr>
        <w:t>осуществляет контроль за выполнением Программы.</w:t>
      </w:r>
    </w:p>
    <w:p w:rsidR="00526AD1" w:rsidRDefault="00526AD1" w:rsidP="00526AD1">
      <w:pPr>
        <w:autoSpaceDE w:val="0"/>
        <w:autoSpaceDN w:val="0"/>
        <w:adjustRightInd w:val="0"/>
        <w:spacing w:after="0" w:line="240" w:lineRule="auto"/>
        <w:ind w:firstLine="709"/>
        <w:jc w:val="both"/>
        <w:rPr>
          <w:rFonts w:ascii="Times New Roman" w:hAnsi="Times New Roman"/>
          <w:spacing w:val="2"/>
          <w:sz w:val="28"/>
          <w:szCs w:val="28"/>
          <w:highlight w:val="white"/>
        </w:rPr>
      </w:pPr>
    </w:p>
    <w:p w:rsidR="00526AD1" w:rsidRDefault="00526AD1" w:rsidP="00526AD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VIII.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r w:rsidR="006A6FC3">
        <w:rPr>
          <w:rFonts w:ascii="Times New Roman CYR" w:hAnsi="Times New Roman CYR" w:cs="Times New Roman CYR"/>
          <w:spacing w:val="2"/>
          <w:sz w:val="28"/>
          <w:szCs w:val="28"/>
          <w:highlight w:val="white"/>
        </w:rPr>
        <w:t xml:space="preserve"> Приложение №1</w:t>
      </w:r>
    </w:p>
    <w:p w:rsidR="00A13E56" w:rsidRDefault="00526AD1" w:rsidP="006A6FC3">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В ходе реализации муниципальной программы планируется заключение договоров на услуги по ремонту кровель </w:t>
      </w:r>
      <w:r w:rsidR="00B1140E">
        <w:rPr>
          <w:rFonts w:ascii="Times New Roman CYR" w:hAnsi="Times New Roman CYR" w:cs="Times New Roman CYR"/>
          <w:spacing w:val="2"/>
          <w:sz w:val="28"/>
          <w:szCs w:val="28"/>
          <w:highlight w:val="white"/>
        </w:rPr>
        <w:t>трех</w:t>
      </w:r>
      <w:r>
        <w:rPr>
          <w:rFonts w:ascii="Times New Roman CYR" w:hAnsi="Times New Roman CYR" w:cs="Times New Roman CYR"/>
          <w:spacing w:val="2"/>
          <w:sz w:val="28"/>
          <w:szCs w:val="28"/>
          <w:highlight w:val="white"/>
        </w:rPr>
        <w:t xml:space="preserve"> объектов</w:t>
      </w:r>
      <w:r w:rsidR="00A13E56">
        <w:rPr>
          <w:rFonts w:ascii="Times New Roman CYR" w:hAnsi="Times New Roman CYR" w:cs="Times New Roman CYR"/>
          <w:spacing w:val="2"/>
          <w:sz w:val="28"/>
          <w:szCs w:val="28"/>
          <w:highlight w:val="white"/>
        </w:rPr>
        <w:t xml:space="preserve">: </w:t>
      </w:r>
    </w:p>
    <w:p w:rsidR="00A13E56"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МКОУ « </w:t>
      </w:r>
      <w:proofErr w:type="gramStart"/>
      <w:r>
        <w:rPr>
          <w:rFonts w:ascii="Times New Roman CYR" w:hAnsi="Times New Roman CYR" w:cs="Times New Roman CYR"/>
          <w:spacing w:val="2"/>
          <w:sz w:val="28"/>
          <w:szCs w:val="28"/>
          <w:highlight w:val="white"/>
        </w:rPr>
        <w:t>Октябрьская</w:t>
      </w:r>
      <w:proofErr w:type="gramEnd"/>
      <w:r>
        <w:rPr>
          <w:rFonts w:ascii="Times New Roman CYR" w:hAnsi="Times New Roman CYR" w:cs="Times New Roman CYR"/>
          <w:spacing w:val="2"/>
          <w:sz w:val="28"/>
          <w:szCs w:val="28"/>
          <w:highlight w:val="white"/>
        </w:rPr>
        <w:t xml:space="preserve"> СШ» 1962 года постройки, мощностью 320 человек. Начало реализации -2025 год </w:t>
      </w:r>
    </w:p>
    <w:p w:rsidR="00A13E56"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Гуровская</w:t>
      </w:r>
      <w:proofErr w:type="spellEnd"/>
      <w:r>
        <w:rPr>
          <w:rFonts w:ascii="Times New Roman CYR" w:hAnsi="Times New Roman CYR" w:cs="Times New Roman CYR"/>
          <w:spacing w:val="2"/>
          <w:sz w:val="28"/>
          <w:szCs w:val="28"/>
          <w:highlight w:val="white"/>
        </w:rPr>
        <w:t xml:space="preserve"> СШ» 1966 год постройки  мощностью 200 человек.</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 xml:space="preserve"> -2025 год.</w:t>
      </w:r>
    </w:p>
    <w:p w:rsidR="00F932F0"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Зензеватская</w:t>
      </w:r>
      <w:proofErr w:type="spellEnd"/>
      <w:r>
        <w:rPr>
          <w:rFonts w:ascii="Times New Roman CYR" w:hAnsi="Times New Roman CYR" w:cs="Times New Roman CYR"/>
          <w:spacing w:val="2"/>
          <w:sz w:val="28"/>
          <w:szCs w:val="28"/>
          <w:highlight w:val="white"/>
        </w:rPr>
        <w:t xml:space="preserve"> СШ» 1987 год постройки, мощностью </w:t>
      </w:r>
      <w:r w:rsidR="00F932F0">
        <w:rPr>
          <w:rFonts w:ascii="Times New Roman CYR" w:hAnsi="Times New Roman CYR" w:cs="Times New Roman CYR"/>
          <w:spacing w:val="2"/>
          <w:sz w:val="28"/>
          <w:szCs w:val="28"/>
          <w:highlight w:val="white"/>
        </w:rPr>
        <w:t>250 человек</w:t>
      </w:r>
      <w:r w:rsidR="00D544F1">
        <w:rPr>
          <w:rFonts w:ascii="Times New Roman CYR" w:hAnsi="Times New Roman CYR" w:cs="Times New Roman CYR"/>
          <w:spacing w:val="2"/>
          <w:sz w:val="28"/>
          <w:szCs w:val="28"/>
          <w:highlight w:val="white"/>
        </w:rPr>
        <w:t>.</w:t>
      </w:r>
    </w:p>
    <w:p w:rsidR="00F932F0" w:rsidRDefault="00D544F1"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w:t>
      </w:r>
      <w:r w:rsidR="00F932F0">
        <w:rPr>
          <w:rFonts w:ascii="Times New Roman CYR" w:hAnsi="Times New Roman CYR" w:cs="Times New Roman CYR"/>
          <w:spacing w:val="2"/>
          <w:sz w:val="28"/>
          <w:szCs w:val="28"/>
          <w:highlight w:val="white"/>
        </w:rPr>
        <w:t xml:space="preserve">снащение осветительными приборами </w:t>
      </w:r>
      <w:r w:rsidR="00B1140E">
        <w:rPr>
          <w:rFonts w:ascii="Times New Roman CYR" w:hAnsi="Times New Roman CYR" w:cs="Times New Roman CYR"/>
          <w:spacing w:val="2"/>
          <w:sz w:val="28"/>
          <w:szCs w:val="28"/>
          <w:highlight w:val="white"/>
        </w:rPr>
        <w:t>шест</w:t>
      </w:r>
      <w:r w:rsidR="00F932F0">
        <w:rPr>
          <w:rFonts w:ascii="Times New Roman CYR" w:hAnsi="Times New Roman CYR" w:cs="Times New Roman CYR"/>
          <w:spacing w:val="2"/>
          <w:sz w:val="28"/>
          <w:szCs w:val="28"/>
          <w:highlight w:val="white"/>
        </w:rPr>
        <w:t>и объектов:</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МКОУ «Рыбинская СШ» 1981 года постройки, мощностью 162 человека.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-2025 год;</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 </w:t>
      </w:r>
      <w:proofErr w:type="gramStart"/>
      <w:r>
        <w:rPr>
          <w:rFonts w:ascii="Times New Roman CYR" w:hAnsi="Times New Roman CYR" w:cs="Times New Roman CYR"/>
          <w:spacing w:val="2"/>
          <w:sz w:val="28"/>
          <w:szCs w:val="28"/>
          <w:highlight w:val="white"/>
        </w:rPr>
        <w:t>Октябрьская</w:t>
      </w:r>
      <w:proofErr w:type="gramEnd"/>
      <w:r>
        <w:rPr>
          <w:rFonts w:ascii="Times New Roman CYR" w:hAnsi="Times New Roman CYR" w:cs="Times New Roman CYR"/>
          <w:spacing w:val="2"/>
          <w:sz w:val="28"/>
          <w:szCs w:val="28"/>
          <w:highlight w:val="white"/>
        </w:rPr>
        <w:t xml:space="preserve"> СШ» 1962 года постройки,</w:t>
      </w:r>
      <w:r w:rsidR="006A6FC3">
        <w:rPr>
          <w:rFonts w:ascii="Times New Roman CYR" w:hAnsi="Times New Roman CYR" w:cs="Times New Roman CYR"/>
          <w:spacing w:val="2"/>
          <w:sz w:val="28"/>
          <w:szCs w:val="28"/>
          <w:highlight w:val="white"/>
        </w:rPr>
        <w:t xml:space="preserve"> мощностью 320 человек. Реализация</w:t>
      </w:r>
      <w:r>
        <w:rPr>
          <w:rFonts w:ascii="Times New Roman CYR" w:hAnsi="Times New Roman CYR" w:cs="Times New Roman CYR"/>
          <w:spacing w:val="2"/>
          <w:sz w:val="28"/>
          <w:szCs w:val="28"/>
          <w:highlight w:val="white"/>
        </w:rPr>
        <w:t xml:space="preserve"> -2025 год </w:t>
      </w:r>
    </w:p>
    <w:p w:rsidR="00D544F1" w:rsidRDefault="00D544F1"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Ягодновская</w:t>
      </w:r>
      <w:proofErr w:type="spellEnd"/>
      <w:r>
        <w:rPr>
          <w:rFonts w:ascii="Times New Roman CYR" w:hAnsi="Times New Roman CYR" w:cs="Times New Roman CYR"/>
          <w:spacing w:val="2"/>
          <w:sz w:val="28"/>
          <w:szCs w:val="28"/>
          <w:highlight w:val="white"/>
        </w:rPr>
        <w:t xml:space="preserve"> СШ» 1976 года постройки, мощностью 600 человек</w:t>
      </w:r>
      <w:r w:rsidR="006A6FC3">
        <w:rPr>
          <w:rFonts w:ascii="Times New Roman CYR" w:hAnsi="Times New Roman CYR" w:cs="Times New Roman CYR"/>
          <w:spacing w:val="2"/>
          <w:sz w:val="28"/>
          <w:szCs w:val="28"/>
          <w:highlight w:val="white"/>
        </w:rPr>
        <w:t>. Реализация -2025 год</w:t>
      </w:r>
      <w:r>
        <w:rPr>
          <w:rFonts w:ascii="Times New Roman CYR" w:hAnsi="Times New Roman CYR" w:cs="Times New Roman CYR"/>
          <w:spacing w:val="2"/>
          <w:sz w:val="28"/>
          <w:szCs w:val="28"/>
          <w:highlight w:val="white"/>
        </w:rPr>
        <w:t>;</w:t>
      </w:r>
    </w:p>
    <w:p w:rsidR="00D544F1" w:rsidRDefault="00D544F1"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Липовская</w:t>
      </w:r>
      <w:proofErr w:type="spellEnd"/>
      <w:r>
        <w:rPr>
          <w:rFonts w:ascii="Times New Roman CYR" w:hAnsi="Times New Roman CYR" w:cs="Times New Roman CYR"/>
          <w:spacing w:val="2"/>
          <w:sz w:val="28"/>
          <w:szCs w:val="28"/>
          <w:highlight w:val="white"/>
        </w:rPr>
        <w:t xml:space="preserve"> СШ» 1961 года постройки, мощностью 500 человек.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 xml:space="preserve"> -2026 год.</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Гуровская</w:t>
      </w:r>
      <w:proofErr w:type="spellEnd"/>
      <w:r>
        <w:rPr>
          <w:rFonts w:ascii="Times New Roman CYR" w:hAnsi="Times New Roman CYR" w:cs="Times New Roman CYR"/>
          <w:spacing w:val="2"/>
          <w:sz w:val="28"/>
          <w:szCs w:val="28"/>
          <w:highlight w:val="white"/>
        </w:rPr>
        <w:t xml:space="preserve"> СШ» 1966 год</w:t>
      </w:r>
      <w:r w:rsidR="00D544F1">
        <w:rPr>
          <w:rFonts w:ascii="Times New Roman CYR" w:hAnsi="Times New Roman CYR" w:cs="Times New Roman CYR"/>
          <w:spacing w:val="2"/>
          <w:sz w:val="28"/>
          <w:szCs w:val="28"/>
          <w:highlight w:val="white"/>
        </w:rPr>
        <w:t>а</w:t>
      </w:r>
      <w:r>
        <w:rPr>
          <w:rFonts w:ascii="Times New Roman CYR" w:hAnsi="Times New Roman CYR" w:cs="Times New Roman CYR"/>
          <w:spacing w:val="2"/>
          <w:sz w:val="28"/>
          <w:szCs w:val="28"/>
          <w:highlight w:val="white"/>
        </w:rPr>
        <w:t xml:space="preserve"> постройки</w:t>
      </w:r>
      <w:r w:rsidR="00D544F1">
        <w:rPr>
          <w:rFonts w:ascii="Times New Roman CYR" w:hAnsi="Times New Roman CYR" w:cs="Times New Roman CYR"/>
          <w:spacing w:val="2"/>
          <w:sz w:val="28"/>
          <w:szCs w:val="28"/>
          <w:highlight w:val="white"/>
        </w:rPr>
        <w:t>,</w:t>
      </w:r>
      <w:r w:rsidR="006A6FC3">
        <w:rPr>
          <w:rFonts w:ascii="Times New Roman CYR" w:hAnsi="Times New Roman CYR" w:cs="Times New Roman CYR"/>
          <w:spacing w:val="2"/>
          <w:sz w:val="28"/>
          <w:szCs w:val="28"/>
          <w:highlight w:val="white"/>
        </w:rPr>
        <w:t xml:space="preserve"> мощностью 200 человек. Реализация</w:t>
      </w:r>
      <w:r>
        <w:rPr>
          <w:rFonts w:ascii="Times New Roman CYR" w:hAnsi="Times New Roman CYR" w:cs="Times New Roman CYR"/>
          <w:spacing w:val="2"/>
          <w:sz w:val="28"/>
          <w:szCs w:val="28"/>
          <w:highlight w:val="white"/>
        </w:rPr>
        <w:t xml:space="preserve"> -2026 год.</w:t>
      </w:r>
    </w:p>
    <w:p w:rsidR="00D544F1" w:rsidRDefault="00D544F1"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Нежинская</w:t>
      </w:r>
      <w:proofErr w:type="spellEnd"/>
      <w:r>
        <w:rPr>
          <w:rFonts w:ascii="Times New Roman CYR" w:hAnsi="Times New Roman CYR" w:cs="Times New Roman CYR"/>
          <w:spacing w:val="2"/>
          <w:sz w:val="28"/>
          <w:szCs w:val="28"/>
          <w:highlight w:val="white"/>
        </w:rPr>
        <w:t xml:space="preserve"> СШ» 1967 года постройки, мощностью 250 человек.</w:t>
      </w:r>
      <w:r w:rsidR="006A6FC3">
        <w:rPr>
          <w:rFonts w:ascii="Times New Roman CYR" w:hAnsi="Times New Roman CYR" w:cs="Times New Roman CYR"/>
          <w:spacing w:val="2"/>
          <w:sz w:val="28"/>
          <w:szCs w:val="28"/>
          <w:highlight w:val="white"/>
        </w:rPr>
        <w:t xml:space="preserve"> Реализация -2026 год</w:t>
      </w:r>
    </w:p>
    <w:p w:rsidR="00F932F0" w:rsidRDefault="00D544F1"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Б</w:t>
      </w:r>
      <w:r w:rsidR="0038248D">
        <w:rPr>
          <w:rFonts w:ascii="Times New Roman CYR" w:hAnsi="Times New Roman CYR" w:cs="Times New Roman CYR"/>
          <w:spacing w:val="2"/>
          <w:sz w:val="28"/>
          <w:szCs w:val="28"/>
          <w:highlight w:val="white"/>
        </w:rPr>
        <w:t xml:space="preserve">лагоустройство площадок </w:t>
      </w:r>
      <w:r w:rsidR="002A510F">
        <w:rPr>
          <w:rFonts w:ascii="Times New Roman CYR" w:hAnsi="Times New Roman CYR" w:cs="Times New Roman CYR"/>
          <w:spacing w:val="2"/>
          <w:sz w:val="28"/>
          <w:szCs w:val="28"/>
          <w:highlight w:val="white"/>
        </w:rPr>
        <w:t>четырех</w:t>
      </w:r>
      <w:r w:rsidR="0038248D">
        <w:rPr>
          <w:rFonts w:ascii="Times New Roman CYR" w:hAnsi="Times New Roman CYR" w:cs="Times New Roman CYR"/>
          <w:spacing w:val="2"/>
          <w:sz w:val="28"/>
          <w:szCs w:val="28"/>
          <w:highlight w:val="white"/>
        </w:rPr>
        <w:t xml:space="preserve"> объектов</w:t>
      </w:r>
      <w:r w:rsidR="00F932F0">
        <w:rPr>
          <w:rFonts w:ascii="Times New Roman CYR" w:hAnsi="Times New Roman CYR" w:cs="Times New Roman CYR"/>
          <w:spacing w:val="2"/>
          <w:sz w:val="28"/>
          <w:szCs w:val="28"/>
          <w:highlight w:val="white"/>
        </w:rPr>
        <w:t>:</w:t>
      </w:r>
    </w:p>
    <w:p w:rsidR="00D544F1" w:rsidRDefault="00D544F1" w:rsidP="00D544F1">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«Рыбинская СШ» 1981 года постройки, мощностью 162 человека.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-2024 год;</w:t>
      </w:r>
    </w:p>
    <w:p w:rsidR="00D544F1" w:rsidRDefault="00D544F1"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«Киреевская СШ» 1975 года постройки мощностью 240 </w:t>
      </w:r>
      <w:r w:rsidR="006A6FC3">
        <w:rPr>
          <w:rFonts w:ascii="Times New Roman CYR" w:hAnsi="Times New Roman CYR" w:cs="Times New Roman CYR"/>
          <w:spacing w:val="2"/>
          <w:sz w:val="28"/>
          <w:szCs w:val="28"/>
          <w:highlight w:val="white"/>
        </w:rPr>
        <w:t>человек. Реализация</w:t>
      </w:r>
      <w:r>
        <w:rPr>
          <w:rFonts w:ascii="Times New Roman CYR" w:hAnsi="Times New Roman CYR" w:cs="Times New Roman CYR"/>
          <w:spacing w:val="2"/>
          <w:sz w:val="28"/>
          <w:szCs w:val="28"/>
          <w:highlight w:val="white"/>
        </w:rPr>
        <w:t xml:space="preserve">- 2025 год </w:t>
      </w:r>
    </w:p>
    <w:p w:rsidR="00D544F1" w:rsidRDefault="00D544F1" w:rsidP="00D544F1">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 xml:space="preserve">  МКОУ «</w:t>
      </w:r>
      <w:proofErr w:type="spellStart"/>
      <w:r>
        <w:rPr>
          <w:rFonts w:ascii="Times New Roman CYR" w:hAnsi="Times New Roman CYR" w:cs="Times New Roman CYR"/>
          <w:spacing w:val="2"/>
          <w:sz w:val="28"/>
          <w:szCs w:val="28"/>
          <w:highlight w:val="white"/>
        </w:rPr>
        <w:t>Гуровская</w:t>
      </w:r>
      <w:proofErr w:type="spellEnd"/>
      <w:r>
        <w:rPr>
          <w:rFonts w:ascii="Times New Roman CYR" w:hAnsi="Times New Roman CYR" w:cs="Times New Roman CYR"/>
          <w:spacing w:val="2"/>
          <w:sz w:val="28"/>
          <w:szCs w:val="28"/>
          <w:highlight w:val="white"/>
        </w:rPr>
        <w:t xml:space="preserve"> СШ» 1966 года постройки, мощностью 200 </w:t>
      </w:r>
      <w:r w:rsidR="006A6FC3">
        <w:rPr>
          <w:rFonts w:ascii="Times New Roman CYR" w:hAnsi="Times New Roman CYR" w:cs="Times New Roman CYR"/>
          <w:spacing w:val="2"/>
          <w:sz w:val="28"/>
          <w:szCs w:val="28"/>
          <w:highlight w:val="white"/>
        </w:rPr>
        <w:t>человек.  Реализация</w:t>
      </w:r>
      <w:r>
        <w:rPr>
          <w:rFonts w:ascii="Times New Roman CYR" w:hAnsi="Times New Roman CYR" w:cs="Times New Roman CYR"/>
          <w:spacing w:val="2"/>
          <w:sz w:val="28"/>
          <w:szCs w:val="28"/>
          <w:highlight w:val="white"/>
        </w:rPr>
        <w:t xml:space="preserve"> -2025 год.</w:t>
      </w:r>
    </w:p>
    <w:p w:rsidR="00D544F1" w:rsidRDefault="00D544F1" w:rsidP="00D544F1">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Липовская</w:t>
      </w:r>
      <w:proofErr w:type="spellEnd"/>
      <w:r>
        <w:rPr>
          <w:rFonts w:ascii="Times New Roman CYR" w:hAnsi="Times New Roman CYR" w:cs="Times New Roman CYR"/>
          <w:spacing w:val="2"/>
          <w:sz w:val="28"/>
          <w:szCs w:val="28"/>
          <w:highlight w:val="white"/>
        </w:rPr>
        <w:t xml:space="preserve"> СШ» 1961 года постройки, мощностью 500 человек.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 xml:space="preserve"> -2026 год.</w:t>
      </w:r>
    </w:p>
    <w:p w:rsidR="00C60354" w:rsidRDefault="00C60354" w:rsidP="000637BC">
      <w:pPr>
        <w:autoSpaceDE w:val="0"/>
        <w:autoSpaceDN w:val="0"/>
        <w:adjustRightInd w:val="0"/>
        <w:spacing w:line="315" w:lineRule="atLeast"/>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Приложение № 1.</w:t>
      </w:r>
    </w:p>
    <w:p w:rsidR="00C60354" w:rsidRDefault="00C60354" w:rsidP="00C60354">
      <w:pPr>
        <w:autoSpaceDE w:val="0"/>
        <w:autoSpaceDN w:val="0"/>
        <w:adjustRightInd w:val="0"/>
        <w:spacing w:line="315" w:lineRule="atLeast"/>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Справочная таблица по направлениям финансирования:</w:t>
      </w:r>
    </w:p>
    <w:p w:rsidR="007904B9" w:rsidRDefault="007904B9" w:rsidP="00C60354">
      <w:pPr>
        <w:autoSpaceDE w:val="0"/>
        <w:autoSpaceDN w:val="0"/>
        <w:adjustRightInd w:val="0"/>
        <w:spacing w:line="315" w:lineRule="atLeast"/>
        <w:jc w:val="center"/>
        <w:rPr>
          <w:rFonts w:ascii="Times New Roman CYR" w:hAnsi="Times New Roman CYR" w:cs="Times New Roman CYR"/>
          <w:spacing w:val="2"/>
          <w:sz w:val="28"/>
          <w:szCs w:val="28"/>
          <w:highlight w:val="white"/>
        </w:rPr>
      </w:pPr>
    </w:p>
    <w:tbl>
      <w:tblPr>
        <w:tblW w:w="9734" w:type="dxa"/>
        <w:tblLayout w:type="fixed"/>
        <w:tblCellMar>
          <w:left w:w="0" w:type="dxa"/>
          <w:right w:w="0" w:type="dxa"/>
        </w:tblCellMar>
        <w:tblLook w:val="0000"/>
      </w:tblPr>
      <w:tblGrid>
        <w:gridCol w:w="5245"/>
        <w:gridCol w:w="1559"/>
        <w:gridCol w:w="160"/>
        <w:gridCol w:w="1116"/>
        <w:gridCol w:w="1276"/>
        <w:gridCol w:w="358"/>
        <w:gridCol w:w="20"/>
      </w:tblGrid>
      <w:tr w:rsidR="00C60354" w:rsidRPr="00D47CE0" w:rsidTr="00BC5C4F">
        <w:trPr>
          <w:trHeight w:val="15"/>
        </w:trPr>
        <w:tc>
          <w:tcPr>
            <w:tcW w:w="5245" w:type="dxa"/>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1719" w:type="dxa"/>
            <w:gridSpan w:val="2"/>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2750" w:type="dxa"/>
            <w:gridSpan w:val="3"/>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20" w:type="dxa"/>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r>
      <w:tr w:rsidR="00C60354" w:rsidTr="00BC5C4F">
        <w:tblPrEx>
          <w:tblCellMar>
            <w:left w:w="148" w:type="dxa"/>
            <w:right w:w="148" w:type="dxa"/>
          </w:tblCellMar>
        </w:tblPrEx>
        <w:trPr>
          <w:gridAfter w:val="2"/>
          <w:wAfter w:w="378" w:type="dxa"/>
          <w:trHeight w:val="65"/>
        </w:trPr>
        <w:tc>
          <w:tcPr>
            <w:tcW w:w="5245" w:type="dxa"/>
            <w:tcBorders>
              <w:top w:val="single" w:sz="4" w:space="0" w:color="000000"/>
              <w:left w:val="single" w:sz="4" w:space="0" w:color="000000"/>
              <w:bottom w:val="nil"/>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b/>
                <w:bCs/>
                <w:sz w:val="24"/>
                <w:szCs w:val="24"/>
              </w:rPr>
              <w:t>Направления финансирования</w:t>
            </w:r>
          </w:p>
        </w:tc>
        <w:tc>
          <w:tcPr>
            <w:tcW w:w="4111" w:type="dxa"/>
            <w:gridSpan w:val="4"/>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b/>
                <w:bCs/>
                <w:sz w:val="24"/>
                <w:szCs w:val="24"/>
              </w:rPr>
              <w:t>Финансовое обеспечение тыс. руб.</w:t>
            </w:r>
          </w:p>
        </w:tc>
      </w:tr>
      <w:tr w:rsidR="00C60354" w:rsidTr="00BC5C4F">
        <w:tblPrEx>
          <w:tblCellMar>
            <w:left w:w="148" w:type="dxa"/>
            <w:right w:w="148" w:type="dxa"/>
          </w:tblCellMar>
        </w:tblPrEx>
        <w:trPr>
          <w:gridAfter w:val="2"/>
          <w:wAfter w:w="378" w:type="dxa"/>
          <w:trHeight w:val="1"/>
        </w:trPr>
        <w:tc>
          <w:tcPr>
            <w:tcW w:w="5245" w:type="dxa"/>
            <w:tcBorders>
              <w:top w:val="nil"/>
              <w:left w:val="single" w:sz="4" w:space="0" w:color="000000"/>
              <w:bottom w:val="nil"/>
              <w:right w:val="single" w:sz="4" w:space="0" w:color="000000"/>
            </w:tcBorders>
            <w:shd w:val="clear" w:color="000000" w:fill="FFFFFF"/>
          </w:tcPr>
          <w:p w:rsidR="00C60354" w:rsidRDefault="00C60354" w:rsidP="00F33478">
            <w:pPr>
              <w:autoSpaceDE w:val="0"/>
              <w:autoSpaceDN w:val="0"/>
              <w:adjustRightInd w:val="0"/>
              <w:spacing w:after="0" w:line="240" w:lineRule="auto"/>
              <w:rPr>
                <w:rFonts w:cs="Calibri"/>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F33478">
            <w:pPr>
              <w:autoSpaceDE w:val="0"/>
              <w:autoSpaceDN w:val="0"/>
              <w:adjustRightInd w:val="0"/>
              <w:spacing w:after="0" w:line="315" w:lineRule="atLeast"/>
              <w:jc w:val="center"/>
              <w:rPr>
                <w:rFonts w:cs="Calibri"/>
                <w:lang w:val="en-US"/>
              </w:rPr>
            </w:pPr>
            <w:r>
              <w:rPr>
                <w:rFonts w:ascii="Times New Roman" w:hAnsi="Times New Roman"/>
                <w:b/>
                <w:bCs/>
                <w:sz w:val="24"/>
                <w:szCs w:val="24"/>
                <w:lang w:val="en-US"/>
              </w:rPr>
              <w:t>20</w:t>
            </w:r>
            <w:r>
              <w:rPr>
                <w:rFonts w:ascii="Times New Roman" w:hAnsi="Times New Roman"/>
                <w:b/>
                <w:bCs/>
                <w:sz w:val="24"/>
                <w:szCs w:val="24"/>
              </w:rPr>
              <w:t>24</w:t>
            </w:r>
            <w:r w:rsidR="00C60354">
              <w:rPr>
                <w:rFonts w:ascii="Times New Roman CYR" w:hAnsi="Times New Roman CYR" w:cs="Times New Roman CYR"/>
                <w:b/>
                <w:bCs/>
                <w:sz w:val="24"/>
                <w:szCs w:val="24"/>
              </w:rPr>
              <w:t>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F33478">
            <w:pPr>
              <w:autoSpaceDE w:val="0"/>
              <w:autoSpaceDN w:val="0"/>
              <w:adjustRightInd w:val="0"/>
              <w:spacing w:after="0" w:line="315" w:lineRule="atLeast"/>
              <w:jc w:val="center"/>
              <w:rPr>
                <w:rFonts w:cs="Calibri"/>
                <w:lang w:val="en-US"/>
              </w:rPr>
            </w:pPr>
            <w:r>
              <w:rPr>
                <w:rFonts w:ascii="Times New Roman" w:hAnsi="Times New Roman"/>
                <w:b/>
                <w:bCs/>
                <w:sz w:val="24"/>
                <w:szCs w:val="24"/>
                <w:lang w:val="en-US"/>
              </w:rPr>
              <w:t>202</w:t>
            </w:r>
            <w:r>
              <w:rPr>
                <w:rFonts w:ascii="Times New Roman" w:hAnsi="Times New Roman"/>
                <w:b/>
                <w:bCs/>
                <w:sz w:val="24"/>
                <w:szCs w:val="24"/>
              </w:rPr>
              <w:t>5</w:t>
            </w:r>
            <w:r w:rsidR="00C60354">
              <w:rPr>
                <w:rFonts w:ascii="Times New Roman CYR" w:hAnsi="Times New Roman CYR" w:cs="Times New Roman CYR"/>
                <w:b/>
                <w:bCs/>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F33478">
            <w:pPr>
              <w:autoSpaceDE w:val="0"/>
              <w:autoSpaceDN w:val="0"/>
              <w:adjustRightInd w:val="0"/>
              <w:spacing w:after="0" w:line="315" w:lineRule="atLeast"/>
              <w:jc w:val="center"/>
              <w:rPr>
                <w:rFonts w:cs="Calibri"/>
                <w:lang w:val="en-US"/>
              </w:rPr>
            </w:pPr>
            <w:r>
              <w:rPr>
                <w:rFonts w:ascii="Times New Roman" w:hAnsi="Times New Roman"/>
                <w:b/>
                <w:bCs/>
                <w:sz w:val="24"/>
                <w:szCs w:val="24"/>
                <w:lang w:val="en-US"/>
              </w:rPr>
              <w:t>202</w:t>
            </w:r>
            <w:r>
              <w:rPr>
                <w:rFonts w:ascii="Times New Roman" w:hAnsi="Times New Roman"/>
                <w:b/>
                <w:bCs/>
                <w:sz w:val="24"/>
                <w:szCs w:val="24"/>
              </w:rPr>
              <w:t>6</w:t>
            </w:r>
            <w:r w:rsidR="00C60354">
              <w:rPr>
                <w:rFonts w:ascii="Times New Roman CYR" w:hAnsi="Times New Roman CYR" w:cs="Times New Roman CYR"/>
                <w:b/>
                <w:bCs/>
                <w:sz w:val="24"/>
                <w:szCs w:val="24"/>
              </w:rPr>
              <w:t>год</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D47CE0" w:rsidRDefault="00C60354" w:rsidP="00C60354">
            <w:pPr>
              <w:numPr>
                <w:ilvl w:val="0"/>
                <w:numId w:val="16"/>
              </w:numPr>
              <w:autoSpaceDE w:val="0"/>
              <w:autoSpaceDN w:val="0"/>
              <w:adjustRightInd w:val="0"/>
              <w:spacing w:after="0" w:line="240" w:lineRule="auto"/>
              <w:rPr>
                <w:rFonts w:cs="Calibri"/>
              </w:rPr>
            </w:pPr>
            <w:r>
              <w:rPr>
                <w:rFonts w:ascii="Times New Roman CYR" w:hAnsi="Times New Roman CYR" w:cs="Times New Roman CYR"/>
                <w:b/>
                <w:bCs/>
                <w:sz w:val="24"/>
                <w:szCs w:val="24"/>
              </w:rPr>
              <w:t xml:space="preserve">Проведение работ по ремонту учреждений образования, в том числе: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A70E91" w:rsidP="0052105F">
            <w:pPr>
              <w:autoSpaceDE w:val="0"/>
              <w:autoSpaceDN w:val="0"/>
              <w:adjustRightInd w:val="0"/>
              <w:spacing w:after="0" w:line="315" w:lineRule="atLeast"/>
              <w:jc w:val="center"/>
              <w:rPr>
                <w:rFonts w:ascii="Times New Roman" w:hAnsi="Times New Roman" w:cs="Times New Roman"/>
                <w:b/>
                <w:lang w:val="en-US"/>
              </w:rPr>
            </w:pPr>
            <w:r w:rsidRPr="00940ECB">
              <w:rPr>
                <w:rFonts w:ascii="Times New Roman" w:hAnsi="Times New Roman" w:cs="Times New Roman"/>
                <w:b/>
              </w:rPr>
              <w:t>20</w:t>
            </w:r>
            <w:r w:rsidR="00940ECB" w:rsidRPr="00940ECB">
              <w:rPr>
                <w:rFonts w:ascii="Times New Roman" w:hAnsi="Times New Roman" w:cs="Times New Roman"/>
                <w:b/>
                <w:lang w:val="en-US"/>
              </w:rPr>
              <w:t>5</w:t>
            </w:r>
            <w:r w:rsidR="0052105F">
              <w:rPr>
                <w:rFonts w:ascii="Times New Roman" w:hAnsi="Times New Roman" w:cs="Times New Roman"/>
                <w:b/>
              </w:rPr>
              <w:t>8</w:t>
            </w:r>
            <w:r w:rsidR="00940ECB" w:rsidRPr="00940ECB">
              <w:rPr>
                <w:rFonts w:ascii="Times New Roman" w:hAnsi="Times New Roman" w:cs="Times New Roman"/>
                <w:b/>
              </w:rPr>
              <w:t>,</w:t>
            </w:r>
            <w:r w:rsidR="0051631F" w:rsidRPr="00940ECB">
              <w:rPr>
                <w:rFonts w:ascii="Times New Roman" w:hAnsi="Times New Roman" w:cs="Times New Roman"/>
                <w:b/>
                <w:lang w:val="en-US"/>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4D3899" w:rsidP="00F33478">
            <w:pPr>
              <w:autoSpaceDE w:val="0"/>
              <w:autoSpaceDN w:val="0"/>
              <w:adjustRightInd w:val="0"/>
              <w:spacing w:after="0" w:line="240" w:lineRule="auto"/>
              <w:rPr>
                <w:rFonts w:cs="Calibri"/>
              </w:rPr>
            </w:pPr>
            <w:r>
              <w:rPr>
                <w:rFonts w:ascii="Times New Roman" w:hAnsi="Times New Roman"/>
                <w:b/>
                <w:bCs/>
              </w:rPr>
              <w:t>88</w:t>
            </w:r>
            <w:r w:rsidR="007904B9" w:rsidRPr="00940ECB">
              <w:rPr>
                <w:rFonts w:ascii="Times New Roman" w:hAnsi="Times New Roman"/>
                <w:b/>
                <w:bCs/>
              </w:rPr>
              <w:t>68,4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0F75C7" w:rsidP="000637BC">
            <w:pPr>
              <w:tabs>
                <w:tab w:val="left" w:pos="845"/>
              </w:tabs>
              <w:autoSpaceDE w:val="0"/>
              <w:autoSpaceDN w:val="0"/>
              <w:adjustRightInd w:val="0"/>
              <w:spacing w:after="0" w:line="240" w:lineRule="auto"/>
              <w:ind w:right="278"/>
              <w:jc w:val="center"/>
              <w:rPr>
                <w:rFonts w:ascii="Times New Roman" w:hAnsi="Times New Roman" w:cs="Times New Roman"/>
                <w:b/>
              </w:rPr>
            </w:pPr>
            <w:r w:rsidRPr="00940ECB">
              <w:rPr>
                <w:rFonts w:ascii="Times New Roman" w:hAnsi="Times New Roman" w:cs="Times New Roman"/>
                <w:b/>
              </w:rPr>
              <w:t>7</w:t>
            </w:r>
            <w:r w:rsidR="000637BC" w:rsidRPr="00940ECB">
              <w:rPr>
                <w:rFonts w:ascii="Times New Roman" w:hAnsi="Times New Roman" w:cs="Times New Roman"/>
                <w:b/>
              </w:rPr>
              <w:t>368,4</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numPr>
                <w:ilvl w:val="0"/>
                <w:numId w:val="16"/>
              </w:numPr>
              <w:autoSpaceDE w:val="0"/>
              <w:autoSpaceDN w:val="0"/>
              <w:adjustRightInd w:val="0"/>
              <w:spacing w:after="0" w:line="315" w:lineRule="atLeast"/>
              <w:ind w:left="357" w:hanging="221"/>
              <w:rPr>
                <w:rFonts w:cs="Calibri"/>
                <w:lang w:val="en-US"/>
              </w:rPr>
            </w:pPr>
            <w:r>
              <w:rPr>
                <w:rFonts w:ascii="Times New Roman CYR" w:hAnsi="Times New Roman CYR" w:cs="Times New Roman CYR"/>
                <w:b/>
                <w:bCs/>
                <w:sz w:val="24"/>
                <w:szCs w:val="24"/>
              </w:rPr>
              <w:t>ремонт кровель</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C60354" w:rsidP="00F33478">
            <w:pPr>
              <w:autoSpaceDE w:val="0"/>
              <w:autoSpaceDN w:val="0"/>
              <w:adjustRightInd w:val="0"/>
              <w:spacing w:after="0" w:line="315" w:lineRule="atLeast"/>
              <w:jc w:val="center"/>
              <w:rPr>
                <w:rFonts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0F75C7"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b/>
                <w:bCs/>
              </w:rPr>
              <w:t>5</w:t>
            </w:r>
            <w:r w:rsidR="001761AE" w:rsidRPr="00940ECB">
              <w:rPr>
                <w:rFonts w:ascii="Times New Roman" w:hAnsi="Times New Roman" w:cs="Times New Roman"/>
                <w:b/>
                <w:bCs/>
              </w:rPr>
              <w:t>263,2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0F75C7" w:rsidP="007904B9">
            <w:pPr>
              <w:autoSpaceDE w:val="0"/>
              <w:autoSpaceDN w:val="0"/>
              <w:adjustRightInd w:val="0"/>
              <w:spacing w:after="0" w:line="240" w:lineRule="auto"/>
              <w:jc w:val="center"/>
              <w:rPr>
                <w:rFonts w:ascii="Times New Roman" w:hAnsi="Times New Roman" w:cs="Times New Roman"/>
              </w:rPr>
            </w:pPr>
            <w:r w:rsidRPr="00940ECB">
              <w:rPr>
                <w:rFonts w:ascii="Times New Roman" w:hAnsi="Times New Roman" w:cs="Times New Roman"/>
                <w:b/>
                <w:bCs/>
              </w:rPr>
              <w:t>5</w:t>
            </w:r>
            <w:r w:rsidR="000637BC" w:rsidRPr="00940ECB">
              <w:rPr>
                <w:rFonts w:ascii="Times New Roman" w:hAnsi="Times New Roman" w:cs="Times New Roman"/>
                <w:b/>
                <w:bCs/>
              </w:rPr>
              <w:t>263,2</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1761AE">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sidR="001761AE">
              <w:rPr>
                <w:rFonts w:ascii="Times New Roman CYR" w:hAnsi="Times New Roman CYR" w:cs="Times New Roman CYR"/>
                <w:sz w:val="24"/>
                <w:szCs w:val="24"/>
              </w:rPr>
              <w:t>Октябрьская</w:t>
            </w:r>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BC5C4F"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rPr>
              <w:t>36</w:t>
            </w:r>
            <w:r w:rsidR="00AA5D15" w:rsidRPr="00940ECB">
              <w:rPr>
                <w:rFonts w:ascii="Times New Roman" w:hAnsi="Times New Roman" w:cs="Times New Roman"/>
              </w:rPr>
              <w:t>84,</w:t>
            </w:r>
            <w:r w:rsidRPr="00940ECB">
              <w:rPr>
                <w:rFonts w:ascii="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C60354" w:rsidP="007904B9">
            <w:pPr>
              <w:autoSpaceDE w:val="0"/>
              <w:autoSpaceDN w:val="0"/>
              <w:adjustRightInd w:val="0"/>
              <w:spacing w:after="0" w:line="240" w:lineRule="auto"/>
              <w:jc w:val="center"/>
              <w:rPr>
                <w:rFonts w:ascii="Times New Roman" w:hAnsi="Times New Roman" w:cs="Times New Roman"/>
                <w:lang w:val="en-US"/>
              </w:rPr>
            </w:pP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1761AE">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МК</w:t>
            </w:r>
            <w:r w:rsidR="00C60354">
              <w:rPr>
                <w:rFonts w:ascii="Times New Roman CYR" w:hAnsi="Times New Roman CYR" w:cs="Times New Roman CYR"/>
                <w:sz w:val="24"/>
                <w:szCs w:val="24"/>
              </w:rPr>
              <w:t xml:space="preserve">ОУ </w:t>
            </w:r>
            <w:r w:rsidR="00C60354">
              <w:rPr>
                <w:rFonts w:ascii="Times New Roman" w:hAnsi="Times New Roman"/>
                <w:sz w:val="24"/>
                <w:szCs w:val="24"/>
                <w:lang w:val="en-US"/>
              </w:rPr>
              <w:t>«</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w:t>
            </w:r>
            <w:r w:rsidR="00C60354">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BC5C4F"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rPr>
              <w:t>15</w:t>
            </w:r>
            <w:r w:rsidR="00AA5D15" w:rsidRPr="00940ECB">
              <w:rPr>
                <w:rFonts w:ascii="Times New Roman" w:hAnsi="Times New Roman" w:cs="Times New Roman"/>
              </w:rPr>
              <w:t>78,9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C60354" w:rsidP="007904B9">
            <w:pPr>
              <w:autoSpaceDE w:val="0"/>
              <w:autoSpaceDN w:val="0"/>
              <w:adjustRightInd w:val="0"/>
              <w:spacing w:after="0" w:line="240" w:lineRule="auto"/>
              <w:jc w:val="center"/>
              <w:rPr>
                <w:rFonts w:ascii="Times New Roman" w:hAnsi="Times New Roman" w:cs="Times New Roman"/>
                <w:lang w:val="en-US"/>
              </w:rPr>
            </w:pPr>
          </w:p>
        </w:tc>
      </w:tr>
      <w:tr w:rsidR="00BD327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BD3274" w:rsidRDefault="002A510F" w:rsidP="001761AE">
            <w:pPr>
              <w:autoSpaceDE w:val="0"/>
              <w:autoSpaceDN w:val="0"/>
              <w:adjustRightInd w:val="0"/>
              <w:spacing w:after="0" w:line="315" w:lineRule="atLeast"/>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Зензеватская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BD3274" w:rsidRDefault="00BD3274"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D3274" w:rsidRPr="00940ECB" w:rsidRDefault="00BD3274"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BD3274" w:rsidRPr="00940ECB" w:rsidRDefault="00BC5C4F" w:rsidP="007904B9">
            <w:pPr>
              <w:autoSpaceDE w:val="0"/>
              <w:autoSpaceDN w:val="0"/>
              <w:adjustRightInd w:val="0"/>
              <w:spacing w:after="0" w:line="240" w:lineRule="auto"/>
              <w:jc w:val="center"/>
              <w:rPr>
                <w:rFonts w:ascii="Times New Roman" w:hAnsi="Times New Roman" w:cs="Times New Roman"/>
              </w:rPr>
            </w:pPr>
            <w:r w:rsidRPr="00940ECB">
              <w:rPr>
                <w:rFonts w:ascii="Times New Roman" w:hAnsi="Times New Roman" w:cs="Times New Roman"/>
              </w:rPr>
              <w:t>5</w:t>
            </w:r>
            <w:r w:rsidR="002A510F" w:rsidRPr="00940ECB">
              <w:rPr>
                <w:rFonts w:ascii="Times New Roman" w:hAnsi="Times New Roman" w:cs="Times New Roman"/>
              </w:rPr>
              <w:t>263,2</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3F091D" w:rsidRDefault="003F091D" w:rsidP="007904B9">
            <w:pPr>
              <w:numPr>
                <w:ilvl w:val="0"/>
                <w:numId w:val="16"/>
              </w:numPr>
              <w:autoSpaceDE w:val="0"/>
              <w:autoSpaceDN w:val="0"/>
              <w:adjustRightInd w:val="0"/>
              <w:spacing w:after="0" w:line="240" w:lineRule="auto"/>
              <w:ind w:left="278" w:hanging="278"/>
              <w:rPr>
                <w:rFonts w:cs="Calibri"/>
              </w:rPr>
            </w:pPr>
            <w:r>
              <w:rPr>
                <w:rFonts w:ascii="Times New Roman" w:hAnsi="Times New Roman"/>
                <w:b/>
                <w:bCs/>
                <w:sz w:val="24"/>
                <w:szCs w:val="24"/>
              </w:rPr>
              <w:t xml:space="preserve">приобретение и </w:t>
            </w:r>
            <w:r w:rsidR="001761AE">
              <w:rPr>
                <w:rFonts w:ascii="Times New Roman CYR" w:hAnsi="Times New Roman CYR" w:cs="Times New Roman CYR"/>
                <w:b/>
                <w:bCs/>
                <w:sz w:val="24"/>
                <w:szCs w:val="24"/>
              </w:rPr>
              <w:t>установка осветительных приборов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C60354" w:rsidP="001761AE">
            <w:pPr>
              <w:autoSpaceDE w:val="0"/>
              <w:autoSpaceDN w:val="0"/>
              <w:adjustRightInd w:val="0"/>
              <w:spacing w:after="0" w:line="315" w:lineRule="atLeast"/>
              <w:jc w:val="center"/>
              <w:rPr>
                <w:rFonts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0F75C7"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b/>
                <w:bCs/>
              </w:rPr>
              <w:t>10</w:t>
            </w:r>
            <w:r w:rsidR="001761AE" w:rsidRPr="00940ECB">
              <w:rPr>
                <w:rFonts w:ascii="Times New Roman" w:hAnsi="Times New Roman" w:cs="Times New Roman"/>
                <w:b/>
                <w:bCs/>
              </w:rPr>
              <w:t>52,6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940ECB" w:rsidRDefault="000F75C7" w:rsidP="007904B9">
            <w:pPr>
              <w:autoSpaceDE w:val="0"/>
              <w:autoSpaceDN w:val="0"/>
              <w:adjustRightInd w:val="0"/>
              <w:spacing w:after="0" w:line="240" w:lineRule="auto"/>
              <w:jc w:val="center"/>
              <w:rPr>
                <w:rFonts w:ascii="Times New Roman" w:hAnsi="Times New Roman" w:cs="Times New Roman"/>
              </w:rPr>
            </w:pPr>
            <w:r w:rsidRPr="00940ECB">
              <w:rPr>
                <w:rFonts w:ascii="Times New Roman" w:hAnsi="Times New Roman" w:cs="Times New Roman"/>
                <w:b/>
                <w:bCs/>
              </w:rPr>
              <w:t>10</w:t>
            </w:r>
            <w:r w:rsidR="000637BC" w:rsidRPr="00940ECB">
              <w:rPr>
                <w:rFonts w:ascii="Times New Roman" w:hAnsi="Times New Roman" w:cs="Times New Roman"/>
                <w:b/>
                <w:bCs/>
              </w:rPr>
              <w:t>52,6</w:t>
            </w: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Рыбинская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940ECB" w:rsidRDefault="00A06E64"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rPr>
              <w:t>36</w:t>
            </w:r>
            <w:r w:rsidR="00AA5D15" w:rsidRPr="00940ECB">
              <w:rPr>
                <w:rFonts w:ascii="Times New Roman" w:hAnsi="Times New Roman" w:cs="Times New Roman"/>
              </w:rPr>
              <w:t>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940ECB" w:rsidRDefault="004B2E75" w:rsidP="007904B9">
            <w:pPr>
              <w:autoSpaceDE w:val="0"/>
              <w:autoSpaceDN w:val="0"/>
              <w:adjustRightInd w:val="0"/>
              <w:spacing w:after="0" w:line="240" w:lineRule="auto"/>
              <w:jc w:val="center"/>
              <w:rPr>
                <w:rFonts w:ascii="Times New Roman" w:hAnsi="Times New Roman" w:cs="Times New Roman"/>
                <w:lang w:val="en-US"/>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Октябрьская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AA5D15" w:rsidRDefault="004B2E75" w:rsidP="00F33478">
            <w:pPr>
              <w:autoSpaceDE w:val="0"/>
              <w:autoSpaceDN w:val="0"/>
              <w:adjustRightInd w:val="0"/>
              <w:spacing w:after="0" w:line="315" w:lineRule="atLeast"/>
              <w:jc w:val="center"/>
              <w:rPr>
                <w:rFonts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940ECB" w:rsidRDefault="00A06E64"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rPr>
              <w:t>36</w:t>
            </w:r>
            <w:r w:rsidR="00AA5D15" w:rsidRPr="00940ECB">
              <w:rPr>
                <w:rFonts w:ascii="Times New Roman" w:hAnsi="Times New Roman" w:cs="Times New Roman"/>
              </w:rPr>
              <w:t>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940ECB" w:rsidRDefault="004B2E75" w:rsidP="007904B9">
            <w:pPr>
              <w:autoSpaceDE w:val="0"/>
              <w:autoSpaceDN w:val="0"/>
              <w:adjustRightInd w:val="0"/>
              <w:spacing w:after="0" w:line="240" w:lineRule="auto"/>
              <w:jc w:val="center"/>
              <w:rPr>
                <w:rFonts w:ascii="Times New Roman" w:hAnsi="Times New Roman" w:cs="Times New Roman"/>
                <w:lang w:val="en-US"/>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6600A6"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w:t>
            </w:r>
            <w:r w:rsidR="004B2E75">
              <w:rPr>
                <w:rFonts w:ascii="Times New Roman CYR" w:hAnsi="Times New Roman CYR" w:cs="Times New Roman CYR"/>
                <w:sz w:val="24"/>
                <w:szCs w:val="24"/>
              </w:rPr>
              <w:t xml:space="preserve">КОУ « </w:t>
            </w:r>
            <w:proofErr w:type="spellStart"/>
            <w:r w:rsidR="004B2E75">
              <w:rPr>
                <w:rFonts w:ascii="Times New Roman CYR" w:hAnsi="Times New Roman CYR" w:cs="Times New Roman CYR"/>
                <w:sz w:val="24"/>
                <w:szCs w:val="24"/>
              </w:rPr>
              <w:t>Ягодновская</w:t>
            </w:r>
            <w:proofErr w:type="spellEnd"/>
            <w:r w:rsidR="004B2E75">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940ECB" w:rsidRDefault="00A06E64" w:rsidP="00F33478">
            <w:pPr>
              <w:autoSpaceDE w:val="0"/>
              <w:autoSpaceDN w:val="0"/>
              <w:adjustRightInd w:val="0"/>
              <w:spacing w:after="0" w:line="240" w:lineRule="auto"/>
              <w:rPr>
                <w:rFonts w:ascii="Times New Roman" w:hAnsi="Times New Roman" w:cs="Times New Roman"/>
              </w:rPr>
            </w:pPr>
            <w:r w:rsidRPr="00940ECB">
              <w:rPr>
                <w:rFonts w:ascii="Times New Roman" w:hAnsi="Times New Roman" w:cs="Times New Roman"/>
              </w:rPr>
              <w:t>3</w:t>
            </w:r>
            <w:r w:rsidR="00AA5D15" w:rsidRPr="00940ECB">
              <w:rPr>
                <w:rFonts w:ascii="Times New Roman" w:hAnsi="Times New Roman" w:cs="Times New Roman"/>
              </w:rPr>
              <w:t>15,8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940ECB" w:rsidRDefault="004B2E75" w:rsidP="007904B9">
            <w:pPr>
              <w:autoSpaceDE w:val="0"/>
              <w:autoSpaceDN w:val="0"/>
              <w:adjustRightInd w:val="0"/>
              <w:spacing w:after="0" w:line="240" w:lineRule="auto"/>
              <w:jc w:val="center"/>
              <w:rPr>
                <w:rFonts w:ascii="Times New Roman" w:hAnsi="Times New Roman" w:cs="Times New Roman"/>
                <w:lang w:val="en-US"/>
              </w:rPr>
            </w:pPr>
          </w:p>
        </w:tc>
      </w:tr>
      <w:tr w:rsidR="000637BC"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2A510F"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Липовская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637BC" w:rsidRPr="00940ECB" w:rsidRDefault="000637BC"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0637BC" w:rsidRPr="00940ECB" w:rsidRDefault="00A06E64" w:rsidP="007904B9">
            <w:pPr>
              <w:autoSpaceDE w:val="0"/>
              <w:autoSpaceDN w:val="0"/>
              <w:adjustRightInd w:val="0"/>
              <w:spacing w:after="0" w:line="240" w:lineRule="auto"/>
              <w:jc w:val="center"/>
              <w:rPr>
                <w:rFonts w:ascii="Times New Roman" w:hAnsi="Times New Roman" w:cs="Times New Roman"/>
              </w:rPr>
            </w:pPr>
            <w:r w:rsidRPr="00940ECB">
              <w:rPr>
                <w:rFonts w:ascii="Times New Roman" w:hAnsi="Times New Roman" w:cs="Times New Roman"/>
              </w:rPr>
              <w:t>36</w:t>
            </w:r>
            <w:r w:rsidR="002A510F" w:rsidRPr="00940ECB">
              <w:rPr>
                <w:rFonts w:ascii="Times New Roman" w:hAnsi="Times New Roman" w:cs="Times New Roman"/>
              </w:rPr>
              <w:t>8,4</w:t>
            </w:r>
          </w:p>
        </w:tc>
      </w:tr>
      <w:tr w:rsidR="000637BC"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2A510F"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637BC" w:rsidRPr="00940ECB" w:rsidRDefault="000637BC"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0637BC" w:rsidRPr="00940ECB" w:rsidRDefault="00A06E64" w:rsidP="007904B9">
            <w:pPr>
              <w:autoSpaceDE w:val="0"/>
              <w:autoSpaceDN w:val="0"/>
              <w:adjustRightInd w:val="0"/>
              <w:spacing w:after="0" w:line="240" w:lineRule="auto"/>
              <w:jc w:val="center"/>
              <w:rPr>
                <w:rFonts w:ascii="Times New Roman" w:hAnsi="Times New Roman" w:cs="Times New Roman"/>
              </w:rPr>
            </w:pPr>
            <w:r w:rsidRPr="00940ECB">
              <w:rPr>
                <w:rFonts w:ascii="Times New Roman" w:hAnsi="Times New Roman" w:cs="Times New Roman"/>
              </w:rPr>
              <w:t>31</w:t>
            </w:r>
            <w:r w:rsidR="002A510F" w:rsidRPr="00940ECB">
              <w:rPr>
                <w:rFonts w:ascii="Times New Roman" w:hAnsi="Times New Roman" w:cs="Times New Roman"/>
              </w:rPr>
              <w:t>5,8</w:t>
            </w:r>
          </w:p>
        </w:tc>
      </w:tr>
      <w:tr w:rsidR="000637BC"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2A510F"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Нежинская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637BC" w:rsidRPr="00940ECB" w:rsidRDefault="000637BC"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0637BC" w:rsidRPr="00940ECB" w:rsidRDefault="00A06E64" w:rsidP="007904B9">
            <w:pPr>
              <w:autoSpaceDE w:val="0"/>
              <w:autoSpaceDN w:val="0"/>
              <w:adjustRightInd w:val="0"/>
              <w:spacing w:after="0" w:line="240" w:lineRule="auto"/>
              <w:jc w:val="center"/>
              <w:rPr>
                <w:rFonts w:ascii="Times New Roman" w:hAnsi="Times New Roman" w:cs="Times New Roman"/>
              </w:rPr>
            </w:pPr>
            <w:r w:rsidRPr="00940ECB">
              <w:rPr>
                <w:rFonts w:ascii="Times New Roman" w:hAnsi="Times New Roman" w:cs="Times New Roman"/>
              </w:rPr>
              <w:t>36</w:t>
            </w:r>
            <w:r w:rsidR="002A510F" w:rsidRPr="00940ECB">
              <w:rPr>
                <w:rFonts w:ascii="Times New Roman" w:hAnsi="Times New Roman" w:cs="Times New Roman"/>
              </w:rPr>
              <w:t>8,4</w:t>
            </w: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3F091D" w:rsidRDefault="003F091D" w:rsidP="003F091D">
            <w:pPr>
              <w:numPr>
                <w:ilvl w:val="0"/>
                <w:numId w:val="16"/>
              </w:numPr>
              <w:autoSpaceDE w:val="0"/>
              <w:autoSpaceDN w:val="0"/>
              <w:adjustRightInd w:val="0"/>
              <w:spacing w:after="0" w:line="240" w:lineRule="auto"/>
              <w:ind w:left="278" w:hanging="278"/>
              <w:rPr>
                <w:rFonts w:cs="Calibri"/>
              </w:rPr>
            </w:pPr>
            <w:r>
              <w:rPr>
                <w:rFonts w:ascii="Times New Roman" w:hAnsi="Times New Roman"/>
                <w:b/>
                <w:bCs/>
                <w:sz w:val="24"/>
                <w:szCs w:val="24"/>
              </w:rPr>
              <w:t>Приобретение и замена оконных блоков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EB5EC2" w:rsidP="00F33478">
            <w:pPr>
              <w:autoSpaceDE w:val="0"/>
              <w:autoSpaceDN w:val="0"/>
              <w:adjustRightInd w:val="0"/>
              <w:spacing w:after="0" w:line="315" w:lineRule="atLeast"/>
              <w:jc w:val="center"/>
              <w:rPr>
                <w:rFonts w:ascii="Times New Roman" w:hAnsi="Times New Roman" w:cs="Times New Roman"/>
                <w:b/>
              </w:rPr>
            </w:pPr>
            <w:r w:rsidRPr="00940ECB">
              <w:rPr>
                <w:rFonts w:ascii="Times New Roman" w:hAnsi="Times New Roman" w:cs="Times New Roman"/>
                <w:b/>
              </w:rPr>
              <w:t>4</w:t>
            </w:r>
            <w:r w:rsidR="003F091D" w:rsidRPr="00940ECB">
              <w:rPr>
                <w:rFonts w:ascii="Times New Roman" w:hAnsi="Times New Roman" w:cs="Times New Roman"/>
                <w:b/>
              </w:rPr>
              <w:t>54,</w:t>
            </w:r>
            <w:r w:rsidR="0003439E" w:rsidRPr="00940ECB">
              <w:rPr>
                <w:rFonts w:ascii="Times New Roman" w:hAnsi="Times New Roman" w:cs="Times New Roman"/>
                <w:b/>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240" w:lineRule="auto"/>
              <w:jc w:val="center"/>
              <w:rPr>
                <w:rFonts w:ascii="Times New Roman" w:hAnsi="Times New Roman" w:cs="Times New Roman"/>
              </w:rPr>
            </w:pP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3F091D" w:rsidRDefault="003F091D" w:rsidP="003F091D">
            <w:pPr>
              <w:autoSpaceDE w:val="0"/>
              <w:autoSpaceDN w:val="0"/>
              <w:adjustRightInd w:val="0"/>
              <w:spacing w:after="0" w:line="240" w:lineRule="auto"/>
              <w:ind w:left="278"/>
              <w:rPr>
                <w:rFonts w:ascii="Times New Roman" w:hAnsi="Times New Roman"/>
                <w:b/>
                <w:bCs/>
                <w:sz w:val="24"/>
                <w:szCs w:val="24"/>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Рыбинская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EB5EC2"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252</w:t>
            </w:r>
            <w:r w:rsidR="00A473BD" w:rsidRPr="00940ECB">
              <w:rPr>
                <w:rFonts w:ascii="Times New Roman" w:hAnsi="Times New Roman" w:cs="Times New Roman"/>
              </w:rPr>
              <w:t>,0</w:t>
            </w:r>
            <w:r w:rsidRPr="00940ECB">
              <w:rPr>
                <w:rFonts w:ascii="Times New Roman" w:hAnsi="Times New Roman" w:cs="Times New Roman"/>
              </w:rPr>
              <w:t>4</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240" w:lineRule="auto"/>
              <w:jc w:val="center"/>
              <w:rPr>
                <w:rFonts w:ascii="Times New Roman" w:hAnsi="Times New Roman" w:cs="Times New Roman"/>
              </w:rPr>
            </w:pP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3F091D" w:rsidRDefault="003F091D" w:rsidP="003F091D">
            <w:pPr>
              <w:autoSpaceDE w:val="0"/>
              <w:autoSpaceDN w:val="0"/>
              <w:adjustRightInd w:val="0"/>
              <w:spacing w:after="0" w:line="240" w:lineRule="auto"/>
              <w:ind w:left="278"/>
              <w:rPr>
                <w:rFonts w:ascii="Times New Roman" w:hAnsi="Times New Roman"/>
                <w:b/>
                <w:bCs/>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Зензеватская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03439E"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102,0</w:t>
            </w:r>
            <w:r w:rsidR="00862E4C" w:rsidRPr="00940ECB">
              <w:rPr>
                <w:rFonts w:ascii="Times New Roman" w:hAnsi="Times New Roman" w:cs="Times New Roman"/>
              </w:rPr>
              <w:t>5</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240" w:lineRule="auto"/>
              <w:jc w:val="center"/>
              <w:rPr>
                <w:rFonts w:ascii="Times New Roman" w:hAnsi="Times New Roman" w:cs="Times New Roman"/>
              </w:rPr>
            </w:pPr>
          </w:p>
        </w:tc>
      </w:tr>
      <w:tr w:rsidR="00A473B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473BD" w:rsidRDefault="00A473BD" w:rsidP="003F091D">
            <w:pPr>
              <w:autoSpaceDE w:val="0"/>
              <w:autoSpaceDN w:val="0"/>
              <w:adjustRightInd w:val="0"/>
              <w:spacing w:after="0" w:line="240" w:lineRule="auto"/>
              <w:ind w:left="278"/>
              <w:rPr>
                <w:rFonts w:ascii="Times New Roman CYR" w:hAnsi="Times New Roman CYR" w:cs="Times New Roman CYR"/>
                <w:sz w:val="24"/>
                <w:szCs w:val="24"/>
              </w:rPr>
            </w:pPr>
            <w:r>
              <w:rPr>
                <w:rFonts w:ascii="Times New Roman CYR" w:hAnsi="Times New Roman CYR" w:cs="Times New Roman CYR"/>
                <w:sz w:val="24"/>
                <w:szCs w:val="24"/>
              </w:rPr>
              <w:t>МКОУ «Романовская ОШ»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473BD" w:rsidRPr="00940ECB" w:rsidRDefault="00EB5EC2"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100,00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473BD" w:rsidRPr="00940ECB" w:rsidRDefault="00A473BD"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473BD" w:rsidRPr="00940ECB" w:rsidRDefault="00A473BD" w:rsidP="007904B9">
            <w:pPr>
              <w:autoSpaceDE w:val="0"/>
              <w:autoSpaceDN w:val="0"/>
              <w:adjustRightInd w:val="0"/>
              <w:spacing w:after="0" w:line="240" w:lineRule="auto"/>
              <w:jc w:val="center"/>
              <w:rPr>
                <w:rFonts w:ascii="Times New Roman" w:hAnsi="Times New Roman" w:cs="Times New Roman"/>
              </w:rPr>
            </w:pPr>
          </w:p>
        </w:tc>
      </w:tr>
      <w:tr w:rsidR="005D0C87"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E442B4" w:rsidRDefault="005D0C87" w:rsidP="00E442B4">
            <w:pPr>
              <w:pStyle w:val="a5"/>
              <w:numPr>
                <w:ilvl w:val="0"/>
                <w:numId w:val="20"/>
              </w:numPr>
              <w:autoSpaceDE w:val="0"/>
              <w:autoSpaceDN w:val="0"/>
              <w:adjustRightInd w:val="0"/>
              <w:spacing w:after="0" w:line="240" w:lineRule="auto"/>
              <w:rPr>
                <w:rFonts w:ascii="Times New Roman CYR" w:hAnsi="Times New Roman CYR" w:cs="Times New Roman CYR"/>
                <w:b/>
                <w:sz w:val="24"/>
                <w:szCs w:val="24"/>
              </w:rPr>
            </w:pPr>
            <w:r w:rsidRPr="00E442B4">
              <w:rPr>
                <w:rFonts w:ascii="Times New Roman CYR" w:hAnsi="Times New Roman CYR" w:cs="Times New Roman CYR"/>
                <w:b/>
                <w:sz w:val="24"/>
                <w:szCs w:val="24"/>
              </w:rPr>
              <w:t xml:space="preserve">Проведение ремонта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52105F" w:rsidRDefault="0052105F" w:rsidP="00F33478">
            <w:pPr>
              <w:autoSpaceDE w:val="0"/>
              <w:autoSpaceDN w:val="0"/>
              <w:adjustRightInd w:val="0"/>
              <w:spacing w:after="0" w:line="315" w:lineRule="atLeast"/>
              <w:jc w:val="center"/>
              <w:rPr>
                <w:rFonts w:ascii="Times New Roman" w:hAnsi="Times New Roman" w:cs="Times New Roman"/>
                <w:b/>
              </w:rPr>
            </w:pPr>
            <w:r w:rsidRPr="0052105F">
              <w:rPr>
                <w:rFonts w:ascii="Times New Roman" w:hAnsi="Times New Roman" w:cs="Times New Roman"/>
                <w:b/>
              </w:rPr>
              <w:t>207,0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D0C87" w:rsidRPr="00E442B4" w:rsidRDefault="00E442B4" w:rsidP="00F33478">
            <w:pPr>
              <w:autoSpaceDE w:val="0"/>
              <w:autoSpaceDN w:val="0"/>
              <w:adjustRightInd w:val="0"/>
              <w:spacing w:after="0" w:line="240" w:lineRule="auto"/>
              <w:rPr>
                <w:rFonts w:ascii="Times New Roman" w:hAnsi="Times New Roman" w:cs="Times New Roman"/>
                <w:b/>
              </w:rPr>
            </w:pPr>
            <w:r w:rsidRPr="00E442B4">
              <w:rPr>
                <w:rFonts w:ascii="Times New Roman" w:hAnsi="Times New Roman" w:cs="Times New Roman"/>
                <w:b/>
              </w:rPr>
              <w:t>1500,0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940ECB" w:rsidRDefault="005D0C87" w:rsidP="007904B9">
            <w:pPr>
              <w:autoSpaceDE w:val="0"/>
              <w:autoSpaceDN w:val="0"/>
              <w:adjustRightInd w:val="0"/>
              <w:spacing w:after="0" w:line="240" w:lineRule="auto"/>
              <w:jc w:val="center"/>
              <w:rPr>
                <w:rFonts w:ascii="Times New Roman" w:hAnsi="Times New Roman" w:cs="Times New Roman"/>
              </w:rPr>
            </w:pPr>
          </w:p>
        </w:tc>
      </w:tr>
      <w:tr w:rsidR="0052105F"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52105F" w:rsidRPr="00DD20AA" w:rsidRDefault="0052105F" w:rsidP="005D0C87">
            <w:pPr>
              <w:autoSpaceDE w:val="0"/>
              <w:autoSpaceDN w:val="0"/>
              <w:adjustRightInd w:val="0"/>
              <w:spacing w:after="0" w:line="240" w:lineRule="auto"/>
              <w:rPr>
                <w:rFonts w:ascii="Times New Roman CYR" w:hAnsi="Times New Roman CYR" w:cs="Times New Roman CYR"/>
                <w:sz w:val="24"/>
                <w:szCs w:val="24"/>
              </w:rPr>
            </w:pPr>
            <w:r w:rsidRPr="00DD20AA">
              <w:rPr>
                <w:rFonts w:ascii="Times New Roman CYR" w:hAnsi="Times New Roman CYR" w:cs="Times New Roman CYR"/>
                <w:sz w:val="24"/>
                <w:szCs w:val="24"/>
              </w:rPr>
              <w:t>МКОУ «</w:t>
            </w:r>
            <w:proofErr w:type="spellStart"/>
            <w:r w:rsidRPr="00DD20AA">
              <w:rPr>
                <w:rFonts w:ascii="Times New Roman CYR" w:hAnsi="Times New Roman CYR" w:cs="Times New Roman CYR"/>
                <w:sz w:val="24"/>
                <w:szCs w:val="24"/>
              </w:rPr>
              <w:t>Липовская</w:t>
            </w:r>
            <w:proofErr w:type="spellEnd"/>
            <w:r w:rsidRPr="00DD20AA">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2105F" w:rsidRPr="00DD20AA" w:rsidRDefault="0052105F" w:rsidP="00F33478">
            <w:pPr>
              <w:autoSpaceDE w:val="0"/>
              <w:autoSpaceDN w:val="0"/>
              <w:adjustRightInd w:val="0"/>
              <w:spacing w:after="0" w:line="315" w:lineRule="atLeast"/>
              <w:jc w:val="center"/>
              <w:rPr>
                <w:rFonts w:ascii="Times New Roman" w:hAnsi="Times New Roman" w:cs="Times New Roman"/>
              </w:rPr>
            </w:pPr>
            <w:r w:rsidRPr="00DD20AA">
              <w:rPr>
                <w:rFonts w:ascii="Times New Roman" w:hAnsi="Times New Roman" w:cs="Times New Roman"/>
              </w:rPr>
              <w:t>150,0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2105F" w:rsidRDefault="0052105F"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52105F" w:rsidRPr="00940ECB" w:rsidRDefault="0052105F" w:rsidP="007904B9">
            <w:pPr>
              <w:autoSpaceDE w:val="0"/>
              <w:autoSpaceDN w:val="0"/>
              <w:adjustRightInd w:val="0"/>
              <w:spacing w:after="0" w:line="240" w:lineRule="auto"/>
              <w:jc w:val="center"/>
              <w:rPr>
                <w:rFonts w:ascii="Times New Roman" w:hAnsi="Times New Roman" w:cs="Times New Roman"/>
              </w:rPr>
            </w:pPr>
          </w:p>
        </w:tc>
      </w:tr>
      <w:tr w:rsidR="0052105F"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52105F" w:rsidRPr="00DD20AA" w:rsidRDefault="0052105F" w:rsidP="005D0C87">
            <w:pPr>
              <w:autoSpaceDE w:val="0"/>
              <w:autoSpaceDN w:val="0"/>
              <w:adjustRightInd w:val="0"/>
              <w:spacing w:after="0" w:line="240" w:lineRule="auto"/>
              <w:rPr>
                <w:rFonts w:ascii="Times New Roman CYR" w:hAnsi="Times New Roman CYR" w:cs="Times New Roman CYR"/>
                <w:sz w:val="24"/>
                <w:szCs w:val="24"/>
              </w:rPr>
            </w:pPr>
            <w:r w:rsidRPr="00DD20AA">
              <w:rPr>
                <w:rFonts w:ascii="Times New Roman CYR" w:hAnsi="Times New Roman CYR" w:cs="Times New Roman CYR"/>
                <w:sz w:val="24"/>
                <w:szCs w:val="24"/>
              </w:rPr>
              <w:t>МКОУ «</w:t>
            </w:r>
            <w:proofErr w:type="spellStart"/>
            <w:r w:rsidRPr="00DD20AA">
              <w:rPr>
                <w:rFonts w:ascii="Times New Roman CYR" w:hAnsi="Times New Roman CYR" w:cs="Times New Roman CYR"/>
                <w:sz w:val="24"/>
                <w:szCs w:val="24"/>
              </w:rPr>
              <w:t>Ягодновская</w:t>
            </w:r>
            <w:proofErr w:type="spellEnd"/>
            <w:r w:rsidRPr="00DD20AA">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2105F" w:rsidRPr="00DD20AA" w:rsidRDefault="0052105F" w:rsidP="00F33478">
            <w:pPr>
              <w:autoSpaceDE w:val="0"/>
              <w:autoSpaceDN w:val="0"/>
              <w:adjustRightInd w:val="0"/>
              <w:spacing w:after="0" w:line="315" w:lineRule="atLeast"/>
              <w:jc w:val="center"/>
              <w:rPr>
                <w:rFonts w:ascii="Times New Roman" w:hAnsi="Times New Roman" w:cs="Times New Roman"/>
              </w:rPr>
            </w:pPr>
            <w:r w:rsidRPr="00DD20AA">
              <w:rPr>
                <w:rFonts w:ascii="Times New Roman" w:hAnsi="Times New Roman" w:cs="Times New Roman"/>
              </w:rPr>
              <w:t>57,0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2105F" w:rsidRDefault="0052105F" w:rsidP="00F33478">
            <w:pPr>
              <w:autoSpaceDE w:val="0"/>
              <w:autoSpaceDN w:val="0"/>
              <w:adjustRightIn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52105F" w:rsidRPr="00940ECB" w:rsidRDefault="0052105F" w:rsidP="007904B9">
            <w:pPr>
              <w:autoSpaceDE w:val="0"/>
              <w:autoSpaceDN w:val="0"/>
              <w:adjustRightInd w:val="0"/>
              <w:spacing w:after="0" w:line="240" w:lineRule="auto"/>
              <w:jc w:val="center"/>
              <w:rPr>
                <w:rFonts w:ascii="Times New Roman" w:hAnsi="Times New Roman" w:cs="Times New Roman"/>
              </w:rPr>
            </w:pPr>
          </w:p>
        </w:tc>
      </w:tr>
      <w:tr w:rsidR="005D0C87"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5D0C87" w:rsidRDefault="00E442B4" w:rsidP="005D0C8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D0C87">
              <w:rPr>
                <w:rFonts w:ascii="Times New Roman CYR" w:hAnsi="Times New Roman CYR" w:cs="Times New Roman CYR"/>
                <w:sz w:val="24"/>
                <w:szCs w:val="24"/>
              </w:rPr>
              <w:t>МБОУ «Ольховская СШ» (начальная школа)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940ECB" w:rsidRDefault="005D0C87" w:rsidP="00F33478">
            <w:pPr>
              <w:autoSpaceDE w:val="0"/>
              <w:autoSpaceDN w:val="0"/>
              <w:adjustRightInd w:val="0"/>
              <w:spacing w:after="0" w:line="315" w:lineRule="atLeast"/>
              <w:jc w:val="center"/>
              <w:rPr>
                <w:rFonts w:ascii="Times New Roman"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D0C87" w:rsidRPr="00940ECB" w:rsidRDefault="005D0C87" w:rsidP="00F334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940ECB" w:rsidRDefault="005D0C87" w:rsidP="007904B9">
            <w:pPr>
              <w:autoSpaceDE w:val="0"/>
              <w:autoSpaceDN w:val="0"/>
              <w:adjustRightInd w:val="0"/>
              <w:spacing w:after="0" w:line="240" w:lineRule="auto"/>
              <w:jc w:val="center"/>
              <w:rPr>
                <w:rFonts w:ascii="Times New Roman" w:hAnsi="Times New Roman" w:cs="Times New Roman"/>
              </w:rPr>
            </w:pPr>
          </w:p>
        </w:tc>
      </w:tr>
      <w:tr w:rsidR="005D0C87"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5D0C87" w:rsidRDefault="00E442B4" w:rsidP="005D0C8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МКОУ «</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 (спортзал)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940ECB" w:rsidRDefault="005D0C87" w:rsidP="00F33478">
            <w:pPr>
              <w:autoSpaceDE w:val="0"/>
              <w:autoSpaceDN w:val="0"/>
              <w:adjustRightInd w:val="0"/>
              <w:spacing w:after="0" w:line="315" w:lineRule="atLeast"/>
              <w:jc w:val="center"/>
              <w:rPr>
                <w:rFonts w:ascii="Times New Roman"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D0C87" w:rsidRDefault="00E442B4" w:rsidP="00F334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200,0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5D0C87" w:rsidRPr="00940ECB" w:rsidRDefault="005D0C87" w:rsidP="007904B9">
            <w:pPr>
              <w:autoSpaceDE w:val="0"/>
              <w:autoSpaceDN w:val="0"/>
              <w:adjustRightInd w:val="0"/>
              <w:spacing w:after="0" w:line="240" w:lineRule="auto"/>
              <w:jc w:val="center"/>
              <w:rPr>
                <w:rFonts w:ascii="Times New Roman" w:hAnsi="Times New Roman" w:cs="Times New Roman"/>
              </w:rPr>
            </w:pPr>
          </w:p>
        </w:tc>
      </w:tr>
      <w:tr w:rsidR="00E442B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E442B4" w:rsidRDefault="00E442B4" w:rsidP="00E442B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МДОУ «</w:t>
            </w:r>
            <w:proofErr w:type="spellStart"/>
            <w:r>
              <w:rPr>
                <w:rFonts w:ascii="Times New Roman CYR" w:hAnsi="Times New Roman CYR" w:cs="Times New Roman CYR"/>
                <w:sz w:val="24"/>
                <w:szCs w:val="24"/>
              </w:rPr>
              <w:t>Солодчинский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дс</w:t>
            </w:r>
            <w:proofErr w:type="spellEnd"/>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отопление)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442B4" w:rsidRPr="00940ECB" w:rsidRDefault="00E442B4" w:rsidP="00F33478">
            <w:pPr>
              <w:autoSpaceDE w:val="0"/>
              <w:autoSpaceDN w:val="0"/>
              <w:adjustRightInd w:val="0"/>
              <w:spacing w:after="0" w:line="315" w:lineRule="atLeast"/>
              <w:jc w:val="center"/>
              <w:rPr>
                <w:rFonts w:ascii="Times New Roman"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442B4" w:rsidRDefault="00E442B4" w:rsidP="00F334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300,0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E442B4" w:rsidRPr="00940ECB" w:rsidRDefault="00E442B4" w:rsidP="007904B9">
            <w:pPr>
              <w:autoSpaceDE w:val="0"/>
              <w:autoSpaceDN w:val="0"/>
              <w:adjustRightInd w:val="0"/>
              <w:spacing w:after="0" w:line="240" w:lineRule="auto"/>
              <w:jc w:val="center"/>
              <w:rPr>
                <w:rFonts w:ascii="Times New Roman" w:hAnsi="Times New Roman" w:cs="Times New Roman"/>
              </w:rPr>
            </w:pP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D47CE0" w:rsidRDefault="003F091D" w:rsidP="00C60354">
            <w:pPr>
              <w:numPr>
                <w:ilvl w:val="0"/>
                <w:numId w:val="16"/>
              </w:numPr>
              <w:autoSpaceDE w:val="0"/>
              <w:autoSpaceDN w:val="0"/>
              <w:adjustRightInd w:val="0"/>
              <w:spacing w:after="0" w:line="240" w:lineRule="auto"/>
              <w:rPr>
                <w:rFonts w:cs="Calibri"/>
              </w:rPr>
            </w:pPr>
            <w:r>
              <w:rPr>
                <w:rFonts w:ascii="Times New Roman CYR" w:hAnsi="Times New Roman CYR" w:cs="Times New Roman CYR"/>
                <w:b/>
                <w:bCs/>
                <w:sz w:val="24"/>
                <w:szCs w:val="24"/>
              </w:rPr>
              <w:t xml:space="preserve">Проведение работ по благоустройству и содержанию прилегающих территорий учреждений, в том числе: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03439E" w:rsidP="00F33478">
            <w:pPr>
              <w:autoSpaceDE w:val="0"/>
              <w:autoSpaceDN w:val="0"/>
              <w:adjustRightInd w:val="0"/>
              <w:spacing w:after="0" w:line="315" w:lineRule="atLeast"/>
              <w:jc w:val="center"/>
              <w:rPr>
                <w:rFonts w:ascii="Times New Roman" w:hAnsi="Times New Roman" w:cs="Times New Roman"/>
                <w:lang w:val="en-US"/>
              </w:rPr>
            </w:pPr>
            <w:r w:rsidRPr="00940ECB">
              <w:rPr>
                <w:rFonts w:ascii="Times New Roman" w:hAnsi="Times New Roman" w:cs="Times New Roman"/>
                <w:b/>
                <w:bCs/>
              </w:rPr>
              <w:t>736,</w:t>
            </w:r>
            <w:r w:rsidR="0051631F" w:rsidRPr="00940ECB">
              <w:rPr>
                <w:rFonts w:ascii="Times New Roman" w:hAnsi="Times New Roman" w:cs="Times New Roman"/>
                <w:b/>
                <w:bCs/>
                <w:lang w:val="en-US"/>
              </w:rPr>
              <w:t>9</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b/>
                <w:bCs/>
              </w:rPr>
              <w:t>1052,6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0637BC">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b/>
                <w:bCs/>
              </w:rPr>
              <w:t>1052,6</w:t>
            </w: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1761AE" w:rsidRDefault="003F091D" w:rsidP="007904B9">
            <w:pPr>
              <w:numPr>
                <w:ilvl w:val="0"/>
                <w:numId w:val="16"/>
              </w:numPr>
              <w:autoSpaceDE w:val="0"/>
              <w:autoSpaceDN w:val="0"/>
              <w:adjustRightInd w:val="0"/>
              <w:spacing w:after="0" w:line="240" w:lineRule="auto"/>
              <w:ind w:left="419" w:hanging="419"/>
              <w:rPr>
                <w:rFonts w:cs="Calibri"/>
              </w:rPr>
            </w:pPr>
            <w:r>
              <w:rPr>
                <w:rFonts w:ascii="Times New Roman CYR" w:hAnsi="Times New Roman CYR" w:cs="Times New Roman CYR"/>
                <w:b/>
                <w:bCs/>
                <w:sz w:val="24"/>
                <w:szCs w:val="24"/>
              </w:rPr>
              <w:t>о</w:t>
            </w:r>
            <w:r w:rsidRPr="001761AE">
              <w:rPr>
                <w:rFonts w:ascii="Times New Roman CYR" w:hAnsi="Times New Roman CYR" w:cs="Times New Roman CYR"/>
                <w:b/>
                <w:bCs/>
                <w:sz w:val="24"/>
                <w:szCs w:val="24"/>
              </w:rPr>
              <w:t>бустройство площадок для проведения торжественных линеек</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03439E" w:rsidP="0003439E">
            <w:pPr>
              <w:autoSpaceDE w:val="0"/>
              <w:autoSpaceDN w:val="0"/>
              <w:adjustRightInd w:val="0"/>
              <w:spacing w:after="0" w:line="315" w:lineRule="atLeast"/>
              <w:jc w:val="center"/>
              <w:rPr>
                <w:rFonts w:ascii="Times New Roman" w:hAnsi="Times New Roman" w:cs="Times New Roman"/>
                <w:lang w:val="en-US"/>
              </w:rPr>
            </w:pPr>
            <w:r w:rsidRPr="00940ECB">
              <w:rPr>
                <w:rFonts w:ascii="Times New Roman" w:hAnsi="Times New Roman" w:cs="Times New Roman"/>
                <w:b/>
                <w:bCs/>
              </w:rPr>
              <w:t>736,</w:t>
            </w:r>
            <w:r w:rsidR="0051631F" w:rsidRPr="00940ECB">
              <w:rPr>
                <w:rFonts w:ascii="Times New Roman" w:hAnsi="Times New Roman" w:cs="Times New Roman"/>
                <w:b/>
                <w:bCs/>
                <w:lang w:val="en-US"/>
              </w:rPr>
              <w:t>9</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b/>
                <w:bCs/>
              </w:rPr>
              <w:t>1052,6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b/>
                <w:bCs/>
              </w:rPr>
              <w:t>1052,6</w:t>
            </w: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Default="003F091D" w:rsidP="001761AE">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Рыбинская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03439E" w:rsidP="00F33478">
            <w:pPr>
              <w:autoSpaceDE w:val="0"/>
              <w:autoSpaceDN w:val="0"/>
              <w:adjustRightInd w:val="0"/>
              <w:spacing w:after="0" w:line="315" w:lineRule="atLeast"/>
              <w:jc w:val="center"/>
              <w:rPr>
                <w:rFonts w:ascii="Times New Roman" w:hAnsi="Times New Roman" w:cs="Times New Roman"/>
                <w:lang w:val="en-US"/>
              </w:rPr>
            </w:pPr>
            <w:r w:rsidRPr="00940ECB">
              <w:rPr>
                <w:rFonts w:ascii="Times New Roman" w:hAnsi="Times New Roman" w:cs="Times New Roman"/>
              </w:rPr>
              <w:t>736,</w:t>
            </w:r>
            <w:r w:rsidR="0051631F" w:rsidRPr="00940ECB">
              <w:rPr>
                <w:rFonts w:ascii="Times New Roman" w:hAnsi="Times New Roman" w:cs="Times New Roman"/>
                <w:lang w:val="en-US"/>
              </w:rPr>
              <w:t>9</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315" w:lineRule="atLeast"/>
              <w:jc w:val="center"/>
              <w:rPr>
                <w:rFonts w:ascii="Times New Roman" w:hAnsi="Times New Roman" w:cs="Times New Roman"/>
                <w:lang w:val="en-US"/>
              </w:rPr>
            </w:pP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Default="003F091D" w:rsidP="004B2E75">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Киреевская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526,3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0,0</w:t>
            </w: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Default="003F091D" w:rsidP="004B2E75">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526,3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0,0</w:t>
            </w:r>
          </w:p>
        </w:tc>
      </w:tr>
      <w:tr w:rsidR="003F091D"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3F091D" w:rsidRDefault="003F091D" w:rsidP="004B2E7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Липовская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F33478">
            <w:pPr>
              <w:autoSpaceDE w:val="0"/>
              <w:autoSpaceDN w:val="0"/>
              <w:adjustRightInd w:val="0"/>
              <w:spacing w:after="0" w:line="315" w:lineRule="atLeast"/>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3F091D" w:rsidRPr="00940ECB" w:rsidRDefault="003F091D" w:rsidP="007904B9">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rPr>
              <w:t>1052,6</w:t>
            </w:r>
          </w:p>
        </w:tc>
      </w:tr>
      <w:tr w:rsidR="00A70E91"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AA5D15" w:rsidRDefault="00A70E91" w:rsidP="00E442B4">
            <w:pPr>
              <w:pStyle w:val="a5"/>
              <w:numPr>
                <w:ilvl w:val="0"/>
                <w:numId w:val="19"/>
              </w:numPr>
              <w:autoSpaceDE w:val="0"/>
              <w:autoSpaceDN w:val="0"/>
              <w:adjustRightInd w:val="0"/>
              <w:spacing w:after="0" w:line="240" w:lineRule="auto"/>
              <w:ind w:left="419" w:hanging="419"/>
              <w:rPr>
                <w:rFonts w:ascii="Times New Roman CYR" w:hAnsi="Times New Roman CYR" w:cs="Times New Roman CYR"/>
                <w:b/>
                <w:sz w:val="24"/>
                <w:szCs w:val="24"/>
              </w:rPr>
            </w:pPr>
            <w:r>
              <w:rPr>
                <w:rFonts w:ascii="Times New Roman CYR" w:hAnsi="Times New Roman CYR" w:cs="Times New Roman CYR"/>
                <w:b/>
                <w:sz w:val="24"/>
                <w:szCs w:val="24"/>
              </w:rPr>
              <w:t>Ремонт цоколя здания образовательного учреждения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E442B4">
            <w:pPr>
              <w:autoSpaceDE w:val="0"/>
              <w:autoSpaceDN w:val="0"/>
              <w:adjustRightInd w:val="0"/>
              <w:spacing w:after="0" w:line="315" w:lineRule="atLeast"/>
              <w:jc w:val="center"/>
              <w:rPr>
                <w:rFonts w:ascii="Times New Roman" w:hAnsi="Times New Roman" w:cs="Times New Roman"/>
                <w:b/>
              </w:rPr>
            </w:pPr>
            <w:r w:rsidRPr="00940ECB">
              <w:rPr>
                <w:rFonts w:ascii="Times New Roman" w:hAnsi="Times New Roman" w:cs="Times New Roman"/>
                <w:b/>
              </w:rPr>
              <w:t>150,0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r>
      <w:tr w:rsidR="00A70E91"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177D56" w:rsidRDefault="00A70E91" w:rsidP="00E442B4">
            <w:pPr>
              <w:autoSpaceDE w:val="0"/>
              <w:autoSpaceDN w:val="0"/>
              <w:adjustRightInd w:val="0"/>
              <w:spacing w:after="0" w:line="240" w:lineRule="auto"/>
              <w:rPr>
                <w:rFonts w:ascii="Times New Roman CYR" w:hAnsi="Times New Roman CYR" w:cs="Times New Roman CYR"/>
                <w:sz w:val="24"/>
                <w:szCs w:val="24"/>
              </w:rPr>
            </w:pPr>
            <w:r w:rsidRPr="00177D56">
              <w:rPr>
                <w:rFonts w:ascii="Times New Roman CYR" w:hAnsi="Times New Roman CYR" w:cs="Times New Roman CYR"/>
                <w:sz w:val="24"/>
                <w:szCs w:val="24"/>
              </w:rPr>
              <w:t>МКОУ «</w:t>
            </w:r>
            <w:proofErr w:type="spellStart"/>
            <w:r w:rsidRPr="00177D56">
              <w:rPr>
                <w:rFonts w:ascii="Times New Roman CYR" w:hAnsi="Times New Roman CYR" w:cs="Times New Roman CYR"/>
                <w:sz w:val="24"/>
                <w:szCs w:val="24"/>
              </w:rPr>
              <w:t>Липовская</w:t>
            </w:r>
            <w:proofErr w:type="spellEnd"/>
            <w:r w:rsidRPr="00177D56">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E442B4">
            <w:pPr>
              <w:autoSpaceDE w:val="0"/>
              <w:autoSpaceDN w:val="0"/>
              <w:adjustRightInd w:val="0"/>
              <w:spacing w:after="0" w:line="315" w:lineRule="atLeast"/>
              <w:jc w:val="center"/>
              <w:rPr>
                <w:rFonts w:ascii="Times New Roman" w:hAnsi="Times New Roman" w:cs="Times New Roman"/>
                <w:b/>
              </w:rPr>
            </w:pPr>
            <w:r w:rsidRPr="00940ECB">
              <w:rPr>
                <w:rFonts w:ascii="Times New Roman" w:hAnsi="Times New Roman" w:cs="Times New Roman"/>
                <w:b/>
              </w:rPr>
              <w:t>150,0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r>
      <w:tr w:rsidR="00A70E91"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A70E91" w:rsidRDefault="00A70E91" w:rsidP="00E442B4">
            <w:pPr>
              <w:pStyle w:val="a5"/>
              <w:numPr>
                <w:ilvl w:val="0"/>
                <w:numId w:val="16"/>
              </w:numPr>
              <w:autoSpaceDE w:val="0"/>
              <w:autoSpaceDN w:val="0"/>
              <w:adjustRightInd w:val="0"/>
              <w:spacing w:after="0" w:line="240" w:lineRule="auto"/>
              <w:ind w:left="419" w:hanging="425"/>
              <w:rPr>
                <w:rFonts w:ascii="Times New Roman CYR" w:hAnsi="Times New Roman CYR" w:cs="Times New Roman CYR"/>
                <w:b/>
                <w:sz w:val="24"/>
                <w:szCs w:val="24"/>
              </w:rPr>
            </w:pPr>
            <w:r w:rsidRPr="00A70E91">
              <w:rPr>
                <w:rFonts w:ascii="Times New Roman CYR" w:hAnsi="Times New Roman CYR" w:cs="Times New Roman CYR"/>
                <w:b/>
                <w:sz w:val="24"/>
                <w:szCs w:val="24"/>
              </w:rPr>
              <w:t>Проведение ремонта котельной</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E442B4">
            <w:pPr>
              <w:autoSpaceDE w:val="0"/>
              <w:autoSpaceDN w:val="0"/>
              <w:adjustRightInd w:val="0"/>
              <w:spacing w:after="0" w:line="315" w:lineRule="atLeast"/>
              <w:jc w:val="center"/>
              <w:rPr>
                <w:rFonts w:ascii="Times New Roman" w:hAnsi="Times New Roman" w:cs="Times New Roman"/>
                <w:b/>
              </w:rPr>
            </w:pPr>
            <w:r w:rsidRPr="00940ECB">
              <w:rPr>
                <w:rFonts w:ascii="Times New Roman" w:hAnsi="Times New Roman" w:cs="Times New Roman"/>
                <w:b/>
              </w:rPr>
              <w:t>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r>
      <w:tr w:rsidR="00A70E91"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70E91" w:rsidRDefault="00A70E91" w:rsidP="00E442B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МКОУ «</w:t>
            </w:r>
            <w:proofErr w:type="spellStart"/>
            <w:r>
              <w:rPr>
                <w:rFonts w:ascii="Times New Roman CYR" w:hAnsi="Times New Roman CYR" w:cs="Times New Roman CYR"/>
                <w:sz w:val="24"/>
                <w:szCs w:val="24"/>
              </w:rPr>
              <w:t>Ягодновская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E442B4">
            <w:pPr>
              <w:autoSpaceDE w:val="0"/>
              <w:autoSpaceDN w:val="0"/>
              <w:adjustRightInd w:val="0"/>
              <w:spacing w:after="0" w:line="315" w:lineRule="atLeast"/>
              <w:jc w:val="center"/>
              <w:rPr>
                <w:rFonts w:ascii="Times New Roman" w:hAnsi="Times New Roman" w:cs="Times New Roman"/>
                <w:b/>
              </w:rPr>
            </w:pPr>
            <w:r w:rsidRPr="00940ECB">
              <w:rPr>
                <w:rFonts w:ascii="Times New Roman" w:hAnsi="Times New Roman" w:cs="Times New Roman"/>
                <w:b/>
              </w:rPr>
              <w:t>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r>
      <w:tr w:rsidR="00A70E91"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79644F" w:rsidRDefault="00A70E91" w:rsidP="00E442B4">
            <w:pPr>
              <w:pStyle w:val="a5"/>
              <w:numPr>
                <w:ilvl w:val="0"/>
                <w:numId w:val="19"/>
              </w:numPr>
              <w:autoSpaceDE w:val="0"/>
              <w:autoSpaceDN w:val="0"/>
              <w:adjustRightInd w:val="0"/>
              <w:spacing w:after="0" w:line="240" w:lineRule="auto"/>
              <w:ind w:left="419" w:hanging="419"/>
              <w:rPr>
                <w:rFonts w:ascii="Times New Roman CYR" w:hAnsi="Times New Roman CYR" w:cs="Times New Roman CYR"/>
                <w:b/>
                <w:sz w:val="24"/>
                <w:szCs w:val="24"/>
              </w:rPr>
            </w:pPr>
            <w:r w:rsidRPr="00AA5D15">
              <w:rPr>
                <w:rFonts w:ascii="Times New Roman CYR" w:hAnsi="Times New Roman CYR" w:cs="Times New Roman CYR"/>
                <w:b/>
                <w:sz w:val="24"/>
                <w:szCs w:val="24"/>
              </w:rPr>
              <w:t>«Местные инициативы»:</w:t>
            </w:r>
          </w:p>
          <w:p w:rsidR="00A70E91" w:rsidRPr="00AA5D15" w:rsidRDefault="00A70E91" w:rsidP="00E442B4">
            <w:pPr>
              <w:pStyle w:val="a5"/>
              <w:numPr>
                <w:ilvl w:val="0"/>
                <w:numId w:val="19"/>
              </w:numPr>
              <w:autoSpaceDE w:val="0"/>
              <w:autoSpaceDN w:val="0"/>
              <w:adjustRightInd w:val="0"/>
              <w:spacing w:after="0" w:line="240" w:lineRule="auto"/>
              <w:ind w:left="419" w:hanging="419"/>
              <w:rPr>
                <w:rFonts w:ascii="Times New Roman CYR" w:hAnsi="Times New Roman CYR" w:cs="Times New Roman CYR"/>
                <w:b/>
                <w:sz w:val="24"/>
                <w:szCs w:val="24"/>
              </w:rPr>
            </w:pPr>
            <w:r w:rsidRPr="00AA5D15">
              <w:rPr>
                <w:rFonts w:ascii="Times New Roman CYR" w:hAnsi="Times New Roman CYR" w:cs="Times New Roman CYR"/>
                <w:b/>
                <w:sz w:val="24"/>
                <w:szCs w:val="24"/>
              </w:rPr>
              <w:t xml:space="preserve"> </w:t>
            </w:r>
            <w:r w:rsidRPr="0051631F">
              <w:rPr>
                <w:rFonts w:ascii="Times New Roman CYR" w:hAnsi="Times New Roman CYR" w:cs="Times New Roman CYR"/>
                <w:b/>
                <w:sz w:val="24"/>
                <w:szCs w:val="24"/>
              </w:rPr>
              <w:t>#</w:t>
            </w:r>
            <w:r w:rsidRPr="00AA5D15">
              <w:rPr>
                <w:rFonts w:ascii="Times New Roman CYR" w:hAnsi="Times New Roman CYR" w:cs="Times New Roman CYR"/>
                <w:b/>
                <w:sz w:val="24"/>
                <w:szCs w:val="24"/>
              </w:rPr>
              <w:t>сделай паузу и кабинет логопеда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E442B4">
            <w:pPr>
              <w:autoSpaceDE w:val="0"/>
              <w:autoSpaceDN w:val="0"/>
              <w:adjustRightInd w:val="0"/>
              <w:spacing w:after="0" w:line="315" w:lineRule="atLeast"/>
              <w:jc w:val="center"/>
              <w:rPr>
                <w:rFonts w:ascii="Times New Roman" w:hAnsi="Times New Roman" w:cs="Times New Roman"/>
                <w:b/>
              </w:rPr>
            </w:pPr>
            <w:r w:rsidRPr="00940ECB">
              <w:rPr>
                <w:rFonts w:ascii="Times New Roman" w:hAnsi="Times New Roman" w:cs="Times New Roman"/>
                <w:b/>
                <w:lang w:val="en-US"/>
              </w:rPr>
              <w:t>66</w:t>
            </w:r>
            <w:r w:rsidRPr="00940ECB">
              <w:rPr>
                <w:rFonts w:ascii="Times New Roman" w:hAnsi="Times New Roman" w:cs="Times New Roman"/>
                <w:b/>
              </w:rPr>
              <w:t>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0E91" w:rsidRPr="00094E94" w:rsidRDefault="00A70E91" w:rsidP="00F33478">
            <w:pPr>
              <w:autoSpaceDE w:val="0"/>
              <w:autoSpaceDN w:val="0"/>
              <w:adjustRightInd w:val="0"/>
              <w:spacing w:after="0" w:line="315" w:lineRule="atLeast"/>
              <w:jc w:val="center"/>
              <w:rPr>
                <w:rFonts w:ascii="Times New Roman" w:hAnsi="Times New Roman"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p>
        </w:tc>
      </w:tr>
      <w:tr w:rsidR="0079644F"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79644F" w:rsidRPr="0079644F" w:rsidRDefault="0079644F" w:rsidP="0079644F">
            <w:pPr>
              <w:pStyle w:val="a5"/>
              <w:autoSpaceDE w:val="0"/>
              <w:autoSpaceDN w:val="0"/>
              <w:adjustRightInd w:val="0"/>
              <w:spacing w:after="0" w:line="240" w:lineRule="auto"/>
              <w:ind w:left="419"/>
              <w:rPr>
                <w:rFonts w:ascii="Times New Roman CYR" w:hAnsi="Times New Roman CYR" w:cs="Times New Roman CYR"/>
                <w:sz w:val="24"/>
                <w:szCs w:val="24"/>
              </w:rPr>
            </w:pPr>
            <w:r w:rsidRPr="0079644F">
              <w:rPr>
                <w:rFonts w:ascii="Times New Roman CYR" w:hAnsi="Times New Roman CYR" w:cs="Times New Roman CYR"/>
                <w:sz w:val="24"/>
                <w:szCs w:val="24"/>
              </w:rPr>
              <w:t>МКОУ «</w:t>
            </w:r>
            <w:proofErr w:type="spellStart"/>
            <w:r w:rsidRPr="0079644F">
              <w:rPr>
                <w:rFonts w:ascii="Times New Roman CYR" w:hAnsi="Times New Roman CYR" w:cs="Times New Roman CYR"/>
                <w:sz w:val="24"/>
                <w:szCs w:val="24"/>
              </w:rPr>
              <w:t>Зензеватская</w:t>
            </w:r>
            <w:proofErr w:type="spellEnd"/>
            <w:r w:rsidRPr="0079644F">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79644F" w:rsidRPr="0079644F" w:rsidRDefault="0079644F" w:rsidP="00E442B4">
            <w:pPr>
              <w:autoSpaceDE w:val="0"/>
              <w:autoSpaceDN w:val="0"/>
              <w:adjustRightInd w:val="0"/>
              <w:spacing w:after="0" w:line="315" w:lineRule="atLeast"/>
              <w:jc w:val="center"/>
              <w:rPr>
                <w:rFonts w:ascii="Times New Roman" w:hAnsi="Times New Roman" w:cs="Times New Roman"/>
                <w:b/>
              </w:rPr>
            </w:pPr>
            <w:r>
              <w:rPr>
                <w:rFonts w:ascii="Times New Roman" w:hAnsi="Times New Roman" w:cs="Times New Roman"/>
                <w:b/>
              </w:rPr>
              <w:t>660,0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644F" w:rsidRPr="00A1652F" w:rsidRDefault="0079644F" w:rsidP="00F33478">
            <w:pPr>
              <w:autoSpaceDE w:val="0"/>
              <w:autoSpaceDN w:val="0"/>
              <w:adjustRightInd w:val="0"/>
              <w:spacing w:after="0" w:line="315" w:lineRule="atLeast"/>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79644F" w:rsidRPr="00940ECB" w:rsidRDefault="0079644F" w:rsidP="00F33478">
            <w:pPr>
              <w:autoSpaceDE w:val="0"/>
              <w:autoSpaceDN w:val="0"/>
              <w:adjustRightInd w:val="0"/>
              <w:spacing w:after="0" w:line="315" w:lineRule="atLeast"/>
              <w:jc w:val="center"/>
              <w:rPr>
                <w:rFonts w:ascii="Times New Roman" w:hAnsi="Times New Roman" w:cs="Times New Roman"/>
              </w:rPr>
            </w:pPr>
          </w:p>
        </w:tc>
      </w:tr>
      <w:tr w:rsidR="00A70E91"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70E91" w:rsidRDefault="00A70E91" w:rsidP="00F33478">
            <w:pPr>
              <w:autoSpaceDE w:val="0"/>
              <w:autoSpaceDN w:val="0"/>
              <w:adjustRightInd w:val="0"/>
              <w:spacing w:after="0" w:line="315" w:lineRule="atLeast"/>
              <w:rPr>
                <w:rFonts w:cs="Calibri"/>
                <w:lang w:val="en-US"/>
              </w:rPr>
            </w:pPr>
            <w:r>
              <w:rPr>
                <w:rFonts w:ascii="Times New Roman CYR" w:hAnsi="Times New Roman CYR" w:cs="Times New Roman CYR"/>
                <w:b/>
                <w:bCs/>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b/>
                <w:lang w:val="en-US"/>
              </w:rPr>
            </w:pPr>
            <w:r w:rsidRPr="00940ECB">
              <w:rPr>
                <w:rFonts w:ascii="Times New Roman" w:hAnsi="Times New Roman" w:cs="Times New Roman"/>
                <w:b/>
              </w:rPr>
              <w:t>20</w:t>
            </w:r>
            <w:r w:rsidR="0052105F">
              <w:rPr>
                <w:rFonts w:ascii="Times New Roman" w:hAnsi="Times New Roman" w:cs="Times New Roman"/>
                <w:b/>
                <w:lang w:val="en-US"/>
              </w:rPr>
              <w:t>5</w:t>
            </w:r>
            <w:r w:rsidR="0052105F">
              <w:rPr>
                <w:rFonts w:ascii="Times New Roman" w:hAnsi="Times New Roman" w:cs="Times New Roman"/>
                <w:b/>
              </w:rPr>
              <w:t>8</w:t>
            </w:r>
            <w:r w:rsidRPr="00940ECB">
              <w:rPr>
                <w:rFonts w:ascii="Times New Roman" w:hAnsi="Times New Roman" w:cs="Times New Roman"/>
                <w:b/>
              </w:rPr>
              <w:t>,</w:t>
            </w:r>
            <w:r w:rsidRPr="00940ECB">
              <w:rPr>
                <w:rFonts w:ascii="Times New Roman" w:hAnsi="Times New Roman" w:cs="Times New Roman"/>
                <w:b/>
                <w:lang w:val="en-US"/>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4D3899" w:rsidP="00F33478">
            <w:pPr>
              <w:autoSpaceDE w:val="0"/>
              <w:autoSpaceDN w:val="0"/>
              <w:adjustRightInd w:val="0"/>
              <w:spacing w:after="0" w:line="315" w:lineRule="atLeast"/>
              <w:jc w:val="center"/>
              <w:rPr>
                <w:rFonts w:ascii="Times New Roman" w:hAnsi="Times New Roman" w:cs="Times New Roman"/>
              </w:rPr>
            </w:pPr>
            <w:r>
              <w:rPr>
                <w:rFonts w:ascii="Times New Roman" w:hAnsi="Times New Roman" w:cs="Times New Roman"/>
                <w:b/>
                <w:bCs/>
              </w:rPr>
              <w:t>88</w:t>
            </w:r>
            <w:r w:rsidR="003D7005">
              <w:rPr>
                <w:rFonts w:ascii="Times New Roman" w:hAnsi="Times New Roman" w:cs="Times New Roman"/>
                <w:b/>
                <w:bCs/>
              </w:rPr>
              <w:t>68,4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70E91" w:rsidRPr="00940ECB" w:rsidRDefault="00A70E91" w:rsidP="00F33478">
            <w:pPr>
              <w:autoSpaceDE w:val="0"/>
              <w:autoSpaceDN w:val="0"/>
              <w:adjustRightInd w:val="0"/>
              <w:spacing w:after="0" w:line="315" w:lineRule="atLeast"/>
              <w:jc w:val="center"/>
              <w:rPr>
                <w:rFonts w:ascii="Times New Roman" w:hAnsi="Times New Roman" w:cs="Times New Roman"/>
              </w:rPr>
            </w:pPr>
            <w:r w:rsidRPr="00940ECB">
              <w:rPr>
                <w:rFonts w:ascii="Times New Roman" w:hAnsi="Times New Roman" w:cs="Times New Roman"/>
                <w:b/>
                <w:bCs/>
              </w:rPr>
              <w:t>7368,4</w:t>
            </w:r>
          </w:p>
        </w:tc>
      </w:tr>
    </w:tbl>
    <w:p w:rsidR="00C60354" w:rsidRPr="00EB3125" w:rsidRDefault="00C60354" w:rsidP="006A6FC3">
      <w:pPr>
        <w:suppressAutoHyphens/>
        <w:spacing w:after="0" w:line="240" w:lineRule="auto"/>
        <w:rPr>
          <w:rFonts w:ascii="Times New Roman" w:eastAsia="Times New Roman" w:hAnsi="Times New Roman" w:cs="Times New Roman"/>
          <w:sz w:val="28"/>
          <w:szCs w:val="28"/>
        </w:rPr>
      </w:pPr>
    </w:p>
    <w:sectPr w:rsidR="00C60354" w:rsidRPr="00EB3125" w:rsidSect="00B15E6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225E62"/>
    <w:lvl w:ilvl="0">
      <w:numFmt w:val="bullet"/>
      <w:lvlText w:val="*"/>
      <w:lvlJc w:val="left"/>
    </w:lvl>
  </w:abstractNum>
  <w:abstractNum w:abstractNumId="1">
    <w:nsid w:val="0AD541BC"/>
    <w:multiLevelType w:val="multilevel"/>
    <w:tmpl w:val="11AA2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228AA"/>
    <w:multiLevelType w:val="multilevel"/>
    <w:tmpl w:val="92BCB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F130D"/>
    <w:multiLevelType w:val="hybridMultilevel"/>
    <w:tmpl w:val="1E786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91185A"/>
    <w:multiLevelType w:val="multilevel"/>
    <w:tmpl w:val="F80C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6657D"/>
    <w:multiLevelType w:val="multilevel"/>
    <w:tmpl w:val="92403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A772A8"/>
    <w:multiLevelType w:val="multilevel"/>
    <w:tmpl w:val="A2E82A8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720" w:hanging="360"/>
      </w:pPr>
      <w:rPr>
        <w:rFonts w:ascii="Times New Roman" w:eastAsia="Times New Roman" w:hAnsi="Times New Roman" w:cs="Times New Roman" w:hint="default"/>
        <w:b/>
        <w:sz w:val="24"/>
      </w:rPr>
    </w:lvl>
    <w:lvl w:ilvl="2">
      <w:start w:val="1"/>
      <w:numFmt w:val="decimal"/>
      <w:isLgl/>
      <w:lvlText w:val="%1.%2.%3"/>
      <w:lvlJc w:val="left"/>
      <w:pPr>
        <w:ind w:left="1080" w:hanging="720"/>
      </w:pPr>
      <w:rPr>
        <w:rFonts w:ascii="Times New Roman" w:eastAsia="Times New Roman" w:hAnsi="Times New Roman" w:cs="Times New Roman" w:hint="default"/>
        <w:b/>
        <w:sz w:val="24"/>
      </w:rPr>
    </w:lvl>
    <w:lvl w:ilvl="3">
      <w:start w:val="1"/>
      <w:numFmt w:val="decimal"/>
      <w:isLgl/>
      <w:lvlText w:val="%1.%2.%3.%4"/>
      <w:lvlJc w:val="left"/>
      <w:pPr>
        <w:ind w:left="1080" w:hanging="720"/>
      </w:pPr>
      <w:rPr>
        <w:rFonts w:ascii="Times New Roman" w:eastAsia="Times New Roman" w:hAnsi="Times New Roman" w:cs="Times New Roman" w:hint="default"/>
        <w:b/>
        <w:sz w:val="24"/>
      </w:rPr>
    </w:lvl>
    <w:lvl w:ilvl="4">
      <w:start w:val="1"/>
      <w:numFmt w:val="decimal"/>
      <w:isLgl/>
      <w:lvlText w:val="%1.%2.%3.%4.%5"/>
      <w:lvlJc w:val="left"/>
      <w:pPr>
        <w:ind w:left="1440" w:hanging="1080"/>
      </w:pPr>
      <w:rPr>
        <w:rFonts w:ascii="Times New Roman" w:eastAsia="Times New Roman" w:hAnsi="Times New Roman" w:cs="Times New Roman" w:hint="default"/>
        <w:b/>
        <w:sz w:val="24"/>
      </w:rPr>
    </w:lvl>
    <w:lvl w:ilvl="5">
      <w:start w:val="1"/>
      <w:numFmt w:val="decimal"/>
      <w:isLgl/>
      <w:lvlText w:val="%1.%2.%3.%4.%5.%6"/>
      <w:lvlJc w:val="left"/>
      <w:pPr>
        <w:ind w:left="1440" w:hanging="1080"/>
      </w:pPr>
      <w:rPr>
        <w:rFonts w:ascii="Times New Roman" w:eastAsia="Times New Roman" w:hAnsi="Times New Roman" w:cs="Times New Roman" w:hint="default"/>
        <w:b/>
        <w:sz w:val="24"/>
      </w:rPr>
    </w:lvl>
    <w:lvl w:ilvl="6">
      <w:start w:val="1"/>
      <w:numFmt w:val="decimal"/>
      <w:isLgl/>
      <w:lvlText w:val="%1.%2.%3.%4.%5.%6.%7"/>
      <w:lvlJc w:val="left"/>
      <w:pPr>
        <w:ind w:left="1800" w:hanging="1440"/>
      </w:pPr>
      <w:rPr>
        <w:rFonts w:ascii="Times New Roman" w:eastAsia="Times New Roman" w:hAnsi="Times New Roman" w:cs="Times New Roman" w:hint="default"/>
        <w:b/>
        <w:sz w:val="24"/>
      </w:rPr>
    </w:lvl>
    <w:lvl w:ilvl="7">
      <w:start w:val="1"/>
      <w:numFmt w:val="decimal"/>
      <w:isLgl/>
      <w:lvlText w:val="%1.%2.%3.%4.%5.%6.%7.%8"/>
      <w:lvlJc w:val="left"/>
      <w:pPr>
        <w:ind w:left="1800" w:hanging="1440"/>
      </w:pPr>
      <w:rPr>
        <w:rFonts w:ascii="Times New Roman" w:eastAsia="Times New Roman" w:hAnsi="Times New Roman" w:cs="Times New Roman" w:hint="default"/>
        <w:b/>
        <w:sz w:val="24"/>
      </w:rPr>
    </w:lvl>
    <w:lvl w:ilvl="8">
      <w:start w:val="1"/>
      <w:numFmt w:val="decimal"/>
      <w:isLgl/>
      <w:lvlText w:val="%1.%2.%3.%4.%5.%6.%7.%8.%9"/>
      <w:lvlJc w:val="left"/>
      <w:pPr>
        <w:ind w:left="1800" w:hanging="1440"/>
      </w:pPr>
      <w:rPr>
        <w:rFonts w:ascii="Times New Roman" w:eastAsia="Times New Roman" w:hAnsi="Times New Roman" w:cs="Times New Roman" w:hint="default"/>
        <w:b/>
        <w:sz w:val="24"/>
      </w:rPr>
    </w:lvl>
  </w:abstractNum>
  <w:abstractNum w:abstractNumId="7">
    <w:nsid w:val="24823AB0"/>
    <w:multiLevelType w:val="multilevel"/>
    <w:tmpl w:val="6388C26E"/>
    <w:lvl w:ilvl="0">
      <w:start w:val="1"/>
      <w:numFmt w:val="decimal"/>
      <w:lvlText w:val="%1."/>
      <w:lvlJc w:val="left"/>
      <w:pPr>
        <w:ind w:left="360" w:hanging="360"/>
      </w:pPr>
      <w:rPr>
        <w:rFonts w:ascii="Times New Roman" w:eastAsia="Times New Roman" w:hAnsi="Times New Roman" w:cs="Times New Roman" w:hint="default"/>
        <w:b/>
        <w:sz w:val="24"/>
      </w:rPr>
    </w:lvl>
    <w:lvl w:ilvl="1">
      <w:start w:val="3"/>
      <w:numFmt w:val="decimal"/>
      <w:lvlText w:val="%1.%2."/>
      <w:lvlJc w:val="left"/>
      <w:pPr>
        <w:ind w:left="1430" w:hanging="360"/>
      </w:pPr>
      <w:rPr>
        <w:rFonts w:ascii="Times New Roman" w:eastAsia="Times New Roman" w:hAnsi="Times New Roman" w:cs="Times New Roman" w:hint="default"/>
        <w:b/>
        <w:sz w:val="24"/>
      </w:rPr>
    </w:lvl>
    <w:lvl w:ilvl="2">
      <w:start w:val="1"/>
      <w:numFmt w:val="decimal"/>
      <w:lvlText w:val="%1.%2.%3."/>
      <w:lvlJc w:val="left"/>
      <w:pPr>
        <w:ind w:left="2860" w:hanging="720"/>
      </w:pPr>
      <w:rPr>
        <w:rFonts w:ascii="Times New Roman" w:eastAsia="Times New Roman" w:hAnsi="Times New Roman" w:cs="Times New Roman" w:hint="default"/>
        <w:b/>
        <w:sz w:val="24"/>
      </w:rPr>
    </w:lvl>
    <w:lvl w:ilvl="3">
      <w:start w:val="1"/>
      <w:numFmt w:val="decimal"/>
      <w:lvlText w:val="%1.%2.%3.%4."/>
      <w:lvlJc w:val="left"/>
      <w:pPr>
        <w:ind w:left="3930" w:hanging="720"/>
      </w:pPr>
      <w:rPr>
        <w:rFonts w:ascii="Times New Roman" w:eastAsia="Times New Roman" w:hAnsi="Times New Roman" w:cs="Times New Roman" w:hint="default"/>
        <w:b/>
        <w:sz w:val="24"/>
      </w:rPr>
    </w:lvl>
    <w:lvl w:ilvl="4">
      <w:start w:val="1"/>
      <w:numFmt w:val="decimal"/>
      <w:lvlText w:val="%1.%2.%3.%4.%5."/>
      <w:lvlJc w:val="left"/>
      <w:pPr>
        <w:ind w:left="5360" w:hanging="1080"/>
      </w:pPr>
      <w:rPr>
        <w:rFonts w:ascii="Times New Roman" w:eastAsia="Times New Roman" w:hAnsi="Times New Roman" w:cs="Times New Roman" w:hint="default"/>
        <w:b/>
        <w:sz w:val="24"/>
      </w:rPr>
    </w:lvl>
    <w:lvl w:ilvl="5">
      <w:start w:val="1"/>
      <w:numFmt w:val="decimal"/>
      <w:lvlText w:val="%1.%2.%3.%4.%5.%6."/>
      <w:lvlJc w:val="left"/>
      <w:pPr>
        <w:ind w:left="6430" w:hanging="1080"/>
      </w:pPr>
      <w:rPr>
        <w:rFonts w:ascii="Times New Roman" w:eastAsia="Times New Roman" w:hAnsi="Times New Roman" w:cs="Times New Roman" w:hint="default"/>
        <w:b/>
        <w:sz w:val="24"/>
      </w:rPr>
    </w:lvl>
    <w:lvl w:ilvl="6">
      <w:start w:val="1"/>
      <w:numFmt w:val="decimal"/>
      <w:lvlText w:val="%1.%2.%3.%4.%5.%6.%7."/>
      <w:lvlJc w:val="left"/>
      <w:pPr>
        <w:ind w:left="7860" w:hanging="1440"/>
      </w:pPr>
      <w:rPr>
        <w:rFonts w:ascii="Times New Roman" w:eastAsia="Times New Roman" w:hAnsi="Times New Roman" w:cs="Times New Roman" w:hint="default"/>
        <w:b/>
        <w:sz w:val="24"/>
      </w:rPr>
    </w:lvl>
    <w:lvl w:ilvl="7">
      <w:start w:val="1"/>
      <w:numFmt w:val="decimal"/>
      <w:lvlText w:val="%1.%2.%3.%4.%5.%6.%7.%8."/>
      <w:lvlJc w:val="left"/>
      <w:pPr>
        <w:ind w:left="8930" w:hanging="1440"/>
      </w:pPr>
      <w:rPr>
        <w:rFonts w:ascii="Times New Roman" w:eastAsia="Times New Roman" w:hAnsi="Times New Roman" w:cs="Times New Roman" w:hint="default"/>
        <w:b/>
        <w:sz w:val="24"/>
      </w:rPr>
    </w:lvl>
    <w:lvl w:ilvl="8">
      <w:start w:val="1"/>
      <w:numFmt w:val="decimal"/>
      <w:lvlText w:val="%1.%2.%3.%4.%5.%6.%7.%8.%9."/>
      <w:lvlJc w:val="left"/>
      <w:pPr>
        <w:ind w:left="10360" w:hanging="1800"/>
      </w:pPr>
      <w:rPr>
        <w:rFonts w:ascii="Times New Roman" w:eastAsia="Times New Roman" w:hAnsi="Times New Roman" w:cs="Times New Roman" w:hint="default"/>
        <w:b/>
        <w:sz w:val="24"/>
      </w:rPr>
    </w:lvl>
  </w:abstractNum>
  <w:abstractNum w:abstractNumId="8">
    <w:nsid w:val="2AE66805"/>
    <w:multiLevelType w:val="hybridMultilevel"/>
    <w:tmpl w:val="D9B6D072"/>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9">
    <w:nsid w:val="2EC86D41"/>
    <w:multiLevelType w:val="multilevel"/>
    <w:tmpl w:val="6D0A8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1A320F"/>
    <w:multiLevelType w:val="hybridMultilevel"/>
    <w:tmpl w:val="2DCA1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5C2449"/>
    <w:multiLevelType w:val="multilevel"/>
    <w:tmpl w:val="55701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524E93"/>
    <w:multiLevelType w:val="hybridMultilevel"/>
    <w:tmpl w:val="7A10140E"/>
    <w:lvl w:ilvl="0" w:tplc="229E801E">
      <w:start w:val="2022"/>
      <w:numFmt w:val="decimal"/>
      <w:lvlText w:val="%1"/>
      <w:lvlJc w:val="left"/>
      <w:pPr>
        <w:ind w:left="780" w:hanging="420"/>
      </w:pPr>
      <w:rPr>
        <w:rFonts w:ascii="Times New Roman" w:eastAsia="Times New Roman" w:hAnsi="Times New Roman" w:cs="Times New Roman"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DD708D"/>
    <w:multiLevelType w:val="multilevel"/>
    <w:tmpl w:val="2334D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106F14"/>
    <w:multiLevelType w:val="multilevel"/>
    <w:tmpl w:val="54D85FFC"/>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18A1B89"/>
    <w:multiLevelType w:val="multilevel"/>
    <w:tmpl w:val="1F60F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455090"/>
    <w:multiLevelType w:val="hybridMultilevel"/>
    <w:tmpl w:val="CBF85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E428B2"/>
    <w:multiLevelType w:val="multilevel"/>
    <w:tmpl w:val="D3C4B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3A57C3"/>
    <w:multiLevelType w:val="multilevel"/>
    <w:tmpl w:val="5BBA7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2"/>
  </w:num>
  <w:num w:numId="4">
    <w:abstractNumId w:val="13"/>
  </w:num>
  <w:num w:numId="5">
    <w:abstractNumId w:val="5"/>
  </w:num>
  <w:num w:numId="6">
    <w:abstractNumId w:val="11"/>
  </w:num>
  <w:num w:numId="7">
    <w:abstractNumId w:val="4"/>
  </w:num>
  <w:num w:numId="8">
    <w:abstractNumId w:val="9"/>
  </w:num>
  <w:num w:numId="9">
    <w:abstractNumId w:val="18"/>
  </w:num>
  <w:num w:numId="10">
    <w:abstractNumId w:val="17"/>
  </w:num>
  <w:num w:numId="11">
    <w:abstractNumId w:val="14"/>
  </w:num>
  <w:num w:numId="12">
    <w:abstractNumId w:val="7"/>
  </w:num>
  <w:num w:numId="13">
    <w:abstractNumId w:val="12"/>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vlJc w:val="left"/>
        <w:pPr>
          <w:ind w:left="720" w:hanging="360"/>
        </w:pPr>
        <w:rPr>
          <w:rFonts w:ascii="Symbol" w:hAnsi="Symbol" w:hint="default"/>
        </w:rPr>
      </w:lvl>
    </w:lvlOverride>
  </w:num>
  <w:num w:numId="17">
    <w:abstractNumId w:val="10"/>
  </w:num>
  <w:num w:numId="18">
    <w:abstractNumId w:val="16"/>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E6E70"/>
    <w:rsid w:val="000038EB"/>
    <w:rsid w:val="00010B49"/>
    <w:rsid w:val="00012D53"/>
    <w:rsid w:val="0001707C"/>
    <w:rsid w:val="000176C6"/>
    <w:rsid w:val="00025427"/>
    <w:rsid w:val="000267E4"/>
    <w:rsid w:val="0003439E"/>
    <w:rsid w:val="00037B69"/>
    <w:rsid w:val="000461B2"/>
    <w:rsid w:val="000466E9"/>
    <w:rsid w:val="0005276D"/>
    <w:rsid w:val="000575B3"/>
    <w:rsid w:val="000578FF"/>
    <w:rsid w:val="000637BC"/>
    <w:rsid w:val="00064BA8"/>
    <w:rsid w:val="00072591"/>
    <w:rsid w:val="00080846"/>
    <w:rsid w:val="00090F9A"/>
    <w:rsid w:val="00094E94"/>
    <w:rsid w:val="000A0308"/>
    <w:rsid w:val="000A3EDA"/>
    <w:rsid w:val="000A46D3"/>
    <w:rsid w:val="000A6682"/>
    <w:rsid w:val="000C3758"/>
    <w:rsid w:val="000D0607"/>
    <w:rsid w:val="000D26C0"/>
    <w:rsid w:val="000D2E40"/>
    <w:rsid w:val="000D4357"/>
    <w:rsid w:val="000D445D"/>
    <w:rsid w:val="000F0987"/>
    <w:rsid w:val="000F0C5E"/>
    <w:rsid w:val="000F75C7"/>
    <w:rsid w:val="001012FE"/>
    <w:rsid w:val="001068FE"/>
    <w:rsid w:val="00111977"/>
    <w:rsid w:val="00113AE6"/>
    <w:rsid w:val="00122E91"/>
    <w:rsid w:val="00133BEE"/>
    <w:rsid w:val="001345EF"/>
    <w:rsid w:val="00137F8B"/>
    <w:rsid w:val="0014264F"/>
    <w:rsid w:val="00153DDC"/>
    <w:rsid w:val="001549FE"/>
    <w:rsid w:val="001566C5"/>
    <w:rsid w:val="001712E2"/>
    <w:rsid w:val="00171413"/>
    <w:rsid w:val="00174F07"/>
    <w:rsid w:val="001761AE"/>
    <w:rsid w:val="00177D56"/>
    <w:rsid w:val="00184D0F"/>
    <w:rsid w:val="001868F5"/>
    <w:rsid w:val="00190CA5"/>
    <w:rsid w:val="00191E7D"/>
    <w:rsid w:val="00193AF5"/>
    <w:rsid w:val="001971B6"/>
    <w:rsid w:val="001B173F"/>
    <w:rsid w:val="001B2BB1"/>
    <w:rsid w:val="001B3769"/>
    <w:rsid w:val="001C192E"/>
    <w:rsid w:val="001D7DD0"/>
    <w:rsid w:val="001E2FC6"/>
    <w:rsid w:val="001E4F25"/>
    <w:rsid w:val="001F26E9"/>
    <w:rsid w:val="001F2F66"/>
    <w:rsid w:val="001F5E6D"/>
    <w:rsid w:val="00204FCE"/>
    <w:rsid w:val="002053ED"/>
    <w:rsid w:val="002214BC"/>
    <w:rsid w:val="002343E1"/>
    <w:rsid w:val="00236746"/>
    <w:rsid w:val="002433BC"/>
    <w:rsid w:val="002471B2"/>
    <w:rsid w:val="00261553"/>
    <w:rsid w:val="00265A81"/>
    <w:rsid w:val="002769E9"/>
    <w:rsid w:val="00282E1B"/>
    <w:rsid w:val="00291E10"/>
    <w:rsid w:val="00297D14"/>
    <w:rsid w:val="002A0DFE"/>
    <w:rsid w:val="002A269A"/>
    <w:rsid w:val="002A510F"/>
    <w:rsid w:val="002A6C8F"/>
    <w:rsid w:val="002B1A7B"/>
    <w:rsid w:val="002C3516"/>
    <w:rsid w:val="002C395D"/>
    <w:rsid w:val="002C5358"/>
    <w:rsid w:val="002D6BFB"/>
    <w:rsid w:val="002D7A1A"/>
    <w:rsid w:val="002E2227"/>
    <w:rsid w:val="002E5630"/>
    <w:rsid w:val="002E648B"/>
    <w:rsid w:val="002F4C22"/>
    <w:rsid w:val="003045AD"/>
    <w:rsid w:val="003078D2"/>
    <w:rsid w:val="00316CF2"/>
    <w:rsid w:val="00317738"/>
    <w:rsid w:val="0032267E"/>
    <w:rsid w:val="00330097"/>
    <w:rsid w:val="0033549F"/>
    <w:rsid w:val="003427BA"/>
    <w:rsid w:val="00344102"/>
    <w:rsid w:val="00351FAF"/>
    <w:rsid w:val="00352C0C"/>
    <w:rsid w:val="00372CA5"/>
    <w:rsid w:val="00377419"/>
    <w:rsid w:val="0038130A"/>
    <w:rsid w:val="0038248D"/>
    <w:rsid w:val="00384647"/>
    <w:rsid w:val="00386F54"/>
    <w:rsid w:val="00390614"/>
    <w:rsid w:val="003956B2"/>
    <w:rsid w:val="00397AC5"/>
    <w:rsid w:val="003A07B7"/>
    <w:rsid w:val="003A37A2"/>
    <w:rsid w:val="003A4A72"/>
    <w:rsid w:val="003B3B87"/>
    <w:rsid w:val="003C00FB"/>
    <w:rsid w:val="003C10C9"/>
    <w:rsid w:val="003C5E0B"/>
    <w:rsid w:val="003C788E"/>
    <w:rsid w:val="003D7005"/>
    <w:rsid w:val="003D74CD"/>
    <w:rsid w:val="003E0B30"/>
    <w:rsid w:val="003E40AA"/>
    <w:rsid w:val="003F091D"/>
    <w:rsid w:val="003F7F86"/>
    <w:rsid w:val="0040570A"/>
    <w:rsid w:val="00407B96"/>
    <w:rsid w:val="0042284C"/>
    <w:rsid w:val="0042307B"/>
    <w:rsid w:val="00426B71"/>
    <w:rsid w:val="00430C5A"/>
    <w:rsid w:val="0043679A"/>
    <w:rsid w:val="00451B89"/>
    <w:rsid w:val="004560EF"/>
    <w:rsid w:val="00462431"/>
    <w:rsid w:val="004631AD"/>
    <w:rsid w:val="004857C3"/>
    <w:rsid w:val="00494165"/>
    <w:rsid w:val="004A0F05"/>
    <w:rsid w:val="004A695C"/>
    <w:rsid w:val="004B2E75"/>
    <w:rsid w:val="004C0554"/>
    <w:rsid w:val="004C5990"/>
    <w:rsid w:val="004C5BE0"/>
    <w:rsid w:val="004D02C2"/>
    <w:rsid w:val="004D3899"/>
    <w:rsid w:val="004D5B33"/>
    <w:rsid w:val="004E1620"/>
    <w:rsid w:val="004E1676"/>
    <w:rsid w:val="004E211B"/>
    <w:rsid w:val="0050101C"/>
    <w:rsid w:val="00501A44"/>
    <w:rsid w:val="005047A8"/>
    <w:rsid w:val="0051080A"/>
    <w:rsid w:val="00511223"/>
    <w:rsid w:val="0051631F"/>
    <w:rsid w:val="0052105F"/>
    <w:rsid w:val="00521A55"/>
    <w:rsid w:val="00524BE9"/>
    <w:rsid w:val="00526AD1"/>
    <w:rsid w:val="005351BD"/>
    <w:rsid w:val="00537F5C"/>
    <w:rsid w:val="00544DEC"/>
    <w:rsid w:val="005474C7"/>
    <w:rsid w:val="0055315E"/>
    <w:rsid w:val="00570D0B"/>
    <w:rsid w:val="00572264"/>
    <w:rsid w:val="00572721"/>
    <w:rsid w:val="00581846"/>
    <w:rsid w:val="00582F7C"/>
    <w:rsid w:val="005A1061"/>
    <w:rsid w:val="005A21AF"/>
    <w:rsid w:val="005A7D6E"/>
    <w:rsid w:val="005B2572"/>
    <w:rsid w:val="005B3D0D"/>
    <w:rsid w:val="005B45A5"/>
    <w:rsid w:val="005B56E2"/>
    <w:rsid w:val="005B5889"/>
    <w:rsid w:val="005C0076"/>
    <w:rsid w:val="005D0C87"/>
    <w:rsid w:val="005E46BC"/>
    <w:rsid w:val="005F0D6C"/>
    <w:rsid w:val="005F1106"/>
    <w:rsid w:val="005F3C7E"/>
    <w:rsid w:val="00605B41"/>
    <w:rsid w:val="00605B4B"/>
    <w:rsid w:val="00614660"/>
    <w:rsid w:val="00614FC0"/>
    <w:rsid w:val="00615AF3"/>
    <w:rsid w:val="0061602C"/>
    <w:rsid w:val="00617D1E"/>
    <w:rsid w:val="0063063A"/>
    <w:rsid w:val="006338B7"/>
    <w:rsid w:val="00633A2A"/>
    <w:rsid w:val="00645105"/>
    <w:rsid w:val="00646B30"/>
    <w:rsid w:val="00650471"/>
    <w:rsid w:val="006537CB"/>
    <w:rsid w:val="00656C6D"/>
    <w:rsid w:val="006600A6"/>
    <w:rsid w:val="006635E9"/>
    <w:rsid w:val="0066656D"/>
    <w:rsid w:val="0067069B"/>
    <w:rsid w:val="00675623"/>
    <w:rsid w:val="00696632"/>
    <w:rsid w:val="006A1BA2"/>
    <w:rsid w:val="006A6FC3"/>
    <w:rsid w:val="006B06C6"/>
    <w:rsid w:val="006E0FBE"/>
    <w:rsid w:val="006E12EA"/>
    <w:rsid w:val="00704EC8"/>
    <w:rsid w:val="00720C14"/>
    <w:rsid w:val="00722493"/>
    <w:rsid w:val="007231D4"/>
    <w:rsid w:val="00732267"/>
    <w:rsid w:val="00732555"/>
    <w:rsid w:val="00736F0E"/>
    <w:rsid w:val="00736F4C"/>
    <w:rsid w:val="00745CA4"/>
    <w:rsid w:val="007600CA"/>
    <w:rsid w:val="00764917"/>
    <w:rsid w:val="00766DE3"/>
    <w:rsid w:val="00773802"/>
    <w:rsid w:val="007904B9"/>
    <w:rsid w:val="00791C9B"/>
    <w:rsid w:val="00794A25"/>
    <w:rsid w:val="0079644F"/>
    <w:rsid w:val="007A4C05"/>
    <w:rsid w:val="007A7E5C"/>
    <w:rsid w:val="007B0F43"/>
    <w:rsid w:val="007C196F"/>
    <w:rsid w:val="007C7E80"/>
    <w:rsid w:val="007E337B"/>
    <w:rsid w:val="007E36E5"/>
    <w:rsid w:val="007E63FF"/>
    <w:rsid w:val="007E6426"/>
    <w:rsid w:val="0081027E"/>
    <w:rsid w:val="008140E5"/>
    <w:rsid w:val="00820321"/>
    <w:rsid w:val="00833B6D"/>
    <w:rsid w:val="00836768"/>
    <w:rsid w:val="00836CAF"/>
    <w:rsid w:val="00843606"/>
    <w:rsid w:val="0085570A"/>
    <w:rsid w:val="00857963"/>
    <w:rsid w:val="00860544"/>
    <w:rsid w:val="00862E4C"/>
    <w:rsid w:val="0086656B"/>
    <w:rsid w:val="00873A79"/>
    <w:rsid w:val="00875253"/>
    <w:rsid w:val="008752F4"/>
    <w:rsid w:val="00876710"/>
    <w:rsid w:val="00885533"/>
    <w:rsid w:val="00891708"/>
    <w:rsid w:val="00892040"/>
    <w:rsid w:val="008947B0"/>
    <w:rsid w:val="008A133B"/>
    <w:rsid w:val="008A16D4"/>
    <w:rsid w:val="008A58C5"/>
    <w:rsid w:val="008A6268"/>
    <w:rsid w:val="008A683D"/>
    <w:rsid w:val="008A72EB"/>
    <w:rsid w:val="008A740D"/>
    <w:rsid w:val="008B175F"/>
    <w:rsid w:val="008B63F6"/>
    <w:rsid w:val="008B7CBA"/>
    <w:rsid w:val="008B7E19"/>
    <w:rsid w:val="008C0479"/>
    <w:rsid w:val="008C0725"/>
    <w:rsid w:val="008C4F47"/>
    <w:rsid w:val="008C75D4"/>
    <w:rsid w:val="008D6F43"/>
    <w:rsid w:val="008E17B2"/>
    <w:rsid w:val="008E5901"/>
    <w:rsid w:val="008E6E70"/>
    <w:rsid w:val="008F04F7"/>
    <w:rsid w:val="008F1B9E"/>
    <w:rsid w:val="00900BF5"/>
    <w:rsid w:val="00901DFD"/>
    <w:rsid w:val="00907A8E"/>
    <w:rsid w:val="00911460"/>
    <w:rsid w:val="00911F34"/>
    <w:rsid w:val="009151D3"/>
    <w:rsid w:val="00940C18"/>
    <w:rsid w:val="00940ECB"/>
    <w:rsid w:val="00941712"/>
    <w:rsid w:val="00947448"/>
    <w:rsid w:val="00950752"/>
    <w:rsid w:val="00950FD7"/>
    <w:rsid w:val="0095265A"/>
    <w:rsid w:val="00952C08"/>
    <w:rsid w:val="00954012"/>
    <w:rsid w:val="0095791B"/>
    <w:rsid w:val="00957C47"/>
    <w:rsid w:val="00960EAA"/>
    <w:rsid w:val="00962E42"/>
    <w:rsid w:val="00963C70"/>
    <w:rsid w:val="0097024C"/>
    <w:rsid w:val="009720C8"/>
    <w:rsid w:val="00972B3F"/>
    <w:rsid w:val="00986E92"/>
    <w:rsid w:val="00987E0A"/>
    <w:rsid w:val="0099371E"/>
    <w:rsid w:val="009A403B"/>
    <w:rsid w:val="009C70F6"/>
    <w:rsid w:val="009D25C2"/>
    <w:rsid w:val="009D29C8"/>
    <w:rsid w:val="009D6FFC"/>
    <w:rsid w:val="009F5871"/>
    <w:rsid w:val="00A05F49"/>
    <w:rsid w:val="00A06C2E"/>
    <w:rsid w:val="00A06E64"/>
    <w:rsid w:val="00A1321F"/>
    <w:rsid w:val="00A13E56"/>
    <w:rsid w:val="00A1635D"/>
    <w:rsid w:val="00A1652F"/>
    <w:rsid w:val="00A1692A"/>
    <w:rsid w:val="00A26F84"/>
    <w:rsid w:val="00A40B22"/>
    <w:rsid w:val="00A473BD"/>
    <w:rsid w:val="00A50231"/>
    <w:rsid w:val="00A50F67"/>
    <w:rsid w:val="00A531B9"/>
    <w:rsid w:val="00A55291"/>
    <w:rsid w:val="00A56B10"/>
    <w:rsid w:val="00A61FCE"/>
    <w:rsid w:val="00A64A94"/>
    <w:rsid w:val="00A70948"/>
    <w:rsid w:val="00A70E91"/>
    <w:rsid w:val="00A711E2"/>
    <w:rsid w:val="00A71567"/>
    <w:rsid w:val="00A72332"/>
    <w:rsid w:val="00A817FE"/>
    <w:rsid w:val="00A847D4"/>
    <w:rsid w:val="00A91DF0"/>
    <w:rsid w:val="00A93F7A"/>
    <w:rsid w:val="00AA250D"/>
    <w:rsid w:val="00AA5D15"/>
    <w:rsid w:val="00AB136C"/>
    <w:rsid w:val="00AB245D"/>
    <w:rsid w:val="00AC01D0"/>
    <w:rsid w:val="00AC7E12"/>
    <w:rsid w:val="00AD1CE0"/>
    <w:rsid w:val="00AD7C19"/>
    <w:rsid w:val="00AE19FF"/>
    <w:rsid w:val="00AF0C52"/>
    <w:rsid w:val="00AF1034"/>
    <w:rsid w:val="00AF40B7"/>
    <w:rsid w:val="00AF4AE2"/>
    <w:rsid w:val="00B05E92"/>
    <w:rsid w:val="00B1140E"/>
    <w:rsid w:val="00B15863"/>
    <w:rsid w:val="00B15E6E"/>
    <w:rsid w:val="00B2063B"/>
    <w:rsid w:val="00B2489E"/>
    <w:rsid w:val="00B263D3"/>
    <w:rsid w:val="00B302E4"/>
    <w:rsid w:val="00B31AB1"/>
    <w:rsid w:val="00B33FCB"/>
    <w:rsid w:val="00B34C03"/>
    <w:rsid w:val="00B46F60"/>
    <w:rsid w:val="00B476F6"/>
    <w:rsid w:val="00B523B8"/>
    <w:rsid w:val="00B529AA"/>
    <w:rsid w:val="00B55CA7"/>
    <w:rsid w:val="00B701AF"/>
    <w:rsid w:val="00B75A2C"/>
    <w:rsid w:val="00B77026"/>
    <w:rsid w:val="00B80658"/>
    <w:rsid w:val="00B8609D"/>
    <w:rsid w:val="00B90857"/>
    <w:rsid w:val="00B933AA"/>
    <w:rsid w:val="00B93FAC"/>
    <w:rsid w:val="00BA57F7"/>
    <w:rsid w:val="00BB222C"/>
    <w:rsid w:val="00BB7490"/>
    <w:rsid w:val="00BB7E91"/>
    <w:rsid w:val="00BC4CBA"/>
    <w:rsid w:val="00BC5C4F"/>
    <w:rsid w:val="00BD1C52"/>
    <w:rsid w:val="00BD2532"/>
    <w:rsid w:val="00BD3274"/>
    <w:rsid w:val="00BD5E21"/>
    <w:rsid w:val="00BF1B41"/>
    <w:rsid w:val="00BF611E"/>
    <w:rsid w:val="00BF6B0A"/>
    <w:rsid w:val="00BF757C"/>
    <w:rsid w:val="00C03FE5"/>
    <w:rsid w:val="00C040C3"/>
    <w:rsid w:val="00C04133"/>
    <w:rsid w:val="00C11D7B"/>
    <w:rsid w:val="00C1239E"/>
    <w:rsid w:val="00C1411D"/>
    <w:rsid w:val="00C14A32"/>
    <w:rsid w:val="00C15640"/>
    <w:rsid w:val="00C20F61"/>
    <w:rsid w:val="00C267CC"/>
    <w:rsid w:val="00C343F8"/>
    <w:rsid w:val="00C415A0"/>
    <w:rsid w:val="00C4458C"/>
    <w:rsid w:val="00C54D99"/>
    <w:rsid w:val="00C56B22"/>
    <w:rsid w:val="00C60354"/>
    <w:rsid w:val="00C67942"/>
    <w:rsid w:val="00C710AC"/>
    <w:rsid w:val="00C75104"/>
    <w:rsid w:val="00C75AB7"/>
    <w:rsid w:val="00C814AE"/>
    <w:rsid w:val="00C82B0F"/>
    <w:rsid w:val="00C93E0A"/>
    <w:rsid w:val="00CA2507"/>
    <w:rsid w:val="00CB3970"/>
    <w:rsid w:val="00CC7FEF"/>
    <w:rsid w:val="00CD5972"/>
    <w:rsid w:val="00CD68E0"/>
    <w:rsid w:val="00CE5ED4"/>
    <w:rsid w:val="00CE6847"/>
    <w:rsid w:val="00CF1B99"/>
    <w:rsid w:val="00CF4A47"/>
    <w:rsid w:val="00CF71D5"/>
    <w:rsid w:val="00D10D52"/>
    <w:rsid w:val="00D11927"/>
    <w:rsid w:val="00D134A0"/>
    <w:rsid w:val="00D17DC9"/>
    <w:rsid w:val="00D22745"/>
    <w:rsid w:val="00D27B26"/>
    <w:rsid w:val="00D30DED"/>
    <w:rsid w:val="00D3463E"/>
    <w:rsid w:val="00D36808"/>
    <w:rsid w:val="00D544F1"/>
    <w:rsid w:val="00D54614"/>
    <w:rsid w:val="00D6584A"/>
    <w:rsid w:val="00D773E5"/>
    <w:rsid w:val="00D775C2"/>
    <w:rsid w:val="00D865E0"/>
    <w:rsid w:val="00D9150F"/>
    <w:rsid w:val="00D969C1"/>
    <w:rsid w:val="00D96BBF"/>
    <w:rsid w:val="00DA1164"/>
    <w:rsid w:val="00DC0322"/>
    <w:rsid w:val="00DC1241"/>
    <w:rsid w:val="00DC1B77"/>
    <w:rsid w:val="00DC25A1"/>
    <w:rsid w:val="00DC5508"/>
    <w:rsid w:val="00DD20AA"/>
    <w:rsid w:val="00DE2054"/>
    <w:rsid w:val="00DE74DF"/>
    <w:rsid w:val="00E05C04"/>
    <w:rsid w:val="00E07741"/>
    <w:rsid w:val="00E2100F"/>
    <w:rsid w:val="00E263A2"/>
    <w:rsid w:val="00E34FF8"/>
    <w:rsid w:val="00E365C9"/>
    <w:rsid w:val="00E42761"/>
    <w:rsid w:val="00E432FD"/>
    <w:rsid w:val="00E442B4"/>
    <w:rsid w:val="00E4460B"/>
    <w:rsid w:val="00E47745"/>
    <w:rsid w:val="00E477CC"/>
    <w:rsid w:val="00E54DCA"/>
    <w:rsid w:val="00E651E4"/>
    <w:rsid w:val="00E6690F"/>
    <w:rsid w:val="00E72575"/>
    <w:rsid w:val="00E7292A"/>
    <w:rsid w:val="00E80E5D"/>
    <w:rsid w:val="00E86EFE"/>
    <w:rsid w:val="00EA1BB4"/>
    <w:rsid w:val="00EA2339"/>
    <w:rsid w:val="00EA23E3"/>
    <w:rsid w:val="00EB3125"/>
    <w:rsid w:val="00EB3413"/>
    <w:rsid w:val="00EB53BB"/>
    <w:rsid w:val="00EB59C7"/>
    <w:rsid w:val="00EB5EC2"/>
    <w:rsid w:val="00EC1ACD"/>
    <w:rsid w:val="00EC3254"/>
    <w:rsid w:val="00EC6835"/>
    <w:rsid w:val="00EC71B3"/>
    <w:rsid w:val="00ED6D0A"/>
    <w:rsid w:val="00EE2269"/>
    <w:rsid w:val="00EE3678"/>
    <w:rsid w:val="00EF2D66"/>
    <w:rsid w:val="00EF61D9"/>
    <w:rsid w:val="00EF6EF1"/>
    <w:rsid w:val="00F11D81"/>
    <w:rsid w:val="00F321A5"/>
    <w:rsid w:val="00F33478"/>
    <w:rsid w:val="00F34852"/>
    <w:rsid w:val="00F374F4"/>
    <w:rsid w:val="00F406FF"/>
    <w:rsid w:val="00F415A4"/>
    <w:rsid w:val="00F50A42"/>
    <w:rsid w:val="00F53638"/>
    <w:rsid w:val="00F67964"/>
    <w:rsid w:val="00F7707F"/>
    <w:rsid w:val="00F804A1"/>
    <w:rsid w:val="00F80870"/>
    <w:rsid w:val="00F83D44"/>
    <w:rsid w:val="00F92DB1"/>
    <w:rsid w:val="00F932F0"/>
    <w:rsid w:val="00F966C5"/>
    <w:rsid w:val="00FA1C93"/>
    <w:rsid w:val="00FB1D89"/>
    <w:rsid w:val="00FC01FF"/>
    <w:rsid w:val="00FC52CF"/>
    <w:rsid w:val="00FC7B44"/>
    <w:rsid w:val="00FD609E"/>
    <w:rsid w:val="00FD78EC"/>
    <w:rsid w:val="00FE3DB4"/>
    <w:rsid w:val="00FE7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C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2CA5"/>
    <w:rPr>
      <w:rFonts w:ascii="Segoe UI" w:hAnsi="Segoe UI" w:cs="Segoe UI"/>
      <w:sz w:val="18"/>
      <w:szCs w:val="18"/>
    </w:rPr>
  </w:style>
  <w:style w:type="paragraph" w:styleId="a5">
    <w:name w:val="List Paragraph"/>
    <w:basedOn w:val="a"/>
    <w:uiPriority w:val="34"/>
    <w:qFormat/>
    <w:rsid w:val="00EC6835"/>
    <w:pPr>
      <w:spacing w:after="200" w:line="276" w:lineRule="auto"/>
      <w:ind w:left="720"/>
      <w:contextualSpacing/>
    </w:pPr>
    <w:rPr>
      <w:rFonts w:eastAsiaTheme="minorHAnsi"/>
      <w:lang w:eastAsia="en-US"/>
    </w:rPr>
  </w:style>
  <w:style w:type="table" w:styleId="a6">
    <w:name w:val="Table Grid"/>
    <w:basedOn w:val="a1"/>
    <w:uiPriority w:val="39"/>
    <w:rsid w:val="00570D0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570D0B"/>
    <w:pPr>
      <w:spacing w:before="100" w:beforeAutospacing="1" w:after="119" w:line="240" w:lineRule="auto"/>
    </w:pPr>
    <w:rPr>
      <w:rFonts w:ascii="Times New Roman" w:eastAsia="Times New Roman" w:hAnsi="Times New Roman" w:cs="Times New Roman"/>
      <w:sz w:val="24"/>
      <w:szCs w:val="24"/>
    </w:rPr>
  </w:style>
  <w:style w:type="paragraph" w:styleId="a8">
    <w:name w:val="No Spacing"/>
    <w:uiPriority w:val="1"/>
    <w:qFormat/>
    <w:rsid w:val="00EE2269"/>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1004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9DCE-37CC-4A76-AD03-9429E960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4549</TotalTime>
  <Pages>1</Pages>
  <Words>2924</Words>
  <Characters>16670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Галина</cp:lastModifiedBy>
  <cp:revision>252</cp:revision>
  <cp:lastPrinted>2024-10-31T10:13:00Z</cp:lastPrinted>
  <dcterms:created xsi:type="dcterms:W3CDTF">2021-05-18T13:25:00Z</dcterms:created>
  <dcterms:modified xsi:type="dcterms:W3CDTF">2025-10-10T08:02:00Z</dcterms:modified>
</cp:coreProperties>
</file>