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E6E" w:rsidRPr="00944A8F" w:rsidRDefault="009A0E6E" w:rsidP="009A0E6E">
      <w:pPr>
        <w:jc w:val="center"/>
        <w:rPr>
          <w:sz w:val="28"/>
          <w:szCs w:val="28"/>
        </w:rPr>
      </w:pPr>
      <w:r w:rsidRPr="00944A8F">
        <w:rPr>
          <w:sz w:val="28"/>
          <w:szCs w:val="28"/>
        </w:rPr>
        <w:t>АДМИНИСТРАЦИЯ</w:t>
      </w:r>
    </w:p>
    <w:p w:rsidR="009A0E6E" w:rsidRPr="00944A8F" w:rsidRDefault="009A0E6E" w:rsidP="009A0E6E">
      <w:pPr>
        <w:jc w:val="center"/>
        <w:rPr>
          <w:sz w:val="28"/>
          <w:szCs w:val="28"/>
        </w:rPr>
      </w:pPr>
      <w:r w:rsidRPr="00944A8F">
        <w:rPr>
          <w:sz w:val="28"/>
          <w:szCs w:val="28"/>
        </w:rPr>
        <w:t>ОЛЬХОВСКОГО МУНИЦИПАЛЬНОГО РАЙОНА</w:t>
      </w:r>
    </w:p>
    <w:p w:rsidR="009A0E6E" w:rsidRPr="00944A8F" w:rsidRDefault="009A0E6E" w:rsidP="009A0E6E">
      <w:pPr>
        <w:jc w:val="center"/>
        <w:rPr>
          <w:sz w:val="28"/>
          <w:szCs w:val="28"/>
        </w:rPr>
      </w:pPr>
      <w:r w:rsidRPr="00944A8F">
        <w:rPr>
          <w:sz w:val="28"/>
          <w:szCs w:val="28"/>
        </w:rPr>
        <w:t>ВОЛГОГРАДСКОЙ ОБЛАСТИ</w:t>
      </w:r>
    </w:p>
    <w:p w:rsidR="009A0E6E" w:rsidRPr="00944A8F" w:rsidRDefault="009A0E6E" w:rsidP="009A0E6E">
      <w:pPr>
        <w:jc w:val="center"/>
        <w:rPr>
          <w:sz w:val="28"/>
          <w:szCs w:val="28"/>
        </w:rPr>
      </w:pPr>
      <w:r w:rsidRPr="00944A8F">
        <w:rPr>
          <w:sz w:val="28"/>
          <w:szCs w:val="28"/>
        </w:rPr>
        <w:t>___________________________________________________________________________</w:t>
      </w:r>
    </w:p>
    <w:p w:rsidR="009A0E6E" w:rsidRPr="00944A8F" w:rsidRDefault="009A0E6E" w:rsidP="009A0E6E">
      <w:pPr>
        <w:jc w:val="center"/>
        <w:rPr>
          <w:sz w:val="28"/>
          <w:szCs w:val="28"/>
        </w:rPr>
      </w:pPr>
    </w:p>
    <w:p w:rsidR="009A0E6E" w:rsidRPr="00944A8F" w:rsidRDefault="009A0E6E" w:rsidP="009A0E6E">
      <w:pPr>
        <w:jc w:val="center"/>
        <w:rPr>
          <w:sz w:val="28"/>
          <w:szCs w:val="28"/>
        </w:rPr>
      </w:pPr>
      <w:r w:rsidRPr="00944A8F">
        <w:rPr>
          <w:sz w:val="28"/>
          <w:szCs w:val="28"/>
        </w:rPr>
        <w:t>П О С Т А Н О В Л Е Н И Е</w:t>
      </w:r>
    </w:p>
    <w:p w:rsidR="009A0E6E" w:rsidRPr="00944A8F" w:rsidRDefault="009A0E6E" w:rsidP="009A0E6E">
      <w:pPr>
        <w:rPr>
          <w:sz w:val="28"/>
          <w:szCs w:val="28"/>
        </w:rPr>
      </w:pPr>
    </w:p>
    <w:p w:rsidR="009A0E6E" w:rsidRPr="00944A8F" w:rsidRDefault="009A0E6E" w:rsidP="009A0E6E">
      <w:pPr>
        <w:rPr>
          <w:sz w:val="28"/>
          <w:szCs w:val="28"/>
        </w:rPr>
      </w:pPr>
      <w:r w:rsidRPr="00944A8F">
        <w:rPr>
          <w:sz w:val="28"/>
          <w:szCs w:val="28"/>
        </w:rPr>
        <w:t>от «__»__________  № ___</w:t>
      </w:r>
    </w:p>
    <w:p w:rsidR="009A0E6E" w:rsidRPr="00944A8F" w:rsidRDefault="009A0E6E" w:rsidP="009A0E6E">
      <w:pPr>
        <w:rPr>
          <w:sz w:val="28"/>
          <w:szCs w:val="28"/>
        </w:rPr>
      </w:pPr>
    </w:p>
    <w:p w:rsidR="009A0E6E" w:rsidRPr="00944A8F" w:rsidRDefault="009A0E6E" w:rsidP="009A0E6E">
      <w:pPr>
        <w:rPr>
          <w:sz w:val="28"/>
          <w:szCs w:val="28"/>
        </w:rPr>
      </w:pPr>
    </w:p>
    <w:p w:rsidR="009A0E6E" w:rsidRPr="00944A8F" w:rsidRDefault="009A0E6E" w:rsidP="009A0E6E">
      <w:pPr>
        <w:rPr>
          <w:sz w:val="28"/>
          <w:szCs w:val="28"/>
        </w:rPr>
      </w:pPr>
      <w:r w:rsidRPr="00944A8F">
        <w:rPr>
          <w:sz w:val="28"/>
          <w:szCs w:val="28"/>
        </w:rPr>
        <w:t>Об утверждении административного регламента</w:t>
      </w:r>
    </w:p>
    <w:p w:rsidR="009A0E6E" w:rsidRPr="00944A8F" w:rsidRDefault="009A0E6E" w:rsidP="009A0E6E">
      <w:pPr>
        <w:rPr>
          <w:sz w:val="28"/>
          <w:szCs w:val="28"/>
        </w:rPr>
      </w:pPr>
      <w:r w:rsidRPr="00944A8F">
        <w:rPr>
          <w:sz w:val="28"/>
          <w:szCs w:val="28"/>
        </w:rPr>
        <w:t xml:space="preserve">предоставления органами местного </w:t>
      </w:r>
    </w:p>
    <w:p w:rsidR="009A0E6E" w:rsidRPr="00944A8F" w:rsidRDefault="009A0E6E" w:rsidP="009A0E6E">
      <w:pPr>
        <w:rPr>
          <w:sz w:val="28"/>
          <w:szCs w:val="28"/>
        </w:rPr>
      </w:pPr>
      <w:r w:rsidRPr="00944A8F">
        <w:rPr>
          <w:sz w:val="28"/>
          <w:szCs w:val="28"/>
        </w:rPr>
        <w:t xml:space="preserve">самоуправления муниципальных районов, </w:t>
      </w:r>
    </w:p>
    <w:p w:rsidR="009A0E6E" w:rsidRPr="00944A8F" w:rsidRDefault="009A0E6E" w:rsidP="009A0E6E">
      <w:pPr>
        <w:rPr>
          <w:sz w:val="28"/>
          <w:szCs w:val="28"/>
        </w:rPr>
      </w:pPr>
      <w:r w:rsidRPr="00944A8F">
        <w:rPr>
          <w:sz w:val="28"/>
          <w:szCs w:val="28"/>
        </w:rPr>
        <w:t xml:space="preserve">муниципальных округов и городских округов </w:t>
      </w:r>
    </w:p>
    <w:p w:rsidR="009A0E6E" w:rsidRPr="00944A8F" w:rsidRDefault="009A0E6E" w:rsidP="009A0E6E">
      <w:pPr>
        <w:rPr>
          <w:sz w:val="28"/>
          <w:szCs w:val="28"/>
        </w:rPr>
      </w:pPr>
      <w:r w:rsidRPr="00944A8F">
        <w:rPr>
          <w:sz w:val="28"/>
          <w:szCs w:val="28"/>
        </w:rPr>
        <w:t>Волгоградской области государственной услуги</w:t>
      </w:r>
    </w:p>
    <w:p w:rsidR="009A0E6E" w:rsidRPr="00944A8F" w:rsidRDefault="009A0E6E" w:rsidP="009A0E6E">
      <w:pPr>
        <w:rPr>
          <w:sz w:val="28"/>
          <w:szCs w:val="28"/>
        </w:rPr>
      </w:pPr>
      <w:r w:rsidRPr="00944A8F">
        <w:rPr>
          <w:sz w:val="28"/>
          <w:szCs w:val="28"/>
        </w:rPr>
        <w:t>«Предоставление субсидий на оплату</w:t>
      </w:r>
    </w:p>
    <w:p w:rsidR="009A0E6E" w:rsidRPr="00944A8F" w:rsidRDefault="009A0E6E" w:rsidP="009A0E6E">
      <w:pPr>
        <w:rPr>
          <w:sz w:val="28"/>
          <w:szCs w:val="28"/>
        </w:rPr>
      </w:pPr>
      <w:r w:rsidRPr="00944A8F">
        <w:rPr>
          <w:sz w:val="28"/>
          <w:szCs w:val="28"/>
        </w:rPr>
        <w:t>жилого помещения и коммунальных услуг»</w:t>
      </w:r>
    </w:p>
    <w:p w:rsidR="009A0E6E" w:rsidRPr="00944A8F" w:rsidRDefault="009A0E6E" w:rsidP="009A0E6E">
      <w:pPr>
        <w:rPr>
          <w:sz w:val="28"/>
          <w:szCs w:val="28"/>
        </w:rPr>
      </w:pPr>
    </w:p>
    <w:p w:rsidR="009A0E6E" w:rsidRDefault="009A0E6E" w:rsidP="009A0E6E">
      <w:pPr>
        <w:pStyle w:val="ConsPlusNormal"/>
        <w:tabs>
          <w:tab w:val="left" w:pos="709"/>
        </w:tabs>
        <w:ind w:firstLine="709"/>
        <w:jc w:val="both"/>
        <w:rPr>
          <w:sz w:val="28"/>
          <w:szCs w:val="28"/>
        </w:rPr>
      </w:pPr>
      <w:r w:rsidRPr="00944A8F">
        <w:rPr>
          <w:sz w:val="28"/>
          <w:szCs w:val="28"/>
        </w:rPr>
        <w:t xml:space="preserve">В соответствии с Федеральным </w:t>
      </w:r>
      <w:hyperlink r:id="rId8" w:history="1">
        <w:r w:rsidRPr="00944A8F">
          <w:rPr>
            <w:sz w:val="28"/>
            <w:szCs w:val="28"/>
          </w:rPr>
          <w:t>законом</w:t>
        </w:r>
      </w:hyperlink>
      <w:r w:rsidRPr="00944A8F">
        <w:rPr>
          <w:sz w:val="28"/>
          <w:szCs w:val="28"/>
        </w:rPr>
        <w:t xml:space="preserve"> от 27 июля </w:t>
      </w:r>
      <w:smartTag w:uri="urn:schemas-microsoft-com:office:smarttags" w:element="metricconverter">
        <w:smartTagPr>
          <w:attr w:name="ProductID" w:val="2010 г"/>
        </w:smartTagPr>
        <w:r w:rsidRPr="00944A8F">
          <w:rPr>
            <w:sz w:val="28"/>
            <w:szCs w:val="28"/>
          </w:rPr>
          <w:t>2010 г</w:t>
        </w:r>
      </w:smartTag>
      <w:r w:rsidRPr="00944A8F">
        <w:rPr>
          <w:sz w:val="28"/>
          <w:szCs w:val="28"/>
        </w:rPr>
        <w:t>. № 210-ФЗ «Об организации предоставления государственных и муниципальных услуг», и во исполнение постановления Администрации Волгоградской области от 22.09.2025г. №582-п «Об утверждении Порядка разработки</w:t>
      </w:r>
      <w:r>
        <w:rPr>
          <w:sz w:val="28"/>
          <w:szCs w:val="28"/>
        </w:rPr>
        <w:t xml:space="preserve">      </w:t>
      </w:r>
      <w:r w:rsidRPr="00944A8F">
        <w:rPr>
          <w:sz w:val="28"/>
          <w:szCs w:val="28"/>
        </w:rPr>
        <w:t xml:space="preserve"> и утверждения административных регламентов предоставления государственных услуг исполнительными органами Волгоградской области и о признании утратившими силу некоторых постановлений Администрации Волгоградской области» руководствуясь постановлением Правительства Российской Федерации от 14 декабря 2005 г. №761</w:t>
      </w:r>
      <w:r>
        <w:rPr>
          <w:sz w:val="28"/>
          <w:szCs w:val="28"/>
        </w:rPr>
        <w:t xml:space="preserve">                      </w:t>
      </w:r>
      <w:r w:rsidRPr="00944A8F">
        <w:rPr>
          <w:sz w:val="28"/>
          <w:szCs w:val="28"/>
        </w:rPr>
        <w:t xml:space="preserve"> «О предоставлении субсидий на оплату жилого помещения </w:t>
      </w:r>
      <w:r>
        <w:rPr>
          <w:sz w:val="28"/>
          <w:szCs w:val="28"/>
        </w:rPr>
        <w:t xml:space="preserve">                          </w:t>
      </w:r>
      <w:r w:rsidRPr="00944A8F">
        <w:rPr>
          <w:sz w:val="28"/>
          <w:szCs w:val="28"/>
        </w:rPr>
        <w:t>и коммунальных услуг», а также Уставом Ол</w:t>
      </w:r>
      <w:r>
        <w:rPr>
          <w:sz w:val="28"/>
          <w:szCs w:val="28"/>
        </w:rPr>
        <w:t>ьховского муниципального района, Администрация Ольховского муниципального района Волгоградской области.</w:t>
      </w:r>
    </w:p>
    <w:p w:rsidR="009A0E6E" w:rsidRPr="00944A8F" w:rsidRDefault="009A0E6E" w:rsidP="009A0E6E">
      <w:pPr>
        <w:pStyle w:val="ConsPlusNormal"/>
        <w:tabs>
          <w:tab w:val="left" w:pos="709"/>
        </w:tabs>
        <w:ind w:firstLine="709"/>
        <w:jc w:val="both"/>
        <w:rPr>
          <w:sz w:val="28"/>
          <w:szCs w:val="28"/>
        </w:rPr>
      </w:pPr>
    </w:p>
    <w:p w:rsidR="009A0E6E" w:rsidRPr="00944A8F" w:rsidRDefault="009A0E6E" w:rsidP="009A0E6E">
      <w:pPr>
        <w:pStyle w:val="ConsPlusNormal"/>
        <w:tabs>
          <w:tab w:val="left" w:pos="709"/>
        </w:tabs>
        <w:ind w:firstLine="709"/>
        <w:jc w:val="both"/>
        <w:rPr>
          <w:sz w:val="28"/>
          <w:szCs w:val="28"/>
        </w:rPr>
      </w:pPr>
      <w:r>
        <w:rPr>
          <w:sz w:val="28"/>
          <w:szCs w:val="28"/>
        </w:rPr>
        <w:t>ПОСТАНОВЛЯЕТ</w:t>
      </w:r>
      <w:r w:rsidRPr="00944A8F">
        <w:rPr>
          <w:sz w:val="28"/>
          <w:szCs w:val="28"/>
        </w:rPr>
        <w:t>:</w:t>
      </w:r>
    </w:p>
    <w:p w:rsidR="009A0E6E" w:rsidRPr="00297E99" w:rsidRDefault="009A0E6E" w:rsidP="009A0E6E">
      <w:pPr>
        <w:pStyle w:val="ConsPlusNormal"/>
        <w:numPr>
          <w:ilvl w:val="0"/>
          <w:numId w:val="5"/>
        </w:numPr>
        <w:tabs>
          <w:tab w:val="left" w:pos="709"/>
          <w:tab w:val="left" w:pos="851"/>
        </w:tabs>
        <w:ind w:left="0" w:firstLine="851"/>
        <w:jc w:val="both"/>
        <w:rPr>
          <w:sz w:val="28"/>
          <w:szCs w:val="28"/>
        </w:rPr>
      </w:pPr>
      <w:r w:rsidRPr="00944A8F">
        <w:rPr>
          <w:sz w:val="28"/>
          <w:szCs w:val="28"/>
        </w:rPr>
        <w:t xml:space="preserve">Утвердить прилагаемый административный регламент предоставления органами местного самоуправления муниципальных районов, муниципальных округов и городских округов Волгоградской области государственной услуги «Предоставление субсидий на оплату </w:t>
      </w:r>
      <w:r>
        <w:rPr>
          <w:sz w:val="28"/>
          <w:szCs w:val="28"/>
        </w:rPr>
        <w:t xml:space="preserve"> </w:t>
      </w:r>
      <w:r w:rsidRPr="00944A8F">
        <w:rPr>
          <w:sz w:val="28"/>
          <w:szCs w:val="28"/>
        </w:rPr>
        <w:t>жилого помещения и коммунальных услуг»</w:t>
      </w:r>
    </w:p>
    <w:p w:rsidR="009A0E6E" w:rsidRPr="00297E99" w:rsidRDefault="009A0E6E" w:rsidP="009A0E6E">
      <w:pPr>
        <w:pStyle w:val="ConsPlusNormal"/>
        <w:numPr>
          <w:ilvl w:val="0"/>
          <w:numId w:val="5"/>
        </w:numPr>
        <w:tabs>
          <w:tab w:val="left" w:pos="709"/>
          <w:tab w:val="left" w:pos="851"/>
        </w:tabs>
        <w:ind w:left="0" w:firstLine="851"/>
        <w:jc w:val="both"/>
        <w:rPr>
          <w:sz w:val="28"/>
          <w:szCs w:val="28"/>
        </w:rPr>
      </w:pPr>
      <w:r>
        <w:rPr>
          <w:sz w:val="28"/>
          <w:szCs w:val="28"/>
        </w:rPr>
        <w:t xml:space="preserve">Считать утратившим силу постановление Администрации Ольховского муниципального района Волгоградской области «Об утверждении </w:t>
      </w:r>
      <w:r>
        <w:rPr>
          <w:rFonts w:ascii="Times New Roman CYR" w:hAnsi="Times New Roman CYR" w:cs="Times New Roman CYR"/>
          <w:sz w:val="28"/>
          <w:szCs w:val="28"/>
        </w:rPr>
        <w:t>административного</w:t>
      </w:r>
      <w:r w:rsidRPr="00E611C7">
        <w:rPr>
          <w:rFonts w:ascii="Times New Roman CYR" w:hAnsi="Times New Roman CYR" w:cs="Times New Roman CYR"/>
          <w:sz w:val="28"/>
          <w:szCs w:val="28"/>
        </w:rPr>
        <w:t xml:space="preserve"> регламент</w:t>
      </w:r>
      <w:r>
        <w:rPr>
          <w:rFonts w:ascii="Times New Roman CYR" w:hAnsi="Times New Roman CYR" w:cs="Times New Roman CYR"/>
          <w:sz w:val="28"/>
          <w:szCs w:val="28"/>
        </w:rPr>
        <w:t xml:space="preserve">а предоставления  государственной услуги </w:t>
      </w:r>
      <w:r>
        <w:rPr>
          <w:rFonts w:ascii="Arial CYR" w:hAnsi="Arial CYR" w:cs="Arial CYR"/>
          <w:sz w:val="28"/>
          <w:szCs w:val="28"/>
        </w:rPr>
        <w:t>«</w:t>
      </w:r>
      <w:r w:rsidRPr="00E611C7">
        <w:rPr>
          <w:rFonts w:ascii="Times New Roman CYR" w:hAnsi="Times New Roman CYR" w:cs="Times New Roman CYR"/>
          <w:sz w:val="28"/>
          <w:szCs w:val="28"/>
        </w:rPr>
        <w:t>Предоставление субсидий на оплату жилого</w:t>
      </w:r>
      <w:r>
        <w:rPr>
          <w:rFonts w:ascii="Times New Roman CYR" w:hAnsi="Times New Roman CYR" w:cs="Times New Roman CYR"/>
          <w:sz w:val="28"/>
          <w:szCs w:val="28"/>
        </w:rPr>
        <w:t xml:space="preserve"> помещения и коммунальных услуг» </w:t>
      </w:r>
      <w:r w:rsidRPr="003D17B8">
        <w:rPr>
          <w:sz w:val="28"/>
          <w:szCs w:val="28"/>
        </w:rPr>
        <w:t>от 19.07.2016г. №411, с изменениями от 12.10.2018г. №680, от 03.04.2019г. № 228, от 15.01.2020г. №23, от 24.03.2020г. № 256, от 04.06.2020г. №435, от 09.09.2021г. № 694, от 04.04.2022г. №24</w:t>
      </w:r>
      <w:r>
        <w:rPr>
          <w:sz w:val="28"/>
          <w:szCs w:val="28"/>
        </w:rPr>
        <w:t>1</w:t>
      </w:r>
    </w:p>
    <w:p w:rsidR="009A0E6E" w:rsidRPr="00944A8F" w:rsidRDefault="009A0E6E" w:rsidP="009A0E6E">
      <w:pPr>
        <w:ind w:firstLine="510"/>
        <w:rPr>
          <w:sz w:val="28"/>
          <w:szCs w:val="28"/>
        </w:rPr>
      </w:pPr>
      <w:r w:rsidRPr="00944A8F">
        <w:rPr>
          <w:sz w:val="28"/>
          <w:szCs w:val="28"/>
        </w:rPr>
        <w:lastRenderedPageBreak/>
        <w:t xml:space="preserve">    </w:t>
      </w:r>
      <w:r>
        <w:rPr>
          <w:bCs/>
          <w:sz w:val="28"/>
          <w:szCs w:val="28"/>
        </w:rPr>
        <w:t>3</w:t>
      </w:r>
      <w:r w:rsidRPr="00944A8F">
        <w:rPr>
          <w:bCs/>
          <w:sz w:val="28"/>
          <w:szCs w:val="28"/>
        </w:rPr>
        <w:t xml:space="preserve">. </w:t>
      </w:r>
      <w:r>
        <w:rPr>
          <w:bCs/>
          <w:sz w:val="28"/>
          <w:szCs w:val="28"/>
        </w:rPr>
        <w:tab/>
      </w:r>
      <w:r w:rsidRPr="00944A8F">
        <w:rPr>
          <w:bCs/>
          <w:sz w:val="28"/>
          <w:szCs w:val="28"/>
        </w:rPr>
        <w:t>Контро</w:t>
      </w:r>
      <w:r>
        <w:rPr>
          <w:bCs/>
          <w:sz w:val="28"/>
          <w:szCs w:val="28"/>
        </w:rPr>
        <w:t xml:space="preserve">ль </w:t>
      </w:r>
      <w:r w:rsidRPr="00944A8F">
        <w:rPr>
          <w:bCs/>
          <w:sz w:val="28"/>
          <w:szCs w:val="28"/>
        </w:rPr>
        <w:t xml:space="preserve">за исполнением настоящего постановления возложить </w:t>
      </w:r>
      <w:r>
        <w:rPr>
          <w:bCs/>
          <w:sz w:val="28"/>
          <w:szCs w:val="28"/>
        </w:rPr>
        <w:t xml:space="preserve"> </w:t>
      </w:r>
      <w:r w:rsidRPr="00944A8F">
        <w:rPr>
          <w:bCs/>
          <w:sz w:val="28"/>
          <w:szCs w:val="28"/>
        </w:rPr>
        <w:t xml:space="preserve">на </w:t>
      </w:r>
      <w:r>
        <w:rPr>
          <w:bCs/>
          <w:sz w:val="28"/>
          <w:szCs w:val="28"/>
        </w:rPr>
        <w:t>начальника отдела ЖКХ, строительства и ООС –              Синицкую Т.Е.</w:t>
      </w:r>
    </w:p>
    <w:p w:rsidR="009A0E6E" w:rsidRDefault="009A0E6E" w:rsidP="009A0E6E">
      <w:pPr>
        <w:spacing w:after="1"/>
        <w:ind w:firstLine="709"/>
        <w:rPr>
          <w:bCs/>
          <w:sz w:val="28"/>
          <w:szCs w:val="28"/>
        </w:rPr>
      </w:pPr>
      <w:r>
        <w:rPr>
          <w:bCs/>
          <w:sz w:val="28"/>
          <w:szCs w:val="28"/>
        </w:rPr>
        <w:t xml:space="preserve"> 4</w:t>
      </w:r>
      <w:r w:rsidRPr="00944A8F">
        <w:rPr>
          <w:bCs/>
          <w:sz w:val="28"/>
          <w:szCs w:val="28"/>
        </w:rPr>
        <w:t>.</w:t>
      </w:r>
      <w:r>
        <w:rPr>
          <w:bCs/>
          <w:sz w:val="28"/>
          <w:szCs w:val="28"/>
        </w:rPr>
        <w:t xml:space="preserve"> </w:t>
      </w:r>
      <w:r w:rsidRPr="00944A8F">
        <w:rPr>
          <w:bCs/>
          <w:sz w:val="28"/>
          <w:szCs w:val="28"/>
        </w:rPr>
        <w:t>Настоящее постановление вступает в силу</w:t>
      </w:r>
      <w:r w:rsidRPr="00944A8F">
        <w:rPr>
          <w:sz w:val="28"/>
          <w:szCs w:val="28"/>
        </w:rPr>
        <w:t xml:space="preserve"> </w:t>
      </w:r>
      <w:r w:rsidRPr="00944A8F">
        <w:rPr>
          <w:bCs/>
          <w:sz w:val="28"/>
          <w:szCs w:val="28"/>
        </w:rPr>
        <w:t>с момента официального обнародования</w:t>
      </w:r>
      <w:bookmarkStart w:id="0" w:name="Par23"/>
      <w:bookmarkEnd w:id="0"/>
    </w:p>
    <w:p w:rsidR="009A0E6E" w:rsidRDefault="009A0E6E" w:rsidP="009A0E6E">
      <w:pPr>
        <w:spacing w:after="1"/>
        <w:ind w:firstLine="709"/>
        <w:rPr>
          <w:bCs/>
          <w:sz w:val="28"/>
          <w:szCs w:val="28"/>
        </w:rPr>
      </w:pPr>
    </w:p>
    <w:p w:rsidR="009A0E6E" w:rsidRDefault="009A0E6E" w:rsidP="009A0E6E">
      <w:pPr>
        <w:spacing w:after="1"/>
        <w:ind w:firstLine="709"/>
        <w:rPr>
          <w:bCs/>
          <w:sz w:val="28"/>
          <w:szCs w:val="28"/>
        </w:rPr>
      </w:pPr>
    </w:p>
    <w:p w:rsidR="009A0E6E" w:rsidRDefault="009A0E6E" w:rsidP="009A0E6E">
      <w:pPr>
        <w:spacing w:after="1"/>
        <w:ind w:firstLine="709"/>
        <w:rPr>
          <w:bCs/>
          <w:sz w:val="28"/>
          <w:szCs w:val="28"/>
        </w:rPr>
      </w:pPr>
    </w:p>
    <w:p w:rsidR="009A0E6E" w:rsidRDefault="009A0E6E" w:rsidP="009A0E6E">
      <w:pPr>
        <w:spacing w:after="1"/>
        <w:ind w:firstLine="709"/>
        <w:rPr>
          <w:bCs/>
          <w:sz w:val="28"/>
          <w:szCs w:val="28"/>
        </w:rPr>
      </w:pPr>
    </w:p>
    <w:p w:rsidR="009A0E6E" w:rsidRPr="00944A8F" w:rsidRDefault="009A0E6E" w:rsidP="009A0E6E">
      <w:pPr>
        <w:spacing w:after="1"/>
        <w:ind w:firstLine="709"/>
        <w:rPr>
          <w:bCs/>
          <w:sz w:val="28"/>
          <w:szCs w:val="28"/>
        </w:rPr>
      </w:pPr>
    </w:p>
    <w:p w:rsidR="009A0E6E" w:rsidRPr="00944A8F" w:rsidRDefault="009A0E6E" w:rsidP="009A0E6E">
      <w:pPr>
        <w:spacing w:after="1"/>
        <w:ind w:firstLine="709"/>
        <w:rPr>
          <w:bCs/>
          <w:sz w:val="28"/>
          <w:szCs w:val="28"/>
        </w:rPr>
      </w:pPr>
    </w:p>
    <w:p w:rsidR="009A0E6E" w:rsidRDefault="009A0E6E" w:rsidP="009A0E6E">
      <w:pPr>
        <w:spacing w:after="1"/>
        <w:rPr>
          <w:bCs/>
          <w:sz w:val="28"/>
          <w:szCs w:val="28"/>
        </w:rPr>
      </w:pPr>
      <w:r>
        <w:rPr>
          <w:bCs/>
          <w:sz w:val="28"/>
          <w:szCs w:val="28"/>
        </w:rPr>
        <w:t>Временно исполняющий</w:t>
      </w:r>
    </w:p>
    <w:p w:rsidR="009A0E6E" w:rsidRDefault="009A0E6E" w:rsidP="009A0E6E">
      <w:pPr>
        <w:spacing w:after="1"/>
        <w:rPr>
          <w:bCs/>
          <w:sz w:val="28"/>
          <w:szCs w:val="28"/>
        </w:rPr>
      </w:pPr>
      <w:r>
        <w:rPr>
          <w:bCs/>
          <w:sz w:val="28"/>
          <w:szCs w:val="28"/>
        </w:rPr>
        <w:t>обязанности Главы</w:t>
      </w:r>
      <w:r w:rsidRPr="00944A8F">
        <w:rPr>
          <w:bCs/>
          <w:sz w:val="28"/>
          <w:szCs w:val="28"/>
        </w:rPr>
        <w:t xml:space="preserve"> Ольховского</w:t>
      </w:r>
    </w:p>
    <w:p w:rsidR="009A0E6E" w:rsidRPr="00944A8F" w:rsidRDefault="009A0E6E" w:rsidP="009A0E6E">
      <w:pPr>
        <w:spacing w:after="1"/>
        <w:rPr>
          <w:bCs/>
          <w:sz w:val="28"/>
          <w:szCs w:val="28"/>
        </w:rPr>
      </w:pPr>
      <w:r>
        <w:rPr>
          <w:bCs/>
          <w:sz w:val="28"/>
          <w:szCs w:val="28"/>
        </w:rPr>
        <w:t xml:space="preserve">муниципального района              </w:t>
      </w:r>
      <w:r w:rsidRPr="00944A8F">
        <w:rPr>
          <w:bCs/>
          <w:sz w:val="28"/>
          <w:szCs w:val="28"/>
        </w:rPr>
        <w:t xml:space="preserve"> </w:t>
      </w:r>
      <w:r>
        <w:rPr>
          <w:bCs/>
          <w:sz w:val="28"/>
          <w:szCs w:val="28"/>
        </w:rPr>
        <w:t xml:space="preserve">                                            В.С. Никонов</w:t>
      </w: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p>
    <w:p w:rsidR="009A0E6E" w:rsidRDefault="009A0E6E" w:rsidP="009A0E6E">
      <w:pPr>
        <w:ind w:left="6237"/>
        <w:jc w:val="both"/>
        <w:rPr>
          <w:sz w:val="28"/>
          <w:szCs w:val="28"/>
        </w:rPr>
      </w:pPr>
      <w:bookmarkStart w:id="1" w:name="_GoBack"/>
      <w:bookmarkEnd w:id="1"/>
    </w:p>
    <w:p w:rsidR="00AB5B17" w:rsidRPr="00635998" w:rsidRDefault="00AB5B17" w:rsidP="00DF0291">
      <w:pPr>
        <w:ind w:left="6237"/>
      </w:pPr>
      <w:r w:rsidRPr="003F61D5">
        <w:rPr>
          <w:sz w:val="28"/>
          <w:szCs w:val="28"/>
        </w:rPr>
        <w:lastRenderedPageBreak/>
        <w:t>Утвержден</w:t>
      </w:r>
      <w:r w:rsidRPr="006B71AA">
        <w:rPr>
          <w:sz w:val="28"/>
          <w:szCs w:val="28"/>
        </w:rPr>
        <w:t xml:space="preserve"> </w:t>
      </w:r>
      <w:r w:rsidRPr="003F61D5">
        <w:rPr>
          <w:sz w:val="28"/>
          <w:szCs w:val="28"/>
        </w:rPr>
        <w:t>приказом</w:t>
      </w:r>
      <w:r w:rsidRPr="006B71AA">
        <w:rPr>
          <w:sz w:val="28"/>
          <w:szCs w:val="28"/>
        </w:rPr>
        <w:t xml:space="preserve"> </w:t>
      </w:r>
      <w:r>
        <w:rPr>
          <w:noProof/>
          <w:sz w:val="28"/>
          <w:szCs w:val="28"/>
        </w:rPr>
        <w:t>к</w:t>
      </w:r>
      <w:r w:rsidRPr="006B71AA">
        <w:rPr>
          <w:noProof/>
          <w:sz w:val="28"/>
          <w:szCs w:val="28"/>
        </w:rPr>
        <w:t>омитета социальной защиты населения Волгоградской области</w:t>
      </w:r>
      <w:r w:rsidRPr="009B677B">
        <w:rPr>
          <w:b/>
          <w:bCs/>
          <w:sz w:val="28"/>
          <w:szCs w:val="28"/>
          <w:lang w:eastAsia="ru-RU"/>
        </w:rPr>
        <w:t xml:space="preserve"> </w:t>
      </w:r>
      <w:r>
        <w:rPr>
          <w:b/>
          <w:bCs/>
          <w:sz w:val="28"/>
          <w:szCs w:val="28"/>
          <w:lang w:eastAsia="ru-RU"/>
        </w:rPr>
        <w:t xml:space="preserve">              </w:t>
      </w:r>
      <w:r w:rsidRPr="003F61D5">
        <w:rPr>
          <w:sz w:val="28"/>
          <w:szCs w:val="28"/>
        </w:rPr>
        <w:t>от</w:t>
      </w:r>
      <w:r>
        <w:rPr>
          <w:sz w:val="28"/>
          <w:szCs w:val="28"/>
        </w:rPr>
        <w:t xml:space="preserve">                     </w:t>
      </w:r>
      <w:r w:rsidRPr="006B71AA">
        <w:rPr>
          <w:sz w:val="28"/>
          <w:szCs w:val="28"/>
        </w:rPr>
        <w:t xml:space="preserve"> № </w:t>
      </w:r>
    </w:p>
    <w:p w:rsidR="00AB5B17" w:rsidRPr="006B71AA" w:rsidRDefault="00AB5B17" w:rsidP="00DF0291">
      <w:pPr>
        <w:ind w:left="7371"/>
        <w:jc w:val="center"/>
        <w:rPr>
          <w:b/>
          <w:bCs/>
          <w:sz w:val="28"/>
          <w:szCs w:val="28"/>
          <w:lang w:eastAsia="ru-RU"/>
        </w:rPr>
      </w:pPr>
    </w:p>
    <w:p w:rsidR="00377BB5" w:rsidRPr="00B51153" w:rsidRDefault="00D17183" w:rsidP="00377BB5">
      <w:pPr>
        <w:jc w:val="center"/>
        <w:rPr>
          <w:b/>
          <w:bCs/>
          <w:sz w:val="28"/>
          <w:szCs w:val="28"/>
          <w:lang w:eastAsia="ru-RU"/>
        </w:rPr>
      </w:pPr>
      <w:r>
        <w:rPr>
          <w:b/>
          <w:bCs/>
          <w:sz w:val="28"/>
          <w:szCs w:val="28"/>
          <w:lang w:eastAsia="ru-RU"/>
        </w:rPr>
        <w:t>А</w:t>
      </w:r>
      <w:r w:rsidR="00377BB5" w:rsidRPr="00583761">
        <w:rPr>
          <w:b/>
          <w:bCs/>
          <w:sz w:val="28"/>
          <w:szCs w:val="28"/>
          <w:lang w:eastAsia="ru-RU"/>
        </w:rPr>
        <w:t>дминистративн</w:t>
      </w:r>
      <w:r w:rsidR="00377BB5">
        <w:rPr>
          <w:b/>
          <w:bCs/>
          <w:sz w:val="28"/>
          <w:szCs w:val="28"/>
          <w:lang w:eastAsia="ru-RU"/>
        </w:rPr>
        <w:t>ый</w:t>
      </w:r>
      <w:r w:rsidR="00377BB5" w:rsidRPr="00B51153">
        <w:rPr>
          <w:b/>
          <w:bCs/>
          <w:sz w:val="28"/>
          <w:szCs w:val="28"/>
          <w:lang w:eastAsia="ru-RU"/>
        </w:rPr>
        <w:t xml:space="preserve"> </w:t>
      </w:r>
      <w:r w:rsidR="00377BB5" w:rsidRPr="00583761">
        <w:rPr>
          <w:b/>
          <w:bCs/>
          <w:sz w:val="28"/>
          <w:szCs w:val="28"/>
          <w:lang w:eastAsia="ru-RU"/>
        </w:rPr>
        <w:t>регламент</w:t>
      </w:r>
    </w:p>
    <w:p w:rsidR="00AB5B17" w:rsidRPr="003F61D5" w:rsidRDefault="00D17183" w:rsidP="00377BB5">
      <w:pPr>
        <w:jc w:val="center"/>
        <w:rPr>
          <w:b/>
          <w:bCs/>
          <w:sz w:val="28"/>
          <w:szCs w:val="28"/>
          <w:lang w:eastAsia="ru-RU"/>
        </w:rPr>
      </w:pPr>
      <w:r w:rsidRPr="00583761">
        <w:rPr>
          <w:b/>
          <w:sz w:val="28"/>
          <w:szCs w:val="28"/>
        </w:rPr>
        <w:t>предоставлени</w:t>
      </w:r>
      <w:r>
        <w:rPr>
          <w:b/>
          <w:sz w:val="28"/>
          <w:szCs w:val="28"/>
        </w:rPr>
        <w:t>я</w:t>
      </w:r>
      <w:r w:rsidRPr="00583761">
        <w:rPr>
          <w:b/>
          <w:sz w:val="28"/>
          <w:szCs w:val="28"/>
        </w:rPr>
        <w:t xml:space="preserve"> органами местного самоуправления</w:t>
      </w:r>
      <w:r>
        <w:rPr>
          <w:b/>
          <w:sz w:val="28"/>
          <w:szCs w:val="28"/>
        </w:rPr>
        <w:t xml:space="preserve"> муниципальных районов, муниципальных округов и городских округов Волгоградской области</w:t>
      </w:r>
      <w:r w:rsidRPr="00583761">
        <w:rPr>
          <w:b/>
          <w:bCs/>
          <w:sz w:val="28"/>
          <w:szCs w:val="28"/>
          <w:lang w:eastAsia="ru-RU"/>
        </w:rPr>
        <w:t xml:space="preserve"> </w:t>
      </w:r>
      <w:r w:rsidR="00377BB5" w:rsidRPr="00583761">
        <w:rPr>
          <w:b/>
          <w:bCs/>
          <w:sz w:val="28"/>
          <w:szCs w:val="28"/>
          <w:lang w:eastAsia="ru-RU"/>
        </w:rPr>
        <w:t xml:space="preserve">государственной услуги </w:t>
      </w:r>
      <w:r w:rsidR="00377BB5" w:rsidRPr="00A05D36">
        <w:rPr>
          <w:b/>
          <w:noProof/>
          <w:sz w:val="28"/>
          <w:szCs w:val="28"/>
        </w:rPr>
        <w:t xml:space="preserve">"Предоставление субсидий на оплату </w:t>
      </w:r>
      <w:r w:rsidR="00377BB5">
        <w:rPr>
          <w:b/>
          <w:noProof/>
          <w:sz w:val="28"/>
          <w:szCs w:val="28"/>
        </w:rPr>
        <w:t xml:space="preserve">                    </w:t>
      </w:r>
      <w:r w:rsidR="00377BB5" w:rsidRPr="00A05D36">
        <w:rPr>
          <w:b/>
          <w:noProof/>
          <w:sz w:val="28"/>
          <w:szCs w:val="28"/>
        </w:rPr>
        <w:t>жилого помещения и коммунальных услуг"</w:t>
      </w:r>
    </w:p>
    <w:p w:rsidR="00AB5B17" w:rsidRDefault="00AB5B17" w:rsidP="00AB5B17">
      <w:pPr>
        <w:ind w:firstLine="709"/>
        <w:rPr>
          <w:sz w:val="28"/>
          <w:szCs w:val="28"/>
        </w:rPr>
      </w:pPr>
    </w:p>
    <w:p w:rsidR="002764B7" w:rsidRPr="003F61D5" w:rsidRDefault="002764B7" w:rsidP="00AB5B17">
      <w:pPr>
        <w:ind w:firstLine="709"/>
        <w:rPr>
          <w:sz w:val="28"/>
          <w:szCs w:val="28"/>
        </w:rPr>
      </w:pPr>
    </w:p>
    <w:p w:rsidR="00AB5B17" w:rsidRDefault="00AB5B17" w:rsidP="000A6092">
      <w:pPr>
        <w:keepNext/>
        <w:keepLines/>
        <w:jc w:val="center"/>
        <w:outlineLvl w:val="0"/>
        <w:rPr>
          <w:rFonts w:eastAsia="Yu Gothic Light"/>
          <w:b/>
          <w:bCs/>
          <w:sz w:val="28"/>
          <w:szCs w:val="28"/>
        </w:rPr>
      </w:pPr>
      <w:r w:rsidRPr="003F61D5">
        <w:rPr>
          <w:rFonts w:eastAsia="Yu Gothic Light"/>
          <w:b/>
          <w:bCs/>
          <w:sz w:val="28"/>
          <w:szCs w:val="28"/>
          <w:lang w:val="en-US"/>
        </w:rPr>
        <w:t>I</w:t>
      </w:r>
      <w:r w:rsidRPr="000A6092">
        <w:rPr>
          <w:rFonts w:eastAsia="Yu Gothic Light"/>
          <w:b/>
          <w:bCs/>
          <w:sz w:val="28"/>
          <w:szCs w:val="28"/>
        </w:rPr>
        <w:t xml:space="preserve">. </w:t>
      </w:r>
      <w:r w:rsidRPr="003F61D5">
        <w:rPr>
          <w:rFonts w:eastAsia="Yu Gothic Light"/>
          <w:b/>
          <w:bCs/>
          <w:sz w:val="28"/>
          <w:szCs w:val="28"/>
        </w:rPr>
        <w:t>Общие</w:t>
      </w:r>
      <w:r w:rsidRPr="000A6092">
        <w:rPr>
          <w:rFonts w:eastAsia="Yu Gothic Light"/>
          <w:b/>
          <w:bCs/>
          <w:sz w:val="28"/>
          <w:szCs w:val="28"/>
        </w:rPr>
        <w:t xml:space="preserve"> </w:t>
      </w:r>
      <w:r w:rsidRPr="003F61D5">
        <w:rPr>
          <w:rFonts w:eastAsia="Yu Gothic Light"/>
          <w:b/>
          <w:bCs/>
          <w:sz w:val="28"/>
          <w:szCs w:val="28"/>
        </w:rPr>
        <w:t>положения</w:t>
      </w:r>
    </w:p>
    <w:p w:rsidR="000A6092" w:rsidRDefault="000A6092" w:rsidP="000A6092">
      <w:pPr>
        <w:keepNext/>
        <w:keepLines/>
        <w:jc w:val="center"/>
        <w:outlineLvl w:val="0"/>
        <w:rPr>
          <w:rFonts w:eastAsia="Yu Gothic Light"/>
          <w:b/>
          <w:bCs/>
          <w:sz w:val="28"/>
          <w:szCs w:val="28"/>
        </w:rPr>
      </w:pPr>
    </w:p>
    <w:p w:rsidR="000A6092" w:rsidRDefault="000A6092" w:rsidP="000A6092">
      <w:pPr>
        <w:keepNext/>
        <w:keepLines/>
        <w:jc w:val="center"/>
        <w:outlineLvl w:val="0"/>
        <w:rPr>
          <w:rFonts w:eastAsia="Yu Gothic Light"/>
          <w:b/>
          <w:bCs/>
          <w:sz w:val="28"/>
          <w:szCs w:val="28"/>
        </w:rPr>
      </w:pPr>
      <w:r>
        <w:rPr>
          <w:rFonts w:eastAsia="Yu Gothic Light"/>
          <w:b/>
          <w:bCs/>
          <w:sz w:val="28"/>
          <w:szCs w:val="28"/>
        </w:rPr>
        <w:t>Предмет регулирования административного регламента</w:t>
      </w:r>
    </w:p>
    <w:p w:rsidR="000A6092" w:rsidRDefault="000A6092" w:rsidP="000A6092">
      <w:pPr>
        <w:keepNext/>
        <w:keepLines/>
        <w:jc w:val="center"/>
        <w:outlineLvl w:val="0"/>
        <w:rPr>
          <w:rFonts w:eastAsia="Yu Gothic Light"/>
          <w:b/>
          <w:bCs/>
          <w:sz w:val="28"/>
          <w:szCs w:val="28"/>
        </w:rPr>
      </w:pPr>
    </w:p>
    <w:p w:rsidR="00AB5B17" w:rsidRDefault="00AB5B17" w:rsidP="006B2DF1">
      <w:pPr>
        <w:numPr>
          <w:ilvl w:val="0"/>
          <w:numId w:val="3"/>
        </w:numPr>
        <w:ind w:firstLine="709"/>
        <w:contextualSpacing/>
        <w:jc w:val="both"/>
        <w:rPr>
          <w:sz w:val="28"/>
          <w:szCs w:val="28"/>
          <w:lang w:eastAsia="ru-RU"/>
        </w:rPr>
      </w:pPr>
      <w:r w:rsidRPr="003F61D5">
        <w:rPr>
          <w:sz w:val="28"/>
          <w:szCs w:val="28"/>
          <w:lang w:eastAsia="ru-RU"/>
        </w:rPr>
        <w:t xml:space="preserve">Настоящий </w:t>
      </w:r>
      <w:r w:rsidR="00D17183" w:rsidRPr="0037031D">
        <w:rPr>
          <w:bCs/>
          <w:sz w:val="28"/>
          <w:szCs w:val="28"/>
        </w:rPr>
        <w:t>административн</w:t>
      </w:r>
      <w:r w:rsidR="00D17183">
        <w:rPr>
          <w:bCs/>
          <w:sz w:val="28"/>
          <w:szCs w:val="28"/>
        </w:rPr>
        <w:t>ый</w:t>
      </w:r>
      <w:r w:rsidR="00D17183" w:rsidRPr="0037031D">
        <w:rPr>
          <w:bCs/>
          <w:sz w:val="28"/>
          <w:szCs w:val="28"/>
        </w:rPr>
        <w:t xml:space="preserve"> регламент</w:t>
      </w:r>
      <w:r w:rsidR="00D17183">
        <w:rPr>
          <w:bCs/>
          <w:sz w:val="28"/>
          <w:szCs w:val="28"/>
        </w:rPr>
        <w:t xml:space="preserve"> </w:t>
      </w:r>
      <w:r w:rsidR="00DB6844" w:rsidRPr="002551E1">
        <w:rPr>
          <w:sz w:val="28"/>
          <w:szCs w:val="28"/>
          <w:lang w:eastAsia="ru-RU"/>
        </w:rPr>
        <w:t>устанавливает порядок и стандарт</w:t>
      </w:r>
      <w:r w:rsidR="00DB6844" w:rsidRPr="0037031D">
        <w:rPr>
          <w:sz w:val="28"/>
          <w:szCs w:val="28"/>
        </w:rPr>
        <w:t xml:space="preserve"> </w:t>
      </w:r>
      <w:r w:rsidR="00D17183" w:rsidRPr="0037031D">
        <w:rPr>
          <w:sz w:val="28"/>
          <w:szCs w:val="28"/>
        </w:rPr>
        <w:t>предоставлени</w:t>
      </w:r>
      <w:r w:rsidR="00D17183">
        <w:rPr>
          <w:sz w:val="28"/>
          <w:szCs w:val="28"/>
        </w:rPr>
        <w:t>я</w:t>
      </w:r>
      <w:r w:rsidR="00D17183" w:rsidRPr="0037031D">
        <w:rPr>
          <w:sz w:val="28"/>
          <w:szCs w:val="28"/>
        </w:rPr>
        <w:t xml:space="preserve"> органами местного самоуправления</w:t>
      </w:r>
      <w:r w:rsidR="00D17183">
        <w:rPr>
          <w:sz w:val="28"/>
          <w:szCs w:val="28"/>
        </w:rPr>
        <w:t xml:space="preserve"> </w:t>
      </w:r>
      <w:r w:rsidR="00D17183" w:rsidRPr="00D17183">
        <w:rPr>
          <w:sz w:val="28"/>
          <w:szCs w:val="28"/>
        </w:rPr>
        <w:t>муниципальных районов, муниципальных округов и городских округов Волгоградской области</w:t>
      </w:r>
      <w:r w:rsidR="00D17183" w:rsidRPr="0037031D">
        <w:rPr>
          <w:bCs/>
          <w:sz w:val="28"/>
          <w:szCs w:val="28"/>
        </w:rPr>
        <w:t xml:space="preserve"> </w:t>
      </w:r>
      <w:r w:rsidR="00422B0C" w:rsidRPr="0037031D">
        <w:rPr>
          <w:bCs/>
          <w:sz w:val="28"/>
          <w:szCs w:val="28"/>
          <w:lang w:eastAsia="ru-RU"/>
        </w:rPr>
        <w:t xml:space="preserve">государственной услуги </w:t>
      </w:r>
      <w:r w:rsidR="00422B0C" w:rsidRPr="0037031D">
        <w:rPr>
          <w:noProof/>
          <w:sz w:val="28"/>
          <w:szCs w:val="28"/>
        </w:rPr>
        <w:t>"Предоставление субсидий на оплату</w:t>
      </w:r>
      <w:r w:rsidR="00422B0C">
        <w:rPr>
          <w:noProof/>
          <w:sz w:val="28"/>
          <w:szCs w:val="28"/>
        </w:rPr>
        <w:t xml:space="preserve"> </w:t>
      </w:r>
      <w:r w:rsidR="00422B0C" w:rsidRPr="0037031D">
        <w:rPr>
          <w:noProof/>
          <w:sz w:val="28"/>
          <w:szCs w:val="28"/>
        </w:rPr>
        <w:t>жилого помещения и коммунальных услуг</w:t>
      </w:r>
      <w:r w:rsidRPr="006B71AA">
        <w:rPr>
          <w:noProof/>
          <w:sz w:val="28"/>
          <w:szCs w:val="28"/>
        </w:rPr>
        <w:t>"</w:t>
      </w:r>
      <w:r w:rsidRPr="003F61D5">
        <w:rPr>
          <w:sz w:val="28"/>
          <w:szCs w:val="28"/>
          <w:lang w:eastAsia="ru-RU"/>
        </w:rPr>
        <w:t xml:space="preserve"> (далее</w:t>
      </w:r>
      <w:r w:rsidR="00AE50C8">
        <w:rPr>
          <w:sz w:val="28"/>
          <w:szCs w:val="28"/>
          <w:lang w:eastAsia="ru-RU"/>
        </w:rPr>
        <w:t> </w:t>
      </w:r>
      <w:r w:rsidR="00422B0C">
        <w:rPr>
          <w:sz w:val="28"/>
          <w:szCs w:val="28"/>
          <w:lang w:eastAsia="ru-RU"/>
        </w:rPr>
        <w:t>соответственно</w:t>
      </w:r>
      <w:r w:rsidR="00BB099F">
        <w:rPr>
          <w:sz w:val="28"/>
          <w:szCs w:val="28"/>
          <w:lang w:eastAsia="ru-RU"/>
        </w:rPr>
        <w:t> </w:t>
      </w:r>
      <w:r w:rsidR="00422B0C">
        <w:rPr>
          <w:sz w:val="28"/>
          <w:szCs w:val="28"/>
          <w:lang w:eastAsia="ru-RU"/>
        </w:rPr>
        <w:t>–</w:t>
      </w:r>
      <w:r w:rsidR="00AE50C8">
        <w:rPr>
          <w:sz w:val="28"/>
          <w:szCs w:val="28"/>
          <w:lang w:eastAsia="ru-RU"/>
        </w:rPr>
        <w:t> </w:t>
      </w:r>
      <w:r w:rsidR="00422B0C">
        <w:rPr>
          <w:sz w:val="28"/>
          <w:szCs w:val="28"/>
          <w:lang w:eastAsia="ru-RU"/>
        </w:rPr>
        <w:t xml:space="preserve">Административный регламент, </w:t>
      </w:r>
      <w:r>
        <w:rPr>
          <w:sz w:val="28"/>
          <w:szCs w:val="28"/>
          <w:lang w:eastAsia="ru-RU"/>
        </w:rPr>
        <w:t>государственная у</w:t>
      </w:r>
      <w:r w:rsidRPr="003F61D5">
        <w:rPr>
          <w:sz w:val="28"/>
          <w:szCs w:val="28"/>
          <w:lang w:eastAsia="ru-RU"/>
        </w:rPr>
        <w:t>слуга</w:t>
      </w:r>
      <w:r w:rsidR="00BB099F">
        <w:rPr>
          <w:sz w:val="28"/>
          <w:szCs w:val="28"/>
          <w:lang w:eastAsia="ru-RU"/>
        </w:rPr>
        <w:t>, субсидия</w:t>
      </w:r>
      <w:r w:rsidRPr="003F61D5">
        <w:rPr>
          <w:sz w:val="28"/>
          <w:szCs w:val="28"/>
          <w:lang w:eastAsia="ru-RU"/>
        </w:rPr>
        <w:t>).</w:t>
      </w:r>
    </w:p>
    <w:p w:rsidR="00766A38" w:rsidRPr="00766A38" w:rsidRDefault="00766A38" w:rsidP="006B2DF1">
      <w:pPr>
        <w:numPr>
          <w:ilvl w:val="0"/>
          <w:numId w:val="3"/>
        </w:numPr>
        <w:ind w:firstLine="709"/>
        <w:contextualSpacing/>
        <w:jc w:val="both"/>
        <w:rPr>
          <w:sz w:val="28"/>
          <w:szCs w:val="28"/>
          <w:lang w:eastAsia="ru-RU"/>
        </w:rPr>
      </w:pPr>
      <w:r w:rsidRPr="00766A38">
        <w:rPr>
          <w:sz w:val="28"/>
          <w:szCs w:val="28"/>
          <w:lang w:eastAsia="ru-RU"/>
        </w:rPr>
        <w:t>Перечень условных обозначений и сокращений приведен в приложении 1 к административному регламенту</w:t>
      </w:r>
      <w:r>
        <w:rPr>
          <w:sz w:val="28"/>
          <w:szCs w:val="28"/>
          <w:lang w:eastAsia="ru-RU"/>
        </w:rPr>
        <w:t>.</w:t>
      </w:r>
    </w:p>
    <w:p w:rsidR="000A6092" w:rsidRDefault="000A6092" w:rsidP="000A6092">
      <w:pPr>
        <w:keepNext/>
        <w:keepLines/>
        <w:jc w:val="center"/>
        <w:outlineLvl w:val="0"/>
        <w:rPr>
          <w:rFonts w:eastAsia="Yu Gothic Light"/>
          <w:b/>
          <w:bCs/>
          <w:sz w:val="28"/>
          <w:szCs w:val="28"/>
        </w:rPr>
      </w:pPr>
    </w:p>
    <w:p w:rsidR="000A6092" w:rsidRDefault="000A6092" w:rsidP="000A6092">
      <w:pPr>
        <w:keepNext/>
        <w:keepLines/>
        <w:jc w:val="center"/>
        <w:outlineLvl w:val="0"/>
        <w:rPr>
          <w:rFonts w:eastAsia="Yu Gothic Light"/>
          <w:b/>
          <w:bCs/>
          <w:sz w:val="28"/>
          <w:szCs w:val="28"/>
        </w:rPr>
      </w:pPr>
      <w:r w:rsidRPr="000A6092">
        <w:rPr>
          <w:rFonts w:eastAsia="Yu Gothic Light"/>
          <w:b/>
          <w:bCs/>
          <w:sz w:val="28"/>
          <w:szCs w:val="28"/>
        </w:rPr>
        <w:t>Круг заявителей</w:t>
      </w:r>
    </w:p>
    <w:p w:rsidR="000A6092" w:rsidRPr="000A6092" w:rsidRDefault="000A6092" w:rsidP="000A6092">
      <w:pPr>
        <w:keepNext/>
        <w:keepLines/>
        <w:jc w:val="center"/>
        <w:outlineLvl w:val="0"/>
        <w:rPr>
          <w:rFonts w:eastAsia="Yu Gothic Light"/>
          <w:b/>
          <w:bCs/>
          <w:sz w:val="28"/>
          <w:szCs w:val="28"/>
        </w:rPr>
      </w:pPr>
    </w:p>
    <w:p w:rsidR="00BB099F" w:rsidRDefault="000A6092" w:rsidP="006B2DF1">
      <w:pPr>
        <w:pStyle w:val="afa"/>
        <w:numPr>
          <w:ilvl w:val="0"/>
          <w:numId w:val="3"/>
        </w:numPr>
        <w:spacing w:before="0" w:beforeAutospacing="0" w:after="0" w:afterAutospacing="0"/>
        <w:ind w:firstLine="709"/>
        <w:jc w:val="both"/>
        <w:rPr>
          <w:sz w:val="28"/>
          <w:szCs w:val="28"/>
        </w:rPr>
      </w:pPr>
      <w:r w:rsidRPr="00E50452">
        <w:rPr>
          <w:sz w:val="28"/>
          <w:szCs w:val="28"/>
        </w:rPr>
        <w:t xml:space="preserve">Государственная услуга предоставляется </w:t>
      </w:r>
      <w:r w:rsidR="007642EE">
        <w:rPr>
          <w:noProof/>
          <w:sz w:val="28"/>
          <w:szCs w:val="28"/>
        </w:rPr>
        <w:t>гражданам</w:t>
      </w:r>
      <w:r w:rsidR="00E50452" w:rsidRPr="00BB099F">
        <w:rPr>
          <w:sz w:val="28"/>
          <w:szCs w:val="28"/>
        </w:rPr>
        <w:t xml:space="preserve">, </w:t>
      </w:r>
      <w:r w:rsidR="00BB099F">
        <w:rPr>
          <w:sz w:val="28"/>
          <w:szCs w:val="28"/>
        </w:rPr>
        <w:t xml:space="preserve">относящимся к следующим категориям </w:t>
      </w:r>
      <w:r w:rsidR="00BB099F" w:rsidRPr="00E50452">
        <w:rPr>
          <w:sz w:val="28"/>
          <w:szCs w:val="28"/>
        </w:rPr>
        <w:t>(далее</w:t>
      </w:r>
      <w:r w:rsidR="00BB099F" w:rsidRPr="00E50452">
        <w:rPr>
          <w:noProof/>
          <w:sz w:val="28"/>
          <w:szCs w:val="28"/>
        </w:rPr>
        <w:t xml:space="preserve"> – заявители</w:t>
      </w:r>
      <w:r w:rsidR="00BB099F" w:rsidRPr="00BB099F">
        <w:rPr>
          <w:noProof/>
          <w:sz w:val="28"/>
          <w:szCs w:val="28"/>
        </w:rPr>
        <w:t>)</w:t>
      </w:r>
      <w:r w:rsidR="00BB099F">
        <w:rPr>
          <w:sz w:val="28"/>
          <w:szCs w:val="28"/>
        </w:rPr>
        <w:t>:</w:t>
      </w:r>
    </w:p>
    <w:p w:rsidR="000A6092" w:rsidRDefault="00BB099F" w:rsidP="00BB099F">
      <w:pPr>
        <w:pStyle w:val="afa"/>
        <w:spacing w:before="0" w:beforeAutospacing="0" w:after="0" w:afterAutospacing="0"/>
        <w:ind w:firstLine="709"/>
        <w:jc w:val="both"/>
        <w:rPr>
          <w:sz w:val="28"/>
          <w:szCs w:val="28"/>
        </w:rPr>
      </w:pPr>
      <w:r w:rsidRPr="00BB099F">
        <w:rPr>
          <w:sz w:val="28"/>
          <w:szCs w:val="28"/>
        </w:rPr>
        <w:t>а)  пользователи жилого помещения в государственном или муниципальном жилищном фонде</w:t>
      </w:r>
      <w:r>
        <w:rPr>
          <w:sz w:val="28"/>
          <w:szCs w:val="28"/>
        </w:rPr>
        <w:t>;</w:t>
      </w:r>
    </w:p>
    <w:p w:rsidR="00BB099F" w:rsidRDefault="00BB099F" w:rsidP="00BB099F">
      <w:pPr>
        <w:pStyle w:val="afa"/>
        <w:spacing w:before="0" w:beforeAutospacing="0" w:after="0" w:afterAutospacing="0"/>
        <w:ind w:firstLine="709"/>
        <w:jc w:val="both"/>
        <w:rPr>
          <w:sz w:val="28"/>
          <w:szCs w:val="28"/>
        </w:rPr>
      </w:pPr>
      <w:r>
        <w:rPr>
          <w:sz w:val="28"/>
          <w:szCs w:val="28"/>
        </w:rPr>
        <w:t xml:space="preserve">б) </w:t>
      </w:r>
      <w:r w:rsidRPr="00BB099F">
        <w:rPr>
          <w:sz w:val="28"/>
          <w:szCs w:val="28"/>
        </w:rPr>
        <w:t>наниматели жилого помещения по договору найма в частном жилищном фонде</w:t>
      </w:r>
      <w:r>
        <w:rPr>
          <w:sz w:val="28"/>
          <w:szCs w:val="28"/>
        </w:rPr>
        <w:t>;</w:t>
      </w:r>
    </w:p>
    <w:p w:rsidR="00BB099F" w:rsidRDefault="00BB099F" w:rsidP="00BB099F">
      <w:pPr>
        <w:pStyle w:val="afa"/>
        <w:spacing w:before="0" w:beforeAutospacing="0" w:after="0" w:afterAutospacing="0"/>
        <w:ind w:firstLine="709"/>
        <w:jc w:val="both"/>
        <w:rPr>
          <w:sz w:val="28"/>
          <w:szCs w:val="28"/>
        </w:rPr>
      </w:pPr>
      <w:r>
        <w:rPr>
          <w:sz w:val="28"/>
          <w:szCs w:val="28"/>
        </w:rPr>
        <w:t xml:space="preserve">в) </w:t>
      </w:r>
      <w:r w:rsidRPr="00BB099F">
        <w:rPr>
          <w:sz w:val="28"/>
          <w:szCs w:val="28"/>
        </w:rPr>
        <w:t>члены жилищного или жилищно-строительного кооператива</w:t>
      </w:r>
      <w:r>
        <w:rPr>
          <w:sz w:val="28"/>
          <w:szCs w:val="28"/>
        </w:rPr>
        <w:t>;</w:t>
      </w:r>
    </w:p>
    <w:p w:rsidR="00BB099F" w:rsidRPr="00BB099F" w:rsidRDefault="00BB099F" w:rsidP="00BB099F">
      <w:pPr>
        <w:pStyle w:val="afa"/>
        <w:spacing w:before="0" w:beforeAutospacing="0" w:after="0" w:afterAutospacing="0"/>
        <w:ind w:firstLine="709"/>
        <w:jc w:val="both"/>
        <w:rPr>
          <w:sz w:val="28"/>
          <w:szCs w:val="28"/>
        </w:rPr>
      </w:pPr>
      <w:r>
        <w:rPr>
          <w:sz w:val="28"/>
          <w:szCs w:val="28"/>
        </w:rPr>
        <w:t>г</w:t>
      </w:r>
      <w:r w:rsidRPr="00BB099F">
        <w:rPr>
          <w:sz w:val="28"/>
          <w:szCs w:val="28"/>
        </w:rPr>
        <w:t>) собственники жилого помещения (квартиры, жилого дома, части квартиры или жилого дома)</w:t>
      </w:r>
      <w:r>
        <w:rPr>
          <w:sz w:val="28"/>
          <w:szCs w:val="28"/>
        </w:rPr>
        <w:t>.</w:t>
      </w:r>
    </w:p>
    <w:p w:rsidR="007E3B4D" w:rsidRPr="007E3B4D" w:rsidRDefault="007E3B4D" w:rsidP="006B2DF1">
      <w:pPr>
        <w:pStyle w:val="afa"/>
        <w:numPr>
          <w:ilvl w:val="0"/>
          <w:numId w:val="3"/>
        </w:numPr>
        <w:spacing w:before="0" w:beforeAutospacing="0" w:after="0" w:afterAutospacing="0"/>
        <w:ind w:firstLine="709"/>
        <w:jc w:val="both"/>
        <w:rPr>
          <w:sz w:val="28"/>
          <w:szCs w:val="28"/>
        </w:rPr>
      </w:pPr>
      <w:r w:rsidRPr="007E3B4D">
        <w:rPr>
          <w:sz w:val="28"/>
          <w:szCs w:val="28"/>
        </w:rPr>
        <w:t xml:space="preserve">Субсидии предоставляются гражданам, указанным в </w:t>
      </w:r>
      <w:hyperlink w:anchor="P61" w:tooltip="3. Право на субсидии имеют:">
        <w:r w:rsidRPr="007E3B4D">
          <w:rPr>
            <w:sz w:val="28"/>
            <w:szCs w:val="28"/>
          </w:rPr>
          <w:t>пункте 3</w:t>
        </w:r>
      </w:hyperlink>
      <w:r w:rsidRPr="007E3B4D">
        <w:rPr>
          <w:sz w:val="28"/>
          <w:szCs w:val="28"/>
        </w:rPr>
        <w:t xml:space="preserve"> настоящ</w:t>
      </w:r>
      <w:r>
        <w:rPr>
          <w:sz w:val="28"/>
          <w:szCs w:val="28"/>
        </w:rPr>
        <w:t>его</w:t>
      </w:r>
      <w:r w:rsidRPr="007E3B4D">
        <w:rPr>
          <w:sz w:val="28"/>
          <w:szCs w:val="28"/>
        </w:rPr>
        <w:t xml:space="preserve"> </w:t>
      </w:r>
      <w:r>
        <w:rPr>
          <w:sz w:val="28"/>
          <w:szCs w:val="28"/>
        </w:rPr>
        <w:t>Административного регламента</w:t>
      </w:r>
      <w:r w:rsidRPr="007E3B4D">
        <w:rPr>
          <w:sz w:val="28"/>
          <w:szCs w:val="28"/>
        </w:rPr>
        <w:t>, с учетом постоянно проживающих с ними членов их семей</w:t>
      </w:r>
      <w:r>
        <w:rPr>
          <w:sz w:val="28"/>
          <w:szCs w:val="28"/>
        </w:rPr>
        <w:t>.</w:t>
      </w:r>
    </w:p>
    <w:p w:rsidR="00BB099F" w:rsidRDefault="00BB099F" w:rsidP="006B2DF1">
      <w:pPr>
        <w:pStyle w:val="afa"/>
        <w:numPr>
          <w:ilvl w:val="0"/>
          <w:numId w:val="3"/>
        </w:numPr>
        <w:spacing w:before="0" w:beforeAutospacing="0" w:after="0" w:afterAutospacing="0"/>
        <w:ind w:firstLine="709"/>
        <w:jc w:val="both"/>
        <w:rPr>
          <w:sz w:val="28"/>
          <w:szCs w:val="28"/>
        </w:rPr>
      </w:pPr>
      <w:r w:rsidRPr="00BB099F">
        <w:rPr>
          <w:sz w:val="28"/>
          <w:szCs w:val="28"/>
        </w:rPr>
        <w:t xml:space="preserve">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w:t>
      </w:r>
      <w:r w:rsidRPr="00BB099F">
        <w:rPr>
          <w:sz w:val="28"/>
          <w:szCs w:val="28"/>
        </w:rPr>
        <w:lastRenderedPageBreak/>
        <w:t xml:space="preserve">услуг в совокупном доходе семьи. При этом для семей со среднедушевым доходом ниже установленного </w:t>
      </w:r>
      <w:hyperlink r:id="rId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sidRPr="00BB099F">
          <w:rPr>
            <w:sz w:val="28"/>
            <w:szCs w:val="28"/>
          </w:rPr>
          <w:t>прожиточного минимума</w:t>
        </w:r>
      </w:hyperlink>
      <w:r w:rsidRPr="00BB099F">
        <w:rPr>
          <w:sz w:val="28"/>
          <w:szCs w:val="28"/>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r>
        <w:rPr>
          <w:sz w:val="28"/>
          <w:szCs w:val="28"/>
        </w:rPr>
        <w:t>.</w:t>
      </w:r>
    </w:p>
    <w:p w:rsidR="00CF5017" w:rsidRDefault="00CF5017" w:rsidP="006B2DF1">
      <w:pPr>
        <w:pStyle w:val="afa"/>
        <w:numPr>
          <w:ilvl w:val="0"/>
          <w:numId w:val="3"/>
        </w:numPr>
        <w:spacing w:before="0" w:beforeAutospacing="0" w:after="0" w:afterAutospacing="0"/>
        <w:ind w:firstLine="709"/>
        <w:jc w:val="both"/>
        <w:rPr>
          <w:sz w:val="28"/>
          <w:szCs w:val="28"/>
        </w:rPr>
      </w:pPr>
      <w:r w:rsidRPr="00CF5017">
        <w:rPr>
          <w:sz w:val="28"/>
          <w:szCs w:val="28"/>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r>
        <w:rPr>
          <w:sz w:val="28"/>
          <w:szCs w:val="28"/>
        </w:rPr>
        <w:t>.</w:t>
      </w:r>
    </w:p>
    <w:p w:rsidR="00CF5017" w:rsidRDefault="00CF5017" w:rsidP="006B2DF1">
      <w:pPr>
        <w:pStyle w:val="afa"/>
        <w:numPr>
          <w:ilvl w:val="0"/>
          <w:numId w:val="3"/>
        </w:numPr>
        <w:spacing w:before="0" w:beforeAutospacing="0" w:after="0" w:afterAutospacing="0"/>
        <w:ind w:firstLine="709"/>
        <w:jc w:val="both"/>
        <w:rPr>
          <w:sz w:val="28"/>
          <w:szCs w:val="28"/>
        </w:rPr>
      </w:pPr>
      <w:r w:rsidRPr="00CF5017">
        <w:rPr>
          <w:sz w:val="28"/>
          <w:szCs w:val="28"/>
        </w:rPr>
        <w:t xml:space="preserve">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w:t>
      </w:r>
      <w:r>
        <w:rPr>
          <w:sz w:val="28"/>
          <w:szCs w:val="28"/>
        </w:rPr>
        <w:t>три</w:t>
      </w:r>
      <w:r w:rsidRPr="00CF5017">
        <w:rPr>
          <w:sz w:val="28"/>
          <w:szCs w:val="28"/>
        </w:rPr>
        <w:t xml:space="preserve"> последних года. </w:t>
      </w:r>
    </w:p>
    <w:p w:rsidR="008E10D8" w:rsidRDefault="008E10D8" w:rsidP="006B2DF1">
      <w:pPr>
        <w:pStyle w:val="afa"/>
        <w:numPr>
          <w:ilvl w:val="0"/>
          <w:numId w:val="3"/>
        </w:numPr>
        <w:spacing w:before="0" w:beforeAutospacing="0" w:after="0" w:afterAutospacing="0"/>
        <w:ind w:firstLine="709"/>
        <w:jc w:val="both"/>
        <w:rPr>
          <w:sz w:val="28"/>
          <w:szCs w:val="28"/>
        </w:rPr>
      </w:pPr>
      <w:r w:rsidRPr="007F59CE">
        <w:rPr>
          <w:sz w:val="28"/>
          <w:szCs w:val="28"/>
        </w:rPr>
        <w:t xml:space="preserve">Гражданам и (или) членам их семьи, имеющим право на субсидии в соответствии с </w:t>
      </w:r>
      <w:hyperlink w:anchor="P60" w:tooltip="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
        <w:r w:rsidRPr="003D472E">
          <w:rPr>
            <w:sz w:val="28"/>
            <w:szCs w:val="28"/>
          </w:rPr>
          <w:t>пунктами 3, 5, 6</w:t>
        </w:r>
      </w:hyperlink>
      <w:r w:rsidR="003D472E" w:rsidRPr="003D472E">
        <w:rPr>
          <w:sz w:val="28"/>
          <w:szCs w:val="28"/>
        </w:rPr>
        <w:t>, 7</w:t>
      </w:r>
      <w:r w:rsidRPr="007F59CE">
        <w:rPr>
          <w:sz w:val="28"/>
          <w:szCs w:val="28"/>
        </w:rPr>
        <w:t xml:space="preserve"> настоящ</w:t>
      </w:r>
      <w:r>
        <w:rPr>
          <w:sz w:val="28"/>
          <w:szCs w:val="28"/>
        </w:rPr>
        <w:t>его Административного регламента</w:t>
      </w:r>
      <w:r w:rsidRPr="007F59CE">
        <w:rPr>
          <w:sz w:val="28"/>
          <w:szCs w:val="28"/>
        </w:rPr>
        <w:t>, предоставляется одна субсидия на жилое помещение, в котором они проживают</w:t>
      </w:r>
      <w:r>
        <w:rPr>
          <w:sz w:val="28"/>
          <w:szCs w:val="28"/>
        </w:rPr>
        <w:t>.</w:t>
      </w:r>
    </w:p>
    <w:p w:rsidR="008E10D8" w:rsidRPr="00CF5017" w:rsidRDefault="008E10D8" w:rsidP="008E10D8">
      <w:pPr>
        <w:pStyle w:val="afa"/>
        <w:spacing w:before="0" w:beforeAutospacing="0" w:after="0" w:afterAutospacing="0"/>
        <w:ind w:left="709"/>
        <w:jc w:val="both"/>
        <w:rPr>
          <w:sz w:val="28"/>
          <w:szCs w:val="28"/>
        </w:rPr>
      </w:pPr>
      <w:r w:rsidRPr="00A23B82">
        <w:rPr>
          <w:sz w:val="28"/>
          <w:szCs w:val="28"/>
        </w:rPr>
        <w:t>Субсидия предоставляется сроком на 6 месяцев</w:t>
      </w:r>
      <w:r>
        <w:rPr>
          <w:sz w:val="28"/>
          <w:szCs w:val="28"/>
        </w:rPr>
        <w:t>.</w:t>
      </w:r>
    </w:p>
    <w:p w:rsidR="00392D78" w:rsidRPr="00704E71" w:rsidRDefault="00392D78" w:rsidP="00392D78">
      <w:pPr>
        <w:ind w:firstLine="709"/>
        <w:contextualSpacing/>
        <w:jc w:val="both"/>
        <w:rPr>
          <w:sz w:val="28"/>
          <w:szCs w:val="28"/>
          <w:lang w:eastAsia="ru-RU"/>
        </w:rPr>
      </w:pPr>
    </w:p>
    <w:p w:rsidR="00DE6E98" w:rsidRDefault="00DE6E98" w:rsidP="00DE6E98">
      <w:pPr>
        <w:contextualSpacing/>
        <w:jc w:val="center"/>
        <w:rPr>
          <w:b/>
          <w:sz w:val="28"/>
          <w:szCs w:val="28"/>
        </w:rPr>
      </w:pPr>
      <w:r>
        <w:rPr>
          <w:b/>
          <w:sz w:val="28"/>
          <w:szCs w:val="28"/>
        </w:rPr>
        <w:t>Т</w:t>
      </w:r>
      <w:r w:rsidRPr="002764B7">
        <w:rPr>
          <w:b/>
          <w:sz w:val="28"/>
          <w:szCs w:val="28"/>
        </w:rPr>
        <w:t>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w:t>
      </w:r>
      <w:r>
        <w:rPr>
          <w:b/>
          <w:sz w:val="28"/>
          <w:szCs w:val="28"/>
        </w:rPr>
        <w:t>ипальных услуг (функций)"</w:t>
      </w:r>
      <w:r w:rsidRPr="00EA1978">
        <w:rPr>
          <w:b/>
          <w:sz w:val="28"/>
          <w:szCs w:val="28"/>
        </w:rPr>
        <w:t xml:space="preserve"> </w:t>
      </w:r>
    </w:p>
    <w:p w:rsidR="00DE6E98" w:rsidRDefault="00DE6E98" w:rsidP="00DE6E98">
      <w:pPr>
        <w:contextualSpacing/>
        <w:jc w:val="center"/>
        <w:rPr>
          <w:sz w:val="28"/>
          <w:szCs w:val="28"/>
          <w:lang w:eastAsia="ru-RU"/>
        </w:rPr>
      </w:pPr>
      <w:r w:rsidRPr="00EA1978">
        <w:rPr>
          <w:b/>
          <w:sz w:val="28"/>
          <w:szCs w:val="28"/>
          <w:lang w:eastAsia="ru-RU"/>
        </w:rPr>
        <w:t>(далее – Единый портал)</w:t>
      </w:r>
    </w:p>
    <w:p w:rsidR="00DE6E98" w:rsidRDefault="00DE6E98" w:rsidP="00DE6E98">
      <w:pPr>
        <w:ind w:left="709"/>
        <w:contextualSpacing/>
        <w:jc w:val="both"/>
        <w:rPr>
          <w:sz w:val="28"/>
          <w:szCs w:val="28"/>
          <w:lang w:eastAsia="ru-RU"/>
        </w:rPr>
      </w:pPr>
    </w:p>
    <w:p w:rsidR="00DE6E98" w:rsidRDefault="00DE6E98" w:rsidP="006B2DF1">
      <w:pPr>
        <w:numPr>
          <w:ilvl w:val="0"/>
          <w:numId w:val="3"/>
        </w:numPr>
        <w:ind w:firstLine="709"/>
        <w:contextualSpacing/>
        <w:jc w:val="both"/>
        <w:rPr>
          <w:sz w:val="28"/>
          <w:szCs w:val="28"/>
          <w:lang w:eastAsia="ru-RU"/>
        </w:rPr>
      </w:pPr>
      <w:r>
        <w:rPr>
          <w:sz w:val="28"/>
          <w:szCs w:val="28"/>
        </w:rPr>
        <w:t>Государственная у</w:t>
      </w:r>
      <w:r w:rsidRPr="003843F2">
        <w:rPr>
          <w:sz w:val="28"/>
          <w:szCs w:val="28"/>
        </w:rPr>
        <w:t xml:space="preserve">слуга должна быть предоставлена заявителю </w:t>
      </w:r>
      <w:r>
        <w:rPr>
          <w:sz w:val="28"/>
          <w:szCs w:val="28"/>
        </w:rPr>
        <w:t xml:space="preserve">                           </w:t>
      </w:r>
      <w:r w:rsidRPr="003843F2">
        <w:rPr>
          <w:sz w:val="28"/>
          <w:szCs w:val="28"/>
        </w:rPr>
        <w:t xml:space="preserve">в соответствии с </w:t>
      </w:r>
      <w:r>
        <w:rPr>
          <w:sz w:val="28"/>
          <w:szCs w:val="28"/>
        </w:rPr>
        <w:t>результатом</w:t>
      </w:r>
      <w:r w:rsidRPr="003843F2">
        <w:rPr>
          <w:sz w:val="28"/>
          <w:szCs w:val="28"/>
        </w:rPr>
        <w:t xml:space="preserve"> предоставления </w:t>
      </w:r>
      <w:r>
        <w:rPr>
          <w:sz w:val="28"/>
          <w:szCs w:val="28"/>
        </w:rPr>
        <w:t>государственной у</w:t>
      </w:r>
      <w:r w:rsidRPr="003843F2">
        <w:rPr>
          <w:sz w:val="28"/>
          <w:szCs w:val="28"/>
          <w:lang w:eastAsia="ru-RU"/>
        </w:rPr>
        <w:t>слуги</w:t>
      </w:r>
      <w:r>
        <w:rPr>
          <w:sz w:val="28"/>
          <w:szCs w:val="28"/>
          <w:lang w:eastAsia="ru-RU"/>
        </w:rPr>
        <w:t>.</w:t>
      </w:r>
    </w:p>
    <w:p w:rsidR="007F651B" w:rsidRPr="003F61D5" w:rsidRDefault="00D27B56" w:rsidP="006B2DF1">
      <w:pPr>
        <w:numPr>
          <w:ilvl w:val="0"/>
          <w:numId w:val="3"/>
        </w:numPr>
        <w:ind w:firstLine="709"/>
        <w:contextualSpacing/>
        <w:jc w:val="both"/>
        <w:rPr>
          <w:sz w:val="28"/>
          <w:szCs w:val="28"/>
          <w:lang w:eastAsia="ru-RU"/>
        </w:rPr>
      </w:pPr>
      <w:r>
        <w:rPr>
          <w:sz w:val="28"/>
          <w:szCs w:val="28"/>
          <w:lang w:eastAsia="ru-RU"/>
        </w:rPr>
        <w:t>Р</w:t>
      </w:r>
      <w:r w:rsidRPr="003F61D5">
        <w:rPr>
          <w:sz w:val="28"/>
          <w:szCs w:val="28"/>
          <w:lang w:eastAsia="ru-RU"/>
        </w:rPr>
        <w:t xml:space="preserve">езультат предоставления </w:t>
      </w:r>
      <w:r>
        <w:rPr>
          <w:sz w:val="28"/>
          <w:szCs w:val="28"/>
          <w:lang w:eastAsia="ru-RU"/>
        </w:rPr>
        <w:t>государственной у</w:t>
      </w:r>
      <w:r w:rsidRPr="003F61D5">
        <w:rPr>
          <w:sz w:val="28"/>
          <w:szCs w:val="28"/>
          <w:lang w:eastAsia="ru-RU"/>
        </w:rPr>
        <w:t>слуги, за предоставлением которой обратился указанный заявитель</w:t>
      </w:r>
      <w:r>
        <w:rPr>
          <w:sz w:val="28"/>
          <w:szCs w:val="28"/>
          <w:lang w:eastAsia="ru-RU"/>
        </w:rPr>
        <w:t>,</w:t>
      </w:r>
      <w:r w:rsidR="007F651B" w:rsidRPr="003F61D5">
        <w:rPr>
          <w:sz w:val="28"/>
          <w:szCs w:val="28"/>
          <w:lang w:eastAsia="ru-RU"/>
        </w:rPr>
        <w:t xml:space="preserve"> определяется в соответствии с таблиц</w:t>
      </w:r>
      <w:r w:rsidR="00696980">
        <w:rPr>
          <w:sz w:val="28"/>
          <w:szCs w:val="28"/>
          <w:lang w:eastAsia="ru-RU"/>
        </w:rPr>
        <w:t>ами</w:t>
      </w:r>
      <w:r w:rsidR="008C59A4">
        <w:rPr>
          <w:sz w:val="28"/>
          <w:szCs w:val="28"/>
          <w:lang w:eastAsia="ru-RU"/>
        </w:rPr>
        <w:t> </w:t>
      </w:r>
      <w:r w:rsidR="00696980">
        <w:rPr>
          <w:sz w:val="28"/>
          <w:szCs w:val="28"/>
          <w:lang w:eastAsia="ru-RU"/>
        </w:rPr>
        <w:t xml:space="preserve">1, </w:t>
      </w:r>
      <w:r w:rsidR="007F651B" w:rsidRPr="003F61D5">
        <w:rPr>
          <w:sz w:val="28"/>
          <w:szCs w:val="28"/>
          <w:lang w:eastAsia="ru-RU"/>
        </w:rPr>
        <w:t>2 приложения</w:t>
      </w:r>
      <w:r w:rsidR="00F34555">
        <w:rPr>
          <w:sz w:val="28"/>
          <w:szCs w:val="28"/>
          <w:lang w:eastAsia="ru-RU"/>
        </w:rPr>
        <w:t xml:space="preserve"> 1</w:t>
      </w:r>
      <w:r>
        <w:rPr>
          <w:sz w:val="28"/>
          <w:szCs w:val="28"/>
          <w:lang w:eastAsia="ru-RU"/>
        </w:rPr>
        <w:t xml:space="preserve"> </w:t>
      </w:r>
      <w:r w:rsidR="007F651B" w:rsidRPr="003F61D5">
        <w:rPr>
          <w:sz w:val="28"/>
          <w:szCs w:val="28"/>
          <w:lang w:eastAsia="ru-RU"/>
        </w:rPr>
        <w:t>к настоящему Административному регламенту</w:t>
      </w:r>
      <w:r w:rsidR="007F651B">
        <w:rPr>
          <w:sz w:val="28"/>
          <w:szCs w:val="28"/>
          <w:lang w:eastAsia="ru-RU"/>
        </w:rPr>
        <w:t>,</w:t>
      </w:r>
      <w:r w:rsidR="007F651B" w:rsidRPr="003F61D5">
        <w:rPr>
          <w:sz w:val="28"/>
          <w:szCs w:val="28"/>
          <w:lang w:eastAsia="ru-RU"/>
        </w:rPr>
        <w:t xml:space="preserve"> исхо</w:t>
      </w:r>
      <w:r>
        <w:rPr>
          <w:sz w:val="28"/>
          <w:szCs w:val="28"/>
          <w:lang w:eastAsia="ru-RU"/>
        </w:rPr>
        <w:t>дя из общих признаков заявителя</w:t>
      </w:r>
      <w:r w:rsidR="007F651B" w:rsidRPr="003F61D5">
        <w:rPr>
          <w:sz w:val="28"/>
          <w:szCs w:val="28"/>
          <w:lang w:eastAsia="ru-RU"/>
        </w:rPr>
        <w:t>.</w:t>
      </w:r>
    </w:p>
    <w:p w:rsidR="00AB5B17" w:rsidRPr="003F61D5" w:rsidRDefault="00AB5B17" w:rsidP="006B2DF1">
      <w:pPr>
        <w:numPr>
          <w:ilvl w:val="0"/>
          <w:numId w:val="3"/>
        </w:numPr>
        <w:ind w:firstLine="709"/>
        <w:contextualSpacing/>
        <w:jc w:val="both"/>
        <w:rPr>
          <w:sz w:val="28"/>
          <w:szCs w:val="28"/>
          <w:lang w:eastAsia="ru-RU"/>
        </w:rPr>
      </w:pPr>
      <w:r w:rsidRPr="003F61D5">
        <w:rPr>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AB5B17" w:rsidRPr="003F61D5" w:rsidRDefault="00AB5B17" w:rsidP="006B2DF1">
      <w:pPr>
        <w:numPr>
          <w:ilvl w:val="0"/>
          <w:numId w:val="3"/>
        </w:numPr>
        <w:ind w:firstLine="709"/>
        <w:contextualSpacing/>
        <w:jc w:val="both"/>
        <w:rPr>
          <w:sz w:val="28"/>
          <w:szCs w:val="28"/>
          <w:lang w:eastAsia="ru-RU"/>
        </w:rPr>
      </w:pPr>
      <w:r w:rsidRPr="003F61D5">
        <w:rPr>
          <w:sz w:val="28"/>
          <w:szCs w:val="28"/>
          <w:lang w:eastAsia="ru-RU"/>
        </w:rPr>
        <w:t xml:space="preserve">Информация о порядке предоставления </w:t>
      </w:r>
      <w:r>
        <w:rPr>
          <w:sz w:val="28"/>
          <w:szCs w:val="28"/>
          <w:lang w:eastAsia="ru-RU"/>
        </w:rPr>
        <w:t>государственной у</w:t>
      </w:r>
      <w:r w:rsidRPr="003F61D5">
        <w:rPr>
          <w:sz w:val="28"/>
          <w:szCs w:val="28"/>
          <w:lang w:eastAsia="ru-RU"/>
        </w:rPr>
        <w:t xml:space="preserve">слуги размещается в </w:t>
      </w:r>
      <w:r w:rsidR="00082315">
        <w:rPr>
          <w:sz w:val="28"/>
          <w:szCs w:val="28"/>
          <w:lang w:eastAsia="ru-RU"/>
        </w:rPr>
        <w:t xml:space="preserve">реестре услуг и </w:t>
      </w:r>
      <w:r w:rsidR="005F142F">
        <w:rPr>
          <w:sz w:val="28"/>
          <w:szCs w:val="28"/>
          <w:lang w:eastAsia="ru-RU"/>
        </w:rPr>
        <w:t>на</w:t>
      </w:r>
      <w:r w:rsidR="00082315">
        <w:rPr>
          <w:sz w:val="28"/>
          <w:szCs w:val="28"/>
          <w:lang w:eastAsia="ru-RU"/>
        </w:rPr>
        <w:t xml:space="preserve"> </w:t>
      </w:r>
      <w:r w:rsidRPr="003F61D5">
        <w:rPr>
          <w:sz w:val="28"/>
          <w:szCs w:val="28"/>
          <w:lang w:eastAsia="ru-RU"/>
        </w:rPr>
        <w:t>Един</w:t>
      </w:r>
      <w:r w:rsidR="00EA1978">
        <w:rPr>
          <w:sz w:val="28"/>
          <w:szCs w:val="28"/>
          <w:lang w:eastAsia="ru-RU"/>
        </w:rPr>
        <w:t>ом</w:t>
      </w:r>
      <w:r w:rsidRPr="003F61D5">
        <w:rPr>
          <w:sz w:val="28"/>
          <w:szCs w:val="28"/>
          <w:lang w:eastAsia="ru-RU"/>
        </w:rPr>
        <w:t xml:space="preserve"> портал</w:t>
      </w:r>
      <w:r w:rsidR="00EA1978">
        <w:rPr>
          <w:sz w:val="28"/>
          <w:szCs w:val="28"/>
          <w:lang w:eastAsia="ru-RU"/>
        </w:rPr>
        <w:t>е</w:t>
      </w:r>
      <w:r w:rsidRPr="003F61D5">
        <w:rPr>
          <w:sz w:val="28"/>
          <w:szCs w:val="28"/>
          <w:lang w:eastAsia="ru-RU"/>
        </w:rPr>
        <w:t>.</w:t>
      </w:r>
    </w:p>
    <w:p w:rsidR="00AB5B17" w:rsidRPr="003F61D5" w:rsidRDefault="00AB5B17" w:rsidP="00082315">
      <w:pPr>
        <w:keepNext/>
        <w:keepLines/>
        <w:jc w:val="center"/>
        <w:outlineLvl w:val="0"/>
        <w:rPr>
          <w:b/>
          <w:sz w:val="28"/>
          <w:szCs w:val="28"/>
          <w:lang w:eastAsia="ru-RU"/>
        </w:rPr>
      </w:pPr>
      <w:r w:rsidRPr="003F61D5">
        <w:rPr>
          <w:rFonts w:eastAsia="Yu Gothic Light"/>
          <w:b/>
          <w:bCs/>
          <w:sz w:val="28"/>
          <w:szCs w:val="28"/>
          <w:lang w:val="en-US"/>
        </w:rPr>
        <w:lastRenderedPageBreak/>
        <w:t>II</w:t>
      </w:r>
      <w:r w:rsidRPr="003F61D5">
        <w:rPr>
          <w:rFonts w:eastAsia="Yu Gothic Light"/>
          <w:b/>
          <w:bCs/>
          <w:sz w:val="28"/>
          <w:szCs w:val="28"/>
        </w:rPr>
        <w:t>. Стандарт предоставления</w:t>
      </w:r>
      <w:r w:rsidRPr="003F61D5">
        <w:rPr>
          <w:b/>
          <w:sz w:val="28"/>
          <w:szCs w:val="28"/>
        </w:rPr>
        <w:t xml:space="preserve"> </w:t>
      </w:r>
      <w:r>
        <w:rPr>
          <w:b/>
          <w:sz w:val="28"/>
          <w:szCs w:val="28"/>
        </w:rPr>
        <w:t>государственно</w:t>
      </w:r>
      <w:r w:rsidR="00EA1978">
        <w:rPr>
          <w:b/>
          <w:sz w:val="28"/>
          <w:szCs w:val="28"/>
        </w:rPr>
        <w:t>й</w:t>
      </w:r>
      <w:r>
        <w:rPr>
          <w:b/>
          <w:sz w:val="28"/>
          <w:szCs w:val="28"/>
        </w:rPr>
        <w:t xml:space="preserve"> у</w:t>
      </w:r>
      <w:r w:rsidRPr="003F61D5">
        <w:rPr>
          <w:rFonts w:eastAsia="Yu Gothic Light"/>
          <w:b/>
          <w:bCs/>
          <w:sz w:val="28"/>
          <w:szCs w:val="28"/>
        </w:rPr>
        <w:t>слуги</w:t>
      </w:r>
    </w:p>
    <w:p w:rsidR="00082315" w:rsidRDefault="00082315" w:rsidP="00082315">
      <w:pPr>
        <w:keepNext/>
        <w:keepLines/>
        <w:jc w:val="center"/>
        <w:outlineLvl w:val="1"/>
        <w:rPr>
          <w:b/>
          <w:bCs/>
          <w:sz w:val="28"/>
          <w:szCs w:val="28"/>
          <w:lang w:eastAsia="ru-RU"/>
        </w:rPr>
      </w:pPr>
    </w:p>
    <w:p w:rsidR="00AB5B17" w:rsidRDefault="00AB5B17" w:rsidP="00082315">
      <w:pPr>
        <w:keepNext/>
        <w:keepLines/>
        <w:jc w:val="center"/>
        <w:outlineLvl w:val="1"/>
        <w:rPr>
          <w:b/>
          <w:bCs/>
          <w:sz w:val="28"/>
          <w:szCs w:val="28"/>
          <w:lang w:eastAsia="ru-RU"/>
        </w:rPr>
      </w:pPr>
      <w:r w:rsidRPr="003F61D5">
        <w:rPr>
          <w:b/>
          <w:bCs/>
          <w:sz w:val="28"/>
          <w:szCs w:val="28"/>
          <w:lang w:eastAsia="ru-RU"/>
        </w:rPr>
        <w:t xml:space="preserve">Наименование </w:t>
      </w:r>
      <w:r>
        <w:rPr>
          <w:b/>
          <w:bCs/>
          <w:sz w:val="28"/>
          <w:szCs w:val="28"/>
          <w:lang w:eastAsia="ru-RU"/>
        </w:rPr>
        <w:t>государственной у</w:t>
      </w:r>
      <w:r w:rsidRPr="003F61D5">
        <w:rPr>
          <w:b/>
          <w:bCs/>
          <w:sz w:val="28"/>
          <w:szCs w:val="28"/>
          <w:lang w:eastAsia="ru-RU"/>
        </w:rPr>
        <w:t>слуги</w:t>
      </w:r>
    </w:p>
    <w:p w:rsidR="00082315" w:rsidRPr="003F61D5" w:rsidRDefault="00082315" w:rsidP="00082315">
      <w:pPr>
        <w:keepNext/>
        <w:keepLines/>
        <w:jc w:val="center"/>
        <w:outlineLvl w:val="1"/>
        <w:rPr>
          <w:b/>
          <w:bCs/>
          <w:sz w:val="28"/>
          <w:szCs w:val="28"/>
          <w:lang w:eastAsia="ru-RU"/>
        </w:rPr>
      </w:pPr>
    </w:p>
    <w:p w:rsidR="00AB5B17" w:rsidRPr="006B71AA" w:rsidRDefault="00E50452" w:rsidP="006B2DF1">
      <w:pPr>
        <w:numPr>
          <w:ilvl w:val="0"/>
          <w:numId w:val="3"/>
        </w:numPr>
        <w:ind w:firstLine="709"/>
        <w:contextualSpacing/>
        <w:jc w:val="both"/>
        <w:rPr>
          <w:sz w:val="28"/>
          <w:szCs w:val="28"/>
          <w:lang w:eastAsia="ru-RU"/>
        </w:rPr>
      </w:pPr>
      <w:r w:rsidRPr="0037031D">
        <w:rPr>
          <w:noProof/>
          <w:sz w:val="28"/>
          <w:szCs w:val="28"/>
        </w:rPr>
        <w:t>Предоставление субсидий на оплату</w:t>
      </w:r>
      <w:r>
        <w:rPr>
          <w:noProof/>
          <w:sz w:val="28"/>
          <w:szCs w:val="28"/>
        </w:rPr>
        <w:t xml:space="preserve"> </w:t>
      </w:r>
      <w:r w:rsidRPr="0037031D">
        <w:rPr>
          <w:noProof/>
          <w:sz w:val="28"/>
          <w:szCs w:val="28"/>
        </w:rPr>
        <w:t>жилого помещения и коммунальных услуг</w:t>
      </w:r>
      <w:r w:rsidR="00AB5B17" w:rsidRPr="006B71AA">
        <w:rPr>
          <w:noProof/>
          <w:sz w:val="28"/>
          <w:szCs w:val="28"/>
        </w:rPr>
        <w:t>.</w:t>
      </w:r>
    </w:p>
    <w:p w:rsidR="00D17183" w:rsidRDefault="00D17183" w:rsidP="00082315">
      <w:pPr>
        <w:keepNext/>
        <w:keepLines/>
        <w:jc w:val="center"/>
        <w:outlineLvl w:val="1"/>
        <w:rPr>
          <w:b/>
          <w:bCs/>
          <w:sz w:val="28"/>
          <w:szCs w:val="28"/>
          <w:lang w:eastAsia="ru-RU"/>
        </w:rPr>
      </w:pPr>
    </w:p>
    <w:p w:rsidR="00AB5B17" w:rsidRDefault="00AB5B17" w:rsidP="00082315">
      <w:pPr>
        <w:keepNext/>
        <w:keepLines/>
        <w:jc w:val="center"/>
        <w:outlineLvl w:val="1"/>
        <w:rPr>
          <w:b/>
          <w:bCs/>
          <w:sz w:val="28"/>
          <w:szCs w:val="28"/>
          <w:lang w:eastAsia="ru-RU"/>
        </w:rPr>
      </w:pPr>
      <w:r w:rsidRPr="003F61D5">
        <w:rPr>
          <w:b/>
          <w:bCs/>
          <w:sz w:val="28"/>
          <w:szCs w:val="28"/>
          <w:lang w:eastAsia="ru-RU"/>
        </w:rPr>
        <w:t xml:space="preserve">Наименование </w:t>
      </w:r>
      <w:r w:rsidR="00EA1978">
        <w:rPr>
          <w:b/>
          <w:bCs/>
          <w:sz w:val="28"/>
          <w:szCs w:val="28"/>
          <w:lang w:eastAsia="ru-RU"/>
        </w:rPr>
        <w:t xml:space="preserve">исполнительного </w:t>
      </w:r>
      <w:r w:rsidRPr="003F61D5">
        <w:rPr>
          <w:b/>
          <w:bCs/>
          <w:sz w:val="28"/>
          <w:szCs w:val="28"/>
          <w:lang w:eastAsia="ru-RU"/>
        </w:rPr>
        <w:t xml:space="preserve">органа, предоставляющего </w:t>
      </w:r>
      <w:r>
        <w:rPr>
          <w:b/>
          <w:bCs/>
          <w:sz w:val="28"/>
          <w:szCs w:val="28"/>
          <w:lang w:eastAsia="ru-RU"/>
        </w:rPr>
        <w:t>государственную у</w:t>
      </w:r>
      <w:r w:rsidRPr="003F61D5">
        <w:rPr>
          <w:b/>
          <w:bCs/>
          <w:sz w:val="28"/>
          <w:szCs w:val="28"/>
          <w:lang w:eastAsia="ru-RU"/>
        </w:rPr>
        <w:t>слугу</w:t>
      </w:r>
    </w:p>
    <w:p w:rsidR="00082315" w:rsidRPr="003F61D5" w:rsidRDefault="00082315" w:rsidP="00082315">
      <w:pPr>
        <w:keepNext/>
        <w:keepLines/>
        <w:jc w:val="center"/>
        <w:outlineLvl w:val="1"/>
        <w:rPr>
          <w:b/>
          <w:bCs/>
          <w:sz w:val="28"/>
          <w:szCs w:val="28"/>
          <w:lang w:eastAsia="ru-RU"/>
        </w:rPr>
      </w:pPr>
    </w:p>
    <w:p w:rsidR="00AB5B17" w:rsidRPr="00E50452" w:rsidRDefault="00AB5B17" w:rsidP="006B2DF1">
      <w:pPr>
        <w:pStyle w:val="afa"/>
        <w:numPr>
          <w:ilvl w:val="0"/>
          <w:numId w:val="3"/>
        </w:numPr>
        <w:spacing w:before="0" w:beforeAutospacing="0" w:after="0" w:afterAutospacing="0"/>
        <w:ind w:firstLine="709"/>
        <w:jc w:val="both"/>
        <w:rPr>
          <w:sz w:val="28"/>
          <w:szCs w:val="28"/>
        </w:rPr>
      </w:pPr>
      <w:r w:rsidRPr="00E50452">
        <w:rPr>
          <w:sz w:val="28"/>
          <w:szCs w:val="28"/>
        </w:rPr>
        <w:t xml:space="preserve">Государственная услуга предоставляется </w:t>
      </w:r>
      <w:r w:rsidR="00E50452" w:rsidRPr="00E50452">
        <w:rPr>
          <w:noProof/>
          <w:sz w:val="28"/>
          <w:szCs w:val="28"/>
        </w:rPr>
        <w:t>органа</w:t>
      </w:r>
      <w:r w:rsidR="00D17183">
        <w:rPr>
          <w:noProof/>
          <w:sz w:val="28"/>
          <w:szCs w:val="28"/>
        </w:rPr>
        <w:t>ми</w:t>
      </w:r>
      <w:r w:rsidR="00E50452" w:rsidRPr="00E50452">
        <w:rPr>
          <w:noProof/>
          <w:sz w:val="28"/>
          <w:szCs w:val="28"/>
        </w:rPr>
        <w:t xml:space="preserve"> местного самоуправления</w:t>
      </w:r>
      <w:r w:rsidR="00D17183">
        <w:rPr>
          <w:noProof/>
          <w:sz w:val="28"/>
          <w:szCs w:val="28"/>
        </w:rPr>
        <w:t xml:space="preserve"> всех</w:t>
      </w:r>
      <w:r w:rsidR="00E50452" w:rsidRPr="00E50452">
        <w:rPr>
          <w:sz w:val="28"/>
          <w:szCs w:val="28"/>
        </w:rPr>
        <w:t xml:space="preserve"> </w:t>
      </w:r>
      <w:r w:rsidR="00D17183" w:rsidRPr="00D17183">
        <w:rPr>
          <w:sz w:val="28"/>
          <w:szCs w:val="28"/>
        </w:rPr>
        <w:t>муниципальных районов, муниципальных округов и городских округов Волгоградской области</w:t>
      </w:r>
      <w:r w:rsidR="00D17183" w:rsidRPr="0037031D">
        <w:rPr>
          <w:bCs/>
          <w:sz w:val="28"/>
          <w:szCs w:val="28"/>
        </w:rPr>
        <w:t xml:space="preserve"> </w:t>
      </w:r>
      <w:r w:rsidR="00E50452" w:rsidRPr="00E50452">
        <w:rPr>
          <w:sz w:val="28"/>
          <w:szCs w:val="28"/>
        </w:rPr>
        <w:t>(далее – Уполномоченный орган)</w:t>
      </w:r>
      <w:r w:rsidR="00E50452">
        <w:rPr>
          <w:sz w:val="28"/>
          <w:szCs w:val="28"/>
        </w:rPr>
        <w:t>.</w:t>
      </w:r>
      <w:r w:rsidRPr="00E50452">
        <w:rPr>
          <w:sz w:val="28"/>
          <w:szCs w:val="28"/>
        </w:rPr>
        <w:t xml:space="preserve"> </w:t>
      </w:r>
    </w:p>
    <w:p w:rsidR="00082315" w:rsidRDefault="00082315" w:rsidP="00082315">
      <w:pPr>
        <w:keepNext/>
        <w:keepLines/>
        <w:jc w:val="center"/>
        <w:outlineLvl w:val="1"/>
        <w:rPr>
          <w:b/>
          <w:bCs/>
          <w:sz w:val="28"/>
          <w:szCs w:val="28"/>
          <w:lang w:eastAsia="ru-RU"/>
        </w:rPr>
      </w:pPr>
    </w:p>
    <w:p w:rsidR="00AB5B17" w:rsidRDefault="00AB5B17" w:rsidP="00082315">
      <w:pPr>
        <w:keepNext/>
        <w:keepLines/>
        <w:jc w:val="center"/>
        <w:outlineLvl w:val="1"/>
        <w:rPr>
          <w:b/>
          <w:bCs/>
          <w:sz w:val="28"/>
          <w:szCs w:val="28"/>
          <w:lang w:eastAsia="ru-RU"/>
        </w:rPr>
      </w:pPr>
      <w:r w:rsidRPr="003F61D5">
        <w:rPr>
          <w:b/>
          <w:bCs/>
          <w:sz w:val="28"/>
          <w:szCs w:val="28"/>
          <w:lang w:eastAsia="ru-RU"/>
        </w:rPr>
        <w:t xml:space="preserve">Результат предоставления </w:t>
      </w:r>
      <w:r>
        <w:rPr>
          <w:b/>
          <w:bCs/>
          <w:sz w:val="28"/>
          <w:szCs w:val="28"/>
          <w:lang w:eastAsia="ru-RU"/>
        </w:rPr>
        <w:t>государственной у</w:t>
      </w:r>
      <w:r w:rsidRPr="003F61D5">
        <w:rPr>
          <w:b/>
          <w:bCs/>
          <w:sz w:val="28"/>
          <w:szCs w:val="28"/>
          <w:lang w:eastAsia="ru-RU"/>
        </w:rPr>
        <w:t>слуги</w:t>
      </w:r>
    </w:p>
    <w:p w:rsidR="00082315" w:rsidRPr="003F61D5" w:rsidRDefault="00082315" w:rsidP="00082315">
      <w:pPr>
        <w:keepNext/>
        <w:keepLines/>
        <w:jc w:val="center"/>
        <w:outlineLvl w:val="1"/>
        <w:rPr>
          <w:b/>
          <w:bCs/>
          <w:sz w:val="28"/>
          <w:szCs w:val="28"/>
          <w:lang w:eastAsia="ru-RU"/>
        </w:rPr>
      </w:pPr>
    </w:p>
    <w:p w:rsidR="00AB5B17" w:rsidRPr="003F61D5" w:rsidRDefault="00AB5B17" w:rsidP="006B2DF1">
      <w:pPr>
        <w:numPr>
          <w:ilvl w:val="0"/>
          <w:numId w:val="3"/>
        </w:numPr>
        <w:ind w:firstLine="709"/>
        <w:contextualSpacing/>
        <w:jc w:val="both"/>
        <w:rPr>
          <w:sz w:val="28"/>
          <w:szCs w:val="28"/>
          <w:lang w:eastAsia="ru-RU"/>
        </w:rPr>
      </w:pPr>
      <w:r w:rsidRPr="003F61D5">
        <w:rPr>
          <w:sz w:val="28"/>
          <w:szCs w:val="28"/>
          <w:lang w:eastAsia="ru-RU"/>
        </w:rPr>
        <w:t xml:space="preserve">При обращении заявителя за </w:t>
      </w:r>
      <w:r w:rsidR="00C94794" w:rsidRPr="00C94794">
        <w:rPr>
          <w:noProof/>
          <w:sz w:val="28"/>
          <w:szCs w:val="28"/>
        </w:rPr>
        <w:t>предоставлени</w:t>
      </w:r>
      <w:r w:rsidR="00C94794">
        <w:rPr>
          <w:noProof/>
          <w:sz w:val="28"/>
          <w:szCs w:val="28"/>
        </w:rPr>
        <w:t>ем</w:t>
      </w:r>
      <w:r w:rsidR="00C94794" w:rsidRPr="00C94794">
        <w:rPr>
          <w:noProof/>
          <w:sz w:val="28"/>
          <w:szCs w:val="28"/>
        </w:rPr>
        <w:t xml:space="preserve"> субсидии на оплату жилого помещения и коммунальных услуг</w:t>
      </w:r>
      <w:r w:rsidRPr="003F61D5">
        <w:rPr>
          <w:sz w:val="28"/>
          <w:szCs w:val="28"/>
        </w:rPr>
        <w:t xml:space="preserve"> результатами предоставления </w:t>
      </w:r>
      <w:r>
        <w:rPr>
          <w:sz w:val="28"/>
          <w:szCs w:val="28"/>
        </w:rPr>
        <w:t>государственной у</w:t>
      </w:r>
      <w:r w:rsidRPr="003F61D5">
        <w:rPr>
          <w:sz w:val="28"/>
          <w:szCs w:val="28"/>
        </w:rPr>
        <w:t>слуги являются:</w:t>
      </w:r>
    </w:p>
    <w:p w:rsidR="00AB5B17" w:rsidRPr="00A1083D" w:rsidRDefault="00AB5B17" w:rsidP="006B2DF1">
      <w:pPr>
        <w:numPr>
          <w:ilvl w:val="1"/>
          <w:numId w:val="3"/>
        </w:numPr>
        <w:tabs>
          <w:tab w:val="left" w:pos="1021"/>
        </w:tabs>
        <w:ind w:left="0" w:firstLine="709"/>
        <w:contextualSpacing/>
        <w:jc w:val="both"/>
        <w:rPr>
          <w:sz w:val="28"/>
          <w:szCs w:val="28"/>
          <w:lang w:eastAsia="ru-RU"/>
        </w:rPr>
      </w:pPr>
      <w:r w:rsidRPr="003F61D5">
        <w:rPr>
          <w:noProof/>
          <w:sz w:val="28"/>
          <w:szCs w:val="28"/>
        </w:rPr>
        <w:t xml:space="preserve">решение о </w:t>
      </w:r>
      <w:r w:rsidR="00C94794" w:rsidRPr="00C94794">
        <w:rPr>
          <w:noProof/>
          <w:sz w:val="28"/>
          <w:szCs w:val="28"/>
        </w:rPr>
        <w:t xml:space="preserve">предоставлении субсидии на оплату жилого помещения и коммунальных услуг </w:t>
      </w:r>
      <w:r w:rsidR="00C94794" w:rsidRPr="00C94794">
        <w:rPr>
          <w:sz w:val="28"/>
          <w:szCs w:val="28"/>
        </w:rPr>
        <w:t>(</w:t>
      </w:r>
      <w:r w:rsidR="00C94794" w:rsidRPr="00C94794">
        <w:rPr>
          <w:noProof/>
          <w:sz w:val="28"/>
          <w:szCs w:val="28"/>
        </w:rPr>
        <w:t>документ на бумажном носителе или документ в электронной форме</w:t>
      </w:r>
      <w:r w:rsidR="00C94794" w:rsidRPr="00C94794">
        <w:rPr>
          <w:sz w:val="28"/>
          <w:szCs w:val="28"/>
        </w:rPr>
        <w:t>)</w:t>
      </w:r>
      <w:r w:rsidRPr="00C94794">
        <w:rPr>
          <w:sz w:val="28"/>
          <w:szCs w:val="28"/>
        </w:rPr>
        <w:t>;</w:t>
      </w:r>
    </w:p>
    <w:p w:rsidR="00AB5B17" w:rsidRPr="00C94794" w:rsidRDefault="00AB5B17" w:rsidP="006B2DF1">
      <w:pPr>
        <w:keepNext/>
        <w:numPr>
          <w:ilvl w:val="1"/>
          <w:numId w:val="3"/>
        </w:numPr>
        <w:tabs>
          <w:tab w:val="left" w:pos="1021"/>
        </w:tabs>
        <w:ind w:left="0" w:firstLine="709"/>
        <w:contextualSpacing/>
        <w:jc w:val="both"/>
        <w:rPr>
          <w:sz w:val="28"/>
          <w:szCs w:val="28"/>
          <w:lang w:eastAsia="ru-RU"/>
        </w:rPr>
      </w:pPr>
      <w:r w:rsidRPr="00C94794">
        <w:rPr>
          <w:noProof/>
          <w:sz w:val="28"/>
          <w:szCs w:val="28"/>
        </w:rPr>
        <w:t xml:space="preserve">решение об отказе в </w:t>
      </w:r>
      <w:r w:rsidR="00C94794" w:rsidRPr="00C94794">
        <w:rPr>
          <w:noProof/>
          <w:sz w:val="28"/>
          <w:szCs w:val="28"/>
        </w:rPr>
        <w:t>предоставлении субсидии на оплату жилого помещения и коммунальных услуг</w:t>
      </w:r>
      <w:r w:rsidR="00C94794" w:rsidRPr="00C94794">
        <w:rPr>
          <w:sz w:val="28"/>
          <w:szCs w:val="28"/>
        </w:rPr>
        <w:t xml:space="preserve"> </w:t>
      </w:r>
      <w:r w:rsidR="00082315" w:rsidRPr="00C94794">
        <w:rPr>
          <w:sz w:val="28"/>
          <w:szCs w:val="28"/>
        </w:rPr>
        <w:t>(</w:t>
      </w:r>
      <w:r w:rsidR="00082315" w:rsidRPr="00C94794">
        <w:rPr>
          <w:noProof/>
          <w:sz w:val="28"/>
          <w:szCs w:val="28"/>
        </w:rPr>
        <w:t>документ на бумажном или электронном носителе</w:t>
      </w:r>
      <w:r w:rsidR="00082315" w:rsidRPr="00C94794">
        <w:rPr>
          <w:sz w:val="28"/>
          <w:szCs w:val="28"/>
        </w:rPr>
        <w:t>)</w:t>
      </w:r>
      <w:r w:rsidRPr="00C94794">
        <w:rPr>
          <w:sz w:val="28"/>
          <w:szCs w:val="28"/>
        </w:rPr>
        <w:t>.</w:t>
      </w:r>
    </w:p>
    <w:p w:rsidR="00AB5B17" w:rsidRDefault="00C94794" w:rsidP="006B2DF1">
      <w:pPr>
        <w:numPr>
          <w:ilvl w:val="0"/>
          <w:numId w:val="3"/>
        </w:numPr>
        <w:tabs>
          <w:tab w:val="num" w:pos="1276"/>
        </w:tabs>
        <w:ind w:firstLine="709"/>
        <w:contextualSpacing/>
        <w:jc w:val="both"/>
        <w:rPr>
          <w:sz w:val="28"/>
          <w:szCs w:val="28"/>
        </w:rPr>
      </w:pPr>
      <w:r w:rsidRPr="00C94794">
        <w:rPr>
          <w:sz w:val="28"/>
          <w:szCs w:val="28"/>
        </w:rPr>
        <w:t xml:space="preserve">По истечении </w:t>
      </w:r>
      <w:r>
        <w:rPr>
          <w:sz w:val="28"/>
          <w:szCs w:val="28"/>
        </w:rPr>
        <w:t>шести</w:t>
      </w:r>
      <w:r w:rsidRPr="00C94794">
        <w:rPr>
          <w:sz w:val="28"/>
          <w:szCs w:val="28"/>
        </w:rPr>
        <w:t xml:space="preserve"> месяцев с даты принятия решения о предоставлении субсидии </w:t>
      </w:r>
      <w:r w:rsidRPr="00C94794">
        <w:rPr>
          <w:noProof/>
          <w:sz w:val="28"/>
          <w:szCs w:val="28"/>
        </w:rPr>
        <w:t>на оплату жилого помещения и коммунальных услуг</w:t>
      </w:r>
      <w:r w:rsidRPr="00C94794">
        <w:rPr>
          <w:sz w:val="28"/>
          <w:szCs w:val="28"/>
        </w:rPr>
        <w:t xml:space="preserve"> на основании имеющихся документов (сведений) и документов (сведений), полученных в результате межведомственного электронного взаимодействия, результатами предоставления </w:t>
      </w:r>
      <w:r>
        <w:rPr>
          <w:sz w:val="28"/>
          <w:szCs w:val="28"/>
          <w:lang w:eastAsia="ru-RU"/>
        </w:rPr>
        <w:t>г</w:t>
      </w:r>
      <w:r w:rsidRPr="00C94794">
        <w:rPr>
          <w:sz w:val="28"/>
          <w:szCs w:val="28"/>
          <w:lang w:eastAsia="ru-RU"/>
        </w:rPr>
        <w:t>осударственной услуги</w:t>
      </w:r>
      <w:r w:rsidRPr="00C94794">
        <w:rPr>
          <w:sz w:val="28"/>
          <w:szCs w:val="28"/>
        </w:rPr>
        <w:t xml:space="preserve"> являются</w:t>
      </w:r>
      <w:r>
        <w:rPr>
          <w:sz w:val="28"/>
          <w:szCs w:val="28"/>
        </w:rPr>
        <w:t>:</w:t>
      </w:r>
    </w:p>
    <w:p w:rsidR="00C94794" w:rsidRDefault="00C94794" w:rsidP="00C94794">
      <w:pPr>
        <w:tabs>
          <w:tab w:val="num" w:pos="1276"/>
        </w:tabs>
        <w:contextualSpacing/>
        <w:jc w:val="both"/>
        <w:rPr>
          <w:noProof/>
          <w:sz w:val="28"/>
          <w:szCs w:val="28"/>
        </w:rPr>
      </w:pPr>
      <w:r>
        <w:rPr>
          <w:noProof/>
          <w:sz w:val="28"/>
          <w:szCs w:val="28"/>
        </w:rPr>
        <w:t xml:space="preserve">          а) </w:t>
      </w:r>
      <w:r w:rsidRPr="00C94794">
        <w:rPr>
          <w:noProof/>
          <w:sz w:val="28"/>
          <w:szCs w:val="28"/>
        </w:rPr>
        <w:t>решение о продлении субсидии на оплату жилого помещения коммунальных услуг</w:t>
      </w:r>
      <w:r w:rsidRPr="00C94794">
        <w:rPr>
          <w:sz w:val="28"/>
          <w:szCs w:val="28"/>
        </w:rPr>
        <w:t xml:space="preserve"> (</w:t>
      </w:r>
      <w:r w:rsidRPr="00C94794">
        <w:rPr>
          <w:noProof/>
          <w:sz w:val="28"/>
          <w:szCs w:val="28"/>
        </w:rPr>
        <w:t>документ на бумажном носителе или документ в электронной форме</w:t>
      </w:r>
      <w:r w:rsidR="003D472E">
        <w:rPr>
          <w:noProof/>
          <w:sz w:val="28"/>
          <w:szCs w:val="28"/>
        </w:rPr>
        <w:t>)</w:t>
      </w:r>
      <w:r>
        <w:rPr>
          <w:noProof/>
          <w:sz w:val="28"/>
          <w:szCs w:val="28"/>
        </w:rPr>
        <w:t>;</w:t>
      </w:r>
    </w:p>
    <w:p w:rsidR="00C94794" w:rsidRPr="00C94794" w:rsidRDefault="00C94794" w:rsidP="00C94794">
      <w:pPr>
        <w:tabs>
          <w:tab w:val="num" w:pos="1276"/>
        </w:tabs>
        <w:contextualSpacing/>
        <w:jc w:val="both"/>
        <w:rPr>
          <w:sz w:val="28"/>
          <w:szCs w:val="28"/>
        </w:rPr>
      </w:pPr>
      <w:r>
        <w:rPr>
          <w:noProof/>
          <w:sz w:val="28"/>
          <w:szCs w:val="28"/>
        </w:rPr>
        <w:t xml:space="preserve">         б) </w:t>
      </w:r>
      <w:r w:rsidRPr="00C94794">
        <w:rPr>
          <w:noProof/>
          <w:sz w:val="28"/>
          <w:szCs w:val="28"/>
        </w:rPr>
        <w:t>решение об отказе в продлении субсидии на оплату жилого помещения коммунальных услуг</w:t>
      </w:r>
      <w:r w:rsidRPr="00C94794">
        <w:rPr>
          <w:sz w:val="28"/>
          <w:szCs w:val="28"/>
        </w:rPr>
        <w:t xml:space="preserve"> (</w:t>
      </w:r>
      <w:r w:rsidRPr="00C94794">
        <w:rPr>
          <w:noProof/>
          <w:sz w:val="28"/>
          <w:szCs w:val="28"/>
        </w:rPr>
        <w:t>документ на бумажном носителе или документ в электронной форме</w:t>
      </w:r>
      <w:r w:rsidR="003D472E">
        <w:rPr>
          <w:noProof/>
          <w:sz w:val="28"/>
          <w:szCs w:val="28"/>
        </w:rPr>
        <w:t>)</w:t>
      </w:r>
      <w:r w:rsidR="002C0B6F">
        <w:rPr>
          <w:noProof/>
          <w:sz w:val="28"/>
          <w:szCs w:val="28"/>
        </w:rPr>
        <w:t>.</w:t>
      </w:r>
    </w:p>
    <w:p w:rsidR="00C94794" w:rsidRPr="00C94794" w:rsidRDefault="00C94794" w:rsidP="006B2DF1">
      <w:pPr>
        <w:numPr>
          <w:ilvl w:val="0"/>
          <w:numId w:val="3"/>
        </w:numPr>
        <w:tabs>
          <w:tab w:val="num" w:pos="1276"/>
        </w:tabs>
        <w:ind w:firstLine="709"/>
        <w:contextualSpacing/>
        <w:jc w:val="both"/>
        <w:rPr>
          <w:sz w:val="24"/>
          <w:szCs w:val="24"/>
        </w:rPr>
      </w:pPr>
      <w:r>
        <w:rPr>
          <w:sz w:val="28"/>
          <w:szCs w:val="28"/>
        </w:rPr>
        <w:t>Необходимость в ф</w:t>
      </w:r>
      <w:r w:rsidRPr="003F61D5">
        <w:rPr>
          <w:sz w:val="28"/>
          <w:szCs w:val="28"/>
        </w:rPr>
        <w:t>ормировани</w:t>
      </w:r>
      <w:r>
        <w:rPr>
          <w:sz w:val="28"/>
          <w:szCs w:val="28"/>
        </w:rPr>
        <w:t>и</w:t>
      </w:r>
      <w:r w:rsidRPr="003F61D5">
        <w:rPr>
          <w:sz w:val="28"/>
          <w:szCs w:val="28"/>
        </w:rPr>
        <w:t xml:space="preserve"> реестровой записи в качестве результата предоставления </w:t>
      </w:r>
      <w:r>
        <w:rPr>
          <w:sz w:val="28"/>
          <w:szCs w:val="28"/>
        </w:rPr>
        <w:t>государственной услуги отсутствует.</w:t>
      </w:r>
    </w:p>
    <w:p w:rsidR="00C94794" w:rsidRPr="00582644" w:rsidRDefault="00C94794" w:rsidP="006B2DF1">
      <w:pPr>
        <w:numPr>
          <w:ilvl w:val="0"/>
          <w:numId w:val="3"/>
        </w:numPr>
        <w:tabs>
          <w:tab w:val="num" w:pos="1276"/>
        </w:tabs>
        <w:ind w:firstLine="709"/>
        <w:contextualSpacing/>
        <w:jc w:val="both"/>
        <w:rPr>
          <w:sz w:val="28"/>
          <w:szCs w:val="28"/>
        </w:rPr>
      </w:pPr>
      <w:r w:rsidRPr="00582644">
        <w:rPr>
          <w:sz w:val="28"/>
          <w:szCs w:val="28"/>
        </w:rPr>
        <w:t xml:space="preserve">Результаты предоставления государственной услуги </w:t>
      </w:r>
      <w:r w:rsidR="00582644" w:rsidRPr="00582644">
        <w:rPr>
          <w:sz w:val="28"/>
          <w:szCs w:val="28"/>
        </w:rPr>
        <w:t xml:space="preserve">могут быть получены </w:t>
      </w:r>
      <w:r w:rsidR="00582644" w:rsidRPr="00582644">
        <w:rPr>
          <w:noProof/>
          <w:sz w:val="28"/>
          <w:szCs w:val="28"/>
        </w:rPr>
        <w:t>в личном кабинете на Едином портале</w:t>
      </w:r>
      <w:r w:rsidR="00582644" w:rsidRPr="00582644">
        <w:rPr>
          <w:sz w:val="28"/>
          <w:szCs w:val="28"/>
        </w:rPr>
        <w:t xml:space="preserve">, </w:t>
      </w:r>
      <w:r w:rsidR="00582644" w:rsidRPr="00582644">
        <w:rPr>
          <w:noProof/>
          <w:sz w:val="28"/>
          <w:szCs w:val="28"/>
        </w:rPr>
        <w:t xml:space="preserve">в </w:t>
      </w:r>
      <w:r w:rsidR="002C0B6F" w:rsidRPr="00453612">
        <w:rPr>
          <w:sz w:val="28"/>
          <w:szCs w:val="28"/>
          <w:lang w:eastAsia="ru-RU"/>
        </w:rPr>
        <w:t>многофункциональн</w:t>
      </w:r>
      <w:r w:rsidR="002C0B6F">
        <w:rPr>
          <w:sz w:val="28"/>
          <w:szCs w:val="28"/>
          <w:lang w:eastAsia="ru-RU"/>
        </w:rPr>
        <w:t>ом</w:t>
      </w:r>
      <w:r w:rsidR="002C0B6F" w:rsidRPr="00453612">
        <w:rPr>
          <w:sz w:val="28"/>
          <w:szCs w:val="28"/>
          <w:lang w:eastAsia="ru-RU"/>
        </w:rPr>
        <w:t xml:space="preserve"> центр</w:t>
      </w:r>
      <w:r w:rsidR="002C0B6F">
        <w:rPr>
          <w:sz w:val="28"/>
          <w:szCs w:val="28"/>
          <w:lang w:eastAsia="ru-RU"/>
        </w:rPr>
        <w:t>е</w:t>
      </w:r>
      <w:r w:rsidR="002C0B6F" w:rsidRPr="00453612">
        <w:rPr>
          <w:sz w:val="28"/>
          <w:szCs w:val="28"/>
          <w:lang w:eastAsia="ru-RU"/>
        </w:rPr>
        <w:t xml:space="preserve"> предоставления государственных и муниципальных услуг</w:t>
      </w:r>
      <w:r w:rsidR="002C0B6F" w:rsidRPr="00582644">
        <w:rPr>
          <w:noProof/>
          <w:sz w:val="28"/>
          <w:szCs w:val="28"/>
        </w:rPr>
        <w:t xml:space="preserve"> </w:t>
      </w:r>
      <w:r w:rsidR="002C0B6F">
        <w:rPr>
          <w:noProof/>
          <w:sz w:val="28"/>
          <w:szCs w:val="28"/>
        </w:rPr>
        <w:t>(далее – </w:t>
      </w:r>
      <w:r w:rsidR="00582644" w:rsidRPr="00582644">
        <w:rPr>
          <w:noProof/>
          <w:sz w:val="28"/>
          <w:szCs w:val="28"/>
        </w:rPr>
        <w:t>МФЦ</w:t>
      </w:r>
      <w:r w:rsidR="002C0B6F">
        <w:rPr>
          <w:noProof/>
          <w:sz w:val="28"/>
          <w:szCs w:val="28"/>
        </w:rPr>
        <w:t>)</w:t>
      </w:r>
      <w:r w:rsidR="00582644" w:rsidRPr="00582644">
        <w:rPr>
          <w:sz w:val="28"/>
          <w:szCs w:val="28"/>
        </w:rPr>
        <w:t xml:space="preserve">, </w:t>
      </w:r>
      <w:r w:rsidR="00582644" w:rsidRPr="00582644">
        <w:rPr>
          <w:noProof/>
          <w:sz w:val="28"/>
          <w:szCs w:val="28"/>
        </w:rPr>
        <w:t>в Уполномоченном органе</w:t>
      </w:r>
      <w:r w:rsidRPr="00582644">
        <w:rPr>
          <w:noProof/>
          <w:sz w:val="28"/>
          <w:szCs w:val="28"/>
        </w:rPr>
        <w:t>.</w:t>
      </w:r>
    </w:p>
    <w:p w:rsidR="00B51BE3" w:rsidRDefault="00B51BE3" w:rsidP="005B7FD7">
      <w:pPr>
        <w:keepNext/>
        <w:keepLines/>
        <w:jc w:val="center"/>
        <w:outlineLvl w:val="1"/>
        <w:rPr>
          <w:b/>
          <w:bCs/>
          <w:sz w:val="28"/>
          <w:szCs w:val="28"/>
          <w:lang w:eastAsia="ru-RU"/>
        </w:rPr>
      </w:pPr>
    </w:p>
    <w:p w:rsidR="00AB5B17" w:rsidRDefault="00AB5B17" w:rsidP="005B7FD7">
      <w:pPr>
        <w:keepNext/>
        <w:keepLines/>
        <w:jc w:val="center"/>
        <w:outlineLvl w:val="1"/>
        <w:rPr>
          <w:b/>
          <w:bCs/>
          <w:sz w:val="28"/>
          <w:szCs w:val="28"/>
          <w:lang w:eastAsia="ru-RU"/>
        </w:rPr>
      </w:pPr>
      <w:r w:rsidRPr="003F61D5">
        <w:rPr>
          <w:b/>
          <w:bCs/>
          <w:sz w:val="28"/>
          <w:szCs w:val="28"/>
          <w:lang w:eastAsia="ru-RU"/>
        </w:rPr>
        <w:t xml:space="preserve">Срок предоставления </w:t>
      </w:r>
      <w:r>
        <w:rPr>
          <w:b/>
          <w:bCs/>
          <w:sz w:val="28"/>
          <w:szCs w:val="28"/>
          <w:lang w:eastAsia="ru-RU"/>
        </w:rPr>
        <w:t>государственной у</w:t>
      </w:r>
      <w:r w:rsidRPr="003F61D5">
        <w:rPr>
          <w:b/>
          <w:bCs/>
          <w:sz w:val="28"/>
          <w:szCs w:val="28"/>
          <w:lang w:eastAsia="ru-RU"/>
        </w:rPr>
        <w:t>слуги</w:t>
      </w:r>
    </w:p>
    <w:p w:rsidR="005B7FD7" w:rsidRPr="003F61D5" w:rsidRDefault="005B7FD7" w:rsidP="005B7FD7">
      <w:pPr>
        <w:keepNext/>
        <w:keepLines/>
        <w:jc w:val="center"/>
        <w:outlineLvl w:val="1"/>
        <w:rPr>
          <w:b/>
          <w:bCs/>
          <w:sz w:val="28"/>
          <w:szCs w:val="28"/>
          <w:lang w:val="en-US" w:eastAsia="ru-RU"/>
        </w:rPr>
      </w:pPr>
    </w:p>
    <w:p w:rsidR="00766A38" w:rsidRPr="00B23FAE" w:rsidRDefault="00AB5B17" w:rsidP="006B2DF1">
      <w:pPr>
        <w:numPr>
          <w:ilvl w:val="0"/>
          <w:numId w:val="3"/>
        </w:numPr>
        <w:ind w:firstLine="709"/>
        <w:contextualSpacing/>
        <w:jc w:val="both"/>
        <w:rPr>
          <w:sz w:val="28"/>
          <w:szCs w:val="28"/>
          <w:lang w:eastAsia="ru-RU"/>
        </w:rPr>
      </w:pPr>
      <w:r w:rsidRPr="00582644">
        <w:rPr>
          <w:sz w:val="28"/>
          <w:szCs w:val="28"/>
          <w:lang w:eastAsia="ru-RU"/>
        </w:rPr>
        <w:t xml:space="preserve">Максимальный </w:t>
      </w:r>
      <w:r w:rsidR="00582644" w:rsidRPr="00582644">
        <w:rPr>
          <w:sz w:val="28"/>
          <w:szCs w:val="28"/>
          <w:lang w:eastAsia="ru-RU"/>
        </w:rPr>
        <w:t xml:space="preserve">срок предоставления государственной услуги составляет </w:t>
      </w:r>
      <w:r w:rsidR="00582644" w:rsidRPr="00582644">
        <w:rPr>
          <w:noProof/>
          <w:sz w:val="28"/>
          <w:szCs w:val="28"/>
          <w:lang w:eastAsia="ru-RU"/>
        </w:rPr>
        <w:t>10</w:t>
      </w:r>
      <w:r w:rsidR="00582644" w:rsidRPr="00582644">
        <w:rPr>
          <w:sz w:val="28"/>
          <w:szCs w:val="28"/>
          <w:lang w:eastAsia="ru-RU"/>
        </w:rPr>
        <w:t xml:space="preserve"> </w:t>
      </w:r>
      <w:r w:rsidR="00582644" w:rsidRPr="00582644">
        <w:rPr>
          <w:noProof/>
          <w:sz w:val="28"/>
          <w:szCs w:val="28"/>
          <w:lang w:eastAsia="ru-RU"/>
        </w:rPr>
        <w:t>рабочих дней</w:t>
      </w:r>
      <w:r w:rsidR="00582644" w:rsidRPr="00582644">
        <w:rPr>
          <w:sz w:val="28"/>
          <w:szCs w:val="28"/>
          <w:lang w:eastAsia="ru-RU"/>
        </w:rPr>
        <w:t xml:space="preserve"> с даты регистрации заявления о предоставлении </w:t>
      </w:r>
      <w:r w:rsidR="00582644">
        <w:rPr>
          <w:sz w:val="28"/>
          <w:szCs w:val="28"/>
          <w:lang w:eastAsia="ru-RU"/>
        </w:rPr>
        <w:t>г</w:t>
      </w:r>
      <w:r w:rsidR="00582644" w:rsidRPr="00582644">
        <w:rPr>
          <w:sz w:val="28"/>
          <w:szCs w:val="28"/>
          <w:lang w:eastAsia="ru-RU"/>
        </w:rPr>
        <w:t xml:space="preserve">осударственной услуги и документов, необходимых для предоставления </w:t>
      </w:r>
      <w:r w:rsidR="00582644">
        <w:rPr>
          <w:sz w:val="28"/>
          <w:szCs w:val="28"/>
          <w:lang w:eastAsia="ru-RU"/>
        </w:rPr>
        <w:t>г</w:t>
      </w:r>
      <w:r w:rsidR="00582644" w:rsidRPr="00582644">
        <w:rPr>
          <w:sz w:val="28"/>
          <w:szCs w:val="28"/>
          <w:lang w:eastAsia="ru-RU"/>
        </w:rPr>
        <w:t>осударственной услуги</w:t>
      </w:r>
      <w:r w:rsidR="00766A38" w:rsidRPr="00582644">
        <w:rPr>
          <w:color w:val="000000"/>
          <w:sz w:val="28"/>
          <w:szCs w:val="28"/>
        </w:rPr>
        <w:t>.</w:t>
      </w:r>
    </w:p>
    <w:p w:rsidR="00B23FAE" w:rsidRPr="00B23FAE" w:rsidRDefault="00B23FAE" w:rsidP="00AE5361">
      <w:pPr>
        <w:pStyle w:val="afa"/>
        <w:spacing w:before="0" w:beforeAutospacing="0" w:after="0" w:afterAutospacing="0" w:line="240" w:lineRule="atLeast"/>
        <w:ind w:firstLine="709"/>
        <w:jc w:val="both"/>
        <w:rPr>
          <w:sz w:val="28"/>
          <w:szCs w:val="28"/>
        </w:rPr>
      </w:pPr>
      <w:r w:rsidRPr="00B23FAE">
        <w:rPr>
          <w:sz w:val="28"/>
          <w:szCs w:val="28"/>
        </w:rPr>
        <w:t xml:space="preserve">Срок принятия решения о предоставлении либо об отказе в предоставлении субсидии </w:t>
      </w:r>
      <w:r w:rsidRPr="00B23FAE">
        <w:rPr>
          <w:noProof/>
          <w:sz w:val="28"/>
          <w:szCs w:val="28"/>
        </w:rPr>
        <w:t>на оплату жилого помещения коммунальных услуг</w:t>
      </w:r>
      <w:r w:rsidRPr="00B23FAE">
        <w:rPr>
          <w:sz w:val="28"/>
          <w:szCs w:val="28"/>
        </w:rPr>
        <w:t xml:space="preserve">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 в срок</w:t>
      </w:r>
      <w:r>
        <w:rPr>
          <w:sz w:val="28"/>
          <w:szCs w:val="28"/>
        </w:rPr>
        <w:t xml:space="preserve"> </w:t>
      </w:r>
      <w:r w:rsidRPr="00B23FAE">
        <w:rPr>
          <w:sz w:val="28"/>
          <w:szCs w:val="28"/>
        </w:rPr>
        <w:t>48</w:t>
      </w:r>
      <w:r>
        <w:rPr>
          <w:sz w:val="28"/>
          <w:szCs w:val="28"/>
        </w:rPr>
        <w:t> </w:t>
      </w:r>
      <w:r w:rsidRPr="00B23FAE">
        <w:rPr>
          <w:sz w:val="28"/>
          <w:szCs w:val="28"/>
        </w:rPr>
        <w:t xml:space="preserve">часов с момента направления межведомственного запроса, за исключением срока представления сведений, предусмотренных </w:t>
      </w:r>
      <w:hyperlink w:anchor="P439" w:tooltip="1.">
        <w:r w:rsidRPr="00B23FAE">
          <w:rPr>
            <w:sz w:val="28"/>
            <w:szCs w:val="28"/>
          </w:rPr>
          <w:t>пунктом</w:t>
        </w:r>
        <w:r>
          <w:rPr>
            <w:sz w:val="28"/>
            <w:szCs w:val="28"/>
          </w:rPr>
          <w:t> </w:t>
        </w:r>
        <w:r w:rsidRPr="00B23FAE">
          <w:rPr>
            <w:sz w:val="28"/>
            <w:szCs w:val="28"/>
          </w:rPr>
          <w:t>1</w:t>
        </w:r>
      </w:hyperlink>
      <w:r w:rsidRPr="00B23FAE">
        <w:rPr>
          <w:sz w:val="28"/>
          <w:szCs w:val="28"/>
        </w:rPr>
        <w:t xml:space="preserve"> перечня, который устанавливается Министерством строительства и жилищно-коммунального хозяйства Российской Федерации</w:t>
      </w:r>
      <w:r w:rsidR="003D472E">
        <w:rPr>
          <w:sz w:val="28"/>
          <w:szCs w:val="28"/>
        </w:rPr>
        <w:t xml:space="preserve"> (далее – Минстрой России)</w:t>
      </w:r>
      <w:r w:rsidRPr="00B23FAE">
        <w:rPr>
          <w:sz w:val="28"/>
          <w:szCs w:val="28"/>
        </w:rPr>
        <w:t xml:space="preserve"> в соответствии с </w:t>
      </w:r>
      <w:hyperlink r:id="rId10" w:tooltip="Федеральный закон от 21.07.2014 N 209-ФЗ (ред. от 13.12.2024) &quot;О государственной информационной системе жилищно-коммунального хозяйства&quot; {КонсультантПлюс}">
        <w:r w:rsidRPr="00B23FAE">
          <w:rPr>
            <w:sz w:val="28"/>
            <w:szCs w:val="28"/>
          </w:rPr>
          <w:t>пунктом 2 части 3 статьи 7</w:t>
        </w:r>
      </w:hyperlink>
      <w:r w:rsidRPr="00B23FAE">
        <w:rPr>
          <w:sz w:val="28"/>
          <w:szCs w:val="28"/>
        </w:rPr>
        <w:t xml:space="preserve"> Федерального закона от 21</w:t>
      </w:r>
      <w:r>
        <w:rPr>
          <w:sz w:val="28"/>
          <w:szCs w:val="28"/>
        </w:rPr>
        <w:t xml:space="preserve"> июля </w:t>
      </w:r>
      <w:r w:rsidRPr="00B23FAE">
        <w:rPr>
          <w:sz w:val="28"/>
          <w:szCs w:val="28"/>
        </w:rPr>
        <w:t>2014</w:t>
      </w:r>
      <w:r>
        <w:rPr>
          <w:sz w:val="28"/>
          <w:szCs w:val="28"/>
        </w:rPr>
        <w:t xml:space="preserve"> г. №</w:t>
      </w:r>
      <w:r w:rsidRPr="00B23FAE">
        <w:rPr>
          <w:sz w:val="28"/>
          <w:szCs w:val="28"/>
        </w:rPr>
        <w:t xml:space="preserve"> 209-ФЗ "О</w:t>
      </w:r>
      <w:r w:rsidR="003D472E">
        <w:rPr>
          <w:sz w:val="28"/>
          <w:szCs w:val="28"/>
        </w:rPr>
        <w:t> </w:t>
      </w:r>
      <w:r w:rsidRPr="00B23FAE">
        <w:rPr>
          <w:sz w:val="28"/>
          <w:szCs w:val="28"/>
        </w:rPr>
        <w:t>государственной информационной системе жилищно-коммунального хозяйства".</w:t>
      </w:r>
    </w:p>
    <w:p w:rsidR="00B51BE3" w:rsidRDefault="00B51BE3" w:rsidP="006B2DF1">
      <w:pPr>
        <w:numPr>
          <w:ilvl w:val="0"/>
          <w:numId w:val="3"/>
        </w:numPr>
        <w:ind w:firstLine="709"/>
        <w:contextualSpacing/>
        <w:jc w:val="both"/>
        <w:rPr>
          <w:sz w:val="28"/>
          <w:szCs w:val="28"/>
          <w:lang w:eastAsia="ru-RU"/>
        </w:rPr>
      </w:pPr>
      <w:r w:rsidRPr="00B51BE3">
        <w:rPr>
          <w:sz w:val="28"/>
          <w:szCs w:val="28"/>
          <w:lang w:eastAsia="ru-RU"/>
        </w:rPr>
        <w:t xml:space="preserve">Рассмотрение </w:t>
      </w:r>
      <w:r w:rsidRPr="00B51BE3">
        <w:rPr>
          <w:noProof/>
          <w:sz w:val="28"/>
          <w:szCs w:val="28"/>
        </w:rPr>
        <w:t>Уполномоченным органом</w:t>
      </w:r>
      <w:r w:rsidRPr="00B51BE3">
        <w:rPr>
          <w:sz w:val="28"/>
          <w:szCs w:val="28"/>
          <w:lang w:eastAsia="ru-RU"/>
        </w:rPr>
        <w:t xml:space="preserve"> заявления о предоставлении субсидии </w:t>
      </w:r>
      <w:r w:rsidRPr="00C94794">
        <w:rPr>
          <w:noProof/>
          <w:sz w:val="28"/>
          <w:szCs w:val="28"/>
        </w:rPr>
        <w:t>на оплату жилого помещения коммунальных услуг</w:t>
      </w:r>
      <w:r w:rsidRPr="00C94794">
        <w:rPr>
          <w:sz w:val="28"/>
          <w:szCs w:val="28"/>
        </w:rPr>
        <w:t xml:space="preserve"> </w:t>
      </w:r>
      <w:r w:rsidRPr="00B51BE3">
        <w:rPr>
          <w:sz w:val="28"/>
          <w:szCs w:val="28"/>
          <w:lang w:eastAsia="ru-RU"/>
        </w:rPr>
        <w:t xml:space="preserve">приостанавливается на 10 рабочих дней, в случае если заявителем представлен неполный комплект документов (сведений), обязанность по представлению которых возложена на заявителя, в соответствии с </w:t>
      </w:r>
      <w:r>
        <w:rPr>
          <w:sz w:val="28"/>
          <w:szCs w:val="28"/>
          <w:lang w:eastAsia="ru-RU"/>
        </w:rPr>
        <w:t>таблицей</w:t>
      </w:r>
      <w:r w:rsidR="002C0B6F">
        <w:rPr>
          <w:sz w:val="28"/>
          <w:szCs w:val="28"/>
          <w:lang w:eastAsia="ru-RU"/>
        </w:rPr>
        <w:t> </w:t>
      </w:r>
      <w:r>
        <w:rPr>
          <w:sz w:val="28"/>
          <w:szCs w:val="28"/>
          <w:lang w:eastAsia="ru-RU"/>
        </w:rPr>
        <w:t>3 приложения</w:t>
      </w:r>
      <w:r w:rsidR="003D472E">
        <w:rPr>
          <w:sz w:val="28"/>
          <w:szCs w:val="28"/>
          <w:lang w:eastAsia="ru-RU"/>
        </w:rPr>
        <w:t> 1</w:t>
      </w:r>
      <w:r>
        <w:rPr>
          <w:sz w:val="28"/>
          <w:szCs w:val="28"/>
          <w:lang w:eastAsia="ru-RU"/>
        </w:rPr>
        <w:t xml:space="preserve"> к</w:t>
      </w:r>
      <w:r w:rsidRPr="00B51BE3">
        <w:rPr>
          <w:sz w:val="28"/>
          <w:szCs w:val="28"/>
          <w:lang w:eastAsia="ru-RU"/>
        </w:rPr>
        <w:t xml:space="preserve"> настояще</w:t>
      </w:r>
      <w:r>
        <w:rPr>
          <w:sz w:val="28"/>
          <w:szCs w:val="28"/>
          <w:lang w:eastAsia="ru-RU"/>
        </w:rPr>
        <w:t>му</w:t>
      </w:r>
      <w:r w:rsidRPr="00B51BE3">
        <w:rPr>
          <w:sz w:val="28"/>
          <w:szCs w:val="28"/>
          <w:lang w:eastAsia="ru-RU"/>
        </w:rPr>
        <w:t xml:space="preserve"> Административно</w:t>
      </w:r>
      <w:r>
        <w:rPr>
          <w:sz w:val="28"/>
          <w:szCs w:val="28"/>
          <w:lang w:eastAsia="ru-RU"/>
        </w:rPr>
        <w:t>му</w:t>
      </w:r>
      <w:r w:rsidRPr="00B51BE3">
        <w:rPr>
          <w:sz w:val="28"/>
          <w:szCs w:val="28"/>
          <w:lang w:eastAsia="ru-RU"/>
        </w:rPr>
        <w:t xml:space="preserve"> регламент</w:t>
      </w:r>
      <w:r>
        <w:rPr>
          <w:sz w:val="28"/>
          <w:szCs w:val="28"/>
          <w:lang w:eastAsia="ru-RU"/>
        </w:rPr>
        <w:t>у</w:t>
      </w:r>
      <w:r w:rsidRPr="00B51BE3">
        <w:rPr>
          <w:sz w:val="28"/>
          <w:szCs w:val="28"/>
          <w:lang w:eastAsia="ru-RU"/>
        </w:rPr>
        <w:t xml:space="preserve"> (в зависимости от сложившейся жизненной ситуации), а также в случае установления факта наличия в заявлении о предоставлении субсидии </w:t>
      </w:r>
      <w:r w:rsidRPr="00C94794">
        <w:rPr>
          <w:noProof/>
          <w:sz w:val="28"/>
          <w:szCs w:val="28"/>
        </w:rPr>
        <w:t>на оплату жилого помещения коммунальных услуг</w:t>
      </w:r>
      <w:r w:rsidRPr="00C94794">
        <w:rPr>
          <w:sz w:val="28"/>
          <w:szCs w:val="28"/>
        </w:rPr>
        <w:t xml:space="preserve"> </w:t>
      </w:r>
      <w:r w:rsidRPr="00B51BE3">
        <w:rPr>
          <w:sz w:val="28"/>
          <w:szCs w:val="28"/>
          <w:lang w:eastAsia="ru-RU"/>
        </w:rPr>
        <w:t>и (или) документах (сведениях), представленных заявителем, недостоверной и (или) неполной информации</w:t>
      </w:r>
      <w:r>
        <w:rPr>
          <w:sz w:val="28"/>
          <w:szCs w:val="28"/>
          <w:lang w:eastAsia="ru-RU"/>
        </w:rPr>
        <w:t>.</w:t>
      </w:r>
    </w:p>
    <w:p w:rsidR="00B51BE3" w:rsidRDefault="00B51BE3" w:rsidP="006B2DF1">
      <w:pPr>
        <w:numPr>
          <w:ilvl w:val="0"/>
          <w:numId w:val="3"/>
        </w:numPr>
        <w:ind w:firstLine="709"/>
        <w:contextualSpacing/>
        <w:jc w:val="both"/>
        <w:rPr>
          <w:sz w:val="28"/>
          <w:szCs w:val="28"/>
          <w:lang w:eastAsia="ru-RU"/>
        </w:rPr>
      </w:pPr>
      <w:r w:rsidRPr="00B51BE3">
        <w:rPr>
          <w:sz w:val="28"/>
          <w:szCs w:val="28"/>
          <w:lang w:eastAsia="ru-RU"/>
        </w:rPr>
        <w:t xml:space="preserve">Уполномоченный орган не позднее </w:t>
      </w:r>
      <w:r>
        <w:rPr>
          <w:sz w:val="28"/>
          <w:szCs w:val="28"/>
          <w:lang w:eastAsia="ru-RU"/>
        </w:rPr>
        <w:t>одного</w:t>
      </w:r>
      <w:r w:rsidRPr="00B51BE3">
        <w:rPr>
          <w:sz w:val="28"/>
          <w:szCs w:val="28"/>
          <w:lang w:eastAsia="ru-RU"/>
        </w:rPr>
        <w:t xml:space="preserve"> рабочего дня со дня принятия решения о приостановлении рассмотрения заявления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с </w:t>
      </w:r>
      <w:r w:rsidR="00B2437C">
        <w:rPr>
          <w:sz w:val="28"/>
          <w:szCs w:val="28"/>
          <w:lang w:eastAsia="ru-RU"/>
        </w:rPr>
        <w:t>таблицей 3 приложения</w:t>
      </w:r>
      <w:r w:rsidR="003D472E">
        <w:rPr>
          <w:sz w:val="28"/>
          <w:szCs w:val="28"/>
          <w:lang w:eastAsia="ru-RU"/>
        </w:rPr>
        <w:t> 1</w:t>
      </w:r>
      <w:r w:rsidR="00B2437C">
        <w:rPr>
          <w:sz w:val="28"/>
          <w:szCs w:val="28"/>
          <w:lang w:eastAsia="ru-RU"/>
        </w:rPr>
        <w:t xml:space="preserve"> к</w:t>
      </w:r>
      <w:r w:rsidR="00B2437C" w:rsidRPr="00B51BE3">
        <w:rPr>
          <w:sz w:val="28"/>
          <w:szCs w:val="28"/>
          <w:lang w:eastAsia="ru-RU"/>
        </w:rPr>
        <w:t xml:space="preserve"> настояще</w:t>
      </w:r>
      <w:r w:rsidR="00B2437C">
        <w:rPr>
          <w:sz w:val="28"/>
          <w:szCs w:val="28"/>
          <w:lang w:eastAsia="ru-RU"/>
        </w:rPr>
        <w:t>му</w:t>
      </w:r>
      <w:r w:rsidR="00B2437C" w:rsidRPr="00B51BE3">
        <w:rPr>
          <w:sz w:val="28"/>
          <w:szCs w:val="28"/>
          <w:lang w:eastAsia="ru-RU"/>
        </w:rPr>
        <w:t xml:space="preserve"> Административно</w:t>
      </w:r>
      <w:r w:rsidR="00B2437C">
        <w:rPr>
          <w:sz w:val="28"/>
          <w:szCs w:val="28"/>
          <w:lang w:eastAsia="ru-RU"/>
        </w:rPr>
        <w:t>му</w:t>
      </w:r>
      <w:r w:rsidR="00B2437C" w:rsidRPr="00B51BE3">
        <w:rPr>
          <w:sz w:val="28"/>
          <w:szCs w:val="28"/>
          <w:lang w:eastAsia="ru-RU"/>
        </w:rPr>
        <w:t xml:space="preserve"> регламент</w:t>
      </w:r>
      <w:r w:rsidR="00B2437C">
        <w:rPr>
          <w:sz w:val="28"/>
          <w:szCs w:val="28"/>
          <w:lang w:eastAsia="ru-RU"/>
        </w:rPr>
        <w:t>у</w:t>
      </w:r>
      <w:r w:rsidRPr="00B51BE3">
        <w:rPr>
          <w:sz w:val="28"/>
          <w:szCs w:val="28"/>
          <w:lang w:eastAsia="ru-RU"/>
        </w:rPr>
        <w:t>, и (или) информации, подлежащей корректировке</w:t>
      </w:r>
      <w:r w:rsidR="00B2437C">
        <w:rPr>
          <w:sz w:val="28"/>
          <w:szCs w:val="28"/>
          <w:lang w:eastAsia="ru-RU"/>
        </w:rPr>
        <w:t>.</w:t>
      </w:r>
    </w:p>
    <w:p w:rsidR="00B2437C" w:rsidRPr="00B2437C" w:rsidRDefault="00B2437C" w:rsidP="00B2437C">
      <w:pPr>
        <w:ind w:firstLine="709"/>
        <w:contextualSpacing/>
        <w:jc w:val="both"/>
        <w:rPr>
          <w:sz w:val="28"/>
          <w:szCs w:val="28"/>
          <w:lang w:eastAsia="ru-RU"/>
        </w:rPr>
      </w:pPr>
      <w:r w:rsidRPr="00B2437C">
        <w:rPr>
          <w:sz w:val="28"/>
          <w:szCs w:val="28"/>
          <w:lang w:eastAsia="ru-RU"/>
        </w:rPr>
        <w:t xml:space="preserve">Срок принятия решения о предоставлении либо об отказе в предоставлении субсидии </w:t>
      </w:r>
      <w:r w:rsidRPr="00C94794">
        <w:rPr>
          <w:noProof/>
          <w:sz w:val="28"/>
          <w:szCs w:val="28"/>
        </w:rPr>
        <w:t>на оплату жилого помещения коммунальных услуг</w:t>
      </w:r>
      <w:r w:rsidRPr="00C94794">
        <w:rPr>
          <w:sz w:val="28"/>
          <w:szCs w:val="28"/>
        </w:rPr>
        <w:t xml:space="preserve"> </w:t>
      </w:r>
      <w:r w:rsidRPr="00B2437C">
        <w:rPr>
          <w:sz w:val="28"/>
          <w:szCs w:val="28"/>
          <w:lang w:eastAsia="ru-RU"/>
        </w:rPr>
        <w:t>возобн</w:t>
      </w:r>
      <w:r>
        <w:rPr>
          <w:sz w:val="28"/>
          <w:szCs w:val="28"/>
          <w:lang w:eastAsia="ru-RU"/>
        </w:rPr>
        <w:t>о</w:t>
      </w:r>
      <w:r w:rsidRPr="00B2437C">
        <w:rPr>
          <w:sz w:val="28"/>
          <w:szCs w:val="28"/>
          <w:lang w:eastAsia="ru-RU"/>
        </w:rPr>
        <w:t>вляется со дня представления заявителем полного комплекта документов (с</w:t>
      </w:r>
      <w:r w:rsidR="007B3150">
        <w:rPr>
          <w:sz w:val="28"/>
          <w:szCs w:val="28"/>
          <w:lang w:eastAsia="ru-RU"/>
        </w:rPr>
        <w:t>ведений) и (или) поступления в У</w:t>
      </w:r>
      <w:r w:rsidRPr="00B2437C">
        <w:rPr>
          <w:sz w:val="28"/>
          <w:szCs w:val="28"/>
          <w:lang w:eastAsia="ru-RU"/>
        </w:rPr>
        <w:t xml:space="preserve">полномоченный орган доработанного заявления о предоставлении субсидии </w:t>
      </w:r>
      <w:r w:rsidRPr="00C94794">
        <w:rPr>
          <w:noProof/>
          <w:sz w:val="28"/>
          <w:szCs w:val="28"/>
        </w:rPr>
        <w:t>на оплату жилого помещения коммунальных услуг</w:t>
      </w:r>
      <w:r w:rsidRPr="00C94794">
        <w:rPr>
          <w:sz w:val="28"/>
          <w:szCs w:val="28"/>
        </w:rPr>
        <w:t xml:space="preserve"> </w:t>
      </w:r>
      <w:r w:rsidRPr="00B2437C">
        <w:rPr>
          <w:sz w:val="28"/>
          <w:szCs w:val="28"/>
          <w:lang w:eastAsia="ru-RU"/>
        </w:rPr>
        <w:t>и (или) доработанных документов (сведений)</w:t>
      </w:r>
      <w:r>
        <w:rPr>
          <w:sz w:val="28"/>
          <w:szCs w:val="28"/>
          <w:lang w:eastAsia="ru-RU"/>
        </w:rPr>
        <w:t>.</w:t>
      </w:r>
    </w:p>
    <w:p w:rsidR="00B8629E" w:rsidRDefault="00B8629E" w:rsidP="00B8629E">
      <w:pPr>
        <w:contextualSpacing/>
        <w:jc w:val="both"/>
        <w:rPr>
          <w:sz w:val="28"/>
          <w:szCs w:val="28"/>
          <w:lang w:eastAsia="ru-RU"/>
        </w:rPr>
      </w:pPr>
    </w:p>
    <w:p w:rsidR="00B8629E" w:rsidRPr="003F61D5" w:rsidRDefault="00B8629E" w:rsidP="00B8629E">
      <w:pPr>
        <w:keepNext/>
        <w:keepLines/>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Pr>
          <w:b/>
          <w:bCs/>
          <w:sz w:val="28"/>
          <w:szCs w:val="28"/>
          <w:lang w:eastAsia="ru-RU"/>
        </w:rPr>
        <w:t>государственной у</w:t>
      </w:r>
      <w:r w:rsidRPr="003F61D5">
        <w:rPr>
          <w:b/>
          <w:bCs/>
          <w:sz w:val="28"/>
          <w:szCs w:val="28"/>
          <w:lang w:eastAsia="ru-RU"/>
        </w:rPr>
        <w:t>слуги, и способы ее взимания</w:t>
      </w:r>
    </w:p>
    <w:p w:rsidR="00B8629E" w:rsidRDefault="00B8629E" w:rsidP="00B8629E">
      <w:pPr>
        <w:contextualSpacing/>
        <w:jc w:val="both"/>
        <w:rPr>
          <w:sz w:val="28"/>
          <w:szCs w:val="28"/>
          <w:lang w:eastAsia="ru-RU"/>
        </w:rPr>
      </w:pPr>
    </w:p>
    <w:p w:rsidR="00B8629E" w:rsidRDefault="00B8629E" w:rsidP="006B2DF1">
      <w:pPr>
        <w:numPr>
          <w:ilvl w:val="0"/>
          <w:numId w:val="3"/>
        </w:numPr>
        <w:ind w:firstLine="709"/>
        <w:contextualSpacing/>
        <w:jc w:val="both"/>
        <w:rPr>
          <w:sz w:val="28"/>
          <w:szCs w:val="28"/>
          <w:lang w:eastAsia="ru-RU"/>
        </w:rPr>
      </w:pPr>
      <w:r>
        <w:rPr>
          <w:sz w:val="28"/>
          <w:szCs w:val="28"/>
          <w:lang w:eastAsia="ru-RU"/>
        </w:rPr>
        <w:t xml:space="preserve">Взимание </w:t>
      </w:r>
      <w:r w:rsidRPr="003F61D5">
        <w:rPr>
          <w:noProof/>
          <w:sz w:val="28"/>
          <w:szCs w:val="28"/>
        </w:rPr>
        <w:t xml:space="preserve">государственной пошлины или иной платы за предоставление </w:t>
      </w:r>
      <w:r>
        <w:rPr>
          <w:noProof/>
          <w:sz w:val="28"/>
          <w:szCs w:val="28"/>
        </w:rPr>
        <w:t>государственной у</w:t>
      </w:r>
      <w:r w:rsidRPr="003F61D5">
        <w:rPr>
          <w:noProof/>
          <w:sz w:val="28"/>
          <w:szCs w:val="28"/>
        </w:rPr>
        <w:t>слуги не предусмотрено</w:t>
      </w:r>
      <w:r>
        <w:rPr>
          <w:noProof/>
          <w:sz w:val="28"/>
          <w:szCs w:val="28"/>
        </w:rPr>
        <w:t>.</w:t>
      </w:r>
    </w:p>
    <w:p w:rsidR="00944198" w:rsidRDefault="00944198" w:rsidP="00944198">
      <w:pPr>
        <w:contextualSpacing/>
        <w:jc w:val="both"/>
        <w:rPr>
          <w:b/>
          <w:bCs/>
          <w:sz w:val="28"/>
          <w:szCs w:val="28"/>
          <w:lang w:eastAsia="ru-RU"/>
        </w:rPr>
      </w:pPr>
    </w:p>
    <w:p w:rsidR="00944198" w:rsidRDefault="00944198" w:rsidP="00944198">
      <w:pPr>
        <w:contextualSpacing/>
        <w:jc w:val="center"/>
        <w:rPr>
          <w:noProof/>
          <w:sz w:val="28"/>
          <w:szCs w:val="28"/>
        </w:rPr>
      </w:pPr>
      <w:r w:rsidRPr="003F61D5">
        <w:rPr>
          <w:b/>
          <w:bCs/>
          <w:sz w:val="28"/>
          <w:szCs w:val="28"/>
          <w:lang w:eastAsia="ru-RU"/>
        </w:rPr>
        <w:lastRenderedPageBreak/>
        <w:t>Максимальный</w:t>
      </w:r>
      <w:r w:rsidRPr="006B71AA">
        <w:rPr>
          <w:b/>
          <w:bCs/>
          <w:sz w:val="28"/>
          <w:szCs w:val="28"/>
          <w:lang w:eastAsia="ru-RU"/>
        </w:rPr>
        <w:t xml:space="preserve"> </w:t>
      </w:r>
      <w:r w:rsidRPr="003F61D5">
        <w:rPr>
          <w:b/>
          <w:bCs/>
          <w:sz w:val="28"/>
          <w:szCs w:val="28"/>
          <w:lang w:eastAsia="ru-RU"/>
        </w:rPr>
        <w:t>срок</w:t>
      </w:r>
      <w:r w:rsidRPr="006B71AA">
        <w:rPr>
          <w:b/>
          <w:bCs/>
          <w:sz w:val="28"/>
          <w:szCs w:val="28"/>
          <w:lang w:eastAsia="ru-RU"/>
        </w:rPr>
        <w:t xml:space="preserve"> </w:t>
      </w:r>
      <w:r w:rsidRPr="003F61D5">
        <w:rPr>
          <w:b/>
          <w:bCs/>
          <w:sz w:val="28"/>
          <w:szCs w:val="28"/>
          <w:lang w:eastAsia="ru-RU"/>
        </w:rPr>
        <w:t>ожидания</w:t>
      </w:r>
      <w:r w:rsidRPr="006B71AA">
        <w:rPr>
          <w:b/>
          <w:bCs/>
          <w:sz w:val="28"/>
          <w:szCs w:val="28"/>
          <w:lang w:eastAsia="ru-RU"/>
        </w:rPr>
        <w:t xml:space="preserve"> </w:t>
      </w:r>
      <w:r w:rsidRPr="003F61D5">
        <w:rPr>
          <w:b/>
          <w:bCs/>
          <w:sz w:val="28"/>
          <w:szCs w:val="28"/>
          <w:lang w:eastAsia="ru-RU"/>
        </w:rPr>
        <w:t>в</w:t>
      </w:r>
      <w:r w:rsidRPr="006B71AA">
        <w:rPr>
          <w:b/>
          <w:bCs/>
          <w:sz w:val="28"/>
          <w:szCs w:val="28"/>
          <w:lang w:eastAsia="ru-RU"/>
        </w:rPr>
        <w:t xml:space="preserve"> </w:t>
      </w:r>
      <w:r w:rsidRPr="003F61D5">
        <w:rPr>
          <w:b/>
          <w:bCs/>
          <w:sz w:val="28"/>
          <w:szCs w:val="28"/>
          <w:lang w:eastAsia="ru-RU"/>
        </w:rPr>
        <w:t>очереди</w:t>
      </w:r>
      <w:r w:rsidRPr="006B71AA">
        <w:rPr>
          <w:b/>
          <w:bCs/>
          <w:sz w:val="28"/>
          <w:szCs w:val="28"/>
          <w:lang w:eastAsia="ru-RU"/>
        </w:rPr>
        <w:t xml:space="preserve"> </w:t>
      </w:r>
      <w:r w:rsidRPr="003F61D5">
        <w:rPr>
          <w:b/>
          <w:bCs/>
          <w:sz w:val="28"/>
          <w:szCs w:val="28"/>
          <w:lang w:eastAsia="ru-RU"/>
        </w:rPr>
        <w:t>при</w:t>
      </w:r>
      <w:r w:rsidRPr="006B71AA">
        <w:rPr>
          <w:b/>
          <w:bCs/>
          <w:sz w:val="28"/>
          <w:szCs w:val="28"/>
          <w:lang w:eastAsia="ru-RU"/>
        </w:rPr>
        <w:t xml:space="preserve"> </w:t>
      </w:r>
      <w:r w:rsidRPr="003F61D5">
        <w:rPr>
          <w:b/>
          <w:bCs/>
          <w:sz w:val="28"/>
          <w:szCs w:val="28"/>
          <w:lang w:eastAsia="ru-RU"/>
        </w:rPr>
        <w:t>подаче</w:t>
      </w:r>
      <w:r w:rsidRPr="006B71AA">
        <w:rPr>
          <w:b/>
          <w:bCs/>
          <w:sz w:val="28"/>
          <w:szCs w:val="28"/>
          <w:lang w:eastAsia="ru-RU"/>
        </w:rPr>
        <w:t xml:space="preserve"> </w:t>
      </w:r>
      <w:r w:rsidRPr="003F61D5">
        <w:rPr>
          <w:b/>
          <w:bCs/>
          <w:sz w:val="28"/>
          <w:szCs w:val="28"/>
          <w:lang w:eastAsia="ru-RU"/>
        </w:rPr>
        <w:t>заявителем</w:t>
      </w:r>
      <w:r w:rsidRPr="006B71AA">
        <w:rPr>
          <w:b/>
          <w:bCs/>
          <w:sz w:val="28"/>
          <w:szCs w:val="28"/>
          <w:lang w:eastAsia="ru-RU"/>
        </w:rPr>
        <w:t xml:space="preserve"> </w:t>
      </w:r>
      <w:r>
        <w:rPr>
          <w:b/>
          <w:bCs/>
          <w:sz w:val="28"/>
          <w:szCs w:val="28"/>
          <w:lang w:eastAsia="ru-RU"/>
        </w:rPr>
        <w:t xml:space="preserve">запроса о </w:t>
      </w:r>
      <w:r w:rsidRPr="003F61D5">
        <w:rPr>
          <w:b/>
          <w:bCs/>
          <w:sz w:val="28"/>
          <w:szCs w:val="28"/>
          <w:lang w:eastAsia="ru-RU"/>
        </w:rPr>
        <w:t>предоставлени</w:t>
      </w:r>
      <w:r>
        <w:rPr>
          <w:b/>
          <w:bCs/>
          <w:sz w:val="28"/>
          <w:szCs w:val="28"/>
          <w:lang w:eastAsia="ru-RU"/>
        </w:rPr>
        <w:t>и государственной у</w:t>
      </w:r>
      <w:r w:rsidRPr="003F61D5">
        <w:rPr>
          <w:b/>
          <w:bCs/>
          <w:sz w:val="28"/>
          <w:szCs w:val="28"/>
          <w:lang w:eastAsia="ru-RU"/>
        </w:rPr>
        <w:t>слуги</w:t>
      </w:r>
      <w:r>
        <w:rPr>
          <w:b/>
          <w:bCs/>
          <w:sz w:val="28"/>
          <w:szCs w:val="28"/>
          <w:lang w:eastAsia="ru-RU"/>
        </w:rPr>
        <w:t xml:space="preserve"> и при получении результата предоставления государственной услуги</w:t>
      </w:r>
    </w:p>
    <w:p w:rsidR="00944198" w:rsidRDefault="00944198" w:rsidP="00944198">
      <w:pPr>
        <w:contextualSpacing/>
        <w:jc w:val="both"/>
        <w:rPr>
          <w:sz w:val="28"/>
          <w:szCs w:val="28"/>
          <w:lang w:eastAsia="ru-RU"/>
        </w:rPr>
      </w:pPr>
    </w:p>
    <w:p w:rsidR="00944198" w:rsidRDefault="00944198" w:rsidP="006B2DF1">
      <w:pPr>
        <w:numPr>
          <w:ilvl w:val="0"/>
          <w:numId w:val="3"/>
        </w:numPr>
        <w:ind w:firstLine="709"/>
        <w:contextualSpacing/>
        <w:jc w:val="both"/>
        <w:rPr>
          <w:sz w:val="28"/>
          <w:szCs w:val="28"/>
          <w:lang w:eastAsia="ru-RU"/>
        </w:rPr>
      </w:pPr>
      <w:r w:rsidRPr="003F61D5">
        <w:rPr>
          <w:sz w:val="28"/>
          <w:szCs w:val="28"/>
          <w:lang w:eastAsia="ru-RU"/>
        </w:rPr>
        <w:t>Максимальный</w:t>
      </w:r>
      <w:r w:rsidRPr="006B71AA">
        <w:rPr>
          <w:sz w:val="28"/>
          <w:szCs w:val="28"/>
          <w:lang w:eastAsia="ru-RU"/>
        </w:rPr>
        <w:t xml:space="preserve"> </w:t>
      </w:r>
      <w:r w:rsidRPr="003F61D5">
        <w:rPr>
          <w:sz w:val="28"/>
          <w:szCs w:val="28"/>
          <w:lang w:eastAsia="ru-RU"/>
        </w:rPr>
        <w:t>срок</w:t>
      </w:r>
      <w:r w:rsidRPr="006B71AA">
        <w:rPr>
          <w:sz w:val="28"/>
          <w:szCs w:val="28"/>
          <w:lang w:eastAsia="ru-RU"/>
        </w:rPr>
        <w:t xml:space="preserve"> </w:t>
      </w:r>
      <w:r w:rsidRPr="003F61D5">
        <w:rPr>
          <w:sz w:val="28"/>
          <w:szCs w:val="28"/>
          <w:lang w:eastAsia="ru-RU"/>
        </w:rPr>
        <w:t>ожидания</w:t>
      </w:r>
      <w:r w:rsidRPr="006B71AA">
        <w:rPr>
          <w:sz w:val="28"/>
          <w:szCs w:val="28"/>
          <w:lang w:eastAsia="ru-RU"/>
        </w:rPr>
        <w:t xml:space="preserve"> </w:t>
      </w:r>
      <w:r w:rsidRPr="003F61D5">
        <w:rPr>
          <w:sz w:val="28"/>
          <w:szCs w:val="28"/>
          <w:lang w:eastAsia="ru-RU"/>
        </w:rPr>
        <w:t>в</w:t>
      </w:r>
      <w:r w:rsidRPr="006B71AA">
        <w:rPr>
          <w:sz w:val="28"/>
          <w:szCs w:val="28"/>
          <w:lang w:eastAsia="ru-RU"/>
        </w:rPr>
        <w:t xml:space="preserve"> </w:t>
      </w:r>
      <w:r w:rsidRPr="003F61D5">
        <w:rPr>
          <w:sz w:val="28"/>
          <w:szCs w:val="28"/>
          <w:lang w:eastAsia="ru-RU"/>
        </w:rPr>
        <w:t>очереди</w:t>
      </w:r>
      <w:r w:rsidRPr="006B71AA">
        <w:rPr>
          <w:sz w:val="28"/>
          <w:szCs w:val="28"/>
          <w:lang w:eastAsia="ru-RU"/>
        </w:rPr>
        <w:t xml:space="preserve"> </w:t>
      </w:r>
      <w:r w:rsidRPr="003F61D5">
        <w:rPr>
          <w:sz w:val="28"/>
          <w:szCs w:val="28"/>
          <w:lang w:eastAsia="ru-RU"/>
        </w:rPr>
        <w:t>при</w:t>
      </w:r>
      <w:r w:rsidRPr="006B71AA">
        <w:rPr>
          <w:sz w:val="28"/>
          <w:szCs w:val="28"/>
          <w:lang w:eastAsia="ru-RU"/>
        </w:rPr>
        <w:t xml:space="preserve"> </w:t>
      </w:r>
      <w:r w:rsidRPr="003F61D5">
        <w:rPr>
          <w:sz w:val="28"/>
          <w:szCs w:val="28"/>
          <w:lang w:eastAsia="ru-RU"/>
        </w:rPr>
        <w:t>подаче</w:t>
      </w:r>
      <w:r w:rsidRPr="006B71AA">
        <w:rPr>
          <w:sz w:val="28"/>
          <w:szCs w:val="28"/>
          <w:lang w:eastAsia="ru-RU"/>
        </w:rPr>
        <w:t xml:space="preserve"> </w:t>
      </w:r>
      <w:r w:rsidRPr="003F61D5">
        <w:rPr>
          <w:sz w:val="28"/>
          <w:szCs w:val="28"/>
          <w:lang w:eastAsia="ru-RU"/>
        </w:rPr>
        <w:t>заявления</w:t>
      </w:r>
      <w:r w:rsidRPr="006B71AA">
        <w:rPr>
          <w:b/>
          <w:sz w:val="28"/>
          <w:szCs w:val="28"/>
        </w:rPr>
        <w:t xml:space="preserve"> </w:t>
      </w:r>
      <w:r w:rsidRPr="003F61D5">
        <w:rPr>
          <w:sz w:val="28"/>
          <w:szCs w:val="28"/>
          <w:lang w:eastAsia="ru-RU"/>
        </w:rPr>
        <w:t>составляет</w:t>
      </w:r>
      <w:r w:rsidRPr="006B71AA">
        <w:rPr>
          <w:sz w:val="28"/>
          <w:szCs w:val="28"/>
          <w:lang w:eastAsia="ru-RU"/>
        </w:rPr>
        <w:t xml:space="preserve"> 15 </w:t>
      </w:r>
      <w:r w:rsidRPr="003F61D5">
        <w:rPr>
          <w:sz w:val="28"/>
          <w:szCs w:val="28"/>
          <w:lang w:eastAsia="ru-RU"/>
        </w:rPr>
        <w:t>мин</w:t>
      </w:r>
      <w:r>
        <w:rPr>
          <w:sz w:val="28"/>
          <w:szCs w:val="28"/>
          <w:lang w:eastAsia="ru-RU"/>
        </w:rPr>
        <w:t>ут.</w:t>
      </w:r>
    </w:p>
    <w:p w:rsidR="00944198" w:rsidRDefault="00944198" w:rsidP="006B2DF1">
      <w:pPr>
        <w:numPr>
          <w:ilvl w:val="0"/>
          <w:numId w:val="3"/>
        </w:numPr>
        <w:ind w:firstLine="709"/>
        <w:contextualSpacing/>
        <w:jc w:val="both"/>
        <w:rPr>
          <w:sz w:val="28"/>
          <w:szCs w:val="28"/>
          <w:lang w:eastAsia="ru-RU"/>
        </w:rPr>
      </w:pPr>
      <w:r w:rsidRPr="003F61D5">
        <w:rPr>
          <w:sz w:val="28"/>
          <w:szCs w:val="28"/>
          <w:lang w:eastAsia="ru-RU"/>
        </w:rPr>
        <w:t xml:space="preserve">Максимальный срок ожидания в очереди при получении результата </w:t>
      </w:r>
      <w:r>
        <w:rPr>
          <w:sz w:val="28"/>
          <w:szCs w:val="28"/>
          <w:lang w:eastAsia="ru-RU"/>
        </w:rPr>
        <w:t>государственной у</w:t>
      </w:r>
      <w:r w:rsidRPr="003F61D5">
        <w:rPr>
          <w:sz w:val="28"/>
          <w:szCs w:val="28"/>
          <w:lang w:eastAsia="ru-RU"/>
        </w:rPr>
        <w:t>слуги составляет 15 мин</w:t>
      </w:r>
      <w:r>
        <w:rPr>
          <w:sz w:val="28"/>
          <w:szCs w:val="28"/>
          <w:lang w:eastAsia="ru-RU"/>
        </w:rPr>
        <w:t>ут.</w:t>
      </w:r>
    </w:p>
    <w:p w:rsidR="00A12C8A" w:rsidRDefault="00A12C8A" w:rsidP="00A12C8A">
      <w:pPr>
        <w:contextualSpacing/>
        <w:jc w:val="both"/>
        <w:rPr>
          <w:sz w:val="28"/>
          <w:szCs w:val="28"/>
          <w:lang w:eastAsia="ru-RU"/>
        </w:rPr>
      </w:pPr>
    </w:p>
    <w:p w:rsidR="00A12C8A" w:rsidRDefault="00A12C8A" w:rsidP="00A12C8A">
      <w:pPr>
        <w:keepNext/>
        <w:keepLines/>
        <w:jc w:val="center"/>
        <w:outlineLvl w:val="1"/>
        <w:rPr>
          <w:b/>
          <w:bCs/>
          <w:sz w:val="28"/>
          <w:szCs w:val="28"/>
          <w:lang w:eastAsia="ru-RU"/>
        </w:rPr>
      </w:pPr>
      <w:r w:rsidRPr="003F61D5">
        <w:rPr>
          <w:b/>
          <w:bCs/>
          <w:sz w:val="28"/>
          <w:szCs w:val="28"/>
          <w:lang w:eastAsia="ru-RU"/>
        </w:rPr>
        <w:t>Срок</w:t>
      </w:r>
      <w:r w:rsidRPr="001B0DCF">
        <w:rPr>
          <w:b/>
          <w:bCs/>
          <w:sz w:val="28"/>
          <w:szCs w:val="28"/>
          <w:lang w:eastAsia="ru-RU"/>
        </w:rPr>
        <w:t xml:space="preserve"> </w:t>
      </w:r>
      <w:r w:rsidRPr="003F61D5">
        <w:rPr>
          <w:b/>
          <w:bCs/>
          <w:sz w:val="28"/>
          <w:szCs w:val="28"/>
          <w:lang w:eastAsia="ru-RU"/>
        </w:rPr>
        <w:t>регистрации</w:t>
      </w:r>
      <w:r w:rsidRPr="001B0DCF">
        <w:rPr>
          <w:b/>
          <w:bCs/>
          <w:sz w:val="28"/>
          <w:szCs w:val="28"/>
          <w:lang w:eastAsia="ru-RU"/>
        </w:rPr>
        <w:t xml:space="preserve"> </w:t>
      </w:r>
      <w:r>
        <w:rPr>
          <w:b/>
          <w:bCs/>
          <w:sz w:val="28"/>
          <w:szCs w:val="28"/>
          <w:lang w:eastAsia="ru-RU"/>
        </w:rPr>
        <w:t>запроса заявителя о предоставлении государственной услуги</w:t>
      </w:r>
    </w:p>
    <w:p w:rsidR="00A12C8A" w:rsidRDefault="00A12C8A" w:rsidP="00A12C8A">
      <w:pPr>
        <w:contextualSpacing/>
        <w:jc w:val="both"/>
        <w:rPr>
          <w:sz w:val="28"/>
          <w:szCs w:val="28"/>
          <w:lang w:eastAsia="ru-RU"/>
        </w:rPr>
      </w:pPr>
    </w:p>
    <w:p w:rsidR="00A12C8A" w:rsidRDefault="00A12C8A" w:rsidP="006B2DF1">
      <w:pPr>
        <w:numPr>
          <w:ilvl w:val="0"/>
          <w:numId w:val="3"/>
        </w:numPr>
        <w:ind w:firstLine="709"/>
        <w:contextualSpacing/>
        <w:jc w:val="both"/>
        <w:rPr>
          <w:sz w:val="28"/>
          <w:szCs w:val="28"/>
          <w:lang w:eastAsia="ru-RU"/>
        </w:rPr>
      </w:pPr>
      <w:r w:rsidRPr="003F61D5">
        <w:rPr>
          <w:sz w:val="28"/>
          <w:szCs w:val="28"/>
          <w:lang w:eastAsia="ru-RU"/>
        </w:rPr>
        <w:t>Срок</w:t>
      </w:r>
      <w:r w:rsidRPr="006B71AA">
        <w:rPr>
          <w:sz w:val="28"/>
          <w:szCs w:val="28"/>
          <w:lang w:eastAsia="ru-RU"/>
        </w:rPr>
        <w:t xml:space="preserve"> </w:t>
      </w:r>
      <w:r w:rsidRPr="003F61D5">
        <w:rPr>
          <w:sz w:val="28"/>
          <w:szCs w:val="28"/>
          <w:lang w:eastAsia="ru-RU"/>
        </w:rPr>
        <w:t>регистрации</w:t>
      </w:r>
      <w:r w:rsidRPr="006B71AA">
        <w:rPr>
          <w:sz w:val="28"/>
          <w:szCs w:val="28"/>
          <w:lang w:eastAsia="ru-RU"/>
        </w:rPr>
        <w:t xml:space="preserve"> </w:t>
      </w:r>
      <w:r w:rsidRPr="003F61D5">
        <w:rPr>
          <w:sz w:val="28"/>
          <w:szCs w:val="28"/>
          <w:lang w:eastAsia="ru-RU"/>
        </w:rPr>
        <w:t>заявления</w:t>
      </w:r>
      <w:r>
        <w:rPr>
          <w:sz w:val="28"/>
          <w:szCs w:val="28"/>
          <w:lang w:eastAsia="ru-RU"/>
        </w:rPr>
        <w:t xml:space="preserve"> </w:t>
      </w:r>
      <w:r w:rsidRPr="003F61D5">
        <w:rPr>
          <w:sz w:val="28"/>
          <w:szCs w:val="28"/>
          <w:lang w:eastAsia="ru-RU"/>
        </w:rPr>
        <w:t>и</w:t>
      </w:r>
      <w:r w:rsidRPr="006B71AA">
        <w:rPr>
          <w:sz w:val="28"/>
          <w:szCs w:val="28"/>
          <w:lang w:eastAsia="ru-RU"/>
        </w:rPr>
        <w:t xml:space="preserve"> </w:t>
      </w:r>
      <w:r w:rsidRPr="003F61D5">
        <w:rPr>
          <w:sz w:val="28"/>
          <w:szCs w:val="28"/>
          <w:lang w:eastAsia="ru-RU"/>
        </w:rPr>
        <w:t>документов</w:t>
      </w:r>
      <w:r w:rsidRPr="006B71AA">
        <w:rPr>
          <w:sz w:val="28"/>
          <w:szCs w:val="28"/>
          <w:lang w:eastAsia="ru-RU"/>
        </w:rPr>
        <w:t xml:space="preserve">, </w:t>
      </w:r>
      <w:r w:rsidRPr="003F61D5">
        <w:rPr>
          <w:sz w:val="28"/>
          <w:szCs w:val="28"/>
          <w:lang w:eastAsia="ru-RU"/>
        </w:rPr>
        <w:t>необходимых</w:t>
      </w:r>
      <w:r w:rsidRPr="006B71AA">
        <w:rPr>
          <w:sz w:val="28"/>
          <w:szCs w:val="28"/>
          <w:lang w:eastAsia="ru-RU"/>
        </w:rPr>
        <w:t xml:space="preserve"> </w:t>
      </w:r>
      <w:r w:rsidRPr="003F61D5">
        <w:rPr>
          <w:sz w:val="28"/>
          <w:szCs w:val="28"/>
          <w:lang w:eastAsia="ru-RU"/>
        </w:rPr>
        <w:t>для</w:t>
      </w:r>
      <w:r w:rsidRPr="006B71AA">
        <w:rPr>
          <w:sz w:val="28"/>
          <w:szCs w:val="28"/>
          <w:lang w:eastAsia="ru-RU"/>
        </w:rPr>
        <w:t xml:space="preserve"> </w:t>
      </w:r>
      <w:r w:rsidRPr="003F61D5">
        <w:rPr>
          <w:sz w:val="28"/>
          <w:szCs w:val="28"/>
          <w:lang w:eastAsia="ru-RU"/>
        </w:rPr>
        <w:t>предоставления</w:t>
      </w:r>
      <w:r w:rsidRPr="006B71AA">
        <w:rPr>
          <w:sz w:val="28"/>
          <w:szCs w:val="28"/>
          <w:lang w:eastAsia="ru-RU"/>
        </w:rPr>
        <w:t xml:space="preserve"> </w:t>
      </w:r>
      <w:r>
        <w:rPr>
          <w:sz w:val="28"/>
          <w:szCs w:val="28"/>
          <w:lang w:eastAsia="ru-RU"/>
        </w:rPr>
        <w:t>государственной у</w:t>
      </w:r>
      <w:r w:rsidRPr="003F61D5">
        <w:rPr>
          <w:sz w:val="28"/>
          <w:szCs w:val="28"/>
          <w:lang w:eastAsia="ru-RU"/>
        </w:rPr>
        <w:t>слуги</w:t>
      </w:r>
      <w:r w:rsidRPr="006B71AA">
        <w:rPr>
          <w:sz w:val="28"/>
          <w:szCs w:val="28"/>
          <w:lang w:eastAsia="ru-RU"/>
        </w:rPr>
        <w:t xml:space="preserve">, </w:t>
      </w:r>
      <w:r w:rsidR="00B3676D">
        <w:rPr>
          <w:sz w:val="28"/>
          <w:szCs w:val="28"/>
          <w:lang w:eastAsia="ru-RU"/>
        </w:rPr>
        <w:t xml:space="preserve">не зависит от способа их подачи и </w:t>
      </w:r>
      <w:r w:rsidRPr="003F61D5">
        <w:rPr>
          <w:sz w:val="28"/>
          <w:szCs w:val="28"/>
          <w:lang w:eastAsia="ru-RU"/>
        </w:rPr>
        <w:t>составляет</w:t>
      </w:r>
      <w:r>
        <w:rPr>
          <w:sz w:val="28"/>
          <w:szCs w:val="28"/>
          <w:lang w:eastAsia="ru-RU"/>
        </w:rPr>
        <w:t xml:space="preserve"> один рабочий день с даты подачи заявления о предоставлении государственной услуги и документов, необходимых для предоставления государственной услуги.</w:t>
      </w:r>
    </w:p>
    <w:p w:rsidR="00A12C8A" w:rsidRDefault="00A12C8A" w:rsidP="00A3388E">
      <w:pPr>
        <w:contextualSpacing/>
        <w:jc w:val="both"/>
        <w:rPr>
          <w:sz w:val="28"/>
          <w:szCs w:val="28"/>
          <w:lang w:eastAsia="ru-RU"/>
        </w:rPr>
      </w:pPr>
    </w:p>
    <w:p w:rsidR="00A12C8A" w:rsidRPr="003F61D5" w:rsidRDefault="00A12C8A" w:rsidP="00A3388E">
      <w:pPr>
        <w:keepNext/>
        <w:keepLines/>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Pr>
          <w:b/>
          <w:bCs/>
          <w:sz w:val="28"/>
          <w:szCs w:val="28"/>
          <w:lang w:eastAsia="ru-RU"/>
        </w:rPr>
        <w:t>государственная у</w:t>
      </w:r>
      <w:r w:rsidRPr="003F61D5">
        <w:rPr>
          <w:b/>
          <w:bCs/>
          <w:sz w:val="28"/>
          <w:szCs w:val="28"/>
          <w:lang w:eastAsia="ru-RU"/>
        </w:rPr>
        <w:t>слуга</w:t>
      </w:r>
    </w:p>
    <w:p w:rsidR="00A12C8A" w:rsidRDefault="00A12C8A" w:rsidP="00A3388E">
      <w:pPr>
        <w:contextualSpacing/>
        <w:jc w:val="both"/>
        <w:rPr>
          <w:sz w:val="28"/>
          <w:szCs w:val="28"/>
          <w:lang w:eastAsia="ru-RU"/>
        </w:rPr>
      </w:pPr>
    </w:p>
    <w:p w:rsidR="00A12C8A" w:rsidRDefault="00A12C8A" w:rsidP="006B2DF1">
      <w:pPr>
        <w:numPr>
          <w:ilvl w:val="0"/>
          <w:numId w:val="3"/>
        </w:numPr>
        <w:ind w:firstLine="709"/>
        <w:contextualSpacing/>
        <w:jc w:val="both"/>
        <w:rPr>
          <w:sz w:val="28"/>
          <w:szCs w:val="28"/>
          <w:lang w:eastAsia="ru-RU"/>
        </w:rPr>
      </w:pPr>
      <w:r w:rsidRPr="003F61D5">
        <w:rPr>
          <w:sz w:val="28"/>
          <w:szCs w:val="28"/>
        </w:rPr>
        <w:t xml:space="preserve">Требования к помещениям, в которых предоставляется </w:t>
      </w:r>
      <w:r>
        <w:rPr>
          <w:sz w:val="28"/>
          <w:szCs w:val="28"/>
        </w:rPr>
        <w:t>государственная у</w:t>
      </w:r>
      <w:r w:rsidRPr="003F61D5">
        <w:rPr>
          <w:sz w:val="28"/>
          <w:szCs w:val="28"/>
        </w:rPr>
        <w:t xml:space="preserve">слуга, размещены на официальном сайте </w:t>
      </w:r>
      <w:r>
        <w:rPr>
          <w:sz w:val="28"/>
          <w:szCs w:val="28"/>
        </w:rPr>
        <w:t>Центра</w:t>
      </w:r>
      <w:r w:rsidRPr="003F61D5">
        <w:rPr>
          <w:sz w:val="28"/>
          <w:szCs w:val="28"/>
        </w:rPr>
        <w:t xml:space="preserve"> в сети </w:t>
      </w:r>
      <w:r w:rsidR="00F95256" w:rsidRPr="000E05D2">
        <w:rPr>
          <w:sz w:val="28"/>
          <w:szCs w:val="28"/>
        </w:rPr>
        <w:t>"</w:t>
      </w:r>
      <w:r w:rsidRPr="003F61D5">
        <w:rPr>
          <w:sz w:val="28"/>
          <w:szCs w:val="28"/>
        </w:rPr>
        <w:t>Интернет</w:t>
      </w:r>
      <w:r w:rsidR="00F95256" w:rsidRPr="000E05D2">
        <w:rPr>
          <w:sz w:val="28"/>
          <w:szCs w:val="28"/>
        </w:rPr>
        <w:t>"</w:t>
      </w:r>
      <w:r w:rsidRPr="003F61D5">
        <w:rPr>
          <w:sz w:val="28"/>
          <w:szCs w:val="28"/>
        </w:rPr>
        <w:t>, а также на Едином портале</w:t>
      </w:r>
      <w:r>
        <w:rPr>
          <w:sz w:val="28"/>
          <w:szCs w:val="28"/>
        </w:rPr>
        <w:t>.</w:t>
      </w:r>
    </w:p>
    <w:p w:rsidR="00290C89" w:rsidRDefault="00290C89" w:rsidP="00A3388E">
      <w:pPr>
        <w:contextualSpacing/>
        <w:jc w:val="center"/>
        <w:rPr>
          <w:b/>
          <w:bCs/>
          <w:sz w:val="28"/>
          <w:szCs w:val="28"/>
          <w:lang w:eastAsia="ru-RU"/>
        </w:rPr>
      </w:pPr>
    </w:p>
    <w:p w:rsidR="008F0180" w:rsidRDefault="008F0180" w:rsidP="00A3388E">
      <w:pPr>
        <w:contextualSpacing/>
        <w:jc w:val="center"/>
        <w:rPr>
          <w:sz w:val="28"/>
          <w:szCs w:val="28"/>
        </w:rPr>
      </w:pPr>
      <w:r w:rsidRPr="003F61D5">
        <w:rPr>
          <w:b/>
          <w:bCs/>
          <w:sz w:val="28"/>
          <w:szCs w:val="28"/>
          <w:lang w:eastAsia="ru-RU"/>
        </w:rPr>
        <w:t xml:space="preserve">Показатели доступности и качества </w:t>
      </w:r>
      <w:r>
        <w:rPr>
          <w:b/>
          <w:bCs/>
          <w:sz w:val="28"/>
          <w:szCs w:val="28"/>
          <w:lang w:eastAsia="ru-RU"/>
        </w:rPr>
        <w:t>государственной у</w:t>
      </w:r>
      <w:r w:rsidRPr="003F61D5">
        <w:rPr>
          <w:b/>
          <w:bCs/>
          <w:sz w:val="28"/>
          <w:szCs w:val="28"/>
          <w:lang w:eastAsia="ru-RU"/>
        </w:rPr>
        <w:t>слуги</w:t>
      </w:r>
    </w:p>
    <w:p w:rsidR="008F0180" w:rsidRDefault="008F0180" w:rsidP="00A3388E">
      <w:pPr>
        <w:contextualSpacing/>
        <w:jc w:val="both"/>
        <w:rPr>
          <w:sz w:val="28"/>
          <w:szCs w:val="28"/>
          <w:lang w:eastAsia="ru-RU"/>
        </w:rPr>
      </w:pPr>
    </w:p>
    <w:p w:rsidR="008F0180" w:rsidRDefault="008F0180" w:rsidP="006B2DF1">
      <w:pPr>
        <w:numPr>
          <w:ilvl w:val="0"/>
          <w:numId w:val="3"/>
        </w:numPr>
        <w:ind w:firstLine="709"/>
        <w:contextualSpacing/>
        <w:jc w:val="both"/>
        <w:rPr>
          <w:sz w:val="28"/>
          <w:szCs w:val="28"/>
          <w:lang w:eastAsia="ru-RU"/>
        </w:rPr>
      </w:pPr>
      <w:r w:rsidRPr="003F61D5">
        <w:rPr>
          <w:sz w:val="28"/>
          <w:szCs w:val="28"/>
          <w:lang w:eastAsia="ru-RU"/>
        </w:rPr>
        <w:t xml:space="preserve">Показатели доступности и качества </w:t>
      </w:r>
      <w:r>
        <w:rPr>
          <w:sz w:val="28"/>
          <w:szCs w:val="28"/>
          <w:lang w:eastAsia="ru-RU"/>
        </w:rPr>
        <w:t>государственной у</w:t>
      </w:r>
      <w:r w:rsidRPr="003F61D5">
        <w:rPr>
          <w:sz w:val="28"/>
          <w:szCs w:val="28"/>
          <w:lang w:eastAsia="ru-RU"/>
        </w:rPr>
        <w:t xml:space="preserve">слуги размещены на официальном сайте </w:t>
      </w:r>
      <w:r>
        <w:rPr>
          <w:sz w:val="28"/>
          <w:szCs w:val="28"/>
        </w:rPr>
        <w:t>Центра</w:t>
      </w:r>
      <w:r w:rsidRPr="003F61D5">
        <w:rPr>
          <w:sz w:val="28"/>
          <w:szCs w:val="28"/>
          <w:lang w:eastAsia="ru-RU"/>
        </w:rPr>
        <w:t xml:space="preserve"> в сети </w:t>
      </w:r>
      <w:r w:rsidR="00F95256" w:rsidRPr="000E05D2">
        <w:rPr>
          <w:sz w:val="28"/>
          <w:szCs w:val="28"/>
        </w:rPr>
        <w:t>"</w:t>
      </w:r>
      <w:r w:rsidRPr="003F61D5">
        <w:rPr>
          <w:sz w:val="28"/>
          <w:szCs w:val="28"/>
          <w:lang w:eastAsia="ru-RU"/>
        </w:rPr>
        <w:t>Интернет</w:t>
      </w:r>
      <w:r w:rsidR="00F95256" w:rsidRPr="000E05D2">
        <w:rPr>
          <w:sz w:val="28"/>
          <w:szCs w:val="28"/>
        </w:rPr>
        <w:t>"</w:t>
      </w:r>
      <w:r w:rsidRPr="003F61D5">
        <w:rPr>
          <w:sz w:val="28"/>
          <w:szCs w:val="28"/>
          <w:lang w:eastAsia="ru-RU"/>
        </w:rPr>
        <w:t>, а также на Едином портале</w:t>
      </w:r>
      <w:r>
        <w:rPr>
          <w:sz w:val="28"/>
          <w:szCs w:val="28"/>
          <w:lang w:eastAsia="ru-RU"/>
        </w:rPr>
        <w:t>.</w:t>
      </w:r>
    </w:p>
    <w:p w:rsidR="00EA1978" w:rsidRDefault="00EA1978" w:rsidP="00A3388E">
      <w:pPr>
        <w:contextualSpacing/>
        <w:jc w:val="center"/>
        <w:rPr>
          <w:b/>
          <w:bCs/>
          <w:sz w:val="28"/>
          <w:szCs w:val="28"/>
          <w:lang w:eastAsia="ru-RU"/>
        </w:rPr>
      </w:pPr>
    </w:p>
    <w:p w:rsidR="00AB5B17" w:rsidRDefault="00AB5B17" w:rsidP="00A3388E">
      <w:pPr>
        <w:keepNext/>
        <w:keepLines/>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Pr>
          <w:b/>
          <w:bCs/>
          <w:sz w:val="28"/>
          <w:szCs w:val="28"/>
          <w:lang w:eastAsia="ru-RU"/>
        </w:rPr>
        <w:t>государственной у</w:t>
      </w:r>
      <w:r w:rsidRPr="003F61D5">
        <w:rPr>
          <w:b/>
          <w:bCs/>
          <w:sz w:val="28"/>
          <w:szCs w:val="28"/>
          <w:lang w:eastAsia="ru-RU"/>
        </w:rPr>
        <w:t>слуги</w:t>
      </w:r>
    </w:p>
    <w:p w:rsidR="005B7FD7" w:rsidRPr="003F61D5" w:rsidRDefault="005B7FD7" w:rsidP="00A3388E">
      <w:pPr>
        <w:keepNext/>
        <w:keepLines/>
        <w:jc w:val="center"/>
        <w:outlineLvl w:val="1"/>
        <w:rPr>
          <w:b/>
          <w:bCs/>
          <w:sz w:val="28"/>
          <w:szCs w:val="28"/>
          <w:lang w:eastAsia="ru-RU"/>
        </w:rPr>
      </w:pPr>
    </w:p>
    <w:p w:rsidR="000F3CAD" w:rsidRDefault="00AB5B17" w:rsidP="006B2DF1">
      <w:pPr>
        <w:pStyle w:val="ab"/>
        <w:numPr>
          <w:ilvl w:val="0"/>
          <w:numId w:val="3"/>
        </w:numPr>
        <w:tabs>
          <w:tab w:val="num" w:pos="1276"/>
        </w:tabs>
        <w:ind w:left="0" w:firstLine="709"/>
        <w:jc w:val="both"/>
        <w:rPr>
          <w:sz w:val="28"/>
          <w:szCs w:val="28"/>
          <w:lang w:eastAsia="ru-RU"/>
        </w:rPr>
      </w:pPr>
      <w:r w:rsidRPr="001B1536">
        <w:rPr>
          <w:color w:val="000000"/>
          <w:sz w:val="28"/>
          <w:szCs w:val="28"/>
        </w:rPr>
        <w:t xml:space="preserve">Исчерпывающий перечень документов, необходимых в соответствии </w:t>
      </w:r>
      <w:r>
        <w:rPr>
          <w:color w:val="000000"/>
          <w:sz w:val="28"/>
          <w:szCs w:val="28"/>
        </w:rPr>
        <w:t xml:space="preserve">                </w:t>
      </w:r>
      <w:r w:rsidRPr="001B1536">
        <w:rPr>
          <w:color w:val="000000"/>
          <w:sz w:val="28"/>
          <w:szCs w:val="28"/>
        </w:rP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Pr="00A3388E">
        <w:rPr>
          <w:sz w:val="28"/>
          <w:szCs w:val="28"/>
        </w:rPr>
        <w:t>в рамках межведомственного информационного взаимодействия, </w:t>
      </w:r>
      <w:r w:rsidR="00A3388E" w:rsidRPr="00A3388E">
        <w:rPr>
          <w:sz w:val="28"/>
          <w:szCs w:val="28"/>
        </w:rPr>
        <w:t>с учетом идентификаторов категорий (признаков) заявителей, способ</w:t>
      </w:r>
      <w:r w:rsidR="00A3388E">
        <w:rPr>
          <w:sz w:val="28"/>
          <w:szCs w:val="28"/>
        </w:rPr>
        <w:t>ов</w:t>
      </w:r>
      <w:r w:rsidR="00A3388E" w:rsidRPr="00A3388E">
        <w:rPr>
          <w:sz w:val="28"/>
          <w:szCs w:val="28"/>
        </w:rPr>
        <w:t xml:space="preserve"> подачи таких документов и (или) информации</w:t>
      </w:r>
      <w:r w:rsidR="00A3388E">
        <w:rPr>
          <w:sz w:val="28"/>
          <w:szCs w:val="28"/>
        </w:rPr>
        <w:t>,</w:t>
      </w:r>
      <w:r w:rsidR="00A3388E" w:rsidRPr="00A3388E">
        <w:rPr>
          <w:sz w:val="28"/>
          <w:szCs w:val="28"/>
        </w:rPr>
        <w:t xml:space="preserve"> </w:t>
      </w:r>
      <w:r w:rsidR="00A3388E">
        <w:rPr>
          <w:sz w:val="28"/>
          <w:szCs w:val="28"/>
        </w:rPr>
        <w:t>а также</w:t>
      </w:r>
      <w:r w:rsidR="007D6234">
        <w:rPr>
          <w:sz w:val="28"/>
          <w:szCs w:val="28"/>
        </w:rPr>
        <w:t xml:space="preserve"> </w:t>
      </w:r>
      <w:r w:rsidR="00A3388E">
        <w:rPr>
          <w:sz w:val="28"/>
          <w:szCs w:val="28"/>
        </w:rPr>
        <w:t>требований</w:t>
      </w:r>
      <w:r w:rsidR="00A3388E" w:rsidRPr="00A3388E">
        <w:rPr>
          <w:sz w:val="28"/>
          <w:szCs w:val="28"/>
        </w:rPr>
        <w:t xml:space="preserve"> к представлению документов заявителем</w:t>
      </w:r>
      <w:r w:rsidR="007D6234">
        <w:rPr>
          <w:sz w:val="28"/>
          <w:szCs w:val="28"/>
        </w:rPr>
        <w:t>,</w:t>
      </w:r>
      <w:r w:rsidR="00A3388E" w:rsidRPr="00A3388E">
        <w:rPr>
          <w:sz w:val="28"/>
          <w:szCs w:val="28"/>
        </w:rPr>
        <w:t xml:space="preserve"> </w:t>
      </w:r>
      <w:r w:rsidRPr="00A3388E">
        <w:rPr>
          <w:sz w:val="28"/>
          <w:szCs w:val="28"/>
        </w:rPr>
        <w:t>при</w:t>
      </w:r>
      <w:r w:rsidR="00A52CCC" w:rsidRPr="00A3388E">
        <w:rPr>
          <w:sz w:val="28"/>
          <w:szCs w:val="28"/>
        </w:rPr>
        <w:t xml:space="preserve">веден в </w:t>
      </w:r>
      <w:r w:rsidR="00F47C6D">
        <w:rPr>
          <w:sz w:val="28"/>
          <w:szCs w:val="28"/>
        </w:rPr>
        <w:t xml:space="preserve">таблице 3 </w:t>
      </w:r>
      <w:r w:rsidR="00A3388E" w:rsidRPr="00A3388E">
        <w:rPr>
          <w:sz w:val="28"/>
          <w:szCs w:val="28"/>
        </w:rPr>
        <w:t>приложени</w:t>
      </w:r>
      <w:r w:rsidR="00F47C6D">
        <w:rPr>
          <w:sz w:val="28"/>
          <w:szCs w:val="28"/>
        </w:rPr>
        <w:t>я</w:t>
      </w:r>
      <w:r w:rsidR="00F03AF7">
        <w:rPr>
          <w:sz w:val="28"/>
          <w:szCs w:val="28"/>
        </w:rPr>
        <w:t xml:space="preserve"> 1</w:t>
      </w:r>
      <w:r w:rsidR="00A3388E" w:rsidRPr="00A3388E">
        <w:rPr>
          <w:sz w:val="28"/>
          <w:szCs w:val="28"/>
        </w:rPr>
        <w:t xml:space="preserve"> к</w:t>
      </w:r>
      <w:r w:rsidR="00A52CCC" w:rsidRPr="00A3388E">
        <w:rPr>
          <w:sz w:val="28"/>
          <w:szCs w:val="28"/>
        </w:rPr>
        <w:t xml:space="preserve"> настояще</w:t>
      </w:r>
      <w:r w:rsidR="00A3388E" w:rsidRPr="00A3388E">
        <w:rPr>
          <w:sz w:val="28"/>
          <w:szCs w:val="28"/>
        </w:rPr>
        <w:t>му</w:t>
      </w:r>
      <w:r w:rsidR="00A52CCC" w:rsidRPr="00A3388E">
        <w:rPr>
          <w:sz w:val="28"/>
          <w:szCs w:val="28"/>
        </w:rPr>
        <w:t xml:space="preserve"> А</w:t>
      </w:r>
      <w:r w:rsidRPr="00A3388E">
        <w:rPr>
          <w:sz w:val="28"/>
          <w:szCs w:val="28"/>
        </w:rPr>
        <w:t>дминистративно</w:t>
      </w:r>
      <w:r w:rsidR="00A3388E" w:rsidRPr="00A3388E">
        <w:rPr>
          <w:sz w:val="28"/>
          <w:szCs w:val="28"/>
        </w:rPr>
        <w:t>му</w:t>
      </w:r>
      <w:r w:rsidRPr="00A3388E">
        <w:rPr>
          <w:sz w:val="28"/>
          <w:szCs w:val="28"/>
        </w:rPr>
        <w:t xml:space="preserve"> регламент</w:t>
      </w:r>
      <w:r w:rsidR="00A3388E" w:rsidRPr="00A3388E">
        <w:rPr>
          <w:sz w:val="28"/>
          <w:szCs w:val="28"/>
        </w:rPr>
        <w:t>у.</w:t>
      </w:r>
    </w:p>
    <w:p w:rsidR="00AB5B17" w:rsidRPr="007D0609" w:rsidRDefault="000F3CAD" w:rsidP="006B2DF1">
      <w:pPr>
        <w:pStyle w:val="ab"/>
        <w:numPr>
          <w:ilvl w:val="0"/>
          <w:numId w:val="3"/>
        </w:numPr>
        <w:tabs>
          <w:tab w:val="num" w:pos="1276"/>
        </w:tabs>
        <w:ind w:left="0" w:firstLine="709"/>
        <w:jc w:val="both"/>
        <w:rPr>
          <w:sz w:val="28"/>
          <w:szCs w:val="28"/>
          <w:lang w:eastAsia="ru-RU"/>
        </w:rPr>
      </w:pPr>
      <w:r>
        <w:rPr>
          <w:sz w:val="28"/>
          <w:szCs w:val="28"/>
        </w:rPr>
        <w:t>Ф</w:t>
      </w:r>
      <w:r w:rsidRPr="009A52AE">
        <w:rPr>
          <w:sz w:val="28"/>
          <w:szCs w:val="28"/>
        </w:rPr>
        <w:t>орм</w:t>
      </w:r>
      <w:r>
        <w:rPr>
          <w:sz w:val="28"/>
          <w:szCs w:val="28"/>
        </w:rPr>
        <w:t>а</w:t>
      </w:r>
      <w:r w:rsidRPr="000F3CAD">
        <w:rPr>
          <w:sz w:val="28"/>
          <w:szCs w:val="28"/>
        </w:rPr>
        <w:t xml:space="preserve"> </w:t>
      </w:r>
      <w:r w:rsidRPr="009A52AE">
        <w:rPr>
          <w:sz w:val="28"/>
          <w:szCs w:val="28"/>
        </w:rPr>
        <w:t>заявления</w:t>
      </w:r>
      <w:r>
        <w:rPr>
          <w:sz w:val="28"/>
          <w:szCs w:val="28"/>
        </w:rPr>
        <w:t xml:space="preserve"> </w:t>
      </w:r>
      <w:r w:rsidR="007D0609" w:rsidRPr="007D0609">
        <w:rPr>
          <w:sz w:val="28"/>
          <w:szCs w:val="28"/>
        </w:rPr>
        <w:t>приведена в приложении 2 к настоящему Административному регламенту</w:t>
      </w:r>
      <w:r w:rsidRPr="007D0609">
        <w:rPr>
          <w:sz w:val="28"/>
          <w:szCs w:val="28"/>
        </w:rPr>
        <w:t>.</w:t>
      </w:r>
      <w:r w:rsidR="00AB5B17" w:rsidRPr="007D0609">
        <w:rPr>
          <w:color w:val="000000"/>
          <w:sz w:val="28"/>
          <w:szCs w:val="28"/>
        </w:rPr>
        <w:t xml:space="preserve"> </w:t>
      </w:r>
    </w:p>
    <w:p w:rsidR="007F34FC" w:rsidRPr="001B1536" w:rsidRDefault="007F34FC" w:rsidP="007F34FC">
      <w:pPr>
        <w:pStyle w:val="ab"/>
        <w:tabs>
          <w:tab w:val="num" w:pos="1276"/>
        </w:tabs>
        <w:ind w:left="709"/>
        <w:jc w:val="both"/>
        <w:rPr>
          <w:sz w:val="28"/>
          <w:szCs w:val="28"/>
          <w:lang w:eastAsia="ru-RU"/>
        </w:rPr>
      </w:pPr>
    </w:p>
    <w:p w:rsidR="007F34FC" w:rsidRPr="007F34FC" w:rsidRDefault="00AB5B17" w:rsidP="007F34FC">
      <w:pPr>
        <w:keepNext/>
        <w:keepLines/>
        <w:jc w:val="center"/>
        <w:outlineLvl w:val="1"/>
        <w:rPr>
          <w:b/>
          <w:sz w:val="28"/>
          <w:szCs w:val="28"/>
        </w:rPr>
      </w:pPr>
      <w:r w:rsidRPr="003F61D5">
        <w:rPr>
          <w:b/>
          <w:bCs/>
          <w:sz w:val="28"/>
          <w:szCs w:val="28"/>
          <w:lang w:eastAsia="ru-RU"/>
        </w:rPr>
        <w:lastRenderedPageBreak/>
        <w:t>Исчерпывающий</w:t>
      </w:r>
      <w:r w:rsidRPr="006B71AA">
        <w:rPr>
          <w:b/>
          <w:bCs/>
          <w:sz w:val="28"/>
          <w:szCs w:val="28"/>
          <w:lang w:eastAsia="ru-RU"/>
        </w:rPr>
        <w:t xml:space="preserve"> </w:t>
      </w:r>
      <w:r w:rsidRPr="003F61D5">
        <w:rPr>
          <w:b/>
          <w:bCs/>
          <w:sz w:val="28"/>
          <w:szCs w:val="28"/>
          <w:lang w:eastAsia="ru-RU"/>
        </w:rPr>
        <w:t>перечень</w:t>
      </w:r>
      <w:r w:rsidRPr="006B71AA">
        <w:rPr>
          <w:b/>
          <w:bCs/>
          <w:sz w:val="28"/>
          <w:szCs w:val="28"/>
          <w:lang w:eastAsia="ru-RU"/>
        </w:rPr>
        <w:t xml:space="preserve"> </w:t>
      </w:r>
      <w:r w:rsidRPr="003F61D5">
        <w:rPr>
          <w:b/>
          <w:bCs/>
          <w:sz w:val="28"/>
          <w:szCs w:val="28"/>
          <w:lang w:eastAsia="ru-RU"/>
        </w:rPr>
        <w:t>оснований</w:t>
      </w:r>
      <w:r w:rsidRPr="006B71AA">
        <w:rPr>
          <w:b/>
          <w:bCs/>
          <w:sz w:val="28"/>
          <w:szCs w:val="28"/>
          <w:lang w:eastAsia="ru-RU"/>
        </w:rPr>
        <w:t xml:space="preserve"> </w:t>
      </w:r>
      <w:r w:rsidRPr="003F61D5">
        <w:rPr>
          <w:b/>
          <w:bCs/>
          <w:sz w:val="28"/>
          <w:szCs w:val="28"/>
          <w:lang w:eastAsia="ru-RU"/>
        </w:rPr>
        <w:t>для</w:t>
      </w:r>
      <w:r w:rsidRPr="006B71AA">
        <w:rPr>
          <w:b/>
          <w:bCs/>
          <w:sz w:val="28"/>
          <w:szCs w:val="28"/>
          <w:lang w:eastAsia="ru-RU"/>
        </w:rPr>
        <w:t xml:space="preserve"> </w:t>
      </w:r>
      <w:r w:rsidRPr="003F61D5">
        <w:rPr>
          <w:b/>
          <w:bCs/>
          <w:sz w:val="28"/>
          <w:szCs w:val="28"/>
          <w:lang w:eastAsia="ru-RU"/>
        </w:rPr>
        <w:t>отказа</w:t>
      </w:r>
      <w:r w:rsidRPr="006B71AA">
        <w:rPr>
          <w:b/>
          <w:bCs/>
          <w:sz w:val="28"/>
          <w:szCs w:val="28"/>
          <w:lang w:eastAsia="ru-RU"/>
        </w:rPr>
        <w:br/>
      </w:r>
      <w:r w:rsidRPr="003F61D5">
        <w:rPr>
          <w:b/>
          <w:bCs/>
          <w:sz w:val="28"/>
          <w:szCs w:val="28"/>
          <w:lang w:eastAsia="ru-RU"/>
        </w:rPr>
        <w:t>в</w:t>
      </w:r>
      <w:r w:rsidRPr="006B71AA">
        <w:rPr>
          <w:b/>
          <w:bCs/>
          <w:sz w:val="28"/>
          <w:szCs w:val="28"/>
          <w:lang w:eastAsia="ru-RU"/>
        </w:rPr>
        <w:t xml:space="preserve"> </w:t>
      </w:r>
      <w:r w:rsidRPr="003F61D5">
        <w:rPr>
          <w:b/>
          <w:bCs/>
          <w:sz w:val="28"/>
          <w:szCs w:val="28"/>
          <w:lang w:eastAsia="ru-RU"/>
        </w:rPr>
        <w:t>приеме</w:t>
      </w:r>
      <w:r w:rsidRPr="006B71AA">
        <w:rPr>
          <w:b/>
          <w:bCs/>
          <w:sz w:val="28"/>
          <w:szCs w:val="28"/>
          <w:lang w:eastAsia="ru-RU"/>
        </w:rPr>
        <w:t xml:space="preserve"> </w:t>
      </w:r>
      <w:r w:rsidR="007F34FC">
        <w:rPr>
          <w:b/>
          <w:bCs/>
          <w:sz w:val="28"/>
          <w:szCs w:val="28"/>
          <w:lang w:eastAsia="ru-RU"/>
        </w:rPr>
        <w:t>запроса о предоставлении государственной услуги</w:t>
      </w:r>
      <w:r w:rsidRPr="003F61D5">
        <w:rPr>
          <w:b/>
          <w:sz w:val="28"/>
          <w:szCs w:val="28"/>
        </w:rPr>
        <w:t xml:space="preserve"> и</w:t>
      </w:r>
      <w:r w:rsidRPr="003F61D5">
        <w:rPr>
          <w:sz w:val="28"/>
          <w:szCs w:val="28"/>
        </w:rPr>
        <w:t xml:space="preserve"> </w:t>
      </w:r>
      <w:r w:rsidRPr="003F61D5">
        <w:rPr>
          <w:b/>
          <w:bCs/>
          <w:sz w:val="28"/>
          <w:szCs w:val="28"/>
          <w:lang w:eastAsia="ru-RU"/>
        </w:rPr>
        <w:t xml:space="preserve">документов, необходимых для предоставления </w:t>
      </w:r>
      <w:r>
        <w:rPr>
          <w:b/>
          <w:bCs/>
          <w:sz w:val="28"/>
          <w:szCs w:val="28"/>
          <w:lang w:eastAsia="ru-RU"/>
        </w:rPr>
        <w:t>государственной у</w:t>
      </w:r>
      <w:r w:rsidRPr="003F61D5">
        <w:rPr>
          <w:b/>
          <w:bCs/>
          <w:sz w:val="28"/>
          <w:szCs w:val="28"/>
          <w:lang w:eastAsia="ru-RU"/>
        </w:rPr>
        <w:t>слуги</w:t>
      </w:r>
      <w:r w:rsidR="007F34FC">
        <w:rPr>
          <w:b/>
          <w:bCs/>
          <w:sz w:val="28"/>
          <w:szCs w:val="28"/>
          <w:lang w:eastAsia="ru-RU"/>
        </w:rPr>
        <w:t>, и</w:t>
      </w:r>
      <w:r w:rsidR="007F34FC" w:rsidRPr="007F34FC">
        <w:rPr>
          <w:b/>
          <w:sz w:val="28"/>
          <w:szCs w:val="28"/>
        </w:rPr>
        <w:t xml:space="preserve"> </w:t>
      </w:r>
      <w:r w:rsidR="007F34FC">
        <w:rPr>
          <w:b/>
          <w:sz w:val="28"/>
          <w:szCs w:val="28"/>
        </w:rPr>
        <w:t>и</w:t>
      </w:r>
      <w:r w:rsidR="007F34FC" w:rsidRPr="003F61D5">
        <w:rPr>
          <w:b/>
          <w:sz w:val="28"/>
          <w:szCs w:val="28"/>
        </w:rPr>
        <w:t xml:space="preserve">счерпывающий перечень оснований для приостановления предоставления </w:t>
      </w:r>
      <w:r w:rsidR="007F34FC">
        <w:rPr>
          <w:b/>
          <w:sz w:val="28"/>
          <w:szCs w:val="28"/>
        </w:rPr>
        <w:t>государственной у</w:t>
      </w:r>
      <w:r w:rsidR="007F34FC" w:rsidRPr="003F61D5">
        <w:rPr>
          <w:b/>
          <w:sz w:val="28"/>
          <w:szCs w:val="28"/>
        </w:rPr>
        <w:t xml:space="preserve">слуги или </w:t>
      </w:r>
      <w:r w:rsidR="007F34FC">
        <w:rPr>
          <w:b/>
          <w:sz w:val="28"/>
          <w:szCs w:val="28"/>
        </w:rPr>
        <w:t xml:space="preserve">для </w:t>
      </w:r>
      <w:r w:rsidR="007F34FC" w:rsidRPr="003F61D5">
        <w:rPr>
          <w:b/>
          <w:sz w:val="28"/>
          <w:szCs w:val="28"/>
        </w:rPr>
        <w:t xml:space="preserve">отказа в предоставлении </w:t>
      </w:r>
      <w:r w:rsidR="007F34FC">
        <w:rPr>
          <w:b/>
          <w:sz w:val="28"/>
          <w:szCs w:val="28"/>
        </w:rPr>
        <w:t>государственной у</w:t>
      </w:r>
      <w:r w:rsidR="007F34FC" w:rsidRPr="003F61D5">
        <w:rPr>
          <w:b/>
          <w:sz w:val="28"/>
          <w:szCs w:val="28"/>
        </w:rPr>
        <w:t>слуги</w:t>
      </w:r>
    </w:p>
    <w:p w:rsidR="007F34FC" w:rsidRPr="007F34FC" w:rsidRDefault="007F34FC" w:rsidP="00BF254D">
      <w:pPr>
        <w:keepNext/>
        <w:keepLines/>
        <w:jc w:val="center"/>
        <w:outlineLvl w:val="1"/>
        <w:rPr>
          <w:b/>
          <w:bCs/>
          <w:sz w:val="28"/>
          <w:szCs w:val="28"/>
          <w:lang w:eastAsia="ru-RU"/>
        </w:rPr>
      </w:pPr>
    </w:p>
    <w:p w:rsidR="00AB5B17" w:rsidRPr="00B25B48" w:rsidRDefault="00AB5B17" w:rsidP="006B2DF1">
      <w:pPr>
        <w:numPr>
          <w:ilvl w:val="0"/>
          <w:numId w:val="3"/>
        </w:numPr>
        <w:tabs>
          <w:tab w:val="num" w:pos="1276"/>
        </w:tabs>
        <w:ind w:firstLine="709"/>
        <w:contextualSpacing/>
        <w:jc w:val="both"/>
        <w:rPr>
          <w:sz w:val="28"/>
          <w:szCs w:val="28"/>
        </w:rPr>
      </w:pPr>
      <w:r w:rsidRPr="00B25B48">
        <w:rPr>
          <w:sz w:val="28"/>
          <w:szCs w:val="28"/>
        </w:rPr>
        <w:t xml:space="preserve">Основания для отказа в приеме </w:t>
      </w:r>
      <w:r w:rsidR="007F34FC" w:rsidRPr="007F34FC">
        <w:rPr>
          <w:bCs/>
          <w:sz w:val="28"/>
          <w:szCs w:val="28"/>
          <w:lang w:eastAsia="ru-RU"/>
        </w:rPr>
        <w:t>запроса о предоставлении государственной услуги</w:t>
      </w:r>
      <w:r w:rsidR="007F34FC" w:rsidRPr="007F34FC">
        <w:rPr>
          <w:sz w:val="28"/>
          <w:szCs w:val="28"/>
        </w:rPr>
        <w:t xml:space="preserve"> и </w:t>
      </w:r>
      <w:r w:rsidRPr="007F34FC">
        <w:rPr>
          <w:sz w:val="28"/>
          <w:szCs w:val="28"/>
        </w:rPr>
        <w:t>документов</w:t>
      </w:r>
      <w:r w:rsidRPr="00B25B48">
        <w:rPr>
          <w:sz w:val="28"/>
          <w:szCs w:val="28"/>
        </w:rPr>
        <w:t>, необходимых для предоставления государственной услуги, отсутствуют.</w:t>
      </w:r>
    </w:p>
    <w:p w:rsidR="00AB5B17" w:rsidRPr="00B42495" w:rsidRDefault="007642EE" w:rsidP="006B2DF1">
      <w:pPr>
        <w:numPr>
          <w:ilvl w:val="0"/>
          <w:numId w:val="3"/>
        </w:numPr>
        <w:tabs>
          <w:tab w:val="num" w:pos="1276"/>
        </w:tabs>
        <w:ind w:firstLine="709"/>
        <w:contextualSpacing/>
        <w:jc w:val="both"/>
      </w:pPr>
      <w:r>
        <w:rPr>
          <w:noProof/>
          <w:sz w:val="28"/>
          <w:szCs w:val="28"/>
        </w:rPr>
        <w:t>Перечень о</w:t>
      </w:r>
      <w:r w:rsidR="00AB5B17" w:rsidRPr="003F61D5">
        <w:rPr>
          <w:noProof/>
          <w:sz w:val="28"/>
          <w:szCs w:val="28"/>
        </w:rPr>
        <w:t>сновани</w:t>
      </w:r>
      <w:r>
        <w:rPr>
          <w:noProof/>
          <w:sz w:val="28"/>
          <w:szCs w:val="28"/>
        </w:rPr>
        <w:t>й</w:t>
      </w:r>
      <w:r w:rsidR="00AB5B17" w:rsidRPr="003F61D5">
        <w:rPr>
          <w:noProof/>
          <w:sz w:val="28"/>
          <w:szCs w:val="28"/>
        </w:rPr>
        <w:t xml:space="preserve"> для приостановления предоставления </w:t>
      </w:r>
      <w:r w:rsidR="00AB5B17">
        <w:rPr>
          <w:noProof/>
          <w:sz w:val="28"/>
          <w:szCs w:val="28"/>
        </w:rPr>
        <w:t>государственной у</w:t>
      </w:r>
      <w:r w:rsidR="00AB5B17" w:rsidRPr="003F61D5">
        <w:rPr>
          <w:noProof/>
          <w:sz w:val="28"/>
          <w:szCs w:val="28"/>
        </w:rPr>
        <w:t xml:space="preserve">слуги </w:t>
      </w:r>
      <w:r>
        <w:rPr>
          <w:sz w:val="28"/>
          <w:szCs w:val="28"/>
          <w:lang w:eastAsia="ru-RU"/>
        </w:rPr>
        <w:t xml:space="preserve">приведен </w:t>
      </w:r>
      <w:r w:rsidRPr="003F61D5">
        <w:rPr>
          <w:sz w:val="28"/>
          <w:szCs w:val="28"/>
          <w:lang w:eastAsia="ru-RU"/>
        </w:rPr>
        <w:t xml:space="preserve">в </w:t>
      </w:r>
      <w:r>
        <w:rPr>
          <w:sz w:val="28"/>
          <w:szCs w:val="28"/>
          <w:lang w:eastAsia="ru-RU"/>
        </w:rPr>
        <w:t>таблице 4 приложения</w:t>
      </w:r>
      <w:r w:rsidR="00A618A9">
        <w:rPr>
          <w:sz w:val="28"/>
          <w:szCs w:val="28"/>
          <w:lang w:eastAsia="ru-RU"/>
        </w:rPr>
        <w:t> </w:t>
      </w:r>
      <w:r>
        <w:rPr>
          <w:sz w:val="28"/>
          <w:szCs w:val="28"/>
          <w:lang w:eastAsia="ru-RU"/>
        </w:rPr>
        <w:t>1 к</w:t>
      </w:r>
      <w:r w:rsidRPr="003F61D5">
        <w:rPr>
          <w:sz w:val="28"/>
          <w:szCs w:val="28"/>
          <w:lang w:eastAsia="ru-RU"/>
        </w:rPr>
        <w:t xml:space="preserve"> настояще</w:t>
      </w:r>
      <w:r>
        <w:rPr>
          <w:sz w:val="28"/>
          <w:szCs w:val="28"/>
          <w:lang w:eastAsia="ru-RU"/>
        </w:rPr>
        <w:t>му</w:t>
      </w:r>
      <w:r w:rsidRPr="003F61D5">
        <w:rPr>
          <w:sz w:val="28"/>
          <w:szCs w:val="28"/>
          <w:lang w:eastAsia="ru-RU"/>
        </w:rPr>
        <w:t xml:space="preserve"> Административно</w:t>
      </w:r>
      <w:r>
        <w:rPr>
          <w:sz w:val="28"/>
          <w:szCs w:val="28"/>
          <w:lang w:eastAsia="ru-RU"/>
        </w:rPr>
        <w:t>му</w:t>
      </w:r>
      <w:r w:rsidRPr="003F61D5">
        <w:rPr>
          <w:sz w:val="28"/>
          <w:szCs w:val="28"/>
          <w:lang w:eastAsia="ru-RU"/>
        </w:rPr>
        <w:t xml:space="preserve"> регламент</w:t>
      </w:r>
      <w:r>
        <w:rPr>
          <w:sz w:val="28"/>
          <w:szCs w:val="28"/>
          <w:lang w:eastAsia="ru-RU"/>
        </w:rPr>
        <w:t>у</w:t>
      </w:r>
      <w:r w:rsidR="00AB5B17" w:rsidRPr="003F61D5">
        <w:rPr>
          <w:noProof/>
          <w:sz w:val="28"/>
          <w:szCs w:val="28"/>
        </w:rPr>
        <w:t>.</w:t>
      </w:r>
    </w:p>
    <w:p w:rsidR="00AB5B17" w:rsidRDefault="00453612" w:rsidP="006B2DF1">
      <w:pPr>
        <w:numPr>
          <w:ilvl w:val="0"/>
          <w:numId w:val="3"/>
        </w:numPr>
        <w:tabs>
          <w:tab w:val="num" w:pos="1276"/>
        </w:tabs>
        <w:ind w:firstLine="709"/>
        <w:contextualSpacing/>
        <w:jc w:val="both"/>
        <w:rPr>
          <w:sz w:val="28"/>
          <w:szCs w:val="28"/>
        </w:rPr>
      </w:pPr>
      <w:r>
        <w:rPr>
          <w:sz w:val="28"/>
          <w:szCs w:val="28"/>
          <w:lang w:eastAsia="ru-RU"/>
        </w:rPr>
        <w:t>Перечень о</w:t>
      </w:r>
      <w:r w:rsidR="00AB5B17">
        <w:rPr>
          <w:sz w:val="28"/>
          <w:szCs w:val="28"/>
          <w:lang w:eastAsia="ru-RU"/>
        </w:rPr>
        <w:t>сновани</w:t>
      </w:r>
      <w:r>
        <w:rPr>
          <w:sz w:val="28"/>
          <w:szCs w:val="28"/>
          <w:lang w:eastAsia="ru-RU"/>
        </w:rPr>
        <w:t>й</w:t>
      </w:r>
      <w:r w:rsidR="00AB5B17">
        <w:rPr>
          <w:sz w:val="28"/>
          <w:szCs w:val="28"/>
          <w:lang w:eastAsia="ru-RU"/>
        </w:rPr>
        <w:t xml:space="preserve"> для отказа в предоставлении государственной услуги приведен </w:t>
      </w:r>
      <w:r w:rsidR="00AB5B17" w:rsidRPr="003F61D5">
        <w:rPr>
          <w:sz w:val="28"/>
          <w:szCs w:val="28"/>
          <w:lang w:eastAsia="ru-RU"/>
        </w:rPr>
        <w:t xml:space="preserve">в </w:t>
      </w:r>
      <w:r w:rsidR="005E7457">
        <w:rPr>
          <w:sz w:val="28"/>
          <w:szCs w:val="28"/>
          <w:lang w:eastAsia="ru-RU"/>
        </w:rPr>
        <w:t xml:space="preserve">таблице 4 </w:t>
      </w:r>
      <w:r w:rsidR="007F34FC">
        <w:rPr>
          <w:sz w:val="28"/>
          <w:szCs w:val="28"/>
          <w:lang w:eastAsia="ru-RU"/>
        </w:rPr>
        <w:t>приложени</w:t>
      </w:r>
      <w:r w:rsidR="005E7457">
        <w:rPr>
          <w:sz w:val="28"/>
          <w:szCs w:val="28"/>
          <w:lang w:eastAsia="ru-RU"/>
        </w:rPr>
        <w:t>я</w:t>
      </w:r>
      <w:r w:rsidR="00E13EEC">
        <w:rPr>
          <w:sz w:val="28"/>
          <w:szCs w:val="28"/>
          <w:lang w:eastAsia="ru-RU"/>
        </w:rPr>
        <w:t xml:space="preserve"> 1</w:t>
      </w:r>
      <w:r w:rsidR="007F34FC">
        <w:rPr>
          <w:sz w:val="28"/>
          <w:szCs w:val="28"/>
          <w:lang w:eastAsia="ru-RU"/>
        </w:rPr>
        <w:t xml:space="preserve"> к</w:t>
      </w:r>
      <w:r w:rsidR="00AB5B17" w:rsidRPr="003F61D5">
        <w:rPr>
          <w:sz w:val="28"/>
          <w:szCs w:val="28"/>
          <w:lang w:eastAsia="ru-RU"/>
        </w:rPr>
        <w:t xml:space="preserve"> настояще</w:t>
      </w:r>
      <w:r w:rsidR="007F34FC">
        <w:rPr>
          <w:sz w:val="28"/>
          <w:szCs w:val="28"/>
          <w:lang w:eastAsia="ru-RU"/>
        </w:rPr>
        <w:t>му</w:t>
      </w:r>
      <w:r w:rsidR="00AB5B17" w:rsidRPr="003F61D5">
        <w:rPr>
          <w:sz w:val="28"/>
          <w:szCs w:val="28"/>
          <w:lang w:eastAsia="ru-RU"/>
        </w:rPr>
        <w:t xml:space="preserve"> Административно</w:t>
      </w:r>
      <w:r w:rsidR="007F34FC">
        <w:rPr>
          <w:sz w:val="28"/>
          <w:szCs w:val="28"/>
          <w:lang w:eastAsia="ru-RU"/>
        </w:rPr>
        <w:t>му</w:t>
      </w:r>
      <w:r w:rsidR="00AB5B17" w:rsidRPr="003F61D5">
        <w:rPr>
          <w:sz w:val="28"/>
          <w:szCs w:val="28"/>
          <w:lang w:eastAsia="ru-RU"/>
        </w:rPr>
        <w:t xml:space="preserve"> регламент</w:t>
      </w:r>
      <w:r w:rsidR="007F34FC">
        <w:rPr>
          <w:sz w:val="28"/>
          <w:szCs w:val="28"/>
          <w:lang w:eastAsia="ru-RU"/>
        </w:rPr>
        <w:t>у</w:t>
      </w:r>
      <w:r w:rsidR="00AB5B17" w:rsidRPr="003F61D5">
        <w:rPr>
          <w:sz w:val="28"/>
          <w:szCs w:val="28"/>
          <w:lang w:eastAsia="ru-RU"/>
        </w:rPr>
        <w:t>.</w:t>
      </w:r>
    </w:p>
    <w:p w:rsidR="00E13EEC" w:rsidRPr="00290C89" w:rsidRDefault="00E13EEC" w:rsidP="006B2DF1">
      <w:pPr>
        <w:numPr>
          <w:ilvl w:val="0"/>
          <w:numId w:val="3"/>
        </w:numPr>
        <w:tabs>
          <w:tab w:val="num" w:pos="1276"/>
        </w:tabs>
        <w:ind w:firstLine="709"/>
        <w:contextualSpacing/>
        <w:jc w:val="both"/>
        <w:rPr>
          <w:sz w:val="28"/>
          <w:szCs w:val="28"/>
        </w:rPr>
      </w:pPr>
      <w:r w:rsidRPr="00290C89">
        <w:rPr>
          <w:rFonts w:eastAsia="Calibri"/>
          <w:sz w:val="28"/>
          <w:szCs w:val="28"/>
        </w:rPr>
        <w:t xml:space="preserve">В </w:t>
      </w:r>
      <w:r w:rsidR="00290C89" w:rsidRPr="00290C89">
        <w:rPr>
          <w:sz w:val="28"/>
          <w:szCs w:val="28"/>
        </w:rPr>
        <w:t>случае принятия решения об отказе в предоставлении субсидии</w:t>
      </w:r>
      <w:r w:rsidR="004A551D" w:rsidRPr="004A551D">
        <w:rPr>
          <w:noProof/>
          <w:sz w:val="28"/>
          <w:szCs w:val="28"/>
        </w:rPr>
        <w:t xml:space="preserve"> </w:t>
      </w:r>
      <w:r w:rsidR="004A551D" w:rsidRPr="00C94794">
        <w:rPr>
          <w:noProof/>
          <w:sz w:val="28"/>
          <w:szCs w:val="28"/>
        </w:rPr>
        <w:t>на оплату жилого помещения коммунальных услуг</w:t>
      </w:r>
      <w:r w:rsidR="003D472E">
        <w:rPr>
          <w:sz w:val="28"/>
          <w:szCs w:val="28"/>
        </w:rPr>
        <w:t xml:space="preserve"> У</w:t>
      </w:r>
      <w:r w:rsidR="00290C89" w:rsidRPr="00290C89">
        <w:rPr>
          <w:sz w:val="28"/>
          <w:szCs w:val="28"/>
        </w:rPr>
        <w:t>полномоченным орган</w:t>
      </w:r>
      <w:r w:rsidR="003D472E">
        <w:rPr>
          <w:sz w:val="28"/>
          <w:szCs w:val="28"/>
        </w:rPr>
        <w:t>ом</w:t>
      </w:r>
      <w:r w:rsidR="00290C89" w:rsidRPr="00290C89">
        <w:rPr>
          <w:sz w:val="28"/>
          <w:szCs w:val="28"/>
        </w:rPr>
        <w:t xml:space="preserve"> в срок, не превышающий </w:t>
      </w:r>
      <w:r w:rsidR="004A551D">
        <w:rPr>
          <w:sz w:val="28"/>
          <w:szCs w:val="28"/>
        </w:rPr>
        <w:t>одного</w:t>
      </w:r>
      <w:r w:rsidR="00290C89" w:rsidRPr="00290C89">
        <w:rPr>
          <w:sz w:val="28"/>
          <w:szCs w:val="28"/>
        </w:rPr>
        <w:t xml:space="preserve">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w:t>
      </w:r>
      <w:r w:rsidR="004A551D">
        <w:rPr>
          <w:sz w:val="28"/>
          <w:szCs w:val="28"/>
        </w:rPr>
        <w:t>, в том числе с использованием Е</w:t>
      </w:r>
      <w:r w:rsidR="00290C89" w:rsidRPr="00290C89">
        <w:rPr>
          <w:sz w:val="28"/>
          <w:szCs w:val="28"/>
        </w:rPr>
        <w:t xml:space="preserve">диного портала, в случае если заявление о предоставлении субсидии подано посредством </w:t>
      </w:r>
      <w:r w:rsidR="004A551D">
        <w:rPr>
          <w:sz w:val="28"/>
          <w:szCs w:val="28"/>
        </w:rPr>
        <w:t>Е</w:t>
      </w:r>
      <w:r w:rsidR="00290C89" w:rsidRPr="00290C89">
        <w:rPr>
          <w:sz w:val="28"/>
          <w:szCs w:val="28"/>
        </w:rPr>
        <w:t>диного портала</w:t>
      </w:r>
      <w:r w:rsidRPr="00290C89">
        <w:rPr>
          <w:rFonts w:eastAsia="Calibri"/>
          <w:sz w:val="28"/>
          <w:szCs w:val="28"/>
        </w:rPr>
        <w:t>.</w:t>
      </w:r>
    </w:p>
    <w:p w:rsidR="00EA1978" w:rsidRDefault="00EA1978" w:rsidP="00EA1978">
      <w:pPr>
        <w:tabs>
          <w:tab w:val="num" w:pos="1276"/>
        </w:tabs>
        <w:ind w:left="709"/>
        <w:contextualSpacing/>
        <w:jc w:val="both"/>
        <w:rPr>
          <w:sz w:val="28"/>
          <w:szCs w:val="28"/>
          <w:lang w:eastAsia="ru-RU"/>
        </w:rPr>
      </w:pPr>
    </w:p>
    <w:p w:rsidR="00EA1978" w:rsidRDefault="00EA1978" w:rsidP="00EA1978">
      <w:pPr>
        <w:keepNext/>
        <w:keepLines/>
        <w:jc w:val="center"/>
        <w:outlineLvl w:val="0"/>
        <w:rPr>
          <w:b/>
          <w:bCs/>
          <w:sz w:val="28"/>
          <w:szCs w:val="28"/>
          <w:lang w:eastAsia="ru-RU"/>
        </w:rPr>
      </w:pPr>
      <w:r w:rsidRPr="003F61D5">
        <w:rPr>
          <w:b/>
          <w:bCs/>
          <w:sz w:val="28"/>
          <w:szCs w:val="28"/>
          <w:lang w:eastAsia="ru-RU"/>
        </w:rPr>
        <w:t xml:space="preserve">Иные требования к предоставлению </w:t>
      </w:r>
      <w:r>
        <w:rPr>
          <w:b/>
          <w:bCs/>
          <w:sz w:val="28"/>
          <w:szCs w:val="28"/>
          <w:lang w:eastAsia="ru-RU"/>
        </w:rPr>
        <w:t>государственной у</w:t>
      </w:r>
      <w:r w:rsidRPr="003F61D5">
        <w:rPr>
          <w:b/>
          <w:bCs/>
          <w:sz w:val="28"/>
          <w:szCs w:val="28"/>
          <w:lang w:eastAsia="ru-RU"/>
        </w:rPr>
        <w:t>слуги</w:t>
      </w:r>
    </w:p>
    <w:p w:rsidR="00EA1978" w:rsidRDefault="00EA1978" w:rsidP="00EA1978">
      <w:pPr>
        <w:tabs>
          <w:tab w:val="num" w:pos="1276"/>
        </w:tabs>
        <w:ind w:left="709"/>
        <w:contextualSpacing/>
        <w:jc w:val="both"/>
        <w:rPr>
          <w:sz w:val="28"/>
          <w:szCs w:val="28"/>
          <w:lang w:eastAsia="ru-RU"/>
        </w:rPr>
      </w:pPr>
    </w:p>
    <w:p w:rsidR="00EA1978" w:rsidRPr="00EA1978" w:rsidRDefault="00453612" w:rsidP="006B2DF1">
      <w:pPr>
        <w:numPr>
          <w:ilvl w:val="0"/>
          <w:numId w:val="3"/>
        </w:numPr>
        <w:tabs>
          <w:tab w:val="num" w:pos="1276"/>
        </w:tabs>
        <w:ind w:firstLine="709"/>
        <w:contextualSpacing/>
        <w:jc w:val="both"/>
        <w:rPr>
          <w:sz w:val="28"/>
          <w:szCs w:val="28"/>
        </w:rPr>
      </w:pPr>
      <w:r>
        <w:rPr>
          <w:sz w:val="28"/>
          <w:szCs w:val="28"/>
        </w:rPr>
        <w:t>У</w:t>
      </w:r>
      <w:r w:rsidR="00EA1978">
        <w:rPr>
          <w:sz w:val="28"/>
          <w:szCs w:val="28"/>
        </w:rPr>
        <w:t>слуги,</w:t>
      </w:r>
      <w:r w:rsidR="00EA1978" w:rsidRPr="001B0DCF">
        <w:rPr>
          <w:sz w:val="28"/>
          <w:szCs w:val="28"/>
        </w:rPr>
        <w:t xml:space="preserve"> </w:t>
      </w:r>
      <w:r w:rsidR="00EA1978" w:rsidRPr="001B0DCF">
        <w:rPr>
          <w:rFonts w:eastAsiaTheme="minorHAnsi"/>
          <w:sz w:val="28"/>
          <w:szCs w:val="28"/>
        </w:rPr>
        <w:t xml:space="preserve">которые являются необходимыми и обязательными для предоставления </w:t>
      </w:r>
      <w:r w:rsidR="00EA1978">
        <w:rPr>
          <w:sz w:val="28"/>
          <w:szCs w:val="28"/>
          <w:lang w:eastAsia="ru-RU"/>
        </w:rPr>
        <w:t>г</w:t>
      </w:r>
      <w:r w:rsidR="00EA1978" w:rsidRPr="001B0DCF">
        <w:rPr>
          <w:sz w:val="28"/>
          <w:szCs w:val="28"/>
          <w:lang w:eastAsia="ru-RU"/>
        </w:rPr>
        <w:t>осударственной услуги</w:t>
      </w:r>
      <w:r w:rsidR="00EA1978">
        <w:rPr>
          <w:sz w:val="28"/>
          <w:szCs w:val="28"/>
          <w:lang w:eastAsia="ru-RU"/>
        </w:rPr>
        <w:t xml:space="preserve">, </w:t>
      </w:r>
      <w:r w:rsidR="00EA1978" w:rsidRPr="001B0DCF">
        <w:rPr>
          <w:rFonts w:eastAsiaTheme="minorHAnsi"/>
          <w:sz w:val="28"/>
          <w:szCs w:val="28"/>
        </w:rPr>
        <w:t>не предусмотрены</w:t>
      </w:r>
      <w:r w:rsidR="00EA1978">
        <w:rPr>
          <w:rFonts w:eastAsiaTheme="minorHAnsi"/>
          <w:sz w:val="28"/>
          <w:szCs w:val="28"/>
        </w:rPr>
        <w:t>.</w:t>
      </w:r>
    </w:p>
    <w:p w:rsidR="00EA1978" w:rsidRPr="00EA1978" w:rsidRDefault="00EA1978" w:rsidP="006B2DF1">
      <w:pPr>
        <w:numPr>
          <w:ilvl w:val="0"/>
          <w:numId w:val="3"/>
        </w:numPr>
        <w:tabs>
          <w:tab w:val="num" w:pos="1276"/>
        </w:tabs>
        <w:ind w:firstLine="709"/>
        <w:contextualSpacing/>
        <w:jc w:val="both"/>
        <w:rPr>
          <w:sz w:val="28"/>
          <w:szCs w:val="28"/>
        </w:rPr>
      </w:pPr>
      <w:r w:rsidRPr="005B41FA">
        <w:rPr>
          <w:sz w:val="28"/>
          <w:szCs w:val="28"/>
          <w:lang w:eastAsia="ru-RU"/>
        </w:rPr>
        <w:t xml:space="preserve">Информационная </w:t>
      </w:r>
      <w:r w:rsidRPr="005B41FA">
        <w:rPr>
          <w:rFonts w:eastAsiaTheme="minorHAnsi"/>
          <w:sz w:val="28"/>
          <w:szCs w:val="28"/>
        </w:rPr>
        <w:t xml:space="preserve">система, используемая для предоставления </w:t>
      </w:r>
      <w:r>
        <w:rPr>
          <w:sz w:val="28"/>
          <w:szCs w:val="28"/>
          <w:lang w:eastAsia="ru-RU"/>
        </w:rPr>
        <w:t>г</w:t>
      </w:r>
      <w:r w:rsidRPr="005B41FA">
        <w:rPr>
          <w:sz w:val="28"/>
          <w:szCs w:val="28"/>
          <w:lang w:eastAsia="ru-RU"/>
        </w:rPr>
        <w:t>осударственной услуги</w:t>
      </w:r>
      <w:r w:rsidRPr="005B41FA">
        <w:rPr>
          <w:rFonts w:eastAsiaTheme="minorHAnsi"/>
          <w:sz w:val="28"/>
          <w:szCs w:val="28"/>
        </w:rPr>
        <w:t>, - федеральная государс</w:t>
      </w:r>
      <w:r>
        <w:rPr>
          <w:rFonts w:eastAsiaTheme="minorHAnsi"/>
          <w:sz w:val="28"/>
          <w:szCs w:val="28"/>
        </w:rPr>
        <w:t xml:space="preserve">твенная информационная система </w:t>
      </w:r>
      <w:r w:rsidR="00EF4F1E" w:rsidRPr="00792DEA">
        <w:rPr>
          <w:sz w:val="28"/>
          <w:szCs w:val="28"/>
        </w:rPr>
        <w:t>"</w:t>
      </w:r>
      <w:r w:rsidRPr="005B41FA">
        <w:rPr>
          <w:rFonts w:eastAsiaTheme="minorHAnsi"/>
          <w:sz w:val="28"/>
          <w:szCs w:val="28"/>
        </w:rPr>
        <w:t>Единая система межведомственного электронного взаимодействия</w:t>
      </w:r>
      <w:r w:rsidR="00EF4F1E" w:rsidRPr="00792DEA">
        <w:rPr>
          <w:sz w:val="28"/>
          <w:szCs w:val="28"/>
        </w:rPr>
        <w:t>"</w:t>
      </w:r>
      <w:r>
        <w:rPr>
          <w:rFonts w:eastAsiaTheme="minorHAnsi"/>
          <w:sz w:val="28"/>
          <w:szCs w:val="28"/>
        </w:rPr>
        <w:t xml:space="preserve"> (далее – СМЭВ).</w:t>
      </w:r>
    </w:p>
    <w:p w:rsidR="00EA1978" w:rsidRDefault="00EA1978" w:rsidP="006B2DF1">
      <w:pPr>
        <w:numPr>
          <w:ilvl w:val="0"/>
          <w:numId w:val="3"/>
        </w:numPr>
        <w:tabs>
          <w:tab w:val="num" w:pos="1276"/>
        </w:tabs>
        <w:ind w:firstLine="709"/>
        <w:contextualSpacing/>
        <w:jc w:val="both"/>
        <w:rPr>
          <w:sz w:val="28"/>
          <w:szCs w:val="28"/>
        </w:rPr>
      </w:pPr>
      <w:r>
        <w:rPr>
          <w:sz w:val="28"/>
          <w:szCs w:val="28"/>
        </w:rPr>
        <w:t>З</w:t>
      </w:r>
      <w:r w:rsidRPr="00B3676D">
        <w:rPr>
          <w:sz w:val="28"/>
          <w:szCs w:val="28"/>
        </w:rPr>
        <w:t>аконному представителю несовершеннолетнего, не являющемуся заявителем, результат</w:t>
      </w:r>
      <w:r>
        <w:rPr>
          <w:sz w:val="28"/>
          <w:szCs w:val="28"/>
        </w:rPr>
        <w:t>ы</w:t>
      </w:r>
      <w:r w:rsidRPr="00B3676D">
        <w:rPr>
          <w:sz w:val="28"/>
          <w:szCs w:val="28"/>
        </w:rPr>
        <w:t xml:space="preserve"> предоставления государственной услуги в отношении </w:t>
      </w:r>
      <w:r>
        <w:rPr>
          <w:sz w:val="28"/>
          <w:szCs w:val="28"/>
        </w:rPr>
        <w:t>несовершеннолетнего, оформленные</w:t>
      </w:r>
      <w:r w:rsidRPr="00B3676D">
        <w:rPr>
          <w:sz w:val="28"/>
          <w:szCs w:val="28"/>
        </w:rPr>
        <w:t xml:space="preserve"> в форме документа на бумажном носителе</w:t>
      </w:r>
      <w:r w:rsidR="00686B4E">
        <w:rPr>
          <w:sz w:val="28"/>
          <w:szCs w:val="28"/>
        </w:rPr>
        <w:t>,</w:t>
      </w:r>
      <w:r w:rsidRPr="00B3676D">
        <w:rPr>
          <w:sz w:val="28"/>
          <w:szCs w:val="28"/>
        </w:rPr>
        <w:t xml:space="preserve">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r>
        <w:rPr>
          <w:sz w:val="28"/>
          <w:szCs w:val="28"/>
        </w:rPr>
        <w:t>, не предоставляются.</w:t>
      </w:r>
    </w:p>
    <w:p w:rsidR="00EA1978" w:rsidRDefault="00EA1978" w:rsidP="006B2DF1">
      <w:pPr>
        <w:numPr>
          <w:ilvl w:val="0"/>
          <w:numId w:val="3"/>
        </w:numPr>
        <w:tabs>
          <w:tab w:val="num" w:pos="1276"/>
        </w:tabs>
        <w:ind w:firstLine="709"/>
        <w:contextualSpacing/>
        <w:jc w:val="both"/>
        <w:rPr>
          <w:sz w:val="28"/>
          <w:szCs w:val="28"/>
        </w:rPr>
      </w:pPr>
      <w:r w:rsidRPr="00EF40A4">
        <w:rPr>
          <w:sz w:val="28"/>
          <w:szCs w:val="28"/>
        </w:rPr>
        <w:t xml:space="preserve">Результаты </w:t>
      </w:r>
      <w:r w:rsidR="007A5601">
        <w:rPr>
          <w:sz w:val="28"/>
          <w:szCs w:val="28"/>
        </w:rPr>
        <w:t xml:space="preserve">предоставления </w:t>
      </w:r>
      <w:r w:rsidRPr="00EF40A4">
        <w:rPr>
          <w:sz w:val="28"/>
          <w:szCs w:val="28"/>
        </w:rPr>
        <w:t xml:space="preserve">государственной услуги в отношении несовершеннолетнего, оформленные в форме документа на бумажном носителе, </w:t>
      </w:r>
      <w:r>
        <w:rPr>
          <w:sz w:val="28"/>
          <w:szCs w:val="28"/>
        </w:rPr>
        <w:t xml:space="preserve">могут быть получены в </w:t>
      </w:r>
      <w:r w:rsidR="00883688">
        <w:rPr>
          <w:sz w:val="28"/>
          <w:szCs w:val="28"/>
        </w:rPr>
        <w:t>Уполномоченном органе</w:t>
      </w:r>
      <w:r>
        <w:rPr>
          <w:sz w:val="28"/>
          <w:szCs w:val="28"/>
        </w:rPr>
        <w:t xml:space="preserve"> </w:t>
      </w:r>
      <w:r w:rsidRPr="00431861">
        <w:rPr>
          <w:color w:val="000000"/>
          <w:sz w:val="28"/>
          <w:szCs w:val="28"/>
        </w:rPr>
        <w:t xml:space="preserve">в течение </w:t>
      </w:r>
      <w:r w:rsidR="004A551D">
        <w:rPr>
          <w:color w:val="000000"/>
          <w:sz w:val="28"/>
          <w:szCs w:val="28"/>
        </w:rPr>
        <w:t>одного</w:t>
      </w:r>
      <w:r w:rsidRPr="00431861">
        <w:rPr>
          <w:color w:val="000000"/>
          <w:sz w:val="28"/>
          <w:szCs w:val="28"/>
        </w:rPr>
        <w:t xml:space="preserve"> рабоч</w:t>
      </w:r>
      <w:r w:rsidR="004A551D">
        <w:rPr>
          <w:color w:val="000000"/>
          <w:sz w:val="28"/>
          <w:szCs w:val="28"/>
        </w:rPr>
        <w:t>его</w:t>
      </w:r>
      <w:r w:rsidRPr="00431861">
        <w:rPr>
          <w:color w:val="000000"/>
          <w:sz w:val="28"/>
          <w:szCs w:val="28"/>
        </w:rPr>
        <w:t xml:space="preserve"> дн</w:t>
      </w:r>
      <w:r w:rsidR="004A551D">
        <w:rPr>
          <w:color w:val="000000"/>
          <w:sz w:val="28"/>
          <w:szCs w:val="28"/>
        </w:rPr>
        <w:t>я со дня</w:t>
      </w:r>
      <w:r w:rsidRPr="00431861">
        <w:rPr>
          <w:color w:val="000000"/>
          <w:sz w:val="28"/>
          <w:szCs w:val="28"/>
        </w:rPr>
        <w:t xml:space="preserve"> принятия</w:t>
      </w:r>
      <w:r w:rsidR="004A551D">
        <w:rPr>
          <w:color w:val="000000"/>
          <w:sz w:val="28"/>
          <w:szCs w:val="28"/>
        </w:rPr>
        <w:t xml:space="preserve"> такого</w:t>
      </w:r>
      <w:r w:rsidRPr="00431861">
        <w:rPr>
          <w:color w:val="000000"/>
          <w:sz w:val="28"/>
          <w:szCs w:val="28"/>
        </w:rPr>
        <w:t xml:space="preserve"> решения</w:t>
      </w:r>
      <w:r>
        <w:rPr>
          <w:sz w:val="28"/>
          <w:szCs w:val="28"/>
        </w:rPr>
        <w:t xml:space="preserve">, заявителем либо </w:t>
      </w:r>
      <w:r w:rsidRPr="00EF40A4">
        <w:rPr>
          <w:sz w:val="28"/>
          <w:szCs w:val="28"/>
        </w:rPr>
        <w:t>законн</w:t>
      </w:r>
      <w:r>
        <w:rPr>
          <w:sz w:val="28"/>
          <w:szCs w:val="28"/>
        </w:rPr>
        <w:t>ым</w:t>
      </w:r>
      <w:r w:rsidRPr="00EF40A4">
        <w:rPr>
          <w:sz w:val="28"/>
          <w:szCs w:val="28"/>
        </w:rPr>
        <w:t xml:space="preserve"> представител</w:t>
      </w:r>
      <w:r>
        <w:rPr>
          <w:sz w:val="28"/>
          <w:szCs w:val="28"/>
        </w:rPr>
        <w:t>ем</w:t>
      </w:r>
      <w:r w:rsidRPr="00EF40A4">
        <w:rPr>
          <w:sz w:val="28"/>
          <w:szCs w:val="28"/>
        </w:rPr>
        <w:t xml:space="preserve"> несовершеннолет</w:t>
      </w:r>
      <w:r>
        <w:rPr>
          <w:sz w:val="28"/>
          <w:szCs w:val="28"/>
        </w:rPr>
        <w:t>него, не являющ</w:t>
      </w:r>
      <w:r w:rsidR="007A5601">
        <w:rPr>
          <w:sz w:val="28"/>
          <w:szCs w:val="28"/>
        </w:rPr>
        <w:t>им</w:t>
      </w:r>
      <w:r>
        <w:rPr>
          <w:sz w:val="28"/>
          <w:szCs w:val="28"/>
        </w:rPr>
        <w:t>ся заявителем, при предоставлении документа,</w:t>
      </w:r>
      <w:r w:rsidRPr="00A109EC">
        <w:rPr>
          <w:sz w:val="28"/>
          <w:szCs w:val="28"/>
        </w:rPr>
        <w:t xml:space="preserve"> </w:t>
      </w:r>
      <w:r>
        <w:rPr>
          <w:sz w:val="28"/>
          <w:szCs w:val="28"/>
        </w:rPr>
        <w:t xml:space="preserve">удостоверяющего полномочия представителя </w:t>
      </w:r>
      <w:r w:rsidRPr="00EF40A4">
        <w:rPr>
          <w:sz w:val="28"/>
          <w:szCs w:val="28"/>
        </w:rPr>
        <w:t>несовершеннолет</w:t>
      </w:r>
      <w:r>
        <w:rPr>
          <w:sz w:val="28"/>
          <w:szCs w:val="28"/>
        </w:rPr>
        <w:t>него заявителя.</w:t>
      </w:r>
    </w:p>
    <w:p w:rsidR="00453612" w:rsidRDefault="00453612" w:rsidP="006B2DF1">
      <w:pPr>
        <w:numPr>
          <w:ilvl w:val="0"/>
          <w:numId w:val="3"/>
        </w:numPr>
        <w:tabs>
          <w:tab w:val="num" w:pos="1276"/>
        </w:tabs>
        <w:ind w:firstLine="709"/>
        <w:contextualSpacing/>
        <w:jc w:val="both"/>
        <w:rPr>
          <w:sz w:val="28"/>
          <w:szCs w:val="28"/>
        </w:rPr>
      </w:pPr>
      <w:r w:rsidRPr="00453612">
        <w:rPr>
          <w:sz w:val="28"/>
          <w:szCs w:val="28"/>
          <w:lang w:eastAsia="ru-RU"/>
        </w:rPr>
        <w:lastRenderedPageBreak/>
        <w:t>Предоставление государственной услуги в</w:t>
      </w:r>
      <w:r w:rsidR="003D472E">
        <w:rPr>
          <w:sz w:val="28"/>
          <w:szCs w:val="28"/>
          <w:lang w:eastAsia="ru-RU"/>
        </w:rPr>
        <w:t xml:space="preserve"> МФЦ</w:t>
      </w:r>
      <w:r w:rsidRPr="00453612">
        <w:rPr>
          <w:sz w:val="28"/>
          <w:szCs w:val="28"/>
          <w:lang w:eastAsia="ru-RU"/>
        </w:rPr>
        <w:t xml:space="preserve"> осуществляется при наличии соглашения с таким МФЦ. </w:t>
      </w:r>
    </w:p>
    <w:p w:rsidR="00453612" w:rsidRDefault="00453612" w:rsidP="00453612">
      <w:pPr>
        <w:tabs>
          <w:tab w:val="num" w:pos="1276"/>
        </w:tabs>
        <w:contextualSpacing/>
        <w:jc w:val="both"/>
        <w:rPr>
          <w:sz w:val="28"/>
          <w:szCs w:val="28"/>
        </w:rPr>
      </w:pPr>
      <w:r>
        <w:rPr>
          <w:sz w:val="28"/>
          <w:szCs w:val="28"/>
          <w:lang w:eastAsia="ru-RU"/>
        </w:rPr>
        <w:t xml:space="preserve">          </w:t>
      </w:r>
      <w:r w:rsidRPr="00453612">
        <w:rPr>
          <w:sz w:val="28"/>
          <w:szCs w:val="28"/>
          <w:lang w:eastAsia="ru-RU"/>
        </w:rPr>
        <w:t>МФЦ, в которых организуется предоставление государственной услуги,</w:t>
      </w:r>
      <w:r w:rsidRPr="00453612">
        <w:rPr>
          <w:sz w:val="28"/>
          <w:szCs w:val="28"/>
        </w:rPr>
        <w:t xml:space="preserve"> не могут принимать</w:t>
      </w:r>
      <w:r w:rsidRPr="00453612">
        <w:rPr>
          <w:sz w:val="28"/>
          <w:szCs w:val="28"/>
          <w:lang w:eastAsia="ru-RU"/>
        </w:rPr>
        <w:t xml:space="preserve"> решение об отказе в приеме заявления о предоставлении государственной услуги и документов и (или) информации, необходимых для ее предоставления.</w:t>
      </w:r>
    </w:p>
    <w:p w:rsidR="00453612" w:rsidRDefault="00453612" w:rsidP="006B2DF1">
      <w:pPr>
        <w:numPr>
          <w:ilvl w:val="0"/>
          <w:numId w:val="3"/>
        </w:numPr>
        <w:tabs>
          <w:tab w:val="num" w:pos="1276"/>
        </w:tabs>
        <w:ind w:firstLine="709"/>
        <w:contextualSpacing/>
        <w:jc w:val="both"/>
        <w:rPr>
          <w:sz w:val="28"/>
          <w:szCs w:val="28"/>
        </w:rPr>
      </w:pPr>
      <w:r w:rsidRPr="00A3388E">
        <w:rPr>
          <w:sz w:val="28"/>
          <w:szCs w:val="28"/>
        </w:rPr>
        <w:t xml:space="preserve">Выдача заявителю результата предоставления государственной услуги в МФЦ </w:t>
      </w:r>
      <w:r w:rsidR="00F1755B" w:rsidRPr="00453612">
        <w:rPr>
          <w:sz w:val="28"/>
          <w:szCs w:val="28"/>
          <w:lang w:eastAsia="ru-RU"/>
        </w:rPr>
        <w:t xml:space="preserve">осуществляется </w:t>
      </w:r>
      <w:r w:rsidR="00F1755B">
        <w:rPr>
          <w:sz w:val="28"/>
          <w:szCs w:val="28"/>
          <w:lang w:eastAsia="ru-RU"/>
        </w:rPr>
        <w:t>в соответствии с</w:t>
      </w:r>
      <w:r w:rsidR="00F1755B" w:rsidRPr="00453612">
        <w:rPr>
          <w:sz w:val="28"/>
          <w:szCs w:val="28"/>
          <w:lang w:eastAsia="ru-RU"/>
        </w:rPr>
        <w:t xml:space="preserve"> соглашени</w:t>
      </w:r>
      <w:r w:rsidR="00F1755B">
        <w:rPr>
          <w:sz w:val="28"/>
          <w:szCs w:val="28"/>
          <w:lang w:eastAsia="ru-RU"/>
        </w:rPr>
        <w:t>ем</w:t>
      </w:r>
      <w:r>
        <w:rPr>
          <w:sz w:val="28"/>
          <w:szCs w:val="28"/>
        </w:rPr>
        <w:t>.</w:t>
      </w:r>
    </w:p>
    <w:p w:rsidR="00EA1978" w:rsidRPr="000E6CA0" w:rsidRDefault="00453612" w:rsidP="00453612">
      <w:pPr>
        <w:tabs>
          <w:tab w:val="num" w:pos="1276"/>
        </w:tabs>
        <w:contextualSpacing/>
        <w:jc w:val="both"/>
        <w:rPr>
          <w:sz w:val="28"/>
          <w:szCs w:val="28"/>
          <w:lang w:eastAsia="ru-RU"/>
        </w:rPr>
      </w:pPr>
      <w:r>
        <w:rPr>
          <w:sz w:val="28"/>
          <w:szCs w:val="28"/>
          <w:lang w:eastAsia="ru-RU"/>
        </w:rPr>
        <w:t xml:space="preserve">          </w:t>
      </w:r>
    </w:p>
    <w:p w:rsidR="00AB5B17" w:rsidRDefault="00AB5B17" w:rsidP="003E1B43">
      <w:pPr>
        <w:keepNext/>
        <w:keepLines/>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Состав, последовательность и сроки выполнения административных процедур</w:t>
      </w:r>
    </w:p>
    <w:p w:rsidR="00354F8D" w:rsidRPr="003F61D5" w:rsidRDefault="00354F8D" w:rsidP="003E1B43">
      <w:pPr>
        <w:keepNext/>
        <w:keepLines/>
        <w:jc w:val="center"/>
        <w:outlineLvl w:val="0"/>
        <w:rPr>
          <w:b/>
          <w:bCs/>
          <w:sz w:val="28"/>
          <w:szCs w:val="28"/>
          <w:lang w:eastAsia="ru-RU"/>
        </w:rPr>
      </w:pPr>
    </w:p>
    <w:p w:rsidR="00AB5B17" w:rsidRDefault="00AB5B17" w:rsidP="003E1B43">
      <w:pPr>
        <w:keepNext/>
        <w:keepLines/>
        <w:jc w:val="center"/>
        <w:outlineLvl w:val="1"/>
        <w:rPr>
          <w:b/>
          <w:bCs/>
          <w:sz w:val="28"/>
          <w:szCs w:val="28"/>
          <w:lang w:eastAsia="ru-RU"/>
        </w:rPr>
      </w:pPr>
      <w:r w:rsidRPr="003F61D5">
        <w:rPr>
          <w:b/>
          <w:bCs/>
          <w:sz w:val="28"/>
          <w:szCs w:val="28"/>
          <w:lang w:eastAsia="ru-RU"/>
        </w:rPr>
        <w:t xml:space="preserve">Перечень </w:t>
      </w:r>
      <w:r w:rsidR="008A3E6C" w:rsidRPr="008A3E6C">
        <w:rPr>
          <w:b/>
          <w:sz w:val="28"/>
          <w:szCs w:val="28"/>
        </w:rPr>
        <w:t>осуществляемых при предоставлении государственной услуги административных процедур</w:t>
      </w:r>
    </w:p>
    <w:p w:rsidR="00354F8D" w:rsidRPr="003F61D5" w:rsidRDefault="00354F8D" w:rsidP="003E1B43">
      <w:pPr>
        <w:keepNext/>
        <w:keepLines/>
        <w:jc w:val="center"/>
        <w:outlineLvl w:val="1"/>
        <w:rPr>
          <w:b/>
          <w:bCs/>
          <w:sz w:val="28"/>
          <w:szCs w:val="28"/>
          <w:lang w:eastAsia="ru-RU"/>
        </w:rPr>
      </w:pPr>
    </w:p>
    <w:p w:rsidR="00A37BA7" w:rsidRPr="00E973F4" w:rsidRDefault="00A37BA7" w:rsidP="006B2DF1">
      <w:pPr>
        <w:numPr>
          <w:ilvl w:val="0"/>
          <w:numId w:val="3"/>
        </w:numPr>
        <w:tabs>
          <w:tab w:val="num" w:pos="1276"/>
        </w:tabs>
        <w:ind w:firstLine="709"/>
        <w:contextualSpacing/>
        <w:jc w:val="both"/>
        <w:rPr>
          <w:sz w:val="28"/>
          <w:szCs w:val="28"/>
          <w:lang w:eastAsia="ru-RU"/>
        </w:rPr>
      </w:pPr>
      <w:r w:rsidRPr="003F61D5">
        <w:rPr>
          <w:sz w:val="28"/>
          <w:szCs w:val="28"/>
          <w:lang w:eastAsia="ru-RU"/>
        </w:rPr>
        <w:t xml:space="preserve">Административные процедуры, осуществляемые при предоставлении </w:t>
      </w:r>
      <w:r>
        <w:rPr>
          <w:sz w:val="28"/>
          <w:szCs w:val="28"/>
          <w:lang w:eastAsia="ru-RU"/>
        </w:rPr>
        <w:t>государственной у</w:t>
      </w:r>
      <w:r w:rsidRPr="003F61D5">
        <w:rPr>
          <w:sz w:val="28"/>
          <w:szCs w:val="28"/>
          <w:lang w:eastAsia="ru-RU"/>
        </w:rPr>
        <w:t>слуги:</w:t>
      </w:r>
    </w:p>
    <w:p w:rsidR="00E973F4" w:rsidRDefault="009A75E5" w:rsidP="006B2DF1">
      <w:pPr>
        <w:numPr>
          <w:ilvl w:val="1"/>
          <w:numId w:val="3"/>
        </w:numPr>
        <w:tabs>
          <w:tab w:val="left" w:pos="1021"/>
        </w:tabs>
        <w:ind w:left="0" w:firstLine="709"/>
        <w:contextualSpacing/>
        <w:jc w:val="both"/>
        <w:rPr>
          <w:sz w:val="28"/>
          <w:szCs w:val="28"/>
          <w:lang w:eastAsia="ru-RU"/>
        </w:rPr>
      </w:pPr>
      <w:r w:rsidRPr="00CF4E80">
        <w:rPr>
          <w:sz w:val="28"/>
          <w:szCs w:val="28"/>
        </w:rPr>
        <w:t>профилирование заявителя</w:t>
      </w:r>
      <w:r w:rsidR="00E973F4" w:rsidRPr="006B71AA">
        <w:rPr>
          <w:sz w:val="28"/>
          <w:szCs w:val="28"/>
        </w:rPr>
        <w:t>;</w:t>
      </w:r>
    </w:p>
    <w:p w:rsidR="00E973F4" w:rsidRPr="00CF4E80" w:rsidRDefault="009A75E5" w:rsidP="006B2DF1">
      <w:pPr>
        <w:numPr>
          <w:ilvl w:val="1"/>
          <w:numId w:val="3"/>
        </w:numPr>
        <w:tabs>
          <w:tab w:val="left" w:pos="1021"/>
        </w:tabs>
        <w:ind w:left="0" w:firstLine="709"/>
        <w:contextualSpacing/>
        <w:jc w:val="both"/>
        <w:rPr>
          <w:sz w:val="28"/>
          <w:szCs w:val="28"/>
          <w:lang w:eastAsia="ru-RU"/>
        </w:rPr>
      </w:pPr>
      <w:r w:rsidRPr="006B71AA">
        <w:rPr>
          <w:noProof/>
          <w:sz w:val="28"/>
          <w:szCs w:val="28"/>
        </w:rPr>
        <w:t xml:space="preserve">прием заявления и документов и (или) информации, необходимых для предоставления </w:t>
      </w:r>
      <w:r>
        <w:rPr>
          <w:noProof/>
          <w:sz w:val="28"/>
          <w:szCs w:val="28"/>
        </w:rPr>
        <w:t>государственной у</w:t>
      </w:r>
      <w:r w:rsidRPr="006B71AA">
        <w:rPr>
          <w:noProof/>
          <w:sz w:val="28"/>
          <w:szCs w:val="28"/>
        </w:rPr>
        <w:t>слуги</w:t>
      </w:r>
      <w:r w:rsidR="00E973F4" w:rsidRPr="00CF4E80">
        <w:rPr>
          <w:sz w:val="28"/>
          <w:szCs w:val="28"/>
        </w:rPr>
        <w:t>;</w:t>
      </w:r>
    </w:p>
    <w:p w:rsidR="00E973F4" w:rsidRPr="00CF4E80" w:rsidRDefault="00E973F4" w:rsidP="006B2DF1">
      <w:pPr>
        <w:numPr>
          <w:ilvl w:val="1"/>
          <w:numId w:val="3"/>
        </w:numPr>
        <w:tabs>
          <w:tab w:val="left" w:pos="1021"/>
        </w:tabs>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E973F4" w:rsidRPr="00AB5005" w:rsidRDefault="00E973F4" w:rsidP="006B2DF1">
      <w:pPr>
        <w:numPr>
          <w:ilvl w:val="1"/>
          <w:numId w:val="3"/>
        </w:numPr>
        <w:tabs>
          <w:tab w:val="left" w:pos="1021"/>
        </w:tabs>
        <w:ind w:left="0" w:firstLine="709"/>
        <w:contextualSpacing/>
        <w:jc w:val="both"/>
        <w:rPr>
          <w:sz w:val="28"/>
          <w:szCs w:val="28"/>
          <w:lang w:val="en-US" w:eastAsia="ru-RU"/>
        </w:rPr>
      </w:pPr>
      <w:r>
        <w:rPr>
          <w:sz w:val="28"/>
          <w:szCs w:val="28"/>
        </w:rPr>
        <w:t>оценка сведений о заявителе;</w:t>
      </w:r>
    </w:p>
    <w:p w:rsidR="00E973F4" w:rsidRDefault="00E973F4" w:rsidP="006B2DF1">
      <w:pPr>
        <w:numPr>
          <w:ilvl w:val="1"/>
          <w:numId w:val="3"/>
        </w:numPr>
        <w:tabs>
          <w:tab w:val="left" w:pos="1021"/>
        </w:tabs>
        <w:ind w:left="0" w:firstLine="709"/>
        <w:contextualSpacing/>
        <w:jc w:val="both"/>
        <w:rPr>
          <w:sz w:val="28"/>
          <w:szCs w:val="28"/>
          <w:lang w:eastAsia="ru-RU"/>
        </w:rPr>
      </w:pPr>
      <w:r w:rsidRPr="006B71AA">
        <w:rPr>
          <w:noProof/>
          <w:sz w:val="28"/>
          <w:szCs w:val="28"/>
        </w:rPr>
        <w:t xml:space="preserve">принятие решения о </w:t>
      </w:r>
      <w:r>
        <w:rPr>
          <w:noProof/>
          <w:sz w:val="28"/>
          <w:szCs w:val="28"/>
        </w:rPr>
        <w:t xml:space="preserve">предоставлении </w:t>
      </w:r>
      <w:r w:rsidRPr="006B71AA">
        <w:rPr>
          <w:noProof/>
          <w:sz w:val="28"/>
          <w:szCs w:val="28"/>
        </w:rPr>
        <w:t xml:space="preserve">(об отказе в </w:t>
      </w:r>
      <w:r>
        <w:rPr>
          <w:noProof/>
          <w:sz w:val="28"/>
          <w:szCs w:val="28"/>
        </w:rPr>
        <w:t>предоставлении</w:t>
      </w:r>
      <w:r w:rsidRPr="006B71AA">
        <w:rPr>
          <w:noProof/>
          <w:sz w:val="28"/>
          <w:szCs w:val="28"/>
        </w:rPr>
        <w:t xml:space="preserve">) </w:t>
      </w:r>
      <w:r>
        <w:rPr>
          <w:noProof/>
          <w:sz w:val="28"/>
          <w:szCs w:val="28"/>
        </w:rPr>
        <w:t>государственной у</w:t>
      </w:r>
      <w:r w:rsidRPr="006B71AA">
        <w:rPr>
          <w:noProof/>
          <w:sz w:val="28"/>
          <w:szCs w:val="28"/>
        </w:rPr>
        <w:t>слуги</w:t>
      </w:r>
      <w:r>
        <w:rPr>
          <w:sz w:val="28"/>
          <w:szCs w:val="28"/>
        </w:rPr>
        <w:t>;</w:t>
      </w:r>
    </w:p>
    <w:p w:rsidR="007E3B4D" w:rsidRDefault="00E973F4" w:rsidP="006B2DF1">
      <w:pPr>
        <w:numPr>
          <w:ilvl w:val="1"/>
          <w:numId w:val="3"/>
        </w:numPr>
        <w:tabs>
          <w:tab w:val="left" w:pos="1021"/>
        </w:tabs>
        <w:ind w:left="0" w:firstLine="709"/>
        <w:contextualSpacing/>
        <w:jc w:val="both"/>
        <w:rPr>
          <w:sz w:val="28"/>
          <w:szCs w:val="28"/>
          <w:lang w:eastAsia="ru-RU"/>
        </w:rPr>
      </w:pPr>
      <w:r>
        <w:rPr>
          <w:sz w:val="28"/>
          <w:szCs w:val="28"/>
        </w:rPr>
        <w:t>предоставление ре</w:t>
      </w:r>
      <w:r w:rsidR="002858B9">
        <w:rPr>
          <w:sz w:val="28"/>
          <w:szCs w:val="28"/>
        </w:rPr>
        <w:t>зультата государственной услуги</w:t>
      </w:r>
      <w:r w:rsidR="007E3B4D">
        <w:rPr>
          <w:sz w:val="28"/>
          <w:szCs w:val="28"/>
        </w:rPr>
        <w:t>;</w:t>
      </w:r>
    </w:p>
    <w:p w:rsidR="00E973F4" w:rsidRPr="007E3B4D" w:rsidRDefault="007E3B4D" w:rsidP="006B2DF1">
      <w:pPr>
        <w:numPr>
          <w:ilvl w:val="1"/>
          <w:numId w:val="3"/>
        </w:numPr>
        <w:tabs>
          <w:tab w:val="left" w:pos="1021"/>
        </w:tabs>
        <w:ind w:left="0" w:firstLine="709"/>
        <w:contextualSpacing/>
        <w:jc w:val="both"/>
        <w:rPr>
          <w:sz w:val="28"/>
          <w:szCs w:val="28"/>
          <w:lang w:eastAsia="ru-RU"/>
        </w:rPr>
      </w:pPr>
      <w:r>
        <w:rPr>
          <w:sz w:val="28"/>
          <w:szCs w:val="28"/>
        </w:rPr>
        <w:t xml:space="preserve"> </w:t>
      </w:r>
      <w:r w:rsidRPr="007E3B4D">
        <w:rPr>
          <w:rFonts w:eastAsiaTheme="minorHAnsi"/>
          <w:sz w:val="28"/>
          <w:szCs w:val="28"/>
        </w:rPr>
        <w:t xml:space="preserve">приостановление, возобновление, прекращение предоставления </w:t>
      </w:r>
      <w:r>
        <w:rPr>
          <w:sz w:val="28"/>
          <w:szCs w:val="28"/>
          <w:lang w:eastAsia="ru-RU"/>
        </w:rPr>
        <w:t>г</w:t>
      </w:r>
      <w:r w:rsidRPr="007E3B4D">
        <w:rPr>
          <w:sz w:val="28"/>
          <w:szCs w:val="28"/>
          <w:lang w:eastAsia="ru-RU"/>
        </w:rPr>
        <w:t>осударственной услуги</w:t>
      </w:r>
      <w:r w:rsidR="002858B9" w:rsidRPr="007E3B4D">
        <w:rPr>
          <w:sz w:val="28"/>
          <w:szCs w:val="28"/>
        </w:rPr>
        <w:t>.</w:t>
      </w:r>
    </w:p>
    <w:p w:rsidR="00E973F4" w:rsidRDefault="00E973F4" w:rsidP="002858B9">
      <w:pPr>
        <w:tabs>
          <w:tab w:val="left" w:pos="1021"/>
        </w:tabs>
        <w:ind w:left="709"/>
        <w:contextualSpacing/>
        <w:jc w:val="both"/>
        <w:rPr>
          <w:sz w:val="28"/>
          <w:szCs w:val="28"/>
          <w:lang w:eastAsia="ru-RU"/>
        </w:rPr>
      </w:pPr>
    </w:p>
    <w:p w:rsidR="00CF4E80" w:rsidRDefault="00CF4E80" w:rsidP="00453612">
      <w:pPr>
        <w:tabs>
          <w:tab w:val="num" w:pos="1276"/>
        </w:tabs>
        <w:contextualSpacing/>
        <w:jc w:val="center"/>
        <w:rPr>
          <w:b/>
          <w:sz w:val="28"/>
          <w:szCs w:val="28"/>
        </w:rPr>
      </w:pPr>
      <w:r>
        <w:rPr>
          <w:b/>
          <w:sz w:val="28"/>
          <w:szCs w:val="28"/>
        </w:rPr>
        <w:t>Профилирование заявителя</w:t>
      </w:r>
    </w:p>
    <w:p w:rsidR="00204A99" w:rsidRDefault="00204A99" w:rsidP="00CF4E80">
      <w:pPr>
        <w:tabs>
          <w:tab w:val="num" w:pos="1276"/>
        </w:tabs>
        <w:ind w:left="709"/>
        <w:contextualSpacing/>
        <w:jc w:val="center"/>
        <w:rPr>
          <w:sz w:val="28"/>
          <w:szCs w:val="28"/>
          <w:lang w:eastAsia="ru-RU"/>
        </w:rPr>
      </w:pPr>
    </w:p>
    <w:p w:rsidR="00204A99" w:rsidRDefault="00D27B56" w:rsidP="006B2DF1">
      <w:pPr>
        <w:numPr>
          <w:ilvl w:val="0"/>
          <w:numId w:val="3"/>
        </w:numPr>
        <w:tabs>
          <w:tab w:val="num" w:pos="1276"/>
        </w:tabs>
        <w:ind w:firstLine="709"/>
        <w:contextualSpacing/>
        <w:jc w:val="both"/>
        <w:rPr>
          <w:sz w:val="28"/>
          <w:szCs w:val="28"/>
          <w:lang w:eastAsia="ru-RU"/>
        </w:rPr>
      </w:pPr>
      <w:r>
        <w:rPr>
          <w:sz w:val="28"/>
          <w:szCs w:val="28"/>
          <w:lang w:eastAsia="ru-RU"/>
        </w:rPr>
        <w:t>Р</w:t>
      </w:r>
      <w:r w:rsidRPr="003F61D5">
        <w:rPr>
          <w:sz w:val="28"/>
          <w:szCs w:val="28"/>
          <w:lang w:eastAsia="ru-RU"/>
        </w:rPr>
        <w:t xml:space="preserve">езультат предоставления </w:t>
      </w:r>
      <w:r>
        <w:rPr>
          <w:sz w:val="28"/>
          <w:szCs w:val="28"/>
          <w:lang w:eastAsia="ru-RU"/>
        </w:rPr>
        <w:t>государственной у</w:t>
      </w:r>
      <w:r w:rsidRPr="003F61D5">
        <w:rPr>
          <w:sz w:val="28"/>
          <w:szCs w:val="28"/>
          <w:lang w:eastAsia="ru-RU"/>
        </w:rPr>
        <w:t>слуги</w:t>
      </w:r>
      <w:r w:rsidR="00844E28" w:rsidRPr="003F61D5">
        <w:rPr>
          <w:sz w:val="28"/>
          <w:szCs w:val="28"/>
          <w:lang w:eastAsia="ru-RU"/>
        </w:rPr>
        <w:t xml:space="preserve"> определяется</w:t>
      </w:r>
      <w:r>
        <w:rPr>
          <w:sz w:val="28"/>
          <w:szCs w:val="28"/>
          <w:lang w:eastAsia="ru-RU"/>
        </w:rPr>
        <w:t xml:space="preserve"> путем профилирования заявителя</w:t>
      </w:r>
      <w:r w:rsidR="00BF13E1">
        <w:rPr>
          <w:sz w:val="28"/>
          <w:szCs w:val="28"/>
          <w:lang w:eastAsia="ru-RU"/>
        </w:rPr>
        <w:t xml:space="preserve"> </w:t>
      </w:r>
      <w:r w:rsidR="00BF13E1">
        <w:rPr>
          <w:sz w:val="28"/>
          <w:szCs w:val="28"/>
        </w:rPr>
        <w:t>с учетом</w:t>
      </w:r>
      <w:r w:rsidR="00BF13E1" w:rsidRPr="003F61D5">
        <w:rPr>
          <w:sz w:val="28"/>
          <w:szCs w:val="28"/>
        </w:rPr>
        <w:t xml:space="preserve"> признак</w:t>
      </w:r>
      <w:r w:rsidR="00BF13E1">
        <w:rPr>
          <w:sz w:val="28"/>
          <w:szCs w:val="28"/>
        </w:rPr>
        <w:t>ов</w:t>
      </w:r>
      <w:r w:rsidR="00BF13E1" w:rsidRPr="003F61D5">
        <w:rPr>
          <w:sz w:val="28"/>
          <w:szCs w:val="28"/>
        </w:rPr>
        <w:t xml:space="preserve"> заявителя</w:t>
      </w:r>
      <w:r w:rsidR="00844E28">
        <w:rPr>
          <w:sz w:val="28"/>
          <w:szCs w:val="28"/>
          <w:lang w:eastAsia="ru-RU"/>
        </w:rPr>
        <w:t>.</w:t>
      </w:r>
    </w:p>
    <w:p w:rsidR="00204A99" w:rsidRDefault="00204A99" w:rsidP="006B2DF1">
      <w:pPr>
        <w:numPr>
          <w:ilvl w:val="0"/>
          <w:numId w:val="3"/>
        </w:numPr>
        <w:tabs>
          <w:tab w:val="num" w:pos="1276"/>
        </w:tabs>
        <w:ind w:firstLine="709"/>
        <w:contextualSpacing/>
        <w:jc w:val="both"/>
        <w:rPr>
          <w:sz w:val="28"/>
          <w:szCs w:val="28"/>
          <w:lang w:eastAsia="ru-RU"/>
        </w:rPr>
      </w:pPr>
      <w:r>
        <w:rPr>
          <w:sz w:val="28"/>
          <w:szCs w:val="28"/>
        </w:rPr>
        <w:t xml:space="preserve">Профилирование заявителя </w:t>
      </w:r>
      <w:r w:rsidRPr="00204A99">
        <w:rPr>
          <w:sz w:val="28"/>
          <w:szCs w:val="28"/>
        </w:rPr>
        <w:t>проводи</w:t>
      </w:r>
      <w:r>
        <w:rPr>
          <w:sz w:val="28"/>
          <w:szCs w:val="28"/>
        </w:rPr>
        <w:t>тся</w:t>
      </w:r>
      <w:r w:rsidRPr="00204A99">
        <w:rPr>
          <w:sz w:val="28"/>
          <w:szCs w:val="28"/>
        </w:rPr>
        <w:t xml:space="preserve"> </w:t>
      </w:r>
      <w:r w:rsidR="007E3B4D">
        <w:rPr>
          <w:sz w:val="28"/>
          <w:szCs w:val="28"/>
        </w:rPr>
        <w:t>Уполномоченным органом</w:t>
      </w:r>
      <w:r w:rsidRPr="00204A99">
        <w:rPr>
          <w:sz w:val="28"/>
          <w:szCs w:val="28"/>
        </w:rPr>
        <w:t xml:space="preserve"> </w:t>
      </w:r>
      <w:r>
        <w:rPr>
          <w:sz w:val="28"/>
          <w:szCs w:val="28"/>
        </w:rPr>
        <w:t xml:space="preserve">при </w:t>
      </w:r>
      <w:r w:rsidRPr="006B71AA">
        <w:rPr>
          <w:noProof/>
          <w:sz w:val="28"/>
          <w:szCs w:val="28"/>
        </w:rPr>
        <w:t>прием</w:t>
      </w:r>
      <w:r>
        <w:rPr>
          <w:noProof/>
          <w:sz w:val="28"/>
          <w:szCs w:val="28"/>
        </w:rPr>
        <w:t>е</w:t>
      </w:r>
      <w:r w:rsidRPr="006B71AA">
        <w:rPr>
          <w:noProof/>
          <w:sz w:val="28"/>
          <w:szCs w:val="28"/>
        </w:rPr>
        <w:t xml:space="preserve"> заявления и документов </w:t>
      </w:r>
      <w:r>
        <w:rPr>
          <w:noProof/>
          <w:sz w:val="28"/>
          <w:szCs w:val="28"/>
        </w:rPr>
        <w:t>(сведений)</w:t>
      </w:r>
      <w:r w:rsidRPr="006B71AA">
        <w:rPr>
          <w:noProof/>
          <w:sz w:val="28"/>
          <w:szCs w:val="28"/>
        </w:rPr>
        <w:t xml:space="preserve">, необходимых для предоставления </w:t>
      </w:r>
      <w:r>
        <w:rPr>
          <w:noProof/>
          <w:sz w:val="28"/>
          <w:szCs w:val="28"/>
        </w:rPr>
        <w:t>государственной у</w:t>
      </w:r>
      <w:r w:rsidRPr="006B71AA">
        <w:rPr>
          <w:noProof/>
          <w:sz w:val="28"/>
          <w:szCs w:val="28"/>
        </w:rPr>
        <w:t>слуги</w:t>
      </w:r>
      <w:r>
        <w:rPr>
          <w:noProof/>
          <w:sz w:val="28"/>
          <w:szCs w:val="28"/>
        </w:rPr>
        <w:t>.</w:t>
      </w:r>
    </w:p>
    <w:p w:rsidR="00CF4E80" w:rsidRDefault="009E54AA" w:rsidP="006B2DF1">
      <w:pPr>
        <w:numPr>
          <w:ilvl w:val="0"/>
          <w:numId w:val="3"/>
        </w:numPr>
        <w:tabs>
          <w:tab w:val="num" w:pos="1276"/>
        </w:tabs>
        <w:ind w:firstLine="709"/>
        <w:contextualSpacing/>
        <w:jc w:val="both"/>
        <w:rPr>
          <w:sz w:val="28"/>
          <w:szCs w:val="28"/>
          <w:lang w:eastAsia="ru-RU"/>
        </w:rPr>
      </w:pPr>
      <w:r>
        <w:rPr>
          <w:sz w:val="28"/>
          <w:szCs w:val="28"/>
        </w:rPr>
        <w:t>Профилирование</w:t>
      </w:r>
      <w:r w:rsidR="00FC718C">
        <w:rPr>
          <w:sz w:val="28"/>
          <w:szCs w:val="28"/>
        </w:rPr>
        <w:t xml:space="preserve"> заявителя осуществляется в соответствии с признаком </w:t>
      </w:r>
      <w:r w:rsidR="00D258D0" w:rsidRPr="00E949AF">
        <w:rPr>
          <w:sz w:val="28"/>
          <w:szCs w:val="28"/>
        </w:rPr>
        <w:t>"</w:t>
      </w:r>
      <w:r w:rsidR="00FC718C" w:rsidRPr="00FC718C">
        <w:rPr>
          <w:noProof/>
          <w:sz w:val="28"/>
          <w:szCs w:val="28"/>
        </w:rPr>
        <w:t>Заявитель обращается лично или через представителя</w:t>
      </w:r>
      <w:r w:rsidR="00D258D0" w:rsidRPr="00E949AF">
        <w:rPr>
          <w:sz w:val="28"/>
          <w:szCs w:val="28"/>
        </w:rPr>
        <w:t>"</w:t>
      </w:r>
      <w:r w:rsidR="00FC718C">
        <w:rPr>
          <w:noProof/>
          <w:sz w:val="28"/>
          <w:szCs w:val="28"/>
        </w:rPr>
        <w:t>.</w:t>
      </w:r>
    </w:p>
    <w:p w:rsidR="00FC718C" w:rsidRDefault="00FC718C" w:rsidP="006B2DF1">
      <w:pPr>
        <w:numPr>
          <w:ilvl w:val="0"/>
          <w:numId w:val="3"/>
        </w:numPr>
        <w:tabs>
          <w:tab w:val="num" w:pos="1276"/>
        </w:tabs>
        <w:ind w:firstLine="709"/>
        <w:contextualSpacing/>
        <w:jc w:val="both"/>
        <w:rPr>
          <w:sz w:val="28"/>
          <w:szCs w:val="28"/>
          <w:lang w:eastAsia="ru-RU"/>
        </w:rPr>
      </w:pPr>
      <w:r>
        <w:rPr>
          <w:sz w:val="28"/>
          <w:szCs w:val="28"/>
          <w:lang w:eastAsia="ru-RU"/>
        </w:rPr>
        <w:t xml:space="preserve">Для </w:t>
      </w:r>
      <w:r w:rsidR="009E54AA">
        <w:rPr>
          <w:sz w:val="28"/>
          <w:szCs w:val="28"/>
          <w:lang w:eastAsia="ru-RU"/>
        </w:rPr>
        <w:t>профилирования</w:t>
      </w:r>
      <w:r>
        <w:rPr>
          <w:sz w:val="28"/>
          <w:szCs w:val="28"/>
          <w:lang w:eastAsia="ru-RU"/>
        </w:rPr>
        <w:t xml:space="preserve"> используется заявление и указанные в нем сведения.</w:t>
      </w:r>
      <w:r w:rsidR="00844E28" w:rsidRPr="00844E28">
        <w:rPr>
          <w:sz w:val="28"/>
          <w:szCs w:val="28"/>
          <w:lang w:eastAsia="ru-RU"/>
        </w:rPr>
        <w:t xml:space="preserve"> </w:t>
      </w:r>
      <w:r w:rsidR="00844E28" w:rsidRPr="002E34CA">
        <w:rPr>
          <w:sz w:val="28"/>
          <w:szCs w:val="28"/>
          <w:lang w:eastAsia="ru-RU"/>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w:t>
      </w:r>
      <w:r w:rsidR="00D27B56">
        <w:rPr>
          <w:sz w:val="28"/>
          <w:szCs w:val="28"/>
          <w:lang w:eastAsia="ru-RU"/>
        </w:rPr>
        <w:t>р</w:t>
      </w:r>
      <w:r w:rsidR="00D27B56" w:rsidRPr="003F61D5">
        <w:rPr>
          <w:sz w:val="28"/>
          <w:szCs w:val="28"/>
          <w:lang w:eastAsia="ru-RU"/>
        </w:rPr>
        <w:t>езультат</w:t>
      </w:r>
      <w:r w:rsidR="00D27B56">
        <w:rPr>
          <w:sz w:val="28"/>
          <w:szCs w:val="28"/>
          <w:lang w:eastAsia="ru-RU"/>
        </w:rPr>
        <w:t>у</w:t>
      </w:r>
      <w:r w:rsidR="00D27B56" w:rsidRPr="003F61D5">
        <w:rPr>
          <w:sz w:val="28"/>
          <w:szCs w:val="28"/>
          <w:lang w:eastAsia="ru-RU"/>
        </w:rPr>
        <w:t xml:space="preserve"> предоставления </w:t>
      </w:r>
      <w:r w:rsidR="00D27B56">
        <w:rPr>
          <w:sz w:val="28"/>
          <w:szCs w:val="28"/>
          <w:lang w:eastAsia="ru-RU"/>
        </w:rPr>
        <w:t>государственной у</w:t>
      </w:r>
      <w:r w:rsidR="00D27B56" w:rsidRPr="003F61D5">
        <w:rPr>
          <w:sz w:val="28"/>
          <w:szCs w:val="28"/>
          <w:lang w:eastAsia="ru-RU"/>
        </w:rPr>
        <w:t>слуги</w:t>
      </w:r>
      <w:r w:rsidR="005E6E9C">
        <w:rPr>
          <w:sz w:val="28"/>
          <w:szCs w:val="28"/>
          <w:lang w:eastAsia="ru-RU"/>
        </w:rPr>
        <w:t>.</w:t>
      </w:r>
      <w:r>
        <w:rPr>
          <w:sz w:val="28"/>
          <w:szCs w:val="28"/>
          <w:lang w:eastAsia="ru-RU"/>
        </w:rPr>
        <w:t xml:space="preserve"> </w:t>
      </w:r>
    </w:p>
    <w:p w:rsidR="00FC718C" w:rsidRDefault="00854196" w:rsidP="006B2DF1">
      <w:pPr>
        <w:numPr>
          <w:ilvl w:val="0"/>
          <w:numId w:val="3"/>
        </w:numPr>
        <w:tabs>
          <w:tab w:val="num" w:pos="1276"/>
        </w:tabs>
        <w:ind w:firstLine="709"/>
        <w:contextualSpacing/>
        <w:jc w:val="both"/>
        <w:rPr>
          <w:sz w:val="28"/>
          <w:szCs w:val="28"/>
          <w:lang w:eastAsia="ru-RU"/>
        </w:rPr>
      </w:pPr>
      <w:r>
        <w:rPr>
          <w:sz w:val="28"/>
          <w:szCs w:val="28"/>
          <w:lang w:eastAsia="ru-RU"/>
        </w:rPr>
        <w:t xml:space="preserve">Идентификаторы категорий (признаков) </w:t>
      </w:r>
      <w:r w:rsidR="009E54AA">
        <w:rPr>
          <w:sz w:val="28"/>
          <w:szCs w:val="28"/>
          <w:lang w:eastAsia="ru-RU"/>
        </w:rPr>
        <w:t>заявителей приведены в таблиц</w:t>
      </w:r>
      <w:r w:rsidR="005E6E9C">
        <w:rPr>
          <w:sz w:val="28"/>
          <w:szCs w:val="28"/>
          <w:lang w:eastAsia="ru-RU"/>
        </w:rPr>
        <w:t>ах 1, 2</w:t>
      </w:r>
      <w:r w:rsidR="009E54AA">
        <w:rPr>
          <w:sz w:val="28"/>
          <w:szCs w:val="28"/>
          <w:lang w:eastAsia="ru-RU"/>
        </w:rPr>
        <w:t xml:space="preserve"> приложени</w:t>
      </w:r>
      <w:r w:rsidR="00C80FD7">
        <w:rPr>
          <w:sz w:val="28"/>
          <w:szCs w:val="28"/>
          <w:lang w:eastAsia="ru-RU"/>
        </w:rPr>
        <w:t>я</w:t>
      </w:r>
      <w:r w:rsidR="002858B9">
        <w:rPr>
          <w:sz w:val="28"/>
          <w:szCs w:val="28"/>
          <w:lang w:eastAsia="ru-RU"/>
        </w:rPr>
        <w:t xml:space="preserve"> 1</w:t>
      </w:r>
      <w:r w:rsidR="009E54AA">
        <w:rPr>
          <w:sz w:val="28"/>
          <w:szCs w:val="28"/>
          <w:lang w:eastAsia="ru-RU"/>
        </w:rPr>
        <w:t xml:space="preserve"> к настоящему Административному регламенту.</w:t>
      </w:r>
    </w:p>
    <w:p w:rsidR="00844E28" w:rsidRDefault="00844E28" w:rsidP="006B2DF1">
      <w:pPr>
        <w:numPr>
          <w:ilvl w:val="0"/>
          <w:numId w:val="3"/>
        </w:numPr>
        <w:tabs>
          <w:tab w:val="num" w:pos="1276"/>
        </w:tabs>
        <w:ind w:firstLine="709"/>
        <w:contextualSpacing/>
        <w:jc w:val="both"/>
        <w:rPr>
          <w:sz w:val="28"/>
          <w:szCs w:val="28"/>
          <w:lang w:eastAsia="ru-RU"/>
        </w:rPr>
      </w:pPr>
      <w:r w:rsidRPr="002E34CA">
        <w:rPr>
          <w:sz w:val="28"/>
          <w:szCs w:val="28"/>
          <w:lang w:eastAsia="ru-RU"/>
        </w:rPr>
        <w:lastRenderedPageBreak/>
        <w:t xml:space="preserve">Описания </w:t>
      </w:r>
      <w:r w:rsidR="00D27B56">
        <w:rPr>
          <w:sz w:val="28"/>
          <w:szCs w:val="28"/>
          <w:lang w:eastAsia="ru-RU"/>
        </w:rPr>
        <w:t>р</w:t>
      </w:r>
      <w:r w:rsidR="00D27B56" w:rsidRPr="003F61D5">
        <w:rPr>
          <w:sz w:val="28"/>
          <w:szCs w:val="28"/>
          <w:lang w:eastAsia="ru-RU"/>
        </w:rPr>
        <w:t>езультат</w:t>
      </w:r>
      <w:r w:rsidR="00D27B56">
        <w:rPr>
          <w:sz w:val="28"/>
          <w:szCs w:val="28"/>
          <w:lang w:eastAsia="ru-RU"/>
        </w:rPr>
        <w:t>ов</w:t>
      </w:r>
      <w:r w:rsidR="00D27B56" w:rsidRPr="003F61D5">
        <w:rPr>
          <w:sz w:val="28"/>
          <w:szCs w:val="28"/>
          <w:lang w:eastAsia="ru-RU"/>
        </w:rPr>
        <w:t xml:space="preserve"> предоставления </w:t>
      </w:r>
      <w:r w:rsidR="00D27B56">
        <w:rPr>
          <w:sz w:val="28"/>
          <w:szCs w:val="28"/>
          <w:lang w:eastAsia="ru-RU"/>
        </w:rPr>
        <w:t>государственной у</w:t>
      </w:r>
      <w:r w:rsidR="00D27B56" w:rsidRPr="003F61D5">
        <w:rPr>
          <w:sz w:val="28"/>
          <w:szCs w:val="28"/>
          <w:lang w:eastAsia="ru-RU"/>
        </w:rPr>
        <w:t>слуги</w:t>
      </w:r>
      <w:r w:rsidRPr="002E34CA">
        <w:rPr>
          <w:sz w:val="28"/>
          <w:szCs w:val="28"/>
          <w:lang w:eastAsia="ru-RU"/>
        </w:rPr>
        <w:t xml:space="preserve">, приведенные в настоящем </w:t>
      </w:r>
      <w:r w:rsidR="009A75E5">
        <w:rPr>
          <w:sz w:val="28"/>
          <w:szCs w:val="28"/>
          <w:lang w:eastAsia="ru-RU"/>
        </w:rPr>
        <w:t>Административном регламенте</w:t>
      </w:r>
      <w:r w:rsidRPr="002E34CA">
        <w:rPr>
          <w:sz w:val="28"/>
          <w:szCs w:val="28"/>
          <w:lang w:eastAsia="ru-RU"/>
        </w:rPr>
        <w:t xml:space="preserve">, размещаются </w:t>
      </w:r>
      <w:r w:rsidR="007E3B4D">
        <w:rPr>
          <w:sz w:val="28"/>
          <w:szCs w:val="28"/>
          <w:lang w:eastAsia="ru-RU"/>
        </w:rPr>
        <w:t>У</w:t>
      </w:r>
      <w:r w:rsidR="007E3B4D">
        <w:rPr>
          <w:sz w:val="28"/>
          <w:szCs w:val="28"/>
        </w:rPr>
        <w:t>полномоченным органом</w:t>
      </w:r>
      <w:r w:rsidRPr="002E34CA">
        <w:rPr>
          <w:sz w:val="28"/>
          <w:szCs w:val="28"/>
        </w:rPr>
        <w:t xml:space="preserve"> </w:t>
      </w:r>
      <w:r w:rsidRPr="002E34CA">
        <w:rPr>
          <w:sz w:val="28"/>
          <w:szCs w:val="28"/>
          <w:lang w:eastAsia="ru-RU"/>
        </w:rPr>
        <w:t>в общедоступном для ознакомления месте</w:t>
      </w:r>
      <w:r>
        <w:rPr>
          <w:sz w:val="28"/>
          <w:szCs w:val="28"/>
          <w:lang w:eastAsia="ru-RU"/>
        </w:rPr>
        <w:t>.</w:t>
      </w:r>
    </w:p>
    <w:p w:rsidR="00844E28" w:rsidRDefault="00844E28" w:rsidP="00844E28">
      <w:pPr>
        <w:tabs>
          <w:tab w:val="num" w:pos="1276"/>
        </w:tabs>
        <w:contextualSpacing/>
        <w:jc w:val="both"/>
        <w:rPr>
          <w:sz w:val="28"/>
          <w:szCs w:val="28"/>
          <w:lang w:eastAsia="ru-RU"/>
        </w:rPr>
      </w:pPr>
    </w:p>
    <w:p w:rsidR="00844E28" w:rsidRDefault="00844E28" w:rsidP="00844E28">
      <w:pPr>
        <w:tabs>
          <w:tab w:val="num" w:pos="1276"/>
        </w:tabs>
        <w:contextualSpacing/>
        <w:jc w:val="center"/>
        <w:rPr>
          <w:b/>
          <w:noProof/>
          <w:sz w:val="28"/>
          <w:szCs w:val="28"/>
        </w:rPr>
      </w:pPr>
      <w:r w:rsidRPr="00E973F4">
        <w:rPr>
          <w:b/>
          <w:noProof/>
          <w:sz w:val="28"/>
          <w:szCs w:val="28"/>
        </w:rPr>
        <w:t>Прием заявления и документов и (или) информации, необходимых для предоставления государственной услуги</w:t>
      </w:r>
    </w:p>
    <w:p w:rsidR="00844E28" w:rsidRDefault="00844E28" w:rsidP="00844E28">
      <w:pPr>
        <w:tabs>
          <w:tab w:val="num" w:pos="1276"/>
        </w:tabs>
        <w:contextualSpacing/>
        <w:jc w:val="both"/>
        <w:rPr>
          <w:sz w:val="28"/>
          <w:szCs w:val="28"/>
          <w:lang w:eastAsia="ru-RU"/>
        </w:rPr>
      </w:pPr>
    </w:p>
    <w:p w:rsidR="004A0BE5" w:rsidRDefault="004D0FD5" w:rsidP="006B2DF1">
      <w:pPr>
        <w:numPr>
          <w:ilvl w:val="0"/>
          <w:numId w:val="3"/>
        </w:numPr>
        <w:tabs>
          <w:tab w:val="num" w:pos="1276"/>
        </w:tabs>
        <w:ind w:firstLine="709"/>
        <w:contextualSpacing/>
        <w:jc w:val="both"/>
        <w:rPr>
          <w:sz w:val="28"/>
          <w:szCs w:val="28"/>
          <w:lang w:eastAsia="ru-RU"/>
        </w:rPr>
      </w:pPr>
      <w:r w:rsidRPr="009A52AE">
        <w:rPr>
          <w:sz w:val="28"/>
          <w:szCs w:val="28"/>
        </w:rPr>
        <w:t xml:space="preserve">Представление заявителем заявления по форме, </w:t>
      </w:r>
      <w:r w:rsidR="00515A1D" w:rsidRPr="00515A1D">
        <w:rPr>
          <w:sz w:val="28"/>
          <w:szCs w:val="28"/>
        </w:rPr>
        <w:t>приведенной в приложении 2 к настоящему Административному регламенту</w:t>
      </w:r>
      <w:r w:rsidRPr="009A52AE">
        <w:rPr>
          <w:sz w:val="28"/>
          <w:szCs w:val="28"/>
        </w:rPr>
        <w:t>,</w:t>
      </w:r>
      <w:r w:rsidR="005E6E9C">
        <w:rPr>
          <w:sz w:val="28"/>
          <w:szCs w:val="28"/>
        </w:rPr>
        <w:t xml:space="preserve"> </w:t>
      </w:r>
      <w:r w:rsidRPr="009A52AE">
        <w:rPr>
          <w:sz w:val="28"/>
          <w:szCs w:val="28"/>
        </w:rPr>
        <w:t xml:space="preserve">и документов </w:t>
      </w:r>
      <w:r w:rsidR="007E3108" w:rsidRPr="007E3108">
        <w:rPr>
          <w:noProof/>
          <w:sz w:val="28"/>
          <w:szCs w:val="28"/>
        </w:rPr>
        <w:t>и (или) информации</w:t>
      </w:r>
      <w:r w:rsidR="007E3108" w:rsidRPr="009A52AE">
        <w:rPr>
          <w:sz w:val="28"/>
          <w:szCs w:val="28"/>
        </w:rPr>
        <w:t xml:space="preserve"> </w:t>
      </w:r>
      <w:r w:rsidRPr="009A52AE">
        <w:rPr>
          <w:sz w:val="28"/>
          <w:szCs w:val="28"/>
        </w:rPr>
        <w:t xml:space="preserve">осуществляется </w:t>
      </w:r>
      <w:r w:rsidRPr="009A52AE">
        <w:rPr>
          <w:noProof/>
          <w:sz w:val="28"/>
          <w:szCs w:val="28"/>
        </w:rPr>
        <w:t>с использованием Единого портала</w:t>
      </w:r>
      <w:r w:rsidRPr="009A52AE">
        <w:rPr>
          <w:sz w:val="28"/>
          <w:szCs w:val="28"/>
        </w:rPr>
        <w:t xml:space="preserve">, при личном обращении </w:t>
      </w:r>
      <w:r w:rsidRPr="009A52AE">
        <w:rPr>
          <w:noProof/>
          <w:sz w:val="28"/>
          <w:szCs w:val="28"/>
        </w:rPr>
        <w:t xml:space="preserve">в </w:t>
      </w:r>
      <w:r w:rsidR="007E3B4D">
        <w:rPr>
          <w:noProof/>
          <w:sz w:val="28"/>
          <w:szCs w:val="28"/>
        </w:rPr>
        <w:t>Уполномоченный орган</w:t>
      </w:r>
      <w:r w:rsidRPr="009A52AE">
        <w:rPr>
          <w:sz w:val="28"/>
          <w:szCs w:val="28"/>
        </w:rPr>
        <w:t xml:space="preserve">, </w:t>
      </w:r>
      <w:r w:rsidRPr="009A52AE">
        <w:rPr>
          <w:noProof/>
          <w:sz w:val="28"/>
          <w:szCs w:val="28"/>
        </w:rPr>
        <w:t>в МФЦ</w:t>
      </w:r>
      <w:r w:rsidRPr="009A52AE">
        <w:rPr>
          <w:sz w:val="28"/>
          <w:szCs w:val="28"/>
        </w:rPr>
        <w:t xml:space="preserve">, </w:t>
      </w:r>
      <w:r w:rsidRPr="009A52AE">
        <w:rPr>
          <w:noProof/>
          <w:sz w:val="28"/>
          <w:szCs w:val="28"/>
        </w:rPr>
        <w:t xml:space="preserve">путем направления почтового отправления в </w:t>
      </w:r>
      <w:r w:rsidR="007E3B4D">
        <w:rPr>
          <w:noProof/>
          <w:sz w:val="28"/>
          <w:szCs w:val="28"/>
        </w:rPr>
        <w:t>Уполномоченный орган</w:t>
      </w:r>
      <w:r>
        <w:rPr>
          <w:noProof/>
          <w:sz w:val="28"/>
          <w:szCs w:val="28"/>
        </w:rPr>
        <w:t>.</w:t>
      </w:r>
      <w:r w:rsidR="00844E28" w:rsidRPr="004A0BE5">
        <w:rPr>
          <w:sz w:val="28"/>
          <w:szCs w:val="28"/>
        </w:rPr>
        <w:t xml:space="preserve"> </w:t>
      </w:r>
    </w:p>
    <w:p w:rsidR="004A0BE5" w:rsidRDefault="004D0FD5" w:rsidP="006B2DF1">
      <w:pPr>
        <w:numPr>
          <w:ilvl w:val="0"/>
          <w:numId w:val="3"/>
        </w:numPr>
        <w:tabs>
          <w:tab w:val="num" w:pos="1276"/>
        </w:tabs>
        <w:ind w:firstLine="709"/>
        <w:contextualSpacing/>
        <w:jc w:val="both"/>
        <w:rPr>
          <w:sz w:val="28"/>
          <w:szCs w:val="28"/>
          <w:lang w:eastAsia="ru-RU"/>
        </w:rPr>
      </w:pPr>
      <w:r w:rsidRPr="00563021">
        <w:rPr>
          <w:sz w:val="28"/>
          <w:szCs w:val="28"/>
        </w:rPr>
        <w:t>Гражданин указывает в заявлении сведения о проживающ</w:t>
      </w:r>
      <w:r>
        <w:rPr>
          <w:sz w:val="28"/>
          <w:szCs w:val="28"/>
        </w:rPr>
        <w:t>их совместно с ним членах семьи.</w:t>
      </w:r>
    </w:p>
    <w:p w:rsidR="004D0FD5" w:rsidRDefault="004D0FD5" w:rsidP="006B2DF1">
      <w:pPr>
        <w:numPr>
          <w:ilvl w:val="0"/>
          <w:numId w:val="3"/>
        </w:numPr>
        <w:tabs>
          <w:tab w:val="num" w:pos="1276"/>
        </w:tabs>
        <w:ind w:firstLine="709"/>
        <w:contextualSpacing/>
        <w:jc w:val="both"/>
        <w:rPr>
          <w:sz w:val="28"/>
          <w:szCs w:val="28"/>
          <w:lang w:eastAsia="ru-RU"/>
        </w:rPr>
      </w:pPr>
      <w:r>
        <w:rPr>
          <w:sz w:val="28"/>
          <w:szCs w:val="28"/>
        </w:rPr>
        <w:t>П</w:t>
      </w:r>
      <w:r w:rsidRPr="004D0FD5">
        <w:rPr>
          <w:sz w:val="28"/>
          <w:szCs w:val="28"/>
        </w:rPr>
        <w:t>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w:t>
      </w:r>
      <w:r w:rsidR="005E6E9C">
        <w:rPr>
          <w:sz w:val="28"/>
          <w:szCs w:val="28"/>
        </w:rPr>
        <w:t>ы</w:t>
      </w:r>
      <w:r w:rsidRPr="004D0FD5">
        <w:rPr>
          <w:sz w:val="28"/>
          <w:szCs w:val="28"/>
        </w:rPr>
        <w:t xml:space="preserve"> подачи документов </w:t>
      </w:r>
      <w:r w:rsidR="00453612" w:rsidRPr="004D0FD5">
        <w:rPr>
          <w:sz w:val="28"/>
          <w:szCs w:val="28"/>
        </w:rPr>
        <w:t xml:space="preserve">и (или) информации </w:t>
      </w:r>
      <w:r w:rsidRPr="004D0FD5">
        <w:rPr>
          <w:sz w:val="28"/>
          <w:szCs w:val="28"/>
        </w:rPr>
        <w:t>приведен</w:t>
      </w:r>
      <w:r w:rsidR="005E6E9C">
        <w:rPr>
          <w:sz w:val="28"/>
          <w:szCs w:val="28"/>
        </w:rPr>
        <w:t>ы</w:t>
      </w:r>
      <w:r>
        <w:rPr>
          <w:sz w:val="28"/>
          <w:szCs w:val="28"/>
        </w:rPr>
        <w:t xml:space="preserve"> </w:t>
      </w:r>
      <w:r w:rsidRPr="004D0FD5">
        <w:rPr>
          <w:sz w:val="28"/>
          <w:szCs w:val="28"/>
        </w:rPr>
        <w:t xml:space="preserve">в </w:t>
      </w:r>
      <w:r w:rsidR="007E3108">
        <w:rPr>
          <w:sz w:val="28"/>
          <w:szCs w:val="28"/>
        </w:rPr>
        <w:t>таблиц</w:t>
      </w:r>
      <w:r w:rsidR="00BD0073">
        <w:rPr>
          <w:sz w:val="28"/>
          <w:szCs w:val="28"/>
        </w:rPr>
        <w:t>е</w:t>
      </w:r>
      <w:r w:rsidR="007E3108">
        <w:rPr>
          <w:sz w:val="28"/>
          <w:szCs w:val="28"/>
        </w:rPr>
        <w:t xml:space="preserve"> </w:t>
      </w:r>
      <w:r w:rsidR="00BD0073">
        <w:rPr>
          <w:sz w:val="28"/>
          <w:szCs w:val="28"/>
        </w:rPr>
        <w:t>3</w:t>
      </w:r>
      <w:r w:rsidR="007E3108">
        <w:rPr>
          <w:sz w:val="28"/>
          <w:szCs w:val="28"/>
        </w:rPr>
        <w:t xml:space="preserve"> </w:t>
      </w:r>
      <w:r w:rsidRPr="004D0FD5">
        <w:rPr>
          <w:sz w:val="28"/>
          <w:szCs w:val="28"/>
        </w:rPr>
        <w:t>приложени</w:t>
      </w:r>
      <w:r w:rsidR="007E3108">
        <w:rPr>
          <w:sz w:val="28"/>
          <w:szCs w:val="28"/>
        </w:rPr>
        <w:t>я</w:t>
      </w:r>
      <w:r w:rsidR="002858B9">
        <w:rPr>
          <w:sz w:val="28"/>
          <w:szCs w:val="28"/>
        </w:rPr>
        <w:t xml:space="preserve"> 1</w:t>
      </w:r>
      <w:r w:rsidRPr="004D0FD5">
        <w:rPr>
          <w:sz w:val="28"/>
          <w:szCs w:val="28"/>
        </w:rPr>
        <w:t xml:space="preserve"> к </w:t>
      </w:r>
      <w:r>
        <w:rPr>
          <w:sz w:val="28"/>
          <w:szCs w:val="28"/>
        </w:rPr>
        <w:t>настоящему А</w:t>
      </w:r>
      <w:r w:rsidRPr="004D0FD5">
        <w:rPr>
          <w:sz w:val="28"/>
          <w:szCs w:val="28"/>
        </w:rPr>
        <w:t>дминистративному регламенту</w:t>
      </w:r>
      <w:r>
        <w:rPr>
          <w:sz w:val="28"/>
          <w:szCs w:val="28"/>
        </w:rPr>
        <w:t>.</w:t>
      </w:r>
    </w:p>
    <w:p w:rsidR="00372DBF" w:rsidRPr="00372DBF" w:rsidRDefault="007E476E" w:rsidP="006B2DF1">
      <w:pPr>
        <w:numPr>
          <w:ilvl w:val="0"/>
          <w:numId w:val="3"/>
        </w:numPr>
        <w:tabs>
          <w:tab w:val="num" w:pos="1276"/>
        </w:tabs>
        <w:ind w:firstLine="709"/>
        <w:contextualSpacing/>
        <w:jc w:val="both"/>
        <w:rPr>
          <w:sz w:val="28"/>
          <w:szCs w:val="28"/>
          <w:lang w:eastAsia="ru-RU"/>
        </w:rPr>
      </w:pPr>
      <w:r w:rsidRPr="00372DBF">
        <w:rPr>
          <w:sz w:val="28"/>
          <w:szCs w:val="28"/>
          <w:lang w:eastAsia="ru-RU"/>
        </w:rPr>
        <w:t xml:space="preserve">Способами установления личности заявителя </w:t>
      </w:r>
      <w:r w:rsidR="00372DBF" w:rsidRPr="00372DBF">
        <w:rPr>
          <w:sz w:val="28"/>
          <w:szCs w:val="28"/>
          <w:lang w:eastAsia="ru-RU"/>
        </w:rPr>
        <w:t>(</w:t>
      </w:r>
      <w:r w:rsidRPr="00372DBF">
        <w:rPr>
          <w:sz w:val="28"/>
          <w:szCs w:val="28"/>
          <w:lang w:eastAsia="ru-RU"/>
        </w:rPr>
        <w:t xml:space="preserve">представителя заявителя) при взаимодействии с заявителями являются: </w:t>
      </w:r>
      <w:r w:rsidR="00372DBF" w:rsidRPr="00372DBF">
        <w:rPr>
          <w:sz w:val="28"/>
          <w:szCs w:val="28"/>
          <w:lang w:eastAsia="ru-RU"/>
        </w:rPr>
        <w:tab/>
      </w:r>
    </w:p>
    <w:p w:rsidR="00372DBF" w:rsidRPr="00447575" w:rsidRDefault="00372DBF" w:rsidP="007E476E">
      <w:pPr>
        <w:pStyle w:val="ab"/>
        <w:ind w:left="0" w:firstLine="709"/>
        <w:jc w:val="both"/>
        <w:rPr>
          <w:rFonts w:eastAsiaTheme="minorHAnsi"/>
          <w:sz w:val="28"/>
          <w:szCs w:val="28"/>
        </w:rPr>
      </w:pPr>
      <w:r>
        <w:rPr>
          <w:rFonts w:eastAsiaTheme="minorHAnsi"/>
          <w:sz w:val="28"/>
          <w:szCs w:val="28"/>
        </w:rPr>
        <w:t xml:space="preserve">а) </w:t>
      </w:r>
      <w:r w:rsidR="007E476E" w:rsidRPr="00447575">
        <w:rPr>
          <w:rFonts w:eastAsiaTheme="minorHAnsi"/>
          <w:sz w:val="28"/>
          <w:szCs w:val="28"/>
        </w:rPr>
        <w:t>в личном кабинете на Едином портале - неквалифицированная электронная подпись физического лица или его законного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Pr>
          <w:rFonts w:eastAsiaTheme="minorHAnsi"/>
          <w:sz w:val="28"/>
          <w:szCs w:val="28"/>
        </w:rPr>
        <w:t xml:space="preserve"> </w:t>
      </w:r>
    </w:p>
    <w:p w:rsidR="007E476E" w:rsidRDefault="007E476E" w:rsidP="007E476E">
      <w:pPr>
        <w:pStyle w:val="ab"/>
        <w:ind w:left="0" w:firstLine="709"/>
        <w:jc w:val="both"/>
        <w:rPr>
          <w:rFonts w:eastAsiaTheme="minorHAnsi"/>
          <w:sz w:val="28"/>
          <w:szCs w:val="28"/>
        </w:rPr>
      </w:pPr>
      <w:r w:rsidRPr="00447575">
        <w:rPr>
          <w:rFonts w:eastAsiaTheme="minorHAnsi"/>
          <w:sz w:val="28"/>
          <w:szCs w:val="28"/>
        </w:rPr>
        <w:t>б) в МФЦ - документ, удостоверяющий личность;</w:t>
      </w:r>
    </w:p>
    <w:p w:rsidR="00372DBF" w:rsidRDefault="00372DBF" w:rsidP="007E476E">
      <w:pPr>
        <w:pStyle w:val="ab"/>
        <w:ind w:left="0" w:firstLine="709"/>
        <w:jc w:val="both"/>
        <w:rPr>
          <w:rFonts w:eastAsiaTheme="minorHAnsi"/>
          <w:sz w:val="28"/>
          <w:szCs w:val="28"/>
        </w:rPr>
      </w:pPr>
      <w:r>
        <w:rPr>
          <w:rFonts w:eastAsiaTheme="minorHAnsi"/>
          <w:sz w:val="28"/>
          <w:szCs w:val="28"/>
        </w:rPr>
        <w:t xml:space="preserve">в) </w:t>
      </w:r>
      <w:r w:rsidRPr="00447575">
        <w:rPr>
          <w:rFonts w:eastAsiaTheme="minorHAnsi"/>
          <w:sz w:val="28"/>
          <w:szCs w:val="28"/>
        </w:rPr>
        <w:t xml:space="preserve">в </w:t>
      </w:r>
      <w:r w:rsidR="00DC56BD">
        <w:rPr>
          <w:noProof/>
          <w:sz w:val="28"/>
          <w:szCs w:val="28"/>
        </w:rPr>
        <w:t>Уполномоченном органе</w:t>
      </w:r>
      <w:r w:rsidRPr="00447575">
        <w:rPr>
          <w:sz w:val="28"/>
          <w:szCs w:val="28"/>
        </w:rPr>
        <w:t xml:space="preserve"> </w:t>
      </w:r>
      <w:r w:rsidRPr="00447575">
        <w:rPr>
          <w:rFonts w:eastAsiaTheme="minorHAnsi"/>
          <w:sz w:val="28"/>
          <w:szCs w:val="28"/>
        </w:rPr>
        <w:t>- документ, удостоверяющий личность</w:t>
      </w:r>
      <w:r>
        <w:rPr>
          <w:rFonts w:eastAsiaTheme="minorHAnsi"/>
          <w:sz w:val="28"/>
          <w:szCs w:val="28"/>
        </w:rPr>
        <w:t>.</w:t>
      </w:r>
    </w:p>
    <w:p w:rsidR="007E476E" w:rsidRDefault="00372DBF" w:rsidP="006B2DF1">
      <w:pPr>
        <w:numPr>
          <w:ilvl w:val="0"/>
          <w:numId w:val="3"/>
        </w:numPr>
        <w:tabs>
          <w:tab w:val="num" w:pos="1276"/>
        </w:tabs>
        <w:ind w:firstLine="709"/>
        <w:contextualSpacing/>
        <w:jc w:val="both"/>
        <w:rPr>
          <w:sz w:val="28"/>
          <w:szCs w:val="28"/>
          <w:lang w:eastAsia="ru-RU"/>
        </w:rPr>
      </w:pPr>
      <w:r w:rsidRPr="00B25B48">
        <w:rPr>
          <w:sz w:val="28"/>
          <w:szCs w:val="28"/>
        </w:rPr>
        <w:t xml:space="preserve">Основания для </w:t>
      </w:r>
      <w:r>
        <w:rPr>
          <w:sz w:val="28"/>
          <w:szCs w:val="28"/>
        </w:rPr>
        <w:t xml:space="preserve">принятия решения об </w:t>
      </w:r>
      <w:r w:rsidRPr="00B25B48">
        <w:rPr>
          <w:sz w:val="28"/>
          <w:szCs w:val="28"/>
        </w:rPr>
        <w:t>отказ</w:t>
      </w:r>
      <w:r>
        <w:rPr>
          <w:sz w:val="28"/>
          <w:szCs w:val="28"/>
        </w:rPr>
        <w:t>е</w:t>
      </w:r>
      <w:r w:rsidRPr="00B25B48">
        <w:rPr>
          <w:sz w:val="28"/>
          <w:szCs w:val="28"/>
        </w:rPr>
        <w:t xml:space="preserve"> в приеме </w:t>
      </w:r>
      <w:r w:rsidRPr="007F34FC">
        <w:rPr>
          <w:bCs/>
          <w:sz w:val="28"/>
          <w:szCs w:val="28"/>
          <w:lang w:eastAsia="ru-RU"/>
        </w:rPr>
        <w:t>запроса о предоставлении государственной услуги</w:t>
      </w:r>
      <w:r w:rsidRPr="007F34FC">
        <w:rPr>
          <w:sz w:val="28"/>
          <w:szCs w:val="28"/>
        </w:rPr>
        <w:t xml:space="preserve"> и документов</w:t>
      </w:r>
      <w:r w:rsidR="000F47DC" w:rsidRPr="000F47DC">
        <w:rPr>
          <w:sz w:val="28"/>
          <w:szCs w:val="28"/>
        </w:rPr>
        <w:t xml:space="preserve"> </w:t>
      </w:r>
      <w:r w:rsidR="000F47DC" w:rsidRPr="004D0FD5">
        <w:rPr>
          <w:sz w:val="28"/>
          <w:szCs w:val="28"/>
        </w:rPr>
        <w:t>и (или) информации</w:t>
      </w:r>
      <w:r w:rsidRPr="00B25B48">
        <w:rPr>
          <w:sz w:val="28"/>
          <w:szCs w:val="28"/>
        </w:rPr>
        <w:t>, необходимых для предоставления государственной услуги, отсутствуют</w:t>
      </w:r>
      <w:r>
        <w:rPr>
          <w:sz w:val="28"/>
          <w:szCs w:val="28"/>
        </w:rPr>
        <w:t>.</w:t>
      </w:r>
    </w:p>
    <w:p w:rsidR="00372DBF" w:rsidRDefault="00372DBF" w:rsidP="006B2DF1">
      <w:pPr>
        <w:numPr>
          <w:ilvl w:val="0"/>
          <w:numId w:val="3"/>
        </w:numPr>
        <w:tabs>
          <w:tab w:val="num" w:pos="1276"/>
        </w:tabs>
        <w:ind w:firstLine="709"/>
        <w:contextualSpacing/>
        <w:jc w:val="both"/>
        <w:rPr>
          <w:sz w:val="28"/>
          <w:szCs w:val="28"/>
          <w:lang w:eastAsia="ru-RU"/>
        </w:rPr>
      </w:pPr>
      <w:r w:rsidRPr="00257C23">
        <w:rPr>
          <w:sz w:val="28"/>
          <w:szCs w:val="28"/>
          <w:lang w:eastAsia="ru-RU"/>
        </w:rPr>
        <w:t>Возможность приема заявления и документов</w:t>
      </w:r>
      <w:r w:rsidR="000F47DC" w:rsidRPr="000F47DC">
        <w:rPr>
          <w:sz w:val="28"/>
          <w:szCs w:val="28"/>
        </w:rPr>
        <w:t xml:space="preserve"> </w:t>
      </w:r>
      <w:r w:rsidR="000F47DC" w:rsidRPr="004D0FD5">
        <w:rPr>
          <w:sz w:val="28"/>
          <w:szCs w:val="28"/>
        </w:rPr>
        <w:t>и (или) информации</w:t>
      </w:r>
      <w:r w:rsidRPr="00257C23">
        <w:rPr>
          <w:sz w:val="28"/>
          <w:szCs w:val="28"/>
          <w:lang w:eastAsia="ru-RU"/>
        </w:rPr>
        <w:t xml:space="preserve">, необходимых для предоставления </w:t>
      </w:r>
      <w:r>
        <w:rPr>
          <w:sz w:val="28"/>
          <w:szCs w:val="28"/>
          <w:lang w:eastAsia="ru-RU"/>
        </w:rPr>
        <w:t>г</w:t>
      </w:r>
      <w:r w:rsidRPr="00257C23">
        <w:rPr>
          <w:sz w:val="28"/>
          <w:szCs w:val="28"/>
          <w:lang w:eastAsia="ru-RU"/>
        </w:rPr>
        <w:t>осударственной услуги,</w:t>
      </w:r>
      <w:r w:rsidRPr="00257C23">
        <w:rPr>
          <w:sz w:val="28"/>
          <w:szCs w:val="28"/>
        </w:rPr>
        <w:t xml:space="preserve"> по выбору заявителя независимо от его места жительства или места пребывания отсутствует</w:t>
      </w:r>
      <w:r>
        <w:rPr>
          <w:sz w:val="28"/>
          <w:szCs w:val="28"/>
        </w:rPr>
        <w:t>.</w:t>
      </w:r>
    </w:p>
    <w:p w:rsidR="00FD2804" w:rsidRDefault="00FD2804" w:rsidP="006B2DF1">
      <w:pPr>
        <w:numPr>
          <w:ilvl w:val="0"/>
          <w:numId w:val="3"/>
        </w:numPr>
        <w:ind w:firstLine="709"/>
        <w:contextualSpacing/>
        <w:jc w:val="both"/>
        <w:rPr>
          <w:sz w:val="28"/>
          <w:szCs w:val="28"/>
          <w:lang w:eastAsia="ru-RU"/>
        </w:rPr>
      </w:pPr>
      <w:r>
        <w:rPr>
          <w:sz w:val="28"/>
          <w:szCs w:val="28"/>
          <w:lang w:eastAsia="ru-RU"/>
        </w:rPr>
        <w:t xml:space="preserve">Заявление о предоставлении государственной услуги </w:t>
      </w:r>
      <w:r w:rsidR="00085A9D" w:rsidRPr="007F34FC">
        <w:rPr>
          <w:sz w:val="28"/>
          <w:szCs w:val="28"/>
        </w:rPr>
        <w:t>и документ</w:t>
      </w:r>
      <w:r w:rsidR="00085A9D">
        <w:rPr>
          <w:sz w:val="28"/>
          <w:szCs w:val="28"/>
        </w:rPr>
        <w:t>ы</w:t>
      </w:r>
      <w:r w:rsidR="00085A9D" w:rsidRPr="00420D3D">
        <w:rPr>
          <w:sz w:val="28"/>
          <w:szCs w:val="28"/>
        </w:rPr>
        <w:t xml:space="preserve"> </w:t>
      </w:r>
      <w:r w:rsidR="00085A9D" w:rsidRPr="004D0FD5">
        <w:rPr>
          <w:sz w:val="28"/>
          <w:szCs w:val="28"/>
        </w:rPr>
        <w:t>и (или) информации</w:t>
      </w:r>
      <w:r w:rsidR="00085A9D" w:rsidRPr="00B25B48">
        <w:rPr>
          <w:sz w:val="28"/>
          <w:szCs w:val="28"/>
        </w:rPr>
        <w:t>, необходимы</w:t>
      </w:r>
      <w:r w:rsidR="00085A9D">
        <w:rPr>
          <w:sz w:val="28"/>
          <w:szCs w:val="28"/>
        </w:rPr>
        <w:t>е</w:t>
      </w:r>
      <w:r w:rsidR="00085A9D" w:rsidRPr="00B25B48">
        <w:rPr>
          <w:sz w:val="28"/>
          <w:szCs w:val="28"/>
        </w:rPr>
        <w:t xml:space="preserve"> для предоставления государственной услуги,</w:t>
      </w:r>
      <w:r w:rsidR="00085A9D">
        <w:rPr>
          <w:sz w:val="28"/>
          <w:szCs w:val="28"/>
        </w:rPr>
        <w:t xml:space="preserve"> </w:t>
      </w:r>
      <w:r>
        <w:rPr>
          <w:sz w:val="28"/>
          <w:szCs w:val="28"/>
          <w:lang w:eastAsia="ru-RU"/>
        </w:rPr>
        <w:t>регистриру</w:t>
      </w:r>
      <w:r w:rsidR="00085A9D">
        <w:rPr>
          <w:sz w:val="28"/>
          <w:szCs w:val="28"/>
          <w:lang w:eastAsia="ru-RU"/>
        </w:rPr>
        <w:t>ю</w:t>
      </w:r>
      <w:r>
        <w:rPr>
          <w:sz w:val="28"/>
          <w:szCs w:val="28"/>
          <w:lang w:eastAsia="ru-RU"/>
        </w:rPr>
        <w:t xml:space="preserve">тся специалистом </w:t>
      </w:r>
      <w:r w:rsidR="00726CB4">
        <w:rPr>
          <w:sz w:val="28"/>
          <w:szCs w:val="28"/>
          <w:lang w:eastAsia="ru-RU"/>
        </w:rPr>
        <w:t>Уполномоченного органа</w:t>
      </w:r>
      <w:r>
        <w:rPr>
          <w:sz w:val="28"/>
          <w:szCs w:val="28"/>
          <w:lang w:eastAsia="ru-RU"/>
        </w:rPr>
        <w:t xml:space="preserve"> в день обращения.</w:t>
      </w:r>
    </w:p>
    <w:p w:rsidR="00FD2804" w:rsidRDefault="00FD2804" w:rsidP="00FD2804">
      <w:pPr>
        <w:ind w:firstLine="709"/>
        <w:contextualSpacing/>
        <w:jc w:val="both"/>
        <w:rPr>
          <w:sz w:val="28"/>
          <w:szCs w:val="28"/>
          <w:lang w:eastAsia="ru-RU"/>
        </w:rPr>
      </w:pPr>
      <w:r>
        <w:rPr>
          <w:sz w:val="28"/>
          <w:szCs w:val="28"/>
          <w:lang w:eastAsia="ru-RU"/>
        </w:rPr>
        <w:t>Заявление и документы</w:t>
      </w:r>
      <w:r w:rsidR="005A7303" w:rsidRPr="005A7303">
        <w:rPr>
          <w:sz w:val="28"/>
          <w:szCs w:val="28"/>
        </w:rPr>
        <w:t xml:space="preserve"> </w:t>
      </w:r>
      <w:r w:rsidR="005A7303" w:rsidRPr="004D0FD5">
        <w:rPr>
          <w:sz w:val="28"/>
          <w:szCs w:val="28"/>
        </w:rPr>
        <w:t>и (или) информации</w:t>
      </w:r>
      <w:r w:rsidR="005A7303" w:rsidRPr="00B25B48">
        <w:rPr>
          <w:sz w:val="28"/>
          <w:szCs w:val="28"/>
        </w:rPr>
        <w:t>, необходимы</w:t>
      </w:r>
      <w:r w:rsidR="005A7303">
        <w:rPr>
          <w:sz w:val="28"/>
          <w:szCs w:val="28"/>
        </w:rPr>
        <w:t>е</w:t>
      </w:r>
      <w:r w:rsidR="005A7303" w:rsidRPr="00B25B48">
        <w:rPr>
          <w:sz w:val="28"/>
          <w:szCs w:val="28"/>
        </w:rPr>
        <w:t xml:space="preserve"> для предоставления государственной услуги,</w:t>
      </w:r>
      <w:r>
        <w:rPr>
          <w:sz w:val="28"/>
          <w:szCs w:val="28"/>
          <w:lang w:eastAsia="ru-RU"/>
        </w:rPr>
        <w:t xml:space="preserve"> представленные в </w:t>
      </w:r>
      <w:r w:rsidR="00726CB4">
        <w:rPr>
          <w:sz w:val="28"/>
          <w:szCs w:val="28"/>
          <w:lang w:eastAsia="ru-RU"/>
        </w:rPr>
        <w:t>Уполномоченный орган</w:t>
      </w:r>
      <w:r>
        <w:rPr>
          <w:sz w:val="28"/>
          <w:szCs w:val="28"/>
          <w:lang w:eastAsia="ru-RU"/>
        </w:rPr>
        <w:t xml:space="preserve"> в форме электронных документов, распечатываются и регистрируются специалистом </w:t>
      </w:r>
      <w:r w:rsidR="00726CB4">
        <w:rPr>
          <w:sz w:val="28"/>
          <w:szCs w:val="28"/>
          <w:lang w:eastAsia="ru-RU"/>
        </w:rPr>
        <w:t>Уполномоченного органа</w:t>
      </w:r>
      <w:r>
        <w:rPr>
          <w:sz w:val="28"/>
          <w:szCs w:val="28"/>
          <w:lang w:eastAsia="ru-RU"/>
        </w:rPr>
        <w:t xml:space="preserve"> в день их поступления. В случае поступления заявления и документов </w:t>
      </w:r>
      <w:r w:rsidR="005A7303" w:rsidRPr="004D0FD5">
        <w:rPr>
          <w:sz w:val="28"/>
          <w:szCs w:val="28"/>
        </w:rPr>
        <w:t>и (или) информации</w:t>
      </w:r>
      <w:r w:rsidR="005A7303" w:rsidRPr="00B25B48">
        <w:rPr>
          <w:sz w:val="28"/>
          <w:szCs w:val="28"/>
        </w:rPr>
        <w:t>, необходимы</w:t>
      </w:r>
      <w:r w:rsidR="005A7303">
        <w:rPr>
          <w:sz w:val="28"/>
          <w:szCs w:val="28"/>
        </w:rPr>
        <w:t>х</w:t>
      </w:r>
      <w:r w:rsidR="005A7303" w:rsidRPr="00B25B48">
        <w:rPr>
          <w:sz w:val="28"/>
          <w:szCs w:val="28"/>
        </w:rPr>
        <w:t xml:space="preserve"> для предоставления государственной услуги,</w:t>
      </w:r>
      <w:r w:rsidR="005A7303">
        <w:rPr>
          <w:sz w:val="28"/>
          <w:szCs w:val="28"/>
        </w:rPr>
        <w:t xml:space="preserve"> </w:t>
      </w:r>
      <w:r>
        <w:rPr>
          <w:sz w:val="28"/>
          <w:szCs w:val="28"/>
          <w:lang w:eastAsia="ru-RU"/>
        </w:rPr>
        <w:t xml:space="preserve">в форме электронных документов в </w:t>
      </w:r>
      <w:r>
        <w:rPr>
          <w:sz w:val="28"/>
          <w:szCs w:val="28"/>
          <w:lang w:eastAsia="ru-RU"/>
        </w:rPr>
        <w:lastRenderedPageBreak/>
        <w:t>нерабочие и праздничные дни их регистрация осуществляется не позднее дня, следующего за нерабочими и праздничными днями.</w:t>
      </w:r>
    </w:p>
    <w:p w:rsidR="00FD2804" w:rsidRDefault="00FD2804" w:rsidP="00126068">
      <w:pPr>
        <w:ind w:firstLine="709"/>
        <w:contextualSpacing/>
        <w:jc w:val="both"/>
        <w:rPr>
          <w:sz w:val="28"/>
          <w:szCs w:val="28"/>
          <w:lang w:eastAsia="ru-RU"/>
        </w:rPr>
      </w:pPr>
      <w:r>
        <w:rPr>
          <w:sz w:val="28"/>
          <w:szCs w:val="28"/>
          <w:lang w:eastAsia="ru-RU"/>
        </w:rPr>
        <w:t>Заявление и документы</w:t>
      </w:r>
      <w:r w:rsidR="005A7303" w:rsidRPr="005A7303">
        <w:rPr>
          <w:sz w:val="28"/>
          <w:szCs w:val="28"/>
        </w:rPr>
        <w:t xml:space="preserve"> </w:t>
      </w:r>
      <w:r w:rsidR="005A7303" w:rsidRPr="004D0FD5">
        <w:rPr>
          <w:sz w:val="28"/>
          <w:szCs w:val="28"/>
        </w:rPr>
        <w:t>и (или) информации</w:t>
      </w:r>
      <w:r w:rsidR="005A7303" w:rsidRPr="00B25B48">
        <w:rPr>
          <w:sz w:val="28"/>
          <w:szCs w:val="28"/>
        </w:rPr>
        <w:t>, необходимы</w:t>
      </w:r>
      <w:r w:rsidR="005A7303">
        <w:rPr>
          <w:sz w:val="28"/>
          <w:szCs w:val="28"/>
        </w:rPr>
        <w:t>е</w:t>
      </w:r>
      <w:r w:rsidR="005A7303" w:rsidRPr="00B25B48">
        <w:rPr>
          <w:sz w:val="28"/>
          <w:szCs w:val="28"/>
        </w:rPr>
        <w:t xml:space="preserve"> для предоставления государственной услуги,</w:t>
      </w:r>
      <w:r>
        <w:rPr>
          <w:sz w:val="28"/>
          <w:szCs w:val="28"/>
          <w:lang w:eastAsia="ru-RU"/>
        </w:rPr>
        <w:t xml:space="preserve"> поступившие в </w:t>
      </w:r>
      <w:r w:rsidR="00726CB4">
        <w:rPr>
          <w:sz w:val="28"/>
          <w:szCs w:val="28"/>
          <w:lang w:eastAsia="ru-RU"/>
        </w:rPr>
        <w:t>Уполномоченный орган</w:t>
      </w:r>
      <w:r>
        <w:rPr>
          <w:sz w:val="28"/>
          <w:szCs w:val="28"/>
          <w:lang w:eastAsia="ru-RU"/>
        </w:rPr>
        <w:t xml:space="preserve"> по почте, регистрируются специалистом </w:t>
      </w:r>
      <w:r w:rsidR="00726CB4">
        <w:rPr>
          <w:sz w:val="28"/>
          <w:szCs w:val="28"/>
          <w:lang w:eastAsia="ru-RU"/>
        </w:rPr>
        <w:t>Уполномоченного органа</w:t>
      </w:r>
      <w:r>
        <w:rPr>
          <w:sz w:val="28"/>
          <w:szCs w:val="28"/>
          <w:lang w:eastAsia="ru-RU"/>
        </w:rPr>
        <w:t xml:space="preserve"> в день их поступления.</w:t>
      </w:r>
    </w:p>
    <w:p w:rsidR="00FD2804" w:rsidRDefault="00FD2804" w:rsidP="00126068">
      <w:pPr>
        <w:ind w:firstLine="709"/>
        <w:contextualSpacing/>
        <w:jc w:val="both"/>
        <w:rPr>
          <w:sz w:val="28"/>
          <w:szCs w:val="28"/>
          <w:lang w:eastAsia="ru-RU"/>
        </w:rPr>
      </w:pPr>
      <w:r>
        <w:rPr>
          <w:sz w:val="28"/>
          <w:szCs w:val="28"/>
          <w:lang w:eastAsia="ru-RU"/>
        </w:rPr>
        <w:t>Регистрация заявления</w:t>
      </w:r>
      <w:r w:rsidR="00126068" w:rsidRPr="00126068">
        <w:rPr>
          <w:sz w:val="28"/>
          <w:szCs w:val="28"/>
          <w:lang w:eastAsia="ru-RU"/>
        </w:rPr>
        <w:t xml:space="preserve"> </w:t>
      </w:r>
      <w:r w:rsidR="00126068">
        <w:rPr>
          <w:sz w:val="28"/>
          <w:szCs w:val="28"/>
          <w:lang w:eastAsia="ru-RU"/>
        </w:rPr>
        <w:t xml:space="preserve">о предоставлении государственной услуги </w:t>
      </w:r>
      <w:r w:rsidR="005A7303">
        <w:rPr>
          <w:sz w:val="28"/>
          <w:szCs w:val="28"/>
          <w:lang w:eastAsia="ru-RU"/>
        </w:rPr>
        <w:t xml:space="preserve">и документов </w:t>
      </w:r>
      <w:r w:rsidR="005A7303" w:rsidRPr="004D0FD5">
        <w:rPr>
          <w:sz w:val="28"/>
          <w:szCs w:val="28"/>
        </w:rPr>
        <w:t>и (или) информации</w:t>
      </w:r>
      <w:r w:rsidR="005A7303" w:rsidRPr="00B25B48">
        <w:rPr>
          <w:sz w:val="28"/>
          <w:szCs w:val="28"/>
        </w:rPr>
        <w:t>, необходимы</w:t>
      </w:r>
      <w:r w:rsidR="005A7303">
        <w:rPr>
          <w:sz w:val="28"/>
          <w:szCs w:val="28"/>
        </w:rPr>
        <w:t>х</w:t>
      </w:r>
      <w:r w:rsidR="005A7303" w:rsidRPr="00B25B48">
        <w:rPr>
          <w:sz w:val="28"/>
          <w:szCs w:val="28"/>
        </w:rPr>
        <w:t xml:space="preserve"> для предоставления государственной услуги,</w:t>
      </w:r>
      <w:r w:rsidR="005A7303">
        <w:rPr>
          <w:sz w:val="28"/>
          <w:szCs w:val="28"/>
        </w:rPr>
        <w:t xml:space="preserve"> </w:t>
      </w:r>
      <w:r w:rsidR="00126068">
        <w:rPr>
          <w:sz w:val="28"/>
          <w:szCs w:val="28"/>
          <w:lang w:eastAsia="ru-RU"/>
        </w:rPr>
        <w:t>в МФЦ не предусмотрена.</w:t>
      </w:r>
    </w:p>
    <w:p w:rsidR="00FD2804" w:rsidRDefault="00FD2804" w:rsidP="00126068">
      <w:pPr>
        <w:keepNext/>
        <w:keepLines/>
        <w:jc w:val="center"/>
        <w:outlineLvl w:val="2"/>
        <w:rPr>
          <w:b/>
          <w:bCs/>
          <w:sz w:val="28"/>
          <w:szCs w:val="28"/>
          <w:lang w:eastAsia="ru-RU"/>
        </w:rPr>
      </w:pPr>
      <w:r w:rsidRPr="00126068">
        <w:rPr>
          <w:b/>
          <w:noProof/>
          <w:sz w:val="28"/>
          <w:szCs w:val="28"/>
        </w:rPr>
        <w:t>Межведомственное информационное взаимодействие</w:t>
      </w:r>
    </w:p>
    <w:p w:rsidR="00126068" w:rsidRPr="00126068" w:rsidRDefault="00126068" w:rsidP="00126068">
      <w:pPr>
        <w:keepNext/>
        <w:keepLines/>
        <w:jc w:val="center"/>
        <w:outlineLvl w:val="2"/>
        <w:rPr>
          <w:b/>
          <w:bCs/>
          <w:sz w:val="28"/>
          <w:szCs w:val="28"/>
          <w:lang w:eastAsia="ru-RU"/>
        </w:rPr>
      </w:pPr>
    </w:p>
    <w:p w:rsidR="007D0EA8" w:rsidRPr="007D0EA8" w:rsidRDefault="00025098" w:rsidP="006B2DF1">
      <w:pPr>
        <w:numPr>
          <w:ilvl w:val="0"/>
          <w:numId w:val="3"/>
        </w:numPr>
        <w:tabs>
          <w:tab w:val="num" w:pos="1276"/>
        </w:tabs>
        <w:ind w:firstLine="709"/>
        <w:contextualSpacing/>
        <w:jc w:val="both"/>
        <w:rPr>
          <w:sz w:val="24"/>
          <w:szCs w:val="24"/>
          <w:lang w:eastAsia="ru-RU"/>
        </w:rPr>
      </w:pPr>
      <w:r w:rsidRPr="007D0EA8">
        <w:rPr>
          <w:sz w:val="28"/>
          <w:szCs w:val="28"/>
        </w:rPr>
        <w:t xml:space="preserve">При осуществлении межведомственного информационного взаимодействия посредством </w:t>
      </w:r>
      <w:r w:rsidR="004A2A95" w:rsidRPr="007D0EA8">
        <w:rPr>
          <w:sz w:val="28"/>
          <w:szCs w:val="28"/>
        </w:rPr>
        <w:t xml:space="preserve">СМЭВ </w:t>
      </w:r>
      <w:r w:rsidRPr="007D0EA8">
        <w:rPr>
          <w:sz w:val="28"/>
          <w:szCs w:val="28"/>
          <w:lang w:eastAsia="ru-RU"/>
        </w:rPr>
        <w:t xml:space="preserve">необходимо направление </w:t>
      </w:r>
      <w:r w:rsidR="007D0EA8">
        <w:rPr>
          <w:sz w:val="28"/>
          <w:szCs w:val="28"/>
          <w:lang w:eastAsia="ru-RU"/>
        </w:rPr>
        <w:t xml:space="preserve">следующих </w:t>
      </w:r>
      <w:r w:rsidRPr="007D0EA8">
        <w:rPr>
          <w:sz w:val="28"/>
          <w:szCs w:val="28"/>
          <w:lang w:eastAsia="ru-RU"/>
        </w:rPr>
        <w:t>информационных запросов</w:t>
      </w:r>
      <w:r w:rsidR="00FD2804" w:rsidRPr="007D0EA8">
        <w:rPr>
          <w:sz w:val="28"/>
          <w:szCs w:val="28"/>
          <w:lang w:eastAsia="ru-RU"/>
        </w:rPr>
        <w:t>:</w:t>
      </w:r>
      <w:r w:rsidR="007D0EA8" w:rsidRPr="007D0EA8">
        <w:rPr>
          <w:sz w:val="28"/>
          <w:szCs w:val="28"/>
          <w:lang w:eastAsia="ru-RU"/>
        </w:rPr>
        <w:t xml:space="preserve"> </w:t>
      </w:r>
    </w:p>
    <w:p w:rsidR="007D0EA8" w:rsidRDefault="00AC2FB6" w:rsidP="007D0EA8">
      <w:pPr>
        <w:tabs>
          <w:tab w:val="num" w:pos="2155"/>
        </w:tabs>
        <w:ind w:firstLine="709"/>
        <w:contextualSpacing/>
        <w:jc w:val="both"/>
        <w:rPr>
          <w:sz w:val="28"/>
          <w:szCs w:val="28"/>
          <w:lang w:eastAsia="ru-RU"/>
        </w:rPr>
      </w:pPr>
      <w:r w:rsidRPr="007D0EA8">
        <w:rPr>
          <w:sz w:val="28"/>
          <w:szCs w:val="28"/>
        </w:rPr>
        <w:t xml:space="preserve">1) </w:t>
      </w:r>
      <w:r w:rsidR="00726CB4" w:rsidRPr="007D0EA8">
        <w:rPr>
          <w:sz w:val="28"/>
          <w:szCs w:val="28"/>
          <w:lang w:eastAsia="ru-RU"/>
        </w:rPr>
        <w:t>"</w:t>
      </w:r>
      <w:r w:rsidR="00726CB4" w:rsidRPr="007D0EA8">
        <w:rPr>
          <w:noProof/>
          <w:sz w:val="28"/>
          <w:szCs w:val="28"/>
        </w:rPr>
        <w:t>Проверка действительности паспорта (расширенная)</w:t>
      </w:r>
      <w:r w:rsidR="00726CB4" w:rsidRPr="007D0EA8">
        <w:rPr>
          <w:sz w:val="28"/>
          <w:szCs w:val="28"/>
          <w:lang w:eastAsia="ru-RU"/>
        </w:rPr>
        <w:t>"</w:t>
      </w:r>
      <w:r w:rsidR="007D0EA8">
        <w:rPr>
          <w:sz w:val="28"/>
          <w:szCs w:val="28"/>
          <w:lang w:eastAsia="ru-RU"/>
        </w:rPr>
        <w:t xml:space="preserve"> - </w:t>
      </w:r>
      <w:r w:rsidR="00726CB4" w:rsidRPr="007D0EA8">
        <w:rPr>
          <w:sz w:val="28"/>
          <w:szCs w:val="28"/>
        </w:rPr>
        <w:t xml:space="preserve">в </w:t>
      </w:r>
      <w:r w:rsidR="00726CB4" w:rsidRPr="007D0EA8">
        <w:rPr>
          <w:noProof/>
          <w:sz w:val="28"/>
          <w:szCs w:val="28"/>
        </w:rPr>
        <w:t>Министерство внутренних дел Российской Федерации</w:t>
      </w:r>
      <w:r w:rsidR="00F6111F" w:rsidRPr="00F6111F">
        <w:rPr>
          <w:noProof/>
          <w:sz w:val="28"/>
          <w:szCs w:val="28"/>
        </w:rPr>
        <w:t xml:space="preserve"> (</w:t>
      </w:r>
      <w:r w:rsidR="00F6111F">
        <w:rPr>
          <w:noProof/>
          <w:sz w:val="28"/>
          <w:szCs w:val="28"/>
        </w:rPr>
        <w:t>далее - </w:t>
      </w:r>
      <w:r w:rsidR="00F6111F" w:rsidRPr="00F6111F">
        <w:rPr>
          <w:sz w:val="28"/>
          <w:szCs w:val="28"/>
        </w:rPr>
        <w:t>МВД России</w:t>
      </w:r>
      <w:r w:rsidR="00F6111F">
        <w:rPr>
          <w:sz w:val="28"/>
          <w:szCs w:val="28"/>
          <w:lang w:eastAsia="ru-RU"/>
        </w:rPr>
        <w:t>)</w:t>
      </w:r>
      <w:r w:rsidR="00726CB4" w:rsidRPr="007D0EA8">
        <w:rPr>
          <w:sz w:val="28"/>
          <w:szCs w:val="28"/>
          <w:lang w:eastAsia="ru-RU"/>
        </w:rPr>
        <w:t>;</w:t>
      </w:r>
      <w:r w:rsidR="007D0EA8">
        <w:rPr>
          <w:sz w:val="28"/>
          <w:szCs w:val="28"/>
          <w:lang w:eastAsia="ru-RU"/>
        </w:rPr>
        <w:t xml:space="preserve"> </w:t>
      </w:r>
      <w:bookmarkStart w:id="2" w:name="_Hlk177207146"/>
    </w:p>
    <w:p w:rsidR="007D0EA8" w:rsidRDefault="007D0EA8" w:rsidP="007D0EA8">
      <w:pPr>
        <w:tabs>
          <w:tab w:val="num" w:pos="2155"/>
        </w:tabs>
        <w:ind w:firstLine="709"/>
        <w:contextualSpacing/>
        <w:jc w:val="both"/>
        <w:rPr>
          <w:sz w:val="28"/>
          <w:szCs w:val="28"/>
          <w:lang w:eastAsia="ru-RU"/>
        </w:rPr>
      </w:pPr>
      <w:r>
        <w:rPr>
          <w:sz w:val="28"/>
          <w:szCs w:val="28"/>
        </w:rPr>
        <w:t xml:space="preserve">2) </w:t>
      </w:r>
      <w:r w:rsidR="00726CB4" w:rsidRPr="007D0EA8">
        <w:rPr>
          <w:sz w:val="28"/>
          <w:szCs w:val="28"/>
          <w:lang w:eastAsia="ru-RU"/>
        </w:rPr>
        <w:t>"</w:t>
      </w:r>
      <w:r w:rsidR="00726CB4" w:rsidRPr="007D0EA8">
        <w:rPr>
          <w:noProof/>
          <w:sz w:val="28"/>
          <w:szCs w:val="28"/>
        </w:rPr>
        <w:t>Информирование из ЕГИССО по СНИЛС</w:t>
      </w:r>
      <w:r w:rsidR="00726CB4" w:rsidRPr="007D0EA8">
        <w:rPr>
          <w:sz w:val="28"/>
          <w:szCs w:val="28"/>
          <w:lang w:eastAsia="ru-RU"/>
        </w:rPr>
        <w:t>"</w:t>
      </w:r>
      <w:r>
        <w:rPr>
          <w:sz w:val="28"/>
          <w:szCs w:val="28"/>
          <w:lang w:eastAsia="ru-RU"/>
        </w:rPr>
        <w:t xml:space="preserve"> - </w:t>
      </w:r>
      <w:r w:rsidR="00726CB4" w:rsidRPr="007D0EA8">
        <w:rPr>
          <w:sz w:val="28"/>
          <w:szCs w:val="28"/>
        </w:rPr>
        <w:t>в</w:t>
      </w:r>
      <w:r w:rsidR="00726CB4" w:rsidRPr="007D0EA8">
        <w:rPr>
          <w:sz w:val="28"/>
          <w:szCs w:val="28"/>
          <w:lang w:eastAsia="ru-RU"/>
        </w:rPr>
        <w:t xml:space="preserve"> </w:t>
      </w:r>
      <w:r w:rsidR="00FC224C" w:rsidRPr="00A30F9C">
        <w:rPr>
          <w:sz w:val="28"/>
          <w:szCs w:val="28"/>
        </w:rPr>
        <w:t>Отделени</w:t>
      </w:r>
      <w:r w:rsidR="00FC224C">
        <w:rPr>
          <w:sz w:val="28"/>
          <w:szCs w:val="28"/>
        </w:rPr>
        <w:t>е</w:t>
      </w:r>
      <w:r w:rsidR="00FC224C" w:rsidRPr="00A30F9C">
        <w:rPr>
          <w:sz w:val="28"/>
          <w:szCs w:val="28"/>
        </w:rPr>
        <w:t xml:space="preserve"> Фонда пенсионного и социального страхования Российской Федерации по Волгоградской области</w:t>
      </w:r>
      <w:r w:rsidR="003D472E">
        <w:rPr>
          <w:sz w:val="28"/>
          <w:szCs w:val="28"/>
        </w:rPr>
        <w:t xml:space="preserve"> (далее - Социальный фонд)</w:t>
      </w:r>
      <w:r w:rsidR="00FC224C" w:rsidRPr="00A30F9C">
        <w:rPr>
          <w:sz w:val="28"/>
          <w:szCs w:val="28"/>
        </w:rPr>
        <w:t xml:space="preserve"> при отсутствии данных в государственной информационной системе "Единая информационная система органов социальной защиты населения Волгоградской области" (далее - ГИС "Единая информационная система органов социальной защиты населения Волгоградской области")</w:t>
      </w:r>
      <w:r w:rsidR="00726CB4" w:rsidRPr="007D0EA8">
        <w:rPr>
          <w:sz w:val="28"/>
          <w:szCs w:val="28"/>
          <w:lang w:eastAsia="ru-RU"/>
        </w:rPr>
        <w:t xml:space="preserve">; </w:t>
      </w:r>
      <w:bookmarkEnd w:id="2"/>
    </w:p>
    <w:p w:rsidR="007D0EA8" w:rsidRDefault="007D0EA8" w:rsidP="007D0EA8">
      <w:pPr>
        <w:tabs>
          <w:tab w:val="num" w:pos="2155"/>
        </w:tabs>
        <w:ind w:firstLine="709"/>
        <w:contextualSpacing/>
        <w:jc w:val="both"/>
        <w:rPr>
          <w:sz w:val="28"/>
          <w:szCs w:val="28"/>
          <w:lang w:eastAsia="ru-RU"/>
        </w:rPr>
      </w:pPr>
      <w:r>
        <w:rPr>
          <w:sz w:val="28"/>
          <w:szCs w:val="28"/>
          <w:lang w:eastAsia="ru-RU"/>
        </w:rPr>
        <w:t xml:space="preserve">3) </w:t>
      </w:r>
      <w:r w:rsidR="00726CB4" w:rsidRPr="007D0EA8">
        <w:rPr>
          <w:sz w:val="28"/>
          <w:szCs w:val="28"/>
          <w:lang w:eastAsia="ru-RU"/>
        </w:rPr>
        <w:t>"</w:t>
      </w:r>
      <w:r w:rsidR="00726CB4" w:rsidRPr="007D0EA8">
        <w:rPr>
          <w:noProof/>
          <w:sz w:val="28"/>
          <w:szCs w:val="28"/>
        </w:rPr>
        <w:t xml:space="preserve">Сведения о наличии (отсутствии) у граждан,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w:t>
      </w:r>
      <w:r>
        <w:rPr>
          <w:noProof/>
          <w:sz w:val="28"/>
          <w:szCs w:val="28"/>
        </w:rPr>
        <w:t>три</w:t>
      </w:r>
      <w:r w:rsidR="00726CB4" w:rsidRPr="007D0EA8">
        <w:rPr>
          <w:noProof/>
          <w:sz w:val="28"/>
          <w:szCs w:val="28"/>
        </w:rPr>
        <w:t xml:space="preserve"> последних года</w:t>
      </w:r>
      <w:r w:rsidR="00726CB4" w:rsidRPr="007D0EA8">
        <w:rPr>
          <w:sz w:val="28"/>
          <w:szCs w:val="28"/>
          <w:lang w:eastAsia="ru-RU"/>
        </w:rPr>
        <w:t>"</w:t>
      </w:r>
      <w:r>
        <w:rPr>
          <w:sz w:val="28"/>
          <w:szCs w:val="28"/>
          <w:lang w:eastAsia="ru-RU"/>
        </w:rPr>
        <w:t xml:space="preserve"> - </w:t>
      </w:r>
      <w:r w:rsidR="00726CB4" w:rsidRPr="007D0EA8">
        <w:rPr>
          <w:sz w:val="28"/>
          <w:szCs w:val="28"/>
        </w:rPr>
        <w:t xml:space="preserve">в </w:t>
      </w:r>
      <w:r w:rsidR="003D472E">
        <w:rPr>
          <w:sz w:val="28"/>
          <w:szCs w:val="28"/>
        </w:rPr>
        <w:t>Минстрой России</w:t>
      </w:r>
      <w:r w:rsidR="00726CB4" w:rsidRPr="002A5D30">
        <w:rPr>
          <w:noProof/>
          <w:sz w:val="28"/>
          <w:szCs w:val="28"/>
        </w:rPr>
        <w:t xml:space="preserve"> (</w:t>
      </w:r>
      <w:r w:rsidR="00726CB4" w:rsidRPr="007D0EA8">
        <w:rPr>
          <w:noProof/>
          <w:sz w:val="28"/>
          <w:szCs w:val="28"/>
        </w:rPr>
        <w:t>акционерное общество "Оператор информационной системы", государственная информационная система жилищно-коммунального хозяйства)</w:t>
      </w:r>
      <w:r w:rsidR="00726CB4" w:rsidRPr="007D0EA8">
        <w:rPr>
          <w:sz w:val="28"/>
          <w:szCs w:val="28"/>
          <w:lang w:eastAsia="ru-RU"/>
        </w:rPr>
        <w:t>;</w:t>
      </w:r>
      <w:r>
        <w:rPr>
          <w:sz w:val="28"/>
          <w:szCs w:val="28"/>
          <w:lang w:eastAsia="ru-RU"/>
        </w:rPr>
        <w:t xml:space="preserve"> </w:t>
      </w:r>
    </w:p>
    <w:p w:rsidR="007D0EA8" w:rsidRDefault="007D0EA8" w:rsidP="007D0EA8">
      <w:pPr>
        <w:tabs>
          <w:tab w:val="num" w:pos="2155"/>
        </w:tabs>
        <w:ind w:firstLine="709"/>
        <w:contextualSpacing/>
        <w:jc w:val="both"/>
        <w:rPr>
          <w:sz w:val="28"/>
          <w:szCs w:val="28"/>
          <w:lang w:eastAsia="ru-RU"/>
        </w:rPr>
      </w:pPr>
      <w:r>
        <w:rPr>
          <w:sz w:val="28"/>
          <w:szCs w:val="28"/>
          <w:lang w:eastAsia="ru-RU"/>
        </w:rPr>
        <w:t xml:space="preserve">4) </w:t>
      </w:r>
      <w:r w:rsidR="00726CB4" w:rsidRPr="007D0EA8">
        <w:rPr>
          <w:sz w:val="28"/>
          <w:szCs w:val="28"/>
          <w:lang w:eastAsia="ru-RU"/>
        </w:rP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Pr>
          <w:sz w:val="28"/>
          <w:szCs w:val="28"/>
          <w:lang w:eastAsia="ru-RU"/>
        </w:rPr>
        <w:t xml:space="preserve"> - </w:t>
      </w:r>
      <w:r w:rsidR="00726CB4" w:rsidRPr="007D0EA8">
        <w:rPr>
          <w:sz w:val="28"/>
          <w:szCs w:val="28"/>
          <w:lang w:eastAsia="ru-RU"/>
        </w:rPr>
        <w:t>в Минстро</w:t>
      </w:r>
      <w:r w:rsidR="00FC224C">
        <w:rPr>
          <w:sz w:val="28"/>
          <w:szCs w:val="28"/>
          <w:lang w:eastAsia="ru-RU"/>
        </w:rPr>
        <w:t>й</w:t>
      </w:r>
      <w:r w:rsidR="00726CB4" w:rsidRPr="007D0EA8">
        <w:rPr>
          <w:sz w:val="28"/>
          <w:szCs w:val="28"/>
          <w:lang w:eastAsia="ru-RU"/>
        </w:rPr>
        <w:t xml:space="preserve"> Росси</w:t>
      </w:r>
      <w:r w:rsidR="00FC224C">
        <w:rPr>
          <w:sz w:val="28"/>
          <w:szCs w:val="28"/>
          <w:lang w:eastAsia="ru-RU"/>
        </w:rPr>
        <w:t>и</w:t>
      </w:r>
      <w:r w:rsidR="00726CB4" w:rsidRPr="007D0EA8">
        <w:rPr>
          <w:sz w:val="28"/>
          <w:szCs w:val="28"/>
          <w:lang w:eastAsia="ru-RU"/>
        </w:rPr>
        <w:t xml:space="preserve">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w:t>
      </w:r>
      <w:r>
        <w:rPr>
          <w:sz w:val="28"/>
          <w:szCs w:val="28"/>
          <w:lang w:eastAsia="ru-RU"/>
        </w:rPr>
        <w:t xml:space="preserve"> </w:t>
      </w:r>
    </w:p>
    <w:p w:rsidR="007D0EA8" w:rsidRDefault="007D0EA8" w:rsidP="007D0EA8">
      <w:pPr>
        <w:tabs>
          <w:tab w:val="num" w:pos="2155"/>
        </w:tabs>
        <w:ind w:firstLine="709"/>
        <w:contextualSpacing/>
        <w:jc w:val="both"/>
        <w:rPr>
          <w:sz w:val="28"/>
          <w:szCs w:val="28"/>
          <w:lang w:eastAsia="ru-RU"/>
        </w:rPr>
      </w:pPr>
      <w:r>
        <w:rPr>
          <w:sz w:val="28"/>
          <w:szCs w:val="28"/>
          <w:lang w:eastAsia="ru-RU"/>
        </w:rPr>
        <w:t xml:space="preserve">5) </w:t>
      </w:r>
      <w:r w:rsidR="00726CB4" w:rsidRPr="007D0EA8">
        <w:rPr>
          <w:sz w:val="28"/>
          <w:szCs w:val="28"/>
          <w:lang w:eastAsia="ru-RU"/>
        </w:rPr>
        <w:t>"Сведения, подтверждающие правовые основания владения заявителем жилым помещением, в котором заявитель зарегистрирован по месту жительства"</w:t>
      </w:r>
      <w:r>
        <w:rPr>
          <w:sz w:val="28"/>
          <w:szCs w:val="28"/>
          <w:lang w:eastAsia="ru-RU"/>
        </w:rPr>
        <w:t xml:space="preserve"> - </w:t>
      </w:r>
      <w:r w:rsidR="00726CB4" w:rsidRPr="007D0EA8">
        <w:rPr>
          <w:sz w:val="28"/>
          <w:szCs w:val="28"/>
          <w:lang w:eastAsia="ru-RU"/>
        </w:rPr>
        <w:t xml:space="preserve">в </w:t>
      </w:r>
      <w:r w:rsidR="00726CB4" w:rsidRPr="007D0EA8">
        <w:rPr>
          <w:color w:val="040C28"/>
          <w:sz w:val="28"/>
          <w:szCs w:val="28"/>
        </w:rPr>
        <w:t>Федеральную службу государственной регистрации, кадастра и картографии</w:t>
      </w:r>
      <w:r w:rsidR="001278B6" w:rsidRPr="001278B6">
        <w:rPr>
          <w:sz w:val="28"/>
          <w:szCs w:val="28"/>
          <w:lang w:eastAsia="ru-RU"/>
        </w:rPr>
        <w:t xml:space="preserve"> </w:t>
      </w:r>
      <w:r w:rsidR="00726CB4" w:rsidRPr="001278B6">
        <w:rPr>
          <w:sz w:val="28"/>
          <w:szCs w:val="28"/>
          <w:lang w:eastAsia="ru-RU"/>
        </w:rPr>
        <w:t>(публично-правовая компания "Роскадастр");</w:t>
      </w:r>
      <w:r>
        <w:rPr>
          <w:sz w:val="28"/>
          <w:szCs w:val="28"/>
          <w:lang w:eastAsia="ru-RU"/>
        </w:rPr>
        <w:t xml:space="preserve"> </w:t>
      </w:r>
    </w:p>
    <w:p w:rsidR="007D0EA8" w:rsidRDefault="007D0EA8" w:rsidP="007D0EA8">
      <w:pPr>
        <w:tabs>
          <w:tab w:val="num" w:pos="2155"/>
        </w:tabs>
        <w:ind w:firstLine="709"/>
        <w:contextualSpacing/>
        <w:jc w:val="both"/>
        <w:rPr>
          <w:sz w:val="28"/>
          <w:szCs w:val="28"/>
          <w:lang w:eastAsia="ru-RU"/>
        </w:rPr>
      </w:pPr>
      <w:r>
        <w:rPr>
          <w:sz w:val="28"/>
          <w:szCs w:val="28"/>
          <w:lang w:eastAsia="ru-RU"/>
        </w:rPr>
        <w:t xml:space="preserve">6) </w:t>
      </w:r>
      <w:r w:rsidR="00726CB4" w:rsidRPr="007D0EA8">
        <w:rPr>
          <w:sz w:val="28"/>
          <w:szCs w:val="28"/>
          <w:lang w:eastAsia="ru-RU"/>
        </w:rPr>
        <w:t>"Сведения о государственной регистрации рождения"</w:t>
      </w:r>
      <w:r>
        <w:rPr>
          <w:sz w:val="28"/>
          <w:szCs w:val="28"/>
          <w:lang w:eastAsia="ru-RU"/>
        </w:rPr>
        <w:t xml:space="preserve"> - </w:t>
      </w:r>
      <w:r w:rsidR="00726CB4" w:rsidRPr="007D0EA8">
        <w:rPr>
          <w:sz w:val="28"/>
          <w:szCs w:val="28"/>
          <w:lang w:eastAsia="ru-RU"/>
        </w:rPr>
        <w:t xml:space="preserve">в </w:t>
      </w:r>
      <w:r w:rsidR="00FC224C" w:rsidRPr="00A30F9C">
        <w:rPr>
          <w:sz w:val="28"/>
          <w:szCs w:val="28"/>
        </w:rPr>
        <w:t>Управлени</w:t>
      </w:r>
      <w:r w:rsidR="00FC224C">
        <w:rPr>
          <w:sz w:val="28"/>
          <w:szCs w:val="28"/>
        </w:rPr>
        <w:t>е</w:t>
      </w:r>
      <w:r w:rsidR="00FC224C" w:rsidRPr="00A30F9C">
        <w:rPr>
          <w:sz w:val="28"/>
          <w:szCs w:val="28"/>
        </w:rPr>
        <w:t xml:space="preserve"> Федеральной налоговой службы по Волгоградской области</w:t>
      </w:r>
      <w:r w:rsidR="000731E6">
        <w:rPr>
          <w:sz w:val="28"/>
          <w:szCs w:val="28"/>
        </w:rPr>
        <w:t xml:space="preserve"> (далее - Управление ФНС)</w:t>
      </w:r>
      <w:r w:rsidR="00FC224C" w:rsidRPr="00650FC6">
        <w:rPr>
          <w:sz w:val="28"/>
          <w:szCs w:val="28"/>
        </w:rPr>
        <w:t xml:space="preserve"> </w:t>
      </w:r>
      <w:r w:rsidR="00FC224C">
        <w:rPr>
          <w:sz w:val="28"/>
          <w:szCs w:val="28"/>
        </w:rPr>
        <w:t>(единый федеральный информационный регистр, содержащий сведения о населении Российской Федерации)</w:t>
      </w:r>
      <w:r w:rsidR="00726CB4" w:rsidRPr="007D0EA8">
        <w:rPr>
          <w:sz w:val="28"/>
          <w:szCs w:val="28"/>
          <w:lang w:eastAsia="ru-RU"/>
        </w:rPr>
        <w:t>;</w:t>
      </w:r>
      <w:r>
        <w:rPr>
          <w:sz w:val="28"/>
          <w:szCs w:val="28"/>
          <w:lang w:eastAsia="ru-RU"/>
        </w:rPr>
        <w:t xml:space="preserve"> </w:t>
      </w:r>
    </w:p>
    <w:p w:rsidR="007D0EA8" w:rsidRDefault="007D0EA8" w:rsidP="007D0EA8">
      <w:pPr>
        <w:tabs>
          <w:tab w:val="num" w:pos="2155"/>
        </w:tabs>
        <w:ind w:firstLine="709"/>
        <w:contextualSpacing/>
        <w:jc w:val="both"/>
        <w:rPr>
          <w:sz w:val="28"/>
          <w:szCs w:val="28"/>
          <w:lang w:eastAsia="ru-RU"/>
        </w:rPr>
      </w:pPr>
      <w:r>
        <w:rPr>
          <w:sz w:val="28"/>
          <w:szCs w:val="28"/>
          <w:lang w:eastAsia="ru-RU"/>
        </w:rPr>
        <w:t xml:space="preserve">7) </w:t>
      </w:r>
      <w:r w:rsidR="00726CB4" w:rsidRPr="007D0EA8">
        <w:rPr>
          <w:sz w:val="28"/>
          <w:szCs w:val="28"/>
          <w:lang w:eastAsia="ru-RU"/>
        </w:rPr>
        <w:t>"Сведения о государственной регистрации смерти"</w:t>
      </w:r>
      <w:r>
        <w:rPr>
          <w:sz w:val="28"/>
          <w:szCs w:val="28"/>
          <w:lang w:eastAsia="ru-RU"/>
        </w:rPr>
        <w:t xml:space="preserve"> - </w:t>
      </w:r>
      <w:r w:rsidR="00726CB4" w:rsidRPr="007D0EA8">
        <w:rPr>
          <w:sz w:val="28"/>
          <w:szCs w:val="28"/>
          <w:lang w:eastAsia="ru-RU"/>
        </w:rPr>
        <w:t xml:space="preserve">в </w:t>
      </w:r>
      <w:r w:rsidR="00FC224C" w:rsidRPr="00A30F9C">
        <w:rPr>
          <w:sz w:val="28"/>
          <w:szCs w:val="28"/>
        </w:rPr>
        <w:t>Управлени</w:t>
      </w:r>
      <w:r w:rsidR="00FC224C">
        <w:rPr>
          <w:sz w:val="28"/>
          <w:szCs w:val="28"/>
        </w:rPr>
        <w:t>е</w:t>
      </w:r>
      <w:r w:rsidR="00FC224C" w:rsidRPr="00A30F9C">
        <w:rPr>
          <w:sz w:val="28"/>
          <w:szCs w:val="28"/>
        </w:rPr>
        <w:t xml:space="preserve"> </w:t>
      </w:r>
      <w:r w:rsidR="000731E6">
        <w:rPr>
          <w:sz w:val="28"/>
          <w:szCs w:val="28"/>
        </w:rPr>
        <w:t>ФНС</w:t>
      </w:r>
      <w:r w:rsidR="00FC224C" w:rsidRPr="00650FC6">
        <w:rPr>
          <w:sz w:val="28"/>
          <w:szCs w:val="28"/>
        </w:rPr>
        <w:t xml:space="preserve"> </w:t>
      </w:r>
      <w:r w:rsidR="00FC224C">
        <w:rPr>
          <w:sz w:val="28"/>
          <w:szCs w:val="28"/>
        </w:rPr>
        <w:t>(единый федеральный информационный регистр, содержащий сведения о населении Российской Федерации)</w:t>
      </w:r>
      <w:r w:rsidR="00726CB4" w:rsidRPr="007D0EA8">
        <w:rPr>
          <w:sz w:val="28"/>
          <w:szCs w:val="28"/>
          <w:lang w:eastAsia="ru-RU"/>
        </w:rPr>
        <w:t>;</w:t>
      </w:r>
      <w:r>
        <w:rPr>
          <w:sz w:val="28"/>
          <w:szCs w:val="28"/>
          <w:lang w:eastAsia="ru-RU"/>
        </w:rPr>
        <w:t xml:space="preserve"> </w:t>
      </w:r>
    </w:p>
    <w:p w:rsidR="007D0EA8" w:rsidRDefault="007D0EA8" w:rsidP="007D0EA8">
      <w:pPr>
        <w:tabs>
          <w:tab w:val="num" w:pos="2155"/>
        </w:tabs>
        <w:ind w:firstLine="709"/>
        <w:contextualSpacing/>
        <w:jc w:val="both"/>
        <w:rPr>
          <w:sz w:val="28"/>
          <w:szCs w:val="28"/>
          <w:lang w:eastAsia="ru-RU"/>
        </w:rPr>
      </w:pPr>
      <w:r>
        <w:rPr>
          <w:sz w:val="28"/>
          <w:szCs w:val="28"/>
          <w:lang w:eastAsia="ru-RU"/>
        </w:rPr>
        <w:lastRenderedPageBreak/>
        <w:t xml:space="preserve">8) </w:t>
      </w:r>
      <w:r w:rsidR="00726CB4" w:rsidRPr="007D0EA8">
        <w:rPr>
          <w:sz w:val="28"/>
          <w:szCs w:val="28"/>
          <w:lang w:eastAsia="ru-RU"/>
        </w:rPr>
        <w:t>"Сведения о государственной регистрации заключения (расторжения) брака"</w:t>
      </w:r>
      <w:r>
        <w:rPr>
          <w:sz w:val="28"/>
          <w:szCs w:val="28"/>
          <w:lang w:eastAsia="ru-RU"/>
        </w:rPr>
        <w:t xml:space="preserve"> </w:t>
      </w:r>
      <w:r w:rsidR="004D5A18">
        <w:rPr>
          <w:sz w:val="28"/>
          <w:szCs w:val="28"/>
          <w:lang w:eastAsia="ru-RU"/>
        </w:rPr>
        <w:t>-</w:t>
      </w:r>
      <w:r>
        <w:rPr>
          <w:sz w:val="28"/>
          <w:szCs w:val="28"/>
          <w:lang w:eastAsia="ru-RU"/>
        </w:rPr>
        <w:t xml:space="preserve"> </w:t>
      </w:r>
      <w:r w:rsidR="004D5A18">
        <w:rPr>
          <w:sz w:val="28"/>
          <w:szCs w:val="28"/>
          <w:lang w:eastAsia="ru-RU"/>
        </w:rPr>
        <w:t xml:space="preserve">в </w:t>
      </w:r>
      <w:r w:rsidR="00FC224C" w:rsidRPr="00A30F9C">
        <w:rPr>
          <w:sz w:val="28"/>
          <w:szCs w:val="28"/>
        </w:rPr>
        <w:t>Управлени</w:t>
      </w:r>
      <w:r w:rsidR="00FC224C">
        <w:rPr>
          <w:sz w:val="28"/>
          <w:szCs w:val="28"/>
        </w:rPr>
        <w:t>е</w:t>
      </w:r>
      <w:r w:rsidR="00FC224C" w:rsidRPr="00A30F9C">
        <w:rPr>
          <w:sz w:val="28"/>
          <w:szCs w:val="28"/>
        </w:rPr>
        <w:t xml:space="preserve"> </w:t>
      </w:r>
      <w:r w:rsidR="000731E6">
        <w:rPr>
          <w:sz w:val="28"/>
          <w:szCs w:val="28"/>
        </w:rPr>
        <w:t>ФНС</w:t>
      </w:r>
      <w:r w:rsidR="00FC224C" w:rsidRPr="00650FC6">
        <w:rPr>
          <w:sz w:val="28"/>
          <w:szCs w:val="28"/>
        </w:rPr>
        <w:t xml:space="preserve"> </w:t>
      </w:r>
      <w:r w:rsidR="00FC224C">
        <w:rPr>
          <w:sz w:val="28"/>
          <w:szCs w:val="28"/>
        </w:rPr>
        <w:t>(единый федеральный информационный регистр, содержащий сведения о населении Российской Федерации)</w:t>
      </w:r>
      <w:r w:rsidR="00726CB4" w:rsidRPr="007D0EA8">
        <w:rPr>
          <w:sz w:val="28"/>
          <w:szCs w:val="28"/>
          <w:lang w:eastAsia="ru-RU"/>
        </w:rPr>
        <w:t>;</w:t>
      </w:r>
      <w:r>
        <w:rPr>
          <w:sz w:val="28"/>
          <w:szCs w:val="28"/>
          <w:lang w:eastAsia="ru-RU"/>
        </w:rPr>
        <w:t xml:space="preserve"> </w:t>
      </w:r>
    </w:p>
    <w:p w:rsidR="007D0EA8" w:rsidRDefault="007D0EA8" w:rsidP="007D0EA8">
      <w:pPr>
        <w:tabs>
          <w:tab w:val="num" w:pos="2155"/>
        </w:tabs>
        <w:ind w:firstLine="709"/>
        <w:contextualSpacing/>
        <w:jc w:val="both"/>
        <w:rPr>
          <w:sz w:val="28"/>
          <w:szCs w:val="28"/>
          <w:lang w:eastAsia="ru-RU"/>
        </w:rPr>
      </w:pPr>
      <w:r>
        <w:rPr>
          <w:sz w:val="28"/>
          <w:szCs w:val="28"/>
          <w:lang w:eastAsia="ru-RU"/>
        </w:rPr>
        <w:t xml:space="preserve">9) </w:t>
      </w:r>
      <w:r w:rsidR="00726CB4" w:rsidRPr="005569E1">
        <w:rPr>
          <w:sz w:val="28"/>
          <w:szCs w:val="28"/>
          <w:lang w:eastAsia="ru-RU"/>
        </w:rPr>
        <w:t>"Сведения, содержащиеся в</w:t>
      </w:r>
      <w:r w:rsidR="00726CB4" w:rsidRPr="007D0EA8">
        <w:rPr>
          <w:sz w:val="28"/>
          <w:szCs w:val="28"/>
          <w:lang w:eastAsia="ru-RU"/>
        </w:rPr>
        <w:t xml:space="preserve"> решении органа опеки и попечительства об установлении опеки или попечительства над членом семьи"</w:t>
      </w:r>
      <w:r>
        <w:rPr>
          <w:sz w:val="28"/>
          <w:szCs w:val="28"/>
          <w:lang w:eastAsia="ru-RU"/>
        </w:rPr>
        <w:t xml:space="preserve"> - </w:t>
      </w:r>
      <w:r w:rsidR="00726CB4" w:rsidRPr="007D0EA8">
        <w:rPr>
          <w:sz w:val="28"/>
          <w:szCs w:val="28"/>
          <w:lang w:eastAsia="ru-RU"/>
        </w:rPr>
        <w:t xml:space="preserve">в </w:t>
      </w:r>
      <w:r w:rsidR="00AC784E">
        <w:rPr>
          <w:sz w:val="28"/>
          <w:szCs w:val="28"/>
        </w:rPr>
        <w:t>Социальный фонд</w:t>
      </w:r>
      <w:r w:rsidR="004D5A18" w:rsidRPr="00855047">
        <w:rPr>
          <w:sz w:val="28"/>
          <w:szCs w:val="28"/>
        </w:rPr>
        <w:t xml:space="preserve"> </w:t>
      </w:r>
      <w:r w:rsidR="004D5A18" w:rsidRPr="00A53BF6">
        <w:rPr>
          <w:sz w:val="28"/>
          <w:szCs w:val="28"/>
        </w:rPr>
        <w:t>(</w:t>
      </w:r>
      <w:r w:rsidR="004D5A18" w:rsidRPr="00A30F9C">
        <w:rPr>
          <w:sz w:val="28"/>
          <w:szCs w:val="28"/>
        </w:rPr>
        <w:t>ГИС "Единая информационная система органов социальной защиты населения Волгоградской области"</w:t>
      </w:r>
      <w:r w:rsidR="004D5A18" w:rsidRPr="00A53BF6">
        <w:rPr>
          <w:sz w:val="28"/>
          <w:szCs w:val="28"/>
        </w:rPr>
        <w:t>)</w:t>
      </w:r>
      <w:r w:rsidR="00726CB4" w:rsidRPr="007D0EA8">
        <w:rPr>
          <w:sz w:val="28"/>
          <w:szCs w:val="28"/>
          <w:lang w:eastAsia="ru-RU"/>
        </w:rPr>
        <w:t>;</w:t>
      </w:r>
      <w:r>
        <w:rPr>
          <w:sz w:val="28"/>
          <w:szCs w:val="28"/>
          <w:lang w:eastAsia="ru-RU"/>
        </w:rPr>
        <w:t xml:space="preserve"> </w:t>
      </w:r>
    </w:p>
    <w:p w:rsidR="00435A89" w:rsidRPr="00C07F99" w:rsidRDefault="007D0EA8" w:rsidP="00C07F99">
      <w:pPr>
        <w:tabs>
          <w:tab w:val="num" w:pos="2155"/>
        </w:tabs>
        <w:ind w:firstLine="709"/>
        <w:contextualSpacing/>
        <w:jc w:val="both"/>
        <w:rPr>
          <w:sz w:val="28"/>
          <w:szCs w:val="28"/>
          <w:lang w:eastAsia="ru-RU"/>
        </w:rPr>
      </w:pPr>
      <w:r>
        <w:rPr>
          <w:sz w:val="28"/>
          <w:szCs w:val="28"/>
          <w:lang w:eastAsia="ru-RU"/>
        </w:rPr>
        <w:t xml:space="preserve">10) </w:t>
      </w:r>
      <w:r w:rsidR="00726CB4" w:rsidRPr="005569E1">
        <w:rPr>
          <w:sz w:val="28"/>
          <w:szCs w:val="28"/>
          <w:lang w:eastAsia="ru-RU"/>
        </w:rPr>
        <w:t>"Сведения о вознаграждении</w:t>
      </w:r>
      <w:r w:rsidR="00726CB4" w:rsidRPr="007D0EA8">
        <w:rPr>
          <w:sz w:val="28"/>
          <w:szCs w:val="28"/>
          <w:lang w:eastAsia="ru-RU"/>
        </w:rPr>
        <w:t xml:space="preserve">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r>
        <w:rPr>
          <w:sz w:val="28"/>
          <w:szCs w:val="28"/>
          <w:lang w:eastAsia="ru-RU"/>
        </w:rPr>
        <w:t xml:space="preserve"> - </w:t>
      </w:r>
      <w:r w:rsidR="00726CB4" w:rsidRPr="007D0EA8">
        <w:rPr>
          <w:sz w:val="28"/>
          <w:szCs w:val="28"/>
          <w:lang w:eastAsia="ru-RU"/>
        </w:rPr>
        <w:t xml:space="preserve">в </w:t>
      </w:r>
      <w:r w:rsidR="005569E1" w:rsidRPr="00A30F9C">
        <w:rPr>
          <w:sz w:val="28"/>
          <w:szCs w:val="28"/>
        </w:rPr>
        <w:t>Управлени</w:t>
      </w:r>
      <w:r w:rsidR="005569E1">
        <w:rPr>
          <w:sz w:val="28"/>
          <w:szCs w:val="28"/>
        </w:rPr>
        <w:t>е</w:t>
      </w:r>
      <w:r w:rsidR="005569E1" w:rsidRPr="00A30F9C">
        <w:rPr>
          <w:sz w:val="28"/>
          <w:szCs w:val="28"/>
        </w:rPr>
        <w:t xml:space="preserve"> </w:t>
      </w:r>
      <w:r w:rsidR="000731E6">
        <w:rPr>
          <w:sz w:val="28"/>
          <w:szCs w:val="28"/>
        </w:rPr>
        <w:t>ФНС</w:t>
      </w:r>
      <w:r w:rsidR="005569E1" w:rsidRPr="007D0EA8">
        <w:rPr>
          <w:sz w:val="28"/>
          <w:szCs w:val="28"/>
          <w:lang w:eastAsia="ru-RU"/>
        </w:rPr>
        <w:t xml:space="preserve"> </w:t>
      </w:r>
      <w:r w:rsidR="00726CB4" w:rsidRPr="007D0EA8">
        <w:rPr>
          <w:sz w:val="28"/>
          <w:szCs w:val="28"/>
          <w:lang w:eastAsia="ru-RU"/>
        </w:rPr>
        <w:t>(автоматизированная ин</w:t>
      </w:r>
      <w:r w:rsidR="00435A89">
        <w:rPr>
          <w:sz w:val="28"/>
          <w:szCs w:val="28"/>
          <w:lang w:eastAsia="ru-RU"/>
        </w:rPr>
        <w:t>формационная система "Налог-3")</w:t>
      </w:r>
      <w:r w:rsidR="00726CB4" w:rsidRPr="007D0EA8">
        <w:rPr>
          <w:sz w:val="28"/>
          <w:szCs w:val="28"/>
          <w:lang w:eastAsia="ru-RU"/>
        </w:rPr>
        <w:t>;</w:t>
      </w:r>
      <w:r>
        <w:rPr>
          <w:sz w:val="28"/>
          <w:szCs w:val="28"/>
          <w:lang w:eastAsia="ru-RU"/>
        </w:rPr>
        <w:t xml:space="preserve"> </w:t>
      </w:r>
    </w:p>
    <w:p w:rsidR="00435A89" w:rsidRPr="00273438" w:rsidRDefault="00435A89" w:rsidP="00435A89">
      <w:pPr>
        <w:tabs>
          <w:tab w:val="num" w:pos="2155"/>
        </w:tabs>
        <w:ind w:firstLine="709"/>
        <w:contextualSpacing/>
        <w:jc w:val="both"/>
        <w:rPr>
          <w:sz w:val="28"/>
          <w:szCs w:val="28"/>
          <w:lang w:eastAsia="ru-RU"/>
        </w:rPr>
      </w:pPr>
      <w:r>
        <w:rPr>
          <w:sz w:val="28"/>
          <w:szCs w:val="28"/>
          <w:lang w:eastAsia="ru-RU"/>
        </w:rPr>
        <w:t>1</w:t>
      </w:r>
      <w:r w:rsidR="00214EE9">
        <w:rPr>
          <w:sz w:val="28"/>
          <w:szCs w:val="28"/>
          <w:lang w:eastAsia="ru-RU"/>
        </w:rPr>
        <w:t>1</w:t>
      </w:r>
      <w:r w:rsidRPr="00273438">
        <w:rPr>
          <w:sz w:val="28"/>
          <w:szCs w:val="28"/>
          <w:lang w:eastAsia="ru-RU"/>
        </w:rPr>
        <w:t xml:space="preserve">) </w:t>
      </w:r>
      <w:r w:rsidR="00726CB4" w:rsidRPr="00273438">
        <w:rPr>
          <w:sz w:val="28"/>
          <w:szCs w:val="28"/>
          <w:lang w:eastAsia="ru-RU"/>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Pr="00273438">
        <w:rPr>
          <w:sz w:val="28"/>
          <w:szCs w:val="28"/>
          <w:lang w:eastAsia="ru-RU"/>
        </w:rPr>
        <w:t xml:space="preserve"> - </w:t>
      </w:r>
      <w:r w:rsidR="00726CB4" w:rsidRPr="00273438">
        <w:rPr>
          <w:sz w:val="28"/>
          <w:szCs w:val="28"/>
          <w:lang w:eastAsia="ru-RU"/>
        </w:rPr>
        <w:t xml:space="preserve">в </w:t>
      </w:r>
      <w:r w:rsidR="00AC784E">
        <w:rPr>
          <w:sz w:val="28"/>
          <w:szCs w:val="28"/>
        </w:rPr>
        <w:t>Социальный фонд</w:t>
      </w:r>
      <w:r w:rsidR="00273438" w:rsidRPr="00273438">
        <w:rPr>
          <w:sz w:val="28"/>
          <w:szCs w:val="28"/>
        </w:rPr>
        <w:t xml:space="preserve"> </w:t>
      </w:r>
      <w:r w:rsidR="00726CB4" w:rsidRPr="00273438">
        <w:rPr>
          <w:sz w:val="28"/>
          <w:szCs w:val="28"/>
          <w:lang w:eastAsia="ru-RU"/>
        </w:rPr>
        <w:t>(государственная информационная система "Единая централизованная цифровая платформа в социальной сфере"</w:t>
      </w:r>
      <w:r w:rsidR="001F2BDA">
        <w:rPr>
          <w:sz w:val="28"/>
          <w:szCs w:val="28"/>
          <w:lang w:eastAsia="ru-RU"/>
        </w:rPr>
        <w:t xml:space="preserve"> </w:t>
      </w:r>
      <w:r w:rsidR="001F2BDA" w:rsidRPr="00273438">
        <w:rPr>
          <w:sz w:val="28"/>
          <w:szCs w:val="28"/>
          <w:lang w:eastAsia="ru-RU"/>
        </w:rPr>
        <w:t>(</w:t>
      </w:r>
      <w:r w:rsidR="001F2BDA">
        <w:rPr>
          <w:sz w:val="28"/>
          <w:szCs w:val="28"/>
          <w:lang w:eastAsia="ru-RU"/>
        </w:rPr>
        <w:t>далее - </w:t>
      </w:r>
      <w:r w:rsidR="008A29B7">
        <w:rPr>
          <w:sz w:val="28"/>
          <w:szCs w:val="28"/>
          <w:lang w:eastAsia="ru-RU"/>
        </w:rPr>
        <w:t xml:space="preserve"> </w:t>
      </w:r>
      <w:r w:rsidR="001F2BDA" w:rsidRPr="00273438">
        <w:rPr>
          <w:sz w:val="28"/>
          <w:szCs w:val="28"/>
          <w:lang w:eastAsia="ru-RU"/>
        </w:rPr>
        <w:t>Единая централизованная цифров</w:t>
      </w:r>
      <w:r w:rsidR="008A29B7">
        <w:rPr>
          <w:sz w:val="28"/>
          <w:szCs w:val="28"/>
          <w:lang w:eastAsia="ru-RU"/>
        </w:rPr>
        <w:t>ая платформа в социальной сфере)</w:t>
      </w:r>
      <w:r w:rsidR="001F2BDA" w:rsidRPr="00273438">
        <w:rPr>
          <w:sz w:val="28"/>
          <w:szCs w:val="28"/>
          <w:lang w:eastAsia="ru-RU"/>
        </w:rPr>
        <w:t>)</w:t>
      </w:r>
      <w:r w:rsidR="00726CB4" w:rsidRPr="00273438">
        <w:rPr>
          <w:sz w:val="28"/>
          <w:szCs w:val="28"/>
          <w:lang w:eastAsia="ru-RU"/>
        </w:rPr>
        <w:t>;</w:t>
      </w:r>
      <w:r w:rsidRPr="00273438">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sidRPr="00273438">
        <w:rPr>
          <w:sz w:val="28"/>
          <w:szCs w:val="28"/>
          <w:lang w:eastAsia="ru-RU"/>
        </w:rPr>
        <w:t>1</w:t>
      </w:r>
      <w:r w:rsidR="00214EE9" w:rsidRPr="00273438">
        <w:rPr>
          <w:sz w:val="28"/>
          <w:szCs w:val="28"/>
          <w:lang w:eastAsia="ru-RU"/>
        </w:rPr>
        <w:t>2</w:t>
      </w:r>
      <w:r w:rsidRPr="00273438">
        <w:rPr>
          <w:sz w:val="28"/>
          <w:szCs w:val="28"/>
          <w:lang w:eastAsia="ru-RU"/>
        </w:rPr>
        <w:t xml:space="preserve">) </w:t>
      </w:r>
      <w:r w:rsidR="00726CB4" w:rsidRPr="00273438">
        <w:rPr>
          <w:sz w:val="28"/>
          <w:szCs w:val="28"/>
          <w:lang w:eastAsia="ru-RU"/>
        </w:rPr>
        <w:t>"Сведения о выплатах правопреемникам умерших</w:t>
      </w:r>
      <w:r w:rsidR="00726CB4" w:rsidRPr="007D0EA8">
        <w:rPr>
          <w:sz w:val="28"/>
          <w:szCs w:val="28"/>
          <w:lang w:eastAsia="ru-RU"/>
        </w:rPr>
        <w:t xml:space="preserve"> застрахованных лиц в случаях, предусмотренных законодательством Российской Федерации об обязательном пенсионном страховании"</w:t>
      </w:r>
      <w:r>
        <w:rPr>
          <w:sz w:val="28"/>
          <w:szCs w:val="28"/>
          <w:lang w:eastAsia="ru-RU"/>
        </w:rPr>
        <w:t xml:space="preserve"> - </w:t>
      </w:r>
      <w:r w:rsidR="00726CB4" w:rsidRPr="007D0EA8">
        <w:rPr>
          <w:sz w:val="28"/>
          <w:szCs w:val="28"/>
          <w:lang w:eastAsia="ru-RU"/>
        </w:rPr>
        <w:t xml:space="preserve">в </w:t>
      </w:r>
      <w:r w:rsidR="00273438">
        <w:rPr>
          <w:sz w:val="28"/>
          <w:szCs w:val="28"/>
        </w:rPr>
        <w:t>Социальный фонд</w:t>
      </w:r>
      <w:r w:rsidR="00273438" w:rsidRPr="007D0EA8">
        <w:rPr>
          <w:sz w:val="28"/>
          <w:szCs w:val="28"/>
          <w:lang w:eastAsia="ru-RU"/>
        </w:rPr>
        <w:t xml:space="preserve"> </w:t>
      </w:r>
      <w:r w:rsidR="00726CB4" w:rsidRPr="007D0EA8">
        <w:rPr>
          <w:sz w:val="28"/>
          <w:szCs w:val="28"/>
          <w:lang w:eastAsia="ru-RU"/>
        </w:rPr>
        <w:t>(Единая централизованная цифров</w:t>
      </w:r>
      <w:r w:rsidR="008A29B7">
        <w:rPr>
          <w:sz w:val="28"/>
          <w:szCs w:val="28"/>
          <w:lang w:eastAsia="ru-RU"/>
        </w:rPr>
        <w:t>ая платформа в социальной сфере</w:t>
      </w:r>
      <w:r w:rsidR="00726CB4" w:rsidRPr="007D0EA8">
        <w:rPr>
          <w:sz w:val="28"/>
          <w:szCs w:val="28"/>
          <w:lang w:eastAsia="ru-RU"/>
        </w:rPr>
        <w:t>);</w:t>
      </w:r>
      <w:r>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Pr>
          <w:sz w:val="28"/>
          <w:szCs w:val="28"/>
          <w:lang w:eastAsia="ru-RU"/>
        </w:rPr>
        <w:t>1</w:t>
      </w:r>
      <w:r w:rsidR="00214EE9">
        <w:rPr>
          <w:sz w:val="28"/>
          <w:szCs w:val="28"/>
          <w:lang w:eastAsia="ru-RU"/>
        </w:rPr>
        <w:t>3</w:t>
      </w:r>
      <w:r>
        <w:rPr>
          <w:sz w:val="28"/>
          <w:szCs w:val="28"/>
          <w:lang w:eastAsia="ru-RU"/>
        </w:rPr>
        <w:t xml:space="preserve">) </w:t>
      </w:r>
      <w:r w:rsidR="00726CB4" w:rsidRPr="007D0EA8">
        <w:rPr>
          <w:sz w:val="28"/>
          <w:szCs w:val="28"/>
          <w:lang w:eastAsia="ru-RU"/>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r>
        <w:rPr>
          <w:sz w:val="28"/>
          <w:szCs w:val="28"/>
          <w:lang w:eastAsia="ru-RU"/>
        </w:rPr>
        <w:t xml:space="preserve"> - </w:t>
      </w:r>
      <w:r w:rsidR="00726CB4" w:rsidRPr="007D0EA8">
        <w:rPr>
          <w:sz w:val="28"/>
          <w:szCs w:val="28"/>
          <w:lang w:eastAsia="ru-RU"/>
        </w:rPr>
        <w:t xml:space="preserve">в </w:t>
      </w:r>
      <w:r w:rsidR="000731E6" w:rsidRPr="00A30F9C">
        <w:rPr>
          <w:sz w:val="28"/>
          <w:szCs w:val="28"/>
        </w:rPr>
        <w:t>Управлени</w:t>
      </w:r>
      <w:r w:rsidR="000731E6">
        <w:rPr>
          <w:sz w:val="28"/>
          <w:szCs w:val="28"/>
        </w:rPr>
        <w:t>е</w:t>
      </w:r>
      <w:r w:rsidR="000731E6" w:rsidRPr="00A30F9C">
        <w:rPr>
          <w:sz w:val="28"/>
          <w:szCs w:val="28"/>
        </w:rPr>
        <w:t xml:space="preserve"> </w:t>
      </w:r>
      <w:r w:rsidR="000731E6">
        <w:rPr>
          <w:sz w:val="28"/>
          <w:szCs w:val="28"/>
        </w:rPr>
        <w:t>ФНС</w:t>
      </w:r>
      <w:r w:rsidR="000731E6" w:rsidRPr="007D0EA8">
        <w:rPr>
          <w:sz w:val="28"/>
          <w:szCs w:val="28"/>
          <w:lang w:eastAsia="ru-RU"/>
        </w:rPr>
        <w:t xml:space="preserve"> </w:t>
      </w:r>
      <w:r w:rsidR="00726CB4" w:rsidRPr="007D0EA8">
        <w:rPr>
          <w:sz w:val="28"/>
          <w:szCs w:val="28"/>
          <w:lang w:eastAsia="ru-RU"/>
        </w:rPr>
        <w:t>(автоматизированная информационная система "Налог-3");</w:t>
      </w:r>
      <w:r>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Pr>
          <w:sz w:val="28"/>
          <w:szCs w:val="28"/>
          <w:lang w:eastAsia="ru-RU"/>
        </w:rPr>
        <w:t>1</w:t>
      </w:r>
      <w:r w:rsidR="00214EE9">
        <w:rPr>
          <w:sz w:val="28"/>
          <w:szCs w:val="28"/>
          <w:lang w:eastAsia="ru-RU"/>
        </w:rPr>
        <w:t>4</w:t>
      </w:r>
      <w:r>
        <w:rPr>
          <w:sz w:val="28"/>
          <w:szCs w:val="28"/>
          <w:lang w:eastAsia="ru-RU"/>
        </w:rPr>
        <w:t xml:space="preserve">) </w:t>
      </w:r>
      <w:r w:rsidR="00726CB4" w:rsidRPr="007D0EA8">
        <w:rPr>
          <w:sz w:val="28"/>
          <w:szCs w:val="28"/>
          <w:lang w:eastAsia="ru-RU"/>
        </w:rPr>
        <w:t>"Сведения о доходах в виде процентов по вкладам (остаткам на счетах в банках)"</w:t>
      </w:r>
      <w:r>
        <w:rPr>
          <w:sz w:val="28"/>
          <w:szCs w:val="28"/>
          <w:lang w:eastAsia="ru-RU"/>
        </w:rPr>
        <w:t xml:space="preserve"> - </w:t>
      </w:r>
      <w:r w:rsidR="00726CB4" w:rsidRPr="007D0EA8">
        <w:rPr>
          <w:sz w:val="28"/>
          <w:szCs w:val="28"/>
          <w:lang w:eastAsia="ru-RU"/>
        </w:rPr>
        <w:t xml:space="preserve">в </w:t>
      </w:r>
      <w:r w:rsidR="000731E6" w:rsidRPr="00A30F9C">
        <w:rPr>
          <w:sz w:val="28"/>
          <w:szCs w:val="28"/>
        </w:rPr>
        <w:t>Управлени</w:t>
      </w:r>
      <w:r w:rsidR="000731E6">
        <w:rPr>
          <w:sz w:val="28"/>
          <w:szCs w:val="28"/>
        </w:rPr>
        <w:t>е</w:t>
      </w:r>
      <w:r w:rsidR="000731E6" w:rsidRPr="00A30F9C">
        <w:rPr>
          <w:sz w:val="28"/>
          <w:szCs w:val="28"/>
        </w:rPr>
        <w:t xml:space="preserve"> </w:t>
      </w:r>
      <w:r w:rsidR="000731E6">
        <w:rPr>
          <w:sz w:val="28"/>
          <w:szCs w:val="28"/>
        </w:rPr>
        <w:t>ФНС</w:t>
      </w:r>
      <w:r w:rsidR="000731E6" w:rsidRPr="007D0EA8">
        <w:rPr>
          <w:sz w:val="28"/>
          <w:szCs w:val="28"/>
          <w:lang w:eastAsia="ru-RU"/>
        </w:rPr>
        <w:t xml:space="preserve"> </w:t>
      </w:r>
      <w:r w:rsidR="00726CB4" w:rsidRPr="007D0EA8">
        <w:rPr>
          <w:sz w:val="28"/>
          <w:szCs w:val="28"/>
          <w:lang w:eastAsia="ru-RU"/>
        </w:rPr>
        <w:t>(автоматизированная ин</w:t>
      </w:r>
      <w:r>
        <w:rPr>
          <w:sz w:val="28"/>
          <w:szCs w:val="28"/>
          <w:lang w:eastAsia="ru-RU"/>
        </w:rPr>
        <w:t>формационная система "Налог-3")</w:t>
      </w:r>
      <w:r w:rsidR="00726CB4" w:rsidRPr="007D0EA8">
        <w:rPr>
          <w:sz w:val="28"/>
          <w:szCs w:val="28"/>
          <w:lang w:eastAsia="ru-RU"/>
        </w:rPr>
        <w:t>;</w:t>
      </w:r>
      <w:r>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Pr>
          <w:sz w:val="28"/>
          <w:szCs w:val="28"/>
          <w:lang w:eastAsia="ru-RU"/>
        </w:rPr>
        <w:t>1</w:t>
      </w:r>
      <w:r w:rsidR="00214EE9">
        <w:rPr>
          <w:sz w:val="28"/>
          <w:szCs w:val="28"/>
          <w:lang w:eastAsia="ru-RU"/>
        </w:rPr>
        <w:t>5</w:t>
      </w:r>
      <w:r>
        <w:rPr>
          <w:sz w:val="28"/>
          <w:szCs w:val="28"/>
          <w:lang w:eastAsia="ru-RU"/>
        </w:rPr>
        <w:t xml:space="preserve">) </w:t>
      </w:r>
      <w:r w:rsidR="00726CB4" w:rsidRPr="007D0EA8">
        <w:rPr>
          <w:sz w:val="28"/>
          <w:szCs w:val="28"/>
          <w:lang w:eastAsia="ru-RU"/>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Pr>
          <w:sz w:val="28"/>
          <w:szCs w:val="28"/>
          <w:lang w:eastAsia="ru-RU"/>
        </w:rPr>
        <w:t xml:space="preserve"> - </w:t>
      </w:r>
      <w:r w:rsidR="00726CB4" w:rsidRPr="007D0EA8">
        <w:rPr>
          <w:sz w:val="28"/>
          <w:szCs w:val="28"/>
          <w:lang w:eastAsia="ru-RU"/>
        </w:rPr>
        <w:t xml:space="preserve">в </w:t>
      </w:r>
      <w:r w:rsidR="000731E6" w:rsidRPr="00A30F9C">
        <w:rPr>
          <w:sz w:val="28"/>
          <w:szCs w:val="28"/>
        </w:rPr>
        <w:t>Управлени</w:t>
      </w:r>
      <w:r w:rsidR="000731E6">
        <w:rPr>
          <w:sz w:val="28"/>
          <w:szCs w:val="28"/>
        </w:rPr>
        <w:t>е</w:t>
      </w:r>
      <w:r w:rsidR="000731E6" w:rsidRPr="00A30F9C">
        <w:rPr>
          <w:sz w:val="28"/>
          <w:szCs w:val="28"/>
        </w:rPr>
        <w:t xml:space="preserve"> </w:t>
      </w:r>
      <w:r w:rsidR="000731E6">
        <w:rPr>
          <w:sz w:val="28"/>
          <w:szCs w:val="28"/>
        </w:rPr>
        <w:t>ФНС</w:t>
      </w:r>
      <w:r w:rsidR="00726CB4" w:rsidRPr="007D0EA8">
        <w:rPr>
          <w:sz w:val="28"/>
          <w:szCs w:val="28"/>
          <w:lang w:eastAsia="ru-RU"/>
        </w:rPr>
        <w:t xml:space="preserve"> (автоматизированная инф</w:t>
      </w:r>
      <w:r>
        <w:rPr>
          <w:sz w:val="28"/>
          <w:szCs w:val="28"/>
          <w:lang w:eastAsia="ru-RU"/>
        </w:rPr>
        <w:t>ормационная система "Налог-3")</w:t>
      </w:r>
      <w:r w:rsidR="00726CB4" w:rsidRPr="007D0EA8">
        <w:rPr>
          <w:sz w:val="28"/>
          <w:szCs w:val="28"/>
          <w:lang w:eastAsia="ru-RU"/>
        </w:rPr>
        <w:t>;</w:t>
      </w:r>
      <w:r>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Pr>
          <w:sz w:val="28"/>
          <w:szCs w:val="28"/>
          <w:lang w:eastAsia="ru-RU"/>
        </w:rPr>
        <w:t>1</w:t>
      </w:r>
      <w:r w:rsidR="00214EE9">
        <w:rPr>
          <w:sz w:val="28"/>
          <w:szCs w:val="28"/>
          <w:lang w:eastAsia="ru-RU"/>
        </w:rPr>
        <w:t>6</w:t>
      </w:r>
      <w:r>
        <w:rPr>
          <w:sz w:val="28"/>
          <w:szCs w:val="28"/>
          <w:lang w:eastAsia="ru-RU"/>
        </w:rPr>
        <w:t xml:space="preserve">) </w:t>
      </w:r>
      <w:r w:rsidR="00726CB4" w:rsidRPr="007D0EA8">
        <w:rPr>
          <w:sz w:val="28"/>
          <w:szCs w:val="28"/>
          <w:lang w:eastAsia="ru-RU"/>
        </w:rPr>
        <w:t>"Сведения о доходах, полученных в рамках применения специального налогового режима "Налог на профессиональный доход"</w:t>
      </w:r>
      <w:r>
        <w:rPr>
          <w:sz w:val="28"/>
          <w:szCs w:val="28"/>
          <w:lang w:eastAsia="ru-RU"/>
        </w:rPr>
        <w:t xml:space="preserve"> - </w:t>
      </w:r>
      <w:r w:rsidR="00726CB4" w:rsidRPr="007D0EA8">
        <w:rPr>
          <w:sz w:val="28"/>
          <w:szCs w:val="28"/>
          <w:lang w:eastAsia="ru-RU"/>
        </w:rPr>
        <w:t xml:space="preserve">в </w:t>
      </w:r>
      <w:r w:rsidR="000731E6" w:rsidRPr="00A30F9C">
        <w:rPr>
          <w:sz w:val="28"/>
          <w:szCs w:val="28"/>
        </w:rPr>
        <w:t>Управлени</w:t>
      </w:r>
      <w:r w:rsidR="000731E6">
        <w:rPr>
          <w:sz w:val="28"/>
          <w:szCs w:val="28"/>
        </w:rPr>
        <w:t>е</w:t>
      </w:r>
      <w:r w:rsidR="000731E6" w:rsidRPr="00A30F9C">
        <w:rPr>
          <w:sz w:val="28"/>
          <w:szCs w:val="28"/>
        </w:rPr>
        <w:t xml:space="preserve"> </w:t>
      </w:r>
      <w:r w:rsidR="000731E6">
        <w:rPr>
          <w:sz w:val="28"/>
          <w:szCs w:val="28"/>
        </w:rPr>
        <w:t>ФНС</w:t>
      </w:r>
      <w:r w:rsidR="00726CB4" w:rsidRPr="007D0EA8">
        <w:rPr>
          <w:sz w:val="28"/>
          <w:szCs w:val="28"/>
          <w:lang w:eastAsia="ru-RU"/>
        </w:rPr>
        <w:t xml:space="preserve"> (автоматизированная ин</w:t>
      </w:r>
      <w:r>
        <w:rPr>
          <w:sz w:val="28"/>
          <w:szCs w:val="28"/>
          <w:lang w:eastAsia="ru-RU"/>
        </w:rPr>
        <w:t>формационная система "Налог-3")</w:t>
      </w:r>
      <w:r w:rsidR="00726CB4" w:rsidRPr="007D0EA8">
        <w:rPr>
          <w:sz w:val="28"/>
          <w:szCs w:val="28"/>
          <w:lang w:eastAsia="ru-RU"/>
        </w:rPr>
        <w:t>;</w:t>
      </w:r>
      <w:r>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Pr>
          <w:sz w:val="28"/>
          <w:szCs w:val="28"/>
          <w:lang w:eastAsia="ru-RU"/>
        </w:rPr>
        <w:t>1</w:t>
      </w:r>
      <w:r w:rsidR="00214EE9">
        <w:rPr>
          <w:sz w:val="28"/>
          <w:szCs w:val="28"/>
          <w:lang w:eastAsia="ru-RU"/>
        </w:rPr>
        <w:t>7</w:t>
      </w:r>
      <w:r>
        <w:rPr>
          <w:sz w:val="28"/>
          <w:szCs w:val="28"/>
          <w:lang w:eastAsia="ru-RU"/>
        </w:rPr>
        <w:t xml:space="preserve">) </w:t>
      </w:r>
      <w:r w:rsidR="00726CB4" w:rsidRPr="007D0EA8">
        <w:rPr>
          <w:sz w:val="28"/>
          <w:szCs w:val="28"/>
          <w:lang w:eastAsia="ru-RU"/>
        </w:rPr>
        <w:t>"Сведения о доходах по договорам авторского заказа, договорам об отчуждении исключительного права на результаты интеллектуальной деятельности"</w:t>
      </w:r>
      <w:r>
        <w:rPr>
          <w:sz w:val="28"/>
          <w:szCs w:val="28"/>
          <w:lang w:eastAsia="ru-RU"/>
        </w:rPr>
        <w:t xml:space="preserve"> - </w:t>
      </w:r>
      <w:r w:rsidR="00726CB4" w:rsidRPr="007D0EA8">
        <w:rPr>
          <w:sz w:val="28"/>
          <w:szCs w:val="28"/>
          <w:lang w:eastAsia="ru-RU"/>
        </w:rPr>
        <w:t xml:space="preserve">в </w:t>
      </w:r>
      <w:r w:rsidR="000731E6" w:rsidRPr="00A30F9C">
        <w:rPr>
          <w:sz w:val="28"/>
          <w:szCs w:val="28"/>
        </w:rPr>
        <w:t>Управлени</w:t>
      </w:r>
      <w:r w:rsidR="000731E6">
        <w:rPr>
          <w:sz w:val="28"/>
          <w:szCs w:val="28"/>
        </w:rPr>
        <w:t>е</w:t>
      </w:r>
      <w:r w:rsidR="000731E6" w:rsidRPr="00A30F9C">
        <w:rPr>
          <w:sz w:val="28"/>
          <w:szCs w:val="28"/>
        </w:rPr>
        <w:t xml:space="preserve"> </w:t>
      </w:r>
      <w:r w:rsidR="000731E6">
        <w:rPr>
          <w:sz w:val="28"/>
          <w:szCs w:val="28"/>
        </w:rPr>
        <w:t>ФНС</w:t>
      </w:r>
      <w:r w:rsidR="000731E6" w:rsidRPr="007D0EA8">
        <w:rPr>
          <w:sz w:val="28"/>
          <w:szCs w:val="28"/>
          <w:lang w:eastAsia="ru-RU"/>
        </w:rPr>
        <w:t xml:space="preserve"> </w:t>
      </w:r>
      <w:r w:rsidR="00726CB4" w:rsidRPr="007D0EA8">
        <w:rPr>
          <w:sz w:val="28"/>
          <w:szCs w:val="28"/>
          <w:lang w:eastAsia="ru-RU"/>
        </w:rPr>
        <w:t>(автоматизированная ин</w:t>
      </w:r>
      <w:r>
        <w:rPr>
          <w:sz w:val="28"/>
          <w:szCs w:val="28"/>
          <w:lang w:eastAsia="ru-RU"/>
        </w:rPr>
        <w:t>формационная система "Налог-3")</w:t>
      </w:r>
      <w:r w:rsidR="00726CB4" w:rsidRPr="007D0EA8">
        <w:rPr>
          <w:sz w:val="28"/>
          <w:szCs w:val="28"/>
          <w:lang w:eastAsia="ru-RU"/>
        </w:rPr>
        <w:t>;</w:t>
      </w:r>
      <w:r>
        <w:rPr>
          <w:sz w:val="28"/>
          <w:szCs w:val="28"/>
          <w:lang w:eastAsia="ru-RU"/>
        </w:rPr>
        <w:t xml:space="preserve"> </w:t>
      </w:r>
    </w:p>
    <w:p w:rsidR="00435A89" w:rsidRDefault="00435A89" w:rsidP="00435A89">
      <w:pPr>
        <w:tabs>
          <w:tab w:val="num" w:pos="2155"/>
        </w:tabs>
        <w:ind w:firstLine="709"/>
        <w:contextualSpacing/>
        <w:jc w:val="both"/>
        <w:rPr>
          <w:sz w:val="28"/>
          <w:szCs w:val="28"/>
          <w:lang w:eastAsia="ru-RU"/>
        </w:rPr>
      </w:pPr>
      <w:r>
        <w:rPr>
          <w:sz w:val="28"/>
          <w:szCs w:val="28"/>
          <w:lang w:eastAsia="ru-RU"/>
        </w:rPr>
        <w:lastRenderedPageBreak/>
        <w:t>1</w:t>
      </w:r>
      <w:r w:rsidR="00214EE9">
        <w:rPr>
          <w:sz w:val="28"/>
          <w:szCs w:val="28"/>
          <w:lang w:eastAsia="ru-RU"/>
        </w:rPr>
        <w:t>8</w:t>
      </w:r>
      <w:r>
        <w:rPr>
          <w:sz w:val="28"/>
          <w:szCs w:val="28"/>
          <w:lang w:eastAsia="ru-RU"/>
        </w:rPr>
        <w:t xml:space="preserve">) </w:t>
      </w:r>
      <w:r w:rsidR="00726CB4" w:rsidRPr="007D0EA8">
        <w:rPr>
          <w:sz w:val="28"/>
          <w:szCs w:val="28"/>
          <w:lang w:eastAsia="ru-RU"/>
        </w:rPr>
        <w:t>"Сведения о налогооблагаемых доходах от реализации имущества, а также сдачи в аренду (наем, поднаем) имущества"</w:t>
      </w:r>
      <w:r>
        <w:rPr>
          <w:sz w:val="28"/>
          <w:szCs w:val="28"/>
          <w:lang w:eastAsia="ru-RU"/>
        </w:rPr>
        <w:t xml:space="preserve"> - </w:t>
      </w:r>
      <w:r w:rsidR="00726CB4" w:rsidRPr="007D0EA8">
        <w:rPr>
          <w:sz w:val="28"/>
          <w:szCs w:val="28"/>
          <w:lang w:eastAsia="ru-RU"/>
        </w:rPr>
        <w:t xml:space="preserve">в </w:t>
      </w:r>
      <w:r w:rsidR="000731E6" w:rsidRPr="00A30F9C">
        <w:rPr>
          <w:sz w:val="28"/>
          <w:szCs w:val="28"/>
        </w:rPr>
        <w:t>Управлени</w:t>
      </w:r>
      <w:r w:rsidR="000731E6">
        <w:rPr>
          <w:sz w:val="28"/>
          <w:szCs w:val="28"/>
        </w:rPr>
        <w:t>е</w:t>
      </w:r>
      <w:r w:rsidR="000731E6" w:rsidRPr="00A30F9C">
        <w:rPr>
          <w:sz w:val="28"/>
          <w:szCs w:val="28"/>
        </w:rPr>
        <w:t xml:space="preserve"> </w:t>
      </w:r>
      <w:r w:rsidR="000731E6">
        <w:rPr>
          <w:sz w:val="28"/>
          <w:szCs w:val="28"/>
        </w:rPr>
        <w:t>ФНС</w:t>
      </w:r>
      <w:r w:rsidR="000731E6" w:rsidRPr="007D0EA8">
        <w:rPr>
          <w:sz w:val="28"/>
          <w:szCs w:val="28"/>
          <w:lang w:eastAsia="ru-RU"/>
        </w:rPr>
        <w:t xml:space="preserve"> </w:t>
      </w:r>
      <w:r w:rsidR="00726CB4" w:rsidRPr="007D0EA8">
        <w:rPr>
          <w:sz w:val="28"/>
          <w:szCs w:val="28"/>
          <w:lang w:eastAsia="ru-RU"/>
        </w:rPr>
        <w:t>(автоматизированная информационна</w:t>
      </w:r>
      <w:r>
        <w:rPr>
          <w:sz w:val="28"/>
          <w:szCs w:val="28"/>
          <w:lang w:eastAsia="ru-RU"/>
        </w:rPr>
        <w:t>я система "Налог-3")</w:t>
      </w:r>
      <w:r w:rsidR="00726CB4" w:rsidRPr="007D0EA8">
        <w:rPr>
          <w:sz w:val="28"/>
          <w:szCs w:val="28"/>
          <w:lang w:eastAsia="ru-RU"/>
        </w:rPr>
        <w:t>;</w:t>
      </w:r>
      <w:r>
        <w:rPr>
          <w:sz w:val="28"/>
          <w:szCs w:val="28"/>
          <w:lang w:eastAsia="ru-RU"/>
        </w:rPr>
        <w:t xml:space="preserve"> </w:t>
      </w:r>
    </w:p>
    <w:p w:rsidR="00435A89" w:rsidRDefault="00214EE9" w:rsidP="00435A89">
      <w:pPr>
        <w:tabs>
          <w:tab w:val="num" w:pos="2155"/>
        </w:tabs>
        <w:ind w:firstLine="709"/>
        <w:contextualSpacing/>
        <w:jc w:val="both"/>
        <w:rPr>
          <w:sz w:val="28"/>
          <w:szCs w:val="28"/>
          <w:lang w:eastAsia="ru-RU"/>
        </w:rPr>
      </w:pPr>
      <w:r>
        <w:rPr>
          <w:sz w:val="28"/>
          <w:szCs w:val="28"/>
          <w:lang w:eastAsia="ru-RU"/>
        </w:rPr>
        <w:t>19</w:t>
      </w:r>
      <w:r w:rsidR="00435A89">
        <w:rPr>
          <w:sz w:val="28"/>
          <w:szCs w:val="28"/>
          <w:lang w:eastAsia="ru-RU"/>
        </w:rPr>
        <w:t xml:space="preserve">) </w:t>
      </w:r>
      <w:r w:rsidR="00726CB4" w:rsidRPr="00775261">
        <w:rPr>
          <w:sz w:val="28"/>
          <w:szCs w:val="28"/>
          <w:lang w:eastAsia="ru-RU"/>
        </w:rPr>
        <w:t>"Сведения о</w:t>
      </w:r>
      <w:r w:rsidR="00726CB4" w:rsidRPr="007D0EA8">
        <w:rPr>
          <w:sz w:val="28"/>
          <w:szCs w:val="28"/>
          <w:lang w:eastAsia="ru-RU"/>
        </w:rPr>
        <w:t xml:space="preserve"> регистрации по месту жительства и месту пребывания гражданина Российской Федерации в пределах Российской Федерации"</w:t>
      </w:r>
      <w:r w:rsidR="00435A89">
        <w:rPr>
          <w:sz w:val="28"/>
          <w:szCs w:val="28"/>
          <w:lang w:eastAsia="ru-RU"/>
        </w:rPr>
        <w:t xml:space="preserve"> - </w:t>
      </w:r>
      <w:r w:rsidR="00726CB4" w:rsidRPr="007D0EA8">
        <w:rPr>
          <w:sz w:val="28"/>
          <w:szCs w:val="28"/>
          <w:lang w:eastAsia="ru-RU"/>
        </w:rPr>
        <w:t xml:space="preserve">в </w:t>
      </w:r>
      <w:r w:rsidR="00F6111F" w:rsidRPr="00F6111F">
        <w:rPr>
          <w:sz w:val="28"/>
          <w:szCs w:val="28"/>
        </w:rPr>
        <w:t>МВД России</w:t>
      </w:r>
      <w:r w:rsidR="00F6111F" w:rsidRPr="007D0EA8">
        <w:rPr>
          <w:sz w:val="28"/>
          <w:szCs w:val="28"/>
          <w:lang w:eastAsia="ru-RU"/>
        </w:rPr>
        <w:t xml:space="preserve"> </w:t>
      </w:r>
      <w:r w:rsidR="00726CB4" w:rsidRPr="007D0EA8">
        <w:rPr>
          <w:sz w:val="28"/>
          <w:szCs w:val="28"/>
          <w:lang w:eastAsia="ru-RU"/>
        </w:rPr>
        <w:t xml:space="preserve">(ведомственная информационная система) до 1 января 2026 г.; </w:t>
      </w:r>
      <w:r w:rsidR="00726CB4" w:rsidRPr="007D0EA8">
        <w:rPr>
          <w:color w:val="040C28"/>
          <w:sz w:val="28"/>
          <w:szCs w:val="28"/>
        </w:rPr>
        <w:t>Федеральную налоговую службу</w:t>
      </w:r>
      <w:r w:rsidR="00726CB4" w:rsidRPr="007D0EA8">
        <w:rPr>
          <w:sz w:val="28"/>
          <w:szCs w:val="28"/>
          <w:lang w:eastAsia="ru-RU"/>
        </w:rPr>
        <w:t xml:space="preserve"> </w:t>
      </w:r>
      <w:r w:rsidR="00AC784E">
        <w:rPr>
          <w:sz w:val="28"/>
          <w:szCs w:val="28"/>
          <w:lang w:eastAsia="ru-RU"/>
        </w:rPr>
        <w:t>(далее – ФНС России)</w:t>
      </w:r>
      <w:r w:rsidR="00AC784E" w:rsidRPr="007D0EA8">
        <w:rPr>
          <w:sz w:val="28"/>
          <w:szCs w:val="28"/>
          <w:lang w:eastAsia="ru-RU"/>
        </w:rPr>
        <w:t xml:space="preserve"> </w:t>
      </w:r>
      <w:r w:rsidR="00726CB4" w:rsidRPr="007D0EA8">
        <w:rPr>
          <w:sz w:val="28"/>
          <w:szCs w:val="28"/>
          <w:lang w:eastAsia="ru-RU"/>
        </w:rPr>
        <w:t>(единый федеральный информационный регистр, содержащий сведения о населении Российской Федерации);</w:t>
      </w:r>
      <w:r w:rsidR="00435A89">
        <w:rPr>
          <w:sz w:val="28"/>
          <w:szCs w:val="28"/>
          <w:lang w:eastAsia="ru-RU"/>
        </w:rPr>
        <w:t xml:space="preserve"> </w:t>
      </w:r>
    </w:p>
    <w:p w:rsidR="00435A89" w:rsidRPr="00214EE9" w:rsidRDefault="00435A89" w:rsidP="00214EE9">
      <w:pPr>
        <w:tabs>
          <w:tab w:val="num" w:pos="2155"/>
        </w:tabs>
        <w:ind w:firstLine="709"/>
        <w:contextualSpacing/>
        <w:jc w:val="both"/>
        <w:rPr>
          <w:sz w:val="28"/>
          <w:szCs w:val="28"/>
          <w:lang w:eastAsia="ru-RU"/>
        </w:rPr>
      </w:pPr>
      <w:r>
        <w:rPr>
          <w:sz w:val="28"/>
          <w:szCs w:val="28"/>
          <w:lang w:eastAsia="ru-RU"/>
        </w:rPr>
        <w:t>2</w:t>
      </w:r>
      <w:r w:rsidR="00214EE9">
        <w:rPr>
          <w:sz w:val="28"/>
          <w:szCs w:val="28"/>
          <w:lang w:eastAsia="ru-RU"/>
        </w:rPr>
        <w:t>0</w:t>
      </w:r>
      <w:r>
        <w:rPr>
          <w:sz w:val="28"/>
          <w:szCs w:val="28"/>
          <w:lang w:eastAsia="ru-RU"/>
        </w:rPr>
        <w:t xml:space="preserve">) </w:t>
      </w:r>
      <w:r w:rsidR="00726CB4" w:rsidRPr="00775261">
        <w:rPr>
          <w:sz w:val="28"/>
          <w:szCs w:val="28"/>
          <w:lang w:eastAsia="ru-RU"/>
        </w:rPr>
        <w:t>"Сведения</w:t>
      </w:r>
      <w:r w:rsidR="00726CB4" w:rsidRPr="007D0EA8">
        <w:rPr>
          <w:sz w:val="28"/>
          <w:szCs w:val="28"/>
          <w:lang w:eastAsia="ru-RU"/>
        </w:rPr>
        <w:t xml:space="preserve">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Pr>
          <w:sz w:val="28"/>
          <w:szCs w:val="28"/>
          <w:lang w:eastAsia="ru-RU"/>
        </w:rPr>
        <w:t xml:space="preserve"> - </w:t>
      </w:r>
      <w:r w:rsidR="00726CB4" w:rsidRPr="007D0EA8">
        <w:rPr>
          <w:sz w:val="28"/>
          <w:szCs w:val="28"/>
          <w:lang w:eastAsia="ru-RU"/>
        </w:rPr>
        <w:t xml:space="preserve">в </w:t>
      </w:r>
      <w:r w:rsidR="00F6111F" w:rsidRPr="00F6111F">
        <w:rPr>
          <w:sz w:val="28"/>
          <w:szCs w:val="28"/>
        </w:rPr>
        <w:t>МВД России</w:t>
      </w:r>
      <w:r w:rsidR="00726CB4" w:rsidRPr="007D0EA8">
        <w:rPr>
          <w:sz w:val="28"/>
          <w:szCs w:val="28"/>
          <w:lang w:eastAsia="ru-RU"/>
        </w:rPr>
        <w:t xml:space="preserve"> (ведомственная информационная система) до 1 января 2026 г.; </w:t>
      </w:r>
      <w:r w:rsidR="00AC784E">
        <w:rPr>
          <w:sz w:val="28"/>
          <w:szCs w:val="28"/>
          <w:lang w:eastAsia="ru-RU"/>
        </w:rPr>
        <w:t xml:space="preserve">ФНС России </w:t>
      </w:r>
      <w:r w:rsidR="00726CB4" w:rsidRPr="007D0EA8">
        <w:rPr>
          <w:sz w:val="28"/>
          <w:szCs w:val="28"/>
          <w:lang w:eastAsia="ru-RU"/>
        </w:rPr>
        <w:t>(единый федеральный информационный регистр, содержащий сведения о населении Российской Федерации);</w:t>
      </w:r>
      <w:r>
        <w:rPr>
          <w:sz w:val="28"/>
          <w:szCs w:val="28"/>
          <w:lang w:eastAsia="ru-RU"/>
        </w:rPr>
        <w:t xml:space="preserve"> </w:t>
      </w:r>
    </w:p>
    <w:p w:rsidR="00435A89" w:rsidRPr="00A54EB0" w:rsidRDefault="00435A89" w:rsidP="00214EE9">
      <w:pPr>
        <w:tabs>
          <w:tab w:val="num" w:pos="2155"/>
        </w:tabs>
        <w:ind w:firstLine="709"/>
        <w:contextualSpacing/>
        <w:jc w:val="both"/>
        <w:rPr>
          <w:sz w:val="28"/>
          <w:szCs w:val="28"/>
          <w:lang w:eastAsia="ru-RU"/>
        </w:rPr>
      </w:pPr>
      <w:r>
        <w:rPr>
          <w:sz w:val="28"/>
          <w:szCs w:val="28"/>
          <w:lang w:eastAsia="ru-RU"/>
        </w:rPr>
        <w:t>2</w:t>
      </w:r>
      <w:r w:rsidR="00214EE9">
        <w:rPr>
          <w:sz w:val="28"/>
          <w:szCs w:val="28"/>
          <w:lang w:eastAsia="ru-RU"/>
        </w:rPr>
        <w:t>1</w:t>
      </w:r>
      <w:r>
        <w:rPr>
          <w:sz w:val="28"/>
          <w:szCs w:val="28"/>
          <w:lang w:eastAsia="ru-RU"/>
        </w:rPr>
        <w:t xml:space="preserve">) </w:t>
      </w:r>
      <w:r w:rsidR="00726CB4" w:rsidRPr="007D0EA8">
        <w:rPr>
          <w:sz w:val="28"/>
          <w:szCs w:val="28"/>
          <w:lang w:eastAsia="ru-RU"/>
        </w:rPr>
        <w:t>"Сведения о наличии инвалидности и ее группе (при наличии)"</w:t>
      </w:r>
      <w:r>
        <w:rPr>
          <w:sz w:val="28"/>
          <w:szCs w:val="28"/>
          <w:lang w:eastAsia="ru-RU"/>
        </w:rPr>
        <w:t xml:space="preserve"> - </w:t>
      </w:r>
      <w:r w:rsidR="00726CB4" w:rsidRPr="00A54EB0">
        <w:rPr>
          <w:sz w:val="28"/>
          <w:szCs w:val="28"/>
          <w:lang w:eastAsia="ru-RU"/>
        </w:rPr>
        <w:t xml:space="preserve">в </w:t>
      </w:r>
      <w:r w:rsidR="00A54EB0" w:rsidRPr="00A54EB0">
        <w:rPr>
          <w:sz w:val="28"/>
          <w:szCs w:val="28"/>
        </w:rPr>
        <w:t>Социальный фонд (ГИС "Единая информационная система органов социальной защиты населения Волгоградской области")</w:t>
      </w:r>
      <w:r w:rsidR="00726CB4" w:rsidRPr="00A54EB0">
        <w:rPr>
          <w:sz w:val="28"/>
          <w:szCs w:val="28"/>
          <w:lang w:eastAsia="ru-RU"/>
        </w:rPr>
        <w:t>;</w:t>
      </w:r>
      <w:r w:rsidRPr="00A54EB0">
        <w:rPr>
          <w:sz w:val="28"/>
          <w:szCs w:val="28"/>
          <w:lang w:eastAsia="ru-RU"/>
        </w:rPr>
        <w:t xml:space="preserve"> </w:t>
      </w:r>
    </w:p>
    <w:p w:rsidR="002E11A4" w:rsidRDefault="00435A89" w:rsidP="002E11A4">
      <w:pPr>
        <w:tabs>
          <w:tab w:val="num" w:pos="2155"/>
        </w:tabs>
        <w:ind w:firstLine="709"/>
        <w:contextualSpacing/>
        <w:jc w:val="both"/>
        <w:rPr>
          <w:sz w:val="28"/>
          <w:szCs w:val="28"/>
          <w:lang w:eastAsia="ru-RU"/>
        </w:rPr>
      </w:pPr>
      <w:r>
        <w:rPr>
          <w:sz w:val="28"/>
          <w:szCs w:val="28"/>
          <w:lang w:eastAsia="ru-RU"/>
        </w:rPr>
        <w:t>2</w:t>
      </w:r>
      <w:r w:rsidR="00214EE9">
        <w:rPr>
          <w:sz w:val="28"/>
          <w:szCs w:val="28"/>
          <w:lang w:eastAsia="ru-RU"/>
        </w:rPr>
        <w:t>2</w:t>
      </w:r>
      <w:r>
        <w:rPr>
          <w:sz w:val="28"/>
          <w:szCs w:val="28"/>
          <w:lang w:eastAsia="ru-RU"/>
        </w:rPr>
        <w:t xml:space="preserve">) </w:t>
      </w:r>
      <w:r w:rsidR="00726CB4" w:rsidRPr="007D0EA8">
        <w:rPr>
          <w:sz w:val="28"/>
          <w:szCs w:val="28"/>
          <w:lang w:eastAsia="ru-RU"/>
        </w:rPr>
        <w:t>"Сведения о доходах, полученных в результате выигрышей, выплачиваемых организаторами лотерей, тотализаторов и других основанных на риске игр"</w:t>
      </w:r>
      <w:r>
        <w:rPr>
          <w:sz w:val="28"/>
          <w:szCs w:val="28"/>
          <w:lang w:eastAsia="ru-RU"/>
        </w:rPr>
        <w:t xml:space="preserve"> - </w:t>
      </w:r>
      <w:r w:rsidR="00726CB4" w:rsidRPr="007D0EA8">
        <w:rPr>
          <w:sz w:val="28"/>
          <w:szCs w:val="28"/>
          <w:lang w:eastAsia="ru-RU"/>
        </w:rPr>
        <w:t xml:space="preserve">в </w:t>
      </w:r>
      <w:r w:rsidR="00273438" w:rsidRPr="00A30F9C">
        <w:rPr>
          <w:sz w:val="28"/>
          <w:szCs w:val="28"/>
        </w:rPr>
        <w:t>Управлени</w:t>
      </w:r>
      <w:r w:rsidR="00273438">
        <w:rPr>
          <w:sz w:val="28"/>
          <w:szCs w:val="28"/>
        </w:rPr>
        <w:t>е</w:t>
      </w:r>
      <w:r w:rsidR="00273438" w:rsidRPr="00A30F9C">
        <w:rPr>
          <w:sz w:val="28"/>
          <w:szCs w:val="28"/>
        </w:rPr>
        <w:t xml:space="preserve"> </w:t>
      </w:r>
      <w:r w:rsidR="00273438">
        <w:rPr>
          <w:sz w:val="28"/>
          <w:szCs w:val="28"/>
        </w:rPr>
        <w:t>ФНС</w:t>
      </w:r>
      <w:r w:rsidR="00273438" w:rsidRPr="007D0EA8">
        <w:rPr>
          <w:sz w:val="28"/>
          <w:szCs w:val="28"/>
          <w:lang w:eastAsia="ru-RU"/>
        </w:rPr>
        <w:t xml:space="preserve"> </w:t>
      </w:r>
      <w:r w:rsidR="00726CB4" w:rsidRPr="007D0EA8">
        <w:rPr>
          <w:sz w:val="28"/>
          <w:szCs w:val="28"/>
          <w:lang w:eastAsia="ru-RU"/>
        </w:rPr>
        <w:t>(автоматизированная информационная система "Налог-3");</w:t>
      </w:r>
      <w:r w:rsidR="002E11A4">
        <w:rPr>
          <w:sz w:val="28"/>
          <w:szCs w:val="28"/>
          <w:lang w:eastAsia="ru-RU"/>
        </w:rPr>
        <w:t xml:space="preserve"> </w:t>
      </w:r>
    </w:p>
    <w:p w:rsidR="005730DD" w:rsidRPr="007D0EA8" w:rsidRDefault="002E11A4" w:rsidP="002E11A4">
      <w:pPr>
        <w:tabs>
          <w:tab w:val="num" w:pos="2155"/>
        </w:tabs>
        <w:ind w:firstLine="709"/>
        <w:contextualSpacing/>
        <w:jc w:val="both"/>
        <w:rPr>
          <w:sz w:val="28"/>
          <w:szCs w:val="28"/>
        </w:rPr>
      </w:pPr>
      <w:r w:rsidRPr="00214EE9">
        <w:rPr>
          <w:sz w:val="28"/>
          <w:szCs w:val="28"/>
          <w:lang w:eastAsia="ru-RU"/>
        </w:rPr>
        <w:t>2</w:t>
      </w:r>
      <w:r w:rsidR="00214EE9">
        <w:rPr>
          <w:sz w:val="28"/>
          <w:szCs w:val="28"/>
          <w:lang w:eastAsia="ru-RU"/>
        </w:rPr>
        <w:t>3</w:t>
      </w:r>
      <w:r w:rsidRPr="00214EE9">
        <w:rPr>
          <w:sz w:val="28"/>
          <w:szCs w:val="28"/>
          <w:lang w:eastAsia="ru-RU"/>
        </w:rPr>
        <w:t xml:space="preserve">) </w:t>
      </w:r>
      <w:r w:rsidR="00726CB4" w:rsidRPr="00214EE9">
        <w:rPr>
          <w:sz w:val="28"/>
          <w:szCs w:val="28"/>
          <w:lang w:eastAsia="ru-RU"/>
        </w:rPr>
        <w:t>"</w:t>
      </w:r>
      <w:r w:rsidR="00726CB4" w:rsidRPr="00214EE9">
        <w:rPr>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726CB4" w:rsidRPr="00214EE9">
        <w:rPr>
          <w:sz w:val="28"/>
          <w:szCs w:val="28"/>
          <w:lang w:eastAsia="ru-RU"/>
        </w:rPr>
        <w:t>"</w:t>
      </w:r>
      <w:r w:rsidRPr="00214EE9">
        <w:rPr>
          <w:sz w:val="28"/>
          <w:szCs w:val="28"/>
        </w:rPr>
        <w:t xml:space="preserve"> - </w:t>
      </w:r>
      <w:r w:rsidR="00726CB4" w:rsidRPr="00214EE9">
        <w:rPr>
          <w:sz w:val="28"/>
          <w:szCs w:val="28"/>
          <w:lang w:eastAsia="ru-RU"/>
        </w:rPr>
        <w:t>в комитет социальной защиты населения Волгоградской области (Единая централизованная цифровая платформа в социальной сфере)</w:t>
      </w:r>
      <w:r w:rsidR="005730DD" w:rsidRPr="00214EE9">
        <w:rPr>
          <w:sz w:val="28"/>
          <w:szCs w:val="28"/>
        </w:rPr>
        <w:t>.</w:t>
      </w:r>
    </w:p>
    <w:p w:rsidR="005E6E9C" w:rsidRPr="00025098" w:rsidRDefault="007F3F65" w:rsidP="006B2DF1">
      <w:pPr>
        <w:numPr>
          <w:ilvl w:val="0"/>
          <w:numId w:val="3"/>
        </w:numPr>
        <w:tabs>
          <w:tab w:val="num" w:pos="1276"/>
        </w:tabs>
        <w:ind w:firstLine="709"/>
        <w:contextualSpacing/>
        <w:jc w:val="both"/>
        <w:rPr>
          <w:sz w:val="28"/>
          <w:szCs w:val="28"/>
          <w:lang w:eastAsia="ru-RU"/>
        </w:rPr>
      </w:pPr>
      <w:r w:rsidRPr="00025098">
        <w:rPr>
          <w:sz w:val="28"/>
          <w:szCs w:val="28"/>
        </w:rPr>
        <w:t xml:space="preserve">При осуществлении межведомственного информационного взаимодействия </w:t>
      </w:r>
      <w:r>
        <w:rPr>
          <w:sz w:val="28"/>
          <w:szCs w:val="28"/>
        </w:rPr>
        <w:t>без использования</w:t>
      </w:r>
      <w:r w:rsidRPr="00025098">
        <w:rPr>
          <w:sz w:val="28"/>
          <w:szCs w:val="28"/>
        </w:rPr>
        <w:t xml:space="preserve"> </w:t>
      </w:r>
      <w:r>
        <w:rPr>
          <w:sz w:val="28"/>
          <w:szCs w:val="28"/>
        </w:rPr>
        <w:t xml:space="preserve">СМЭВ </w:t>
      </w:r>
      <w:r w:rsidRPr="00025098">
        <w:rPr>
          <w:sz w:val="28"/>
          <w:szCs w:val="28"/>
          <w:lang w:eastAsia="ru-RU"/>
        </w:rPr>
        <w:t xml:space="preserve">необходимо направление </w:t>
      </w:r>
      <w:r w:rsidR="00214EE9">
        <w:rPr>
          <w:sz w:val="28"/>
          <w:szCs w:val="28"/>
          <w:lang w:eastAsia="ru-RU"/>
        </w:rPr>
        <w:t>следующих</w:t>
      </w:r>
      <w:r w:rsidR="00214EE9" w:rsidRPr="00025098">
        <w:rPr>
          <w:sz w:val="28"/>
          <w:szCs w:val="28"/>
          <w:lang w:eastAsia="ru-RU"/>
        </w:rPr>
        <w:t xml:space="preserve"> </w:t>
      </w:r>
      <w:r w:rsidRPr="00025098">
        <w:rPr>
          <w:sz w:val="28"/>
          <w:szCs w:val="28"/>
          <w:lang w:eastAsia="ru-RU"/>
        </w:rPr>
        <w:t>информационных запросов</w:t>
      </w:r>
      <w:r w:rsidR="005E6E9C" w:rsidRPr="00025098">
        <w:rPr>
          <w:sz w:val="28"/>
          <w:szCs w:val="28"/>
          <w:lang w:eastAsia="ru-RU"/>
        </w:rPr>
        <w:t>:</w:t>
      </w:r>
    </w:p>
    <w:p w:rsidR="005E6E9C" w:rsidRPr="00214EE9" w:rsidRDefault="005E6E9C" w:rsidP="005E6E9C">
      <w:pPr>
        <w:ind w:firstLine="709"/>
        <w:contextualSpacing/>
        <w:jc w:val="both"/>
        <w:rPr>
          <w:sz w:val="28"/>
          <w:szCs w:val="28"/>
        </w:rPr>
      </w:pPr>
      <w:r>
        <w:rPr>
          <w:sz w:val="28"/>
          <w:szCs w:val="28"/>
        </w:rPr>
        <w:t xml:space="preserve">1) </w:t>
      </w:r>
      <w:r w:rsidR="00C07F99" w:rsidRPr="00214EE9">
        <w:rPr>
          <w:sz w:val="28"/>
          <w:szCs w:val="28"/>
          <w:lang w:eastAsia="ru-RU"/>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 в </w:t>
      </w:r>
      <w:r w:rsidR="00F95F23">
        <w:rPr>
          <w:color w:val="040C28"/>
          <w:sz w:val="28"/>
          <w:szCs w:val="28"/>
        </w:rPr>
        <w:t>Управление ФНС</w:t>
      </w:r>
      <w:r w:rsidR="00C07F99" w:rsidRPr="00214EE9">
        <w:rPr>
          <w:sz w:val="28"/>
          <w:szCs w:val="28"/>
          <w:lang w:eastAsia="ru-RU"/>
        </w:rPr>
        <w:t xml:space="preserve"> (по запросу в </w:t>
      </w:r>
      <w:r w:rsidR="00C07F99" w:rsidRPr="00214EE9">
        <w:rPr>
          <w:color w:val="040C28"/>
          <w:sz w:val="28"/>
          <w:szCs w:val="28"/>
        </w:rPr>
        <w:t>Министерство обороны Российской Федерации</w:t>
      </w:r>
      <w:r w:rsidR="00C07F99" w:rsidRPr="00214EE9">
        <w:rPr>
          <w:sz w:val="28"/>
          <w:szCs w:val="28"/>
          <w:lang w:eastAsia="ru-RU"/>
        </w:rPr>
        <w:t xml:space="preserve">, </w:t>
      </w:r>
      <w:r w:rsidR="00C07F99" w:rsidRPr="00214EE9">
        <w:rPr>
          <w:color w:val="040C28"/>
          <w:sz w:val="28"/>
          <w:szCs w:val="28"/>
        </w:rPr>
        <w:t>Федеральную службу войск национальной гвардии Российской Федерации</w:t>
      </w:r>
      <w:r w:rsidR="00C07F99" w:rsidRPr="00214EE9">
        <w:rPr>
          <w:sz w:val="28"/>
          <w:szCs w:val="28"/>
          <w:lang w:eastAsia="ru-RU"/>
        </w:rPr>
        <w:t xml:space="preserve">, </w:t>
      </w:r>
      <w:r w:rsidR="00C07F99" w:rsidRPr="00214EE9">
        <w:rPr>
          <w:color w:val="040C28"/>
          <w:sz w:val="28"/>
          <w:szCs w:val="28"/>
        </w:rPr>
        <w:t>Федеральную службу судебных приставов</w:t>
      </w:r>
      <w:r w:rsidR="00C07F99" w:rsidRPr="00214EE9">
        <w:rPr>
          <w:sz w:val="28"/>
          <w:szCs w:val="28"/>
          <w:lang w:eastAsia="ru-RU"/>
        </w:rPr>
        <w:t xml:space="preserve">, </w:t>
      </w:r>
      <w:r w:rsidR="00C07F99" w:rsidRPr="00214EE9">
        <w:rPr>
          <w:color w:val="111111"/>
          <w:sz w:val="28"/>
          <w:szCs w:val="28"/>
        </w:rPr>
        <w:t>Федеральную таможенную службу</w:t>
      </w:r>
      <w:r w:rsidR="00C07F99" w:rsidRPr="00214EE9">
        <w:rPr>
          <w:sz w:val="28"/>
          <w:szCs w:val="28"/>
          <w:lang w:eastAsia="ru-RU"/>
        </w:rPr>
        <w:t>)</w:t>
      </w:r>
      <w:r w:rsidRPr="00214EE9">
        <w:rPr>
          <w:sz w:val="28"/>
          <w:szCs w:val="28"/>
        </w:rPr>
        <w:t>;</w:t>
      </w:r>
    </w:p>
    <w:p w:rsidR="005E6E9C" w:rsidRPr="00214EE9" w:rsidRDefault="005E6E9C" w:rsidP="005E6E9C">
      <w:pPr>
        <w:pStyle w:val="afa"/>
        <w:spacing w:before="0" w:beforeAutospacing="0" w:after="0" w:afterAutospacing="0"/>
        <w:ind w:firstLine="709"/>
        <w:jc w:val="both"/>
        <w:rPr>
          <w:sz w:val="28"/>
          <w:szCs w:val="28"/>
        </w:rPr>
      </w:pPr>
      <w:r w:rsidRPr="00214EE9">
        <w:rPr>
          <w:sz w:val="28"/>
          <w:szCs w:val="28"/>
        </w:rPr>
        <w:t xml:space="preserve">2) </w:t>
      </w:r>
      <w:r w:rsidR="00C07F99" w:rsidRPr="00214EE9">
        <w:rPr>
          <w:sz w:val="28"/>
          <w:szCs w:val="28"/>
        </w:rPr>
        <w:t xml:space="preserve">"Сведения о полученных алиментах" - в </w:t>
      </w:r>
      <w:r w:rsidR="00C07F99" w:rsidRPr="00214EE9">
        <w:rPr>
          <w:color w:val="040C28"/>
          <w:sz w:val="28"/>
          <w:szCs w:val="28"/>
        </w:rPr>
        <w:t>Федеральную службу судебных приставов</w:t>
      </w:r>
      <w:r w:rsidR="00C07F99" w:rsidRPr="00214EE9">
        <w:rPr>
          <w:sz w:val="28"/>
          <w:szCs w:val="28"/>
        </w:rPr>
        <w:t xml:space="preserve"> (ведомственная информационная система)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Pr="00214EE9">
        <w:rPr>
          <w:sz w:val="28"/>
          <w:szCs w:val="28"/>
        </w:rPr>
        <w:t xml:space="preserve">; </w:t>
      </w:r>
    </w:p>
    <w:p w:rsidR="005E6E9C" w:rsidRPr="00214EE9" w:rsidRDefault="009F5E36" w:rsidP="005E6E9C">
      <w:pPr>
        <w:ind w:firstLine="709"/>
        <w:contextualSpacing/>
        <w:jc w:val="both"/>
        <w:rPr>
          <w:sz w:val="28"/>
          <w:szCs w:val="28"/>
        </w:rPr>
      </w:pPr>
      <w:r w:rsidRPr="00214EE9">
        <w:rPr>
          <w:sz w:val="28"/>
          <w:szCs w:val="28"/>
        </w:rPr>
        <w:lastRenderedPageBreak/>
        <w:t>3</w:t>
      </w:r>
      <w:r w:rsidR="005E6E9C" w:rsidRPr="00214EE9">
        <w:rPr>
          <w:sz w:val="28"/>
          <w:szCs w:val="28"/>
        </w:rPr>
        <w:t xml:space="preserve">) </w:t>
      </w:r>
      <w:r w:rsidR="00214EE9" w:rsidRPr="00214EE9">
        <w:rPr>
          <w:sz w:val="28"/>
          <w:szCs w:val="28"/>
          <w:lang w:eastAsia="ru-RU"/>
        </w:rPr>
        <w:t xml:space="preserve">"Сведения о пребывании в местах лишения свободы членов семьи заявителя" - в </w:t>
      </w:r>
      <w:r w:rsidR="00214EE9" w:rsidRPr="00214EE9">
        <w:rPr>
          <w:color w:val="000000"/>
          <w:sz w:val="28"/>
          <w:szCs w:val="28"/>
          <w:shd w:val="clear" w:color="auto" w:fill="FFFFFF"/>
        </w:rPr>
        <w:t>Федеральную службу исполнения наказания</w:t>
      </w:r>
      <w:r w:rsidR="00214EE9" w:rsidRPr="00214EE9">
        <w:rPr>
          <w:sz w:val="28"/>
          <w:szCs w:val="28"/>
          <w:lang w:eastAsia="ru-RU"/>
        </w:rPr>
        <w:t xml:space="preserve"> </w:t>
      </w:r>
      <w:r w:rsidR="00AC784E">
        <w:rPr>
          <w:sz w:val="28"/>
          <w:szCs w:val="28"/>
          <w:lang w:eastAsia="ru-RU"/>
        </w:rPr>
        <w:t>(далее – ФСИН</w:t>
      </w:r>
      <w:r w:rsidR="00B80AAC">
        <w:rPr>
          <w:sz w:val="28"/>
          <w:szCs w:val="28"/>
          <w:lang w:eastAsia="ru-RU"/>
        </w:rPr>
        <w:t xml:space="preserve"> России</w:t>
      </w:r>
      <w:r w:rsidR="00AC784E">
        <w:rPr>
          <w:sz w:val="28"/>
          <w:szCs w:val="28"/>
          <w:lang w:eastAsia="ru-RU"/>
        </w:rPr>
        <w:t xml:space="preserve">) </w:t>
      </w:r>
      <w:r w:rsidR="00214EE9" w:rsidRPr="00214EE9">
        <w:rPr>
          <w:sz w:val="28"/>
          <w:szCs w:val="28"/>
          <w:lang w:eastAsia="ru-RU"/>
        </w:rPr>
        <w:t>(ведомственная информационная система)</w:t>
      </w:r>
      <w:r w:rsidR="005E6E9C" w:rsidRPr="00214EE9">
        <w:rPr>
          <w:sz w:val="28"/>
          <w:szCs w:val="28"/>
        </w:rPr>
        <w:t>;</w:t>
      </w:r>
    </w:p>
    <w:p w:rsidR="005E6E9C" w:rsidRPr="00214EE9" w:rsidRDefault="009F5E36" w:rsidP="005E6E9C">
      <w:pPr>
        <w:ind w:firstLine="709"/>
        <w:contextualSpacing/>
        <w:jc w:val="both"/>
        <w:rPr>
          <w:sz w:val="28"/>
          <w:szCs w:val="28"/>
        </w:rPr>
      </w:pPr>
      <w:r w:rsidRPr="00214EE9">
        <w:rPr>
          <w:sz w:val="28"/>
          <w:szCs w:val="28"/>
        </w:rPr>
        <w:t xml:space="preserve">4) </w:t>
      </w:r>
      <w:r w:rsidR="00214EE9" w:rsidRPr="00214EE9">
        <w:rPr>
          <w:sz w:val="28"/>
          <w:szCs w:val="28"/>
          <w:lang w:eastAsia="ru-RU"/>
        </w:rPr>
        <w:t>"Сведения о применении в отношении заявителя и (или) членов его семьи меры пресечения в виде заключения под стражу" -</w:t>
      </w:r>
      <w:r w:rsidR="00214EE9">
        <w:rPr>
          <w:sz w:val="28"/>
          <w:szCs w:val="28"/>
          <w:lang w:eastAsia="ru-RU"/>
        </w:rPr>
        <w:t xml:space="preserve"> </w:t>
      </w:r>
      <w:r w:rsidR="00214EE9" w:rsidRPr="007D0EA8">
        <w:rPr>
          <w:sz w:val="28"/>
          <w:szCs w:val="28"/>
          <w:lang w:eastAsia="ru-RU"/>
        </w:rPr>
        <w:t xml:space="preserve">в </w:t>
      </w:r>
      <w:r w:rsidR="00AC784E">
        <w:rPr>
          <w:color w:val="000000"/>
          <w:sz w:val="28"/>
          <w:szCs w:val="28"/>
          <w:shd w:val="clear" w:color="auto" w:fill="FFFFFF"/>
        </w:rPr>
        <w:t>ФСИН</w:t>
      </w:r>
      <w:r w:rsidR="00B80AAC">
        <w:rPr>
          <w:color w:val="000000"/>
          <w:sz w:val="28"/>
          <w:szCs w:val="28"/>
          <w:shd w:val="clear" w:color="auto" w:fill="FFFFFF"/>
        </w:rPr>
        <w:t xml:space="preserve"> России</w:t>
      </w:r>
      <w:r w:rsidR="00214EE9" w:rsidRPr="007D0EA8">
        <w:rPr>
          <w:sz w:val="28"/>
          <w:szCs w:val="28"/>
          <w:lang w:eastAsia="ru-RU"/>
        </w:rPr>
        <w:t xml:space="preserve"> (ведомственная информационная система)</w:t>
      </w:r>
      <w:r w:rsidR="00214EE9">
        <w:rPr>
          <w:sz w:val="28"/>
          <w:szCs w:val="28"/>
          <w:lang w:eastAsia="ru-RU"/>
        </w:rPr>
        <w:t>.</w:t>
      </w:r>
    </w:p>
    <w:p w:rsidR="004F0F72" w:rsidRDefault="004F0F72" w:rsidP="006B2DF1">
      <w:pPr>
        <w:numPr>
          <w:ilvl w:val="0"/>
          <w:numId w:val="3"/>
        </w:numPr>
        <w:tabs>
          <w:tab w:val="num" w:pos="1276"/>
        </w:tabs>
        <w:ind w:firstLine="709"/>
        <w:contextualSpacing/>
        <w:jc w:val="both"/>
        <w:rPr>
          <w:sz w:val="28"/>
          <w:szCs w:val="28"/>
          <w:lang w:eastAsia="ru-RU"/>
        </w:rPr>
      </w:pPr>
      <w:r>
        <w:rPr>
          <w:sz w:val="28"/>
          <w:szCs w:val="28"/>
        </w:rPr>
        <w:t>Информационные</w:t>
      </w:r>
      <w:r w:rsidRPr="005932F3">
        <w:rPr>
          <w:sz w:val="28"/>
          <w:szCs w:val="28"/>
        </w:rPr>
        <w:t xml:space="preserve"> запросы</w:t>
      </w:r>
      <w:r>
        <w:rPr>
          <w:sz w:val="28"/>
          <w:szCs w:val="28"/>
        </w:rPr>
        <w:t>, указанные в пункте</w:t>
      </w:r>
      <w:r w:rsidR="008C2BA5">
        <w:rPr>
          <w:sz w:val="28"/>
          <w:szCs w:val="28"/>
        </w:rPr>
        <w:t> </w:t>
      </w:r>
      <w:r w:rsidR="00AC784E">
        <w:rPr>
          <w:sz w:val="28"/>
          <w:szCs w:val="28"/>
        </w:rPr>
        <w:t>55</w:t>
      </w:r>
      <w:r>
        <w:rPr>
          <w:sz w:val="28"/>
          <w:szCs w:val="28"/>
        </w:rPr>
        <w:t xml:space="preserve"> настоящего Административного регламента,</w:t>
      </w:r>
      <w:r w:rsidRPr="005932F3">
        <w:rPr>
          <w:sz w:val="28"/>
          <w:szCs w:val="28"/>
        </w:rPr>
        <w:t xml:space="preserve"> и получение ответов на них осуществляются в течение </w:t>
      </w:r>
      <w:r w:rsidR="00453612">
        <w:rPr>
          <w:sz w:val="28"/>
          <w:szCs w:val="28"/>
        </w:rPr>
        <w:t>пяти</w:t>
      </w:r>
      <w:r w:rsidRPr="005932F3">
        <w:rPr>
          <w:sz w:val="28"/>
          <w:szCs w:val="28"/>
        </w:rPr>
        <w:t xml:space="preserve"> рабочих дней с даты регистрации </w:t>
      </w:r>
      <w:r w:rsidR="00214EE9">
        <w:rPr>
          <w:sz w:val="28"/>
          <w:szCs w:val="28"/>
        </w:rPr>
        <w:t>Уполномоченным органом</w:t>
      </w:r>
      <w:r w:rsidRPr="005932F3">
        <w:rPr>
          <w:sz w:val="28"/>
          <w:szCs w:val="28"/>
        </w:rPr>
        <w:t xml:space="preserve"> заявления и документов </w:t>
      </w:r>
      <w:r w:rsidR="00797678" w:rsidRPr="004D0FD5">
        <w:rPr>
          <w:sz w:val="28"/>
          <w:szCs w:val="28"/>
        </w:rPr>
        <w:t>и (или) информации</w:t>
      </w:r>
      <w:r w:rsidR="00797678" w:rsidRPr="005932F3">
        <w:rPr>
          <w:sz w:val="28"/>
          <w:szCs w:val="28"/>
        </w:rPr>
        <w:t xml:space="preserve"> </w:t>
      </w:r>
      <w:r w:rsidRPr="005932F3">
        <w:rPr>
          <w:sz w:val="28"/>
          <w:szCs w:val="28"/>
        </w:rPr>
        <w:t>для предоставления государственной услуги.</w:t>
      </w:r>
    </w:p>
    <w:p w:rsidR="007F3F65" w:rsidRDefault="007F3F65" w:rsidP="007F3F65">
      <w:pPr>
        <w:tabs>
          <w:tab w:val="num" w:pos="1276"/>
        </w:tabs>
        <w:contextualSpacing/>
        <w:jc w:val="center"/>
        <w:rPr>
          <w:b/>
          <w:sz w:val="28"/>
          <w:szCs w:val="28"/>
        </w:rPr>
      </w:pPr>
      <w:r w:rsidRPr="00986222">
        <w:rPr>
          <w:b/>
          <w:sz w:val="28"/>
          <w:szCs w:val="28"/>
        </w:rPr>
        <w:t>Оценка сведений о заявителе</w:t>
      </w:r>
    </w:p>
    <w:p w:rsidR="007F3F65" w:rsidRDefault="007F3F65" w:rsidP="007F3F65">
      <w:pPr>
        <w:tabs>
          <w:tab w:val="num" w:pos="1276"/>
        </w:tabs>
        <w:ind w:left="709"/>
        <w:contextualSpacing/>
        <w:jc w:val="both"/>
        <w:rPr>
          <w:sz w:val="28"/>
          <w:szCs w:val="28"/>
          <w:lang w:eastAsia="ru-RU"/>
        </w:rPr>
      </w:pPr>
    </w:p>
    <w:p w:rsidR="007F3F65" w:rsidRDefault="007F3F65" w:rsidP="006B2DF1">
      <w:pPr>
        <w:numPr>
          <w:ilvl w:val="0"/>
          <w:numId w:val="3"/>
        </w:numPr>
        <w:tabs>
          <w:tab w:val="num" w:pos="1276"/>
        </w:tabs>
        <w:ind w:firstLine="709"/>
        <w:contextualSpacing/>
        <w:jc w:val="both"/>
        <w:rPr>
          <w:sz w:val="28"/>
          <w:szCs w:val="28"/>
          <w:lang w:eastAsia="ru-RU"/>
        </w:rPr>
      </w:pPr>
      <w:r>
        <w:rPr>
          <w:sz w:val="28"/>
          <w:szCs w:val="28"/>
          <w:lang w:eastAsia="ru-RU"/>
        </w:rPr>
        <w:t xml:space="preserve">Оценка </w:t>
      </w:r>
      <w:r w:rsidRPr="00B1055E">
        <w:rPr>
          <w:sz w:val="28"/>
          <w:szCs w:val="28"/>
          <w:lang w:eastAsia="ru-RU"/>
        </w:rPr>
        <w:t xml:space="preserve">сведений о заявителе </w:t>
      </w:r>
      <w:r w:rsidRPr="00B1055E">
        <w:rPr>
          <w:sz w:val="28"/>
          <w:szCs w:val="28"/>
        </w:rPr>
        <w:t xml:space="preserve">проводится </w:t>
      </w:r>
      <w:r w:rsidR="00214EE9" w:rsidRPr="00B1055E">
        <w:rPr>
          <w:sz w:val="28"/>
          <w:szCs w:val="28"/>
        </w:rPr>
        <w:t>Уполномоченным органом</w:t>
      </w:r>
      <w:r w:rsidRPr="00B1055E">
        <w:rPr>
          <w:sz w:val="28"/>
          <w:szCs w:val="28"/>
        </w:rPr>
        <w:t xml:space="preserve"> после формирования дела заявителя</w:t>
      </w:r>
      <w:r w:rsidR="00B1055E" w:rsidRPr="00B1055E">
        <w:rPr>
          <w:sz w:val="28"/>
          <w:szCs w:val="28"/>
        </w:rPr>
        <w:t xml:space="preserve"> в электронном виде</w:t>
      </w:r>
      <w:r w:rsidRPr="00B1055E">
        <w:rPr>
          <w:sz w:val="28"/>
          <w:szCs w:val="28"/>
        </w:rPr>
        <w:t>,</w:t>
      </w:r>
      <w:r w:rsidRPr="00B1055E">
        <w:rPr>
          <w:noProof/>
          <w:sz w:val="28"/>
          <w:szCs w:val="28"/>
        </w:rPr>
        <w:t xml:space="preserve"> </w:t>
      </w:r>
      <w:r w:rsidR="00B1055E" w:rsidRPr="00B1055E">
        <w:rPr>
          <w:sz w:val="28"/>
          <w:szCs w:val="28"/>
        </w:rPr>
        <w:t>в которое включаются сведения и электронные образы документов, связанные с предоставлением субсидии и определением ее размера</w:t>
      </w:r>
      <w:r w:rsidR="002E28B3">
        <w:rPr>
          <w:sz w:val="28"/>
          <w:szCs w:val="28"/>
        </w:rPr>
        <w:t xml:space="preserve"> (далее – персональное дело)</w:t>
      </w:r>
      <w:r w:rsidRPr="00B1055E">
        <w:rPr>
          <w:sz w:val="28"/>
          <w:szCs w:val="28"/>
        </w:rPr>
        <w:t>.</w:t>
      </w:r>
    </w:p>
    <w:p w:rsidR="00916EB6" w:rsidRDefault="00916EB6" w:rsidP="006B2DF1">
      <w:pPr>
        <w:numPr>
          <w:ilvl w:val="0"/>
          <w:numId w:val="3"/>
        </w:numPr>
        <w:tabs>
          <w:tab w:val="num" w:pos="1276"/>
        </w:tabs>
        <w:ind w:firstLine="709"/>
        <w:contextualSpacing/>
        <w:jc w:val="both"/>
        <w:rPr>
          <w:sz w:val="28"/>
          <w:szCs w:val="28"/>
          <w:lang w:eastAsia="ru-RU"/>
        </w:rPr>
      </w:pPr>
      <w:r>
        <w:rPr>
          <w:sz w:val="28"/>
          <w:szCs w:val="28"/>
        </w:rPr>
        <w:t>На основании документов</w:t>
      </w:r>
      <w:r w:rsidR="00412280" w:rsidRPr="00412280">
        <w:rPr>
          <w:sz w:val="28"/>
          <w:szCs w:val="28"/>
        </w:rPr>
        <w:t xml:space="preserve"> </w:t>
      </w:r>
      <w:r w:rsidR="00412280" w:rsidRPr="004D0FD5">
        <w:rPr>
          <w:sz w:val="28"/>
          <w:szCs w:val="28"/>
        </w:rPr>
        <w:t>и (или) информации</w:t>
      </w:r>
      <w:r>
        <w:rPr>
          <w:sz w:val="28"/>
          <w:szCs w:val="28"/>
        </w:rPr>
        <w:t xml:space="preserve">, содержащихся в </w:t>
      </w:r>
      <w:r w:rsidR="002E28B3">
        <w:rPr>
          <w:sz w:val="28"/>
          <w:szCs w:val="28"/>
        </w:rPr>
        <w:t>персональном деле</w:t>
      </w:r>
      <w:r>
        <w:rPr>
          <w:sz w:val="28"/>
          <w:szCs w:val="28"/>
        </w:rPr>
        <w:t xml:space="preserve">, сотрудником </w:t>
      </w:r>
      <w:r w:rsidR="00B1055E">
        <w:rPr>
          <w:sz w:val="28"/>
          <w:szCs w:val="28"/>
        </w:rPr>
        <w:t>Уполномоченного органа</w:t>
      </w:r>
      <w:r>
        <w:rPr>
          <w:sz w:val="28"/>
          <w:szCs w:val="28"/>
        </w:rPr>
        <w:t>:</w:t>
      </w:r>
    </w:p>
    <w:p w:rsidR="00916EB6" w:rsidRDefault="00B1055E" w:rsidP="006B2DF1">
      <w:pPr>
        <w:numPr>
          <w:ilvl w:val="1"/>
          <w:numId w:val="3"/>
        </w:numPr>
        <w:tabs>
          <w:tab w:val="left" w:pos="1021"/>
        </w:tabs>
        <w:ind w:left="0" w:firstLine="709"/>
        <w:contextualSpacing/>
        <w:jc w:val="both"/>
        <w:rPr>
          <w:sz w:val="28"/>
          <w:szCs w:val="28"/>
          <w:lang w:eastAsia="ru-RU"/>
        </w:rPr>
      </w:pPr>
      <w:r>
        <w:rPr>
          <w:sz w:val="28"/>
          <w:szCs w:val="28"/>
        </w:rPr>
        <w:t>определяется состав семьи заявителя</w:t>
      </w:r>
      <w:r w:rsidR="00916EB6">
        <w:rPr>
          <w:sz w:val="28"/>
          <w:szCs w:val="28"/>
        </w:rPr>
        <w:t>;</w:t>
      </w:r>
    </w:p>
    <w:p w:rsidR="00D26BD1" w:rsidRPr="00286414" w:rsidRDefault="00B1055E" w:rsidP="006B2DF1">
      <w:pPr>
        <w:numPr>
          <w:ilvl w:val="1"/>
          <w:numId w:val="3"/>
        </w:numPr>
        <w:tabs>
          <w:tab w:val="left" w:pos="1021"/>
        </w:tabs>
        <w:ind w:left="0" w:firstLine="709"/>
        <w:contextualSpacing/>
        <w:jc w:val="both"/>
        <w:rPr>
          <w:sz w:val="28"/>
          <w:szCs w:val="28"/>
        </w:rPr>
      </w:pPr>
      <w:r w:rsidRPr="00286414">
        <w:rPr>
          <w:sz w:val="28"/>
          <w:szCs w:val="28"/>
        </w:rPr>
        <w:t>исчисляется совокупный доход семьи или одиноко проживающего гражданина</w:t>
      </w:r>
      <w:r w:rsidR="00A25EBB" w:rsidRPr="00286414">
        <w:rPr>
          <w:sz w:val="28"/>
          <w:szCs w:val="28"/>
        </w:rPr>
        <w:t>.</w:t>
      </w:r>
      <w:r w:rsidR="00706564" w:rsidRPr="00286414">
        <w:rPr>
          <w:sz w:val="28"/>
          <w:szCs w:val="28"/>
        </w:rPr>
        <w:t xml:space="preserve">        </w:t>
      </w:r>
    </w:p>
    <w:p w:rsidR="00D26BD1" w:rsidRDefault="00D26BD1" w:rsidP="006B2DF1">
      <w:pPr>
        <w:numPr>
          <w:ilvl w:val="0"/>
          <w:numId w:val="3"/>
        </w:numPr>
        <w:tabs>
          <w:tab w:val="num" w:pos="1276"/>
        </w:tabs>
        <w:ind w:firstLine="709"/>
        <w:contextualSpacing/>
        <w:jc w:val="both"/>
        <w:rPr>
          <w:sz w:val="28"/>
          <w:szCs w:val="28"/>
          <w:lang w:eastAsia="ru-RU"/>
        </w:rPr>
      </w:pPr>
      <w:r w:rsidRPr="002C6D31">
        <w:rPr>
          <w:sz w:val="28"/>
          <w:szCs w:val="28"/>
        </w:rPr>
        <w:t>В состав семьи заявителя могут входить заявитель и граждане, являющиеся</w:t>
      </w:r>
      <w:r>
        <w:rPr>
          <w:sz w:val="28"/>
          <w:szCs w:val="28"/>
        </w:rPr>
        <w:t>:</w:t>
      </w:r>
    </w:p>
    <w:p w:rsidR="00D26BD1" w:rsidRDefault="00D26BD1" w:rsidP="00D26BD1">
      <w:pPr>
        <w:tabs>
          <w:tab w:val="num" w:pos="1276"/>
        </w:tabs>
        <w:contextualSpacing/>
        <w:jc w:val="both"/>
        <w:rPr>
          <w:sz w:val="28"/>
          <w:szCs w:val="28"/>
        </w:rPr>
      </w:pPr>
      <w:r>
        <w:rPr>
          <w:sz w:val="28"/>
          <w:szCs w:val="28"/>
        </w:rPr>
        <w:t xml:space="preserve">          а) </w:t>
      </w:r>
      <w:r w:rsidRPr="002C6D31">
        <w:rPr>
          <w:sz w:val="28"/>
          <w:szCs w:val="28"/>
        </w:rPr>
        <w:t xml:space="preserve">членами семьи нанимателя жилого помещения по договору социального найма в соответствии со </w:t>
      </w:r>
      <w:hyperlink r:id="rId11" w:tooltip="&quot;Жилищный кодекс Российской Федерации&quot; от 29.12.2004 N 188-ФЗ (ред. от 31.07.2025) {КонсультантПлюс}">
        <w:r w:rsidRPr="002C6D31">
          <w:rPr>
            <w:sz w:val="28"/>
            <w:szCs w:val="28"/>
          </w:rPr>
          <w:t>статьей 69</w:t>
        </w:r>
      </w:hyperlink>
      <w:r w:rsidRPr="002C6D31">
        <w:rPr>
          <w:sz w:val="28"/>
          <w:szCs w:val="28"/>
        </w:rPr>
        <w:t xml:space="preserve"> Жилищного кодекса Российской Федерации</w:t>
      </w:r>
      <w:r>
        <w:rPr>
          <w:sz w:val="28"/>
          <w:szCs w:val="28"/>
        </w:rPr>
        <w:t>;</w:t>
      </w:r>
    </w:p>
    <w:p w:rsidR="00D26BD1" w:rsidRDefault="00D26BD1" w:rsidP="00D26BD1">
      <w:pPr>
        <w:tabs>
          <w:tab w:val="num" w:pos="1276"/>
        </w:tabs>
        <w:contextualSpacing/>
        <w:jc w:val="both"/>
        <w:rPr>
          <w:sz w:val="28"/>
          <w:szCs w:val="28"/>
        </w:rPr>
      </w:pPr>
      <w:r>
        <w:rPr>
          <w:sz w:val="28"/>
          <w:szCs w:val="28"/>
        </w:rPr>
        <w:t xml:space="preserve">          б) </w:t>
      </w:r>
      <w:r w:rsidRPr="002C6D31">
        <w:rPr>
          <w:sz w:val="28"/>
          <w:szCs w:val="28"/>
        </w:rPr>
        <w:t xml:space="preserve">членами семьи собственника жилого помещения в соответствии со </w:t>
      </w:r>
      <w:hyperlink r:id="rId12" w:tooltip="&quot;Жилищный кодекс Российской Федерации&quot; от 29.12.2004 N 188-ФЗ (ред. от 31.07.2025) {КонсультантПлюс}">
        <w:r w:rsidRPr="002C6D31">
          <w:rPr>
            <w:sz w:val="28"/>
            <w:szCs w:val="28"/>
          </w:rPr>
          <w:t>статьей</w:t>
        </w:r>
        <w:r>
          <w:rPr>
            <w:sz w:val="28"/>
            <w:szCs w:val="28"/>
          </w:rPr>
          <w:t> </w:t>
        </w:r>
        <w:r w:rsidRPr="002C6D31">
          <w:rPr>
            <w:sz w:val="28"/>
            <w:szCs w:val="28"/>
          </w:rPr>
          <w:t>31</w:t>
        </w:r>
      </w:hyperlink>
      <w:r w:rsidRPr="002C6D31">
        <w:rPr>
          <w:sz w:val="28"/>
          <w:szCs w:val="28"/>
        </w:rPr>
        <w:t xml:space="preserve"> Жилищного кодекса Российской Федерации</w:t>
      </w:r>
      <w:r>
        <w:rPr>
          <w:sz w:val="28"/>
          <w:szCs w:val="28"/>
        </w:rPr>
        <w:t>;</w:t>
      </w:r>
    </w:p>
    <w:p w:rsidR="00D26BD1" w:rsidRDefault="00D26BD1" w:rsidP="00D26BD1">
      <w:pPr>
        <w:tabs>
          <w:tab w:val="num" w:pos="1276"/>
        </w:tabs>
        <w:contextualSpacing/>
        <w:jc w:val="both"/>
        <w:rPr>
          <w:sz w:val="28"/>
          <w:szCs w:val="28"/>
          <w:lang w:eastAsia="ru-RU"/>
        </w:rPr>
      </w:pPr>
      <w:r>
        <w:rPr>
          <w:sz w:val="28"/>
          <w:szCs w:val="28"/>
        </w:rPr>
        <w:t xml:space="preserve">          в) </w:t>
      </w:r>
      <w:r w:rsidRPr="00D26BD1">
        <w:rPr>
          <w:sz w:val="28"/>
          <w:szCs w:val="28"/>
        </w:rPr>
        <w:t xml:space="preserve">членами семьи иных граждан, указанных в </w:t>
      </w:r>
      <w:hyperlink w:anchor="P61" w:tooltip="3. Право на субсидии имеют:">
        <w:r w:rsidRPr="00D26BD1">
          <w:rPr>
            <w:sz w:val="28"/>
            <w:szCs w:val="28"/>
          </w:rPr>
          <w:t>пункте 3</w:t>
        </w:r>
      </w:hyperlink>
      <w:r w:rsidRPr="00D26BD1">
        <w:rPr>
          <w:sz w:val="28"/>
          <w:szCs w:val="28"/>
        </w:rPr>
        <w:t xml:space="preserve"> настоящ</w:t>
      </w:r>
      <w:r>
        <w:rPr>
          <w:sz w:val="28"/>
          <w:szCs w:val="28"/>
        </w:rPr>
        <w:t>его Административного регламента</w:t>
      </w:r>
      <w:r w:rsidRPr="00D26BD1">
        <w:rPr>
          <w:sz w:val="28"/>
          <w:szCs w:val="28"/>
        </w:rPr>
        <w:t xml:space="preserve">, в соответствии со </w:t>
      </w:r>
      <w:hyperlink r:id="rId13" w:tooltip="&quot;Семейный кодекс Российской Федерации&quot; от 29.12.1995 N 223-ФЗ (ред. от 23.11.2024) (с изм. и доп., вступ. в силу с 05.02.2025) {КонсультантПлюс}">
        <w:r w:rsidRPr="00D26BD1">
          <w:rPr>
            <w:sz w:val="28"/>
            <w:szCs w:val="28"/>
          </w:rPr>
          <w:t>статьей 2</w:t>
        </w:r>
      </w:hyperlink>
      <w:r w:rsidRPr="00D26BD1">
        <w:rPr>
          <w:sz w:val="28"/>
          <w:szCs w:val="28"/>
        </w:rPr>
        <w:t xml:space="preserve"> Семейного кодекса Российской Федерации</w:t>
      </w:r>
      <w:r>
        <w:rPr>
          <w:sz w:val="28"/>
          <w:szCs w:val="28"/>
        </w:rPr>
        <w:t>.</w:t>
      </w:r>
    </w:p>
    <w:p w:rsidR="00201EFB" w:rsidRDefault="00D26BD1" w:rsidP="006B2DF1">
      <w:pPr>
        <w:numPr>
          <w:ilvl w:val="0"/>
          <w:numId w:val="3"/>
        </w:numPr>
        <w:tabs>
          <w:tab w:val="num" w:pos="1276"/>
        </w:tabs>
        <w:ind w:firstLine="709"/>
        <w:contextualSpacing/>
        <w:jc w:val="both"/>
        <w:rPr>
          <w:sz w:val="28"/>
          <w:szCs w:val="28"/>
          <w:lang w:eastAsia="ru-RU"/>
        </w:rPr>
      </w:pPr>
      <w:r w:rsidRPr="00714EB9">
        <w:rPr>
          <w:sz w:val="28"/>
          <w:szCs w:val="28"/>
        </w:rPr>
        <w:t xml:space="preserve"> </w:t>
      </w:r>
      <w:r w:rsidR="00201EFB" w:rsidRPr="00201EFB">
        <w:rPr>
          <w:sz w:val="28"/>
          <w:szCs w:val="28"/>
        </w:rPr>
        <w:t xml:space="preserve">Совокупный доход семьи или одиноко проживающего гражданина для предоставления субсидии определяется за </w:t>
      </w:r>
      <w:r w:rsidR="00201EFB">
        <w:rPr>
          <w:sz w:val="28"/>
          <w:szCs w:val="28"/>
        </w:rPr>
        <w:t>шесть</w:t>
      </w:r>
      <w:r w:rsidR="00201EFB" w:rsidRPr="00201EFB">
        <w:rPr>
          <w:sz w:val="28"/>
          <w:szCs w:val="28"/>
        </w:rPr>
        <w:t xml:space="preserve"> календарных месяцев, предшествовавших месяцу перед месяцем подачи заявления о предоставлении субсидии</w:t>
      </w:r>
      <w:r w:rsidR="00201EFB">
        <w:rPr>
          <w:sz w:val="28"/>
          <w:szCs w:val="28"/>
        </w:rPr>
        <w:t>.</w:t>
      </w:r>
    </w:p>
    <w:p w:rsidR="00201EFB" w:rsidRPr="00201EFB" w:rsidRDefault="00201EFB" w:rsidP="006B2DF1">
      <w:pPr>
        <w:numPr>
          <w:ilvl w:val="0"/>
          <w:numId w:val="3"/>
        </w:numPr>
        <w:tabs>
          <w:tab w:val="num" w:pos="1276"/>
        </w:tabs>
        <w:ind w:firstLine="709"/>
        <w:contextualSpacing/>
        <w:jc w:val="both"/>
        <w:rPr>
          <w:sz w:val="28"/>
          <w:szCs w:val="28"/>
          <w:lang w:eastAsia="ru-RU"/>
        </w:rPr>
      </w:pPr>
      <w:r w:rsidRPr="00201EFB">
        <w:rPr>
          <w:sz w:val="28"/>
          <w:szCs w:val="28"/>
        </w:rPr>
        <w:t>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201EFB" w:rsidRPr="00201EFB" w:rsidRDefault="00201EFB" w:rsidP="00201EFB">
      <w:pPr>
        <w:tabs>
          <w:tab w:val="num" w:pos="1276"/>
        </w:tabs>
        <w:ind w:left="709"/>
        <w:contextualSpacing/>
        <w:jc w:val="both"/>
        <w:rPr>
          <w:sz w:val="28"/>
          <w:szCs w:val="28"/>
        </w:rPr>
      </w:pPr>
      <w:r>
        <w:rPr>
          <w:sz w:val="28"/>
          <w:szCs w:val="28"/>
          <w:lang w:eastAsia="ru-RU"/>
        </w:rPr>
        <w:t>а</w:t>
      </w:r>
      <w:r w:rsidRPr="00201EFB">
        <w:rPr>
          <w:sz w:val="28"/>
          <w:szCs w:val="28"/>
          <w:lang w:eastAsia="ru-RU"/>
        </w:rPr>
        <w:t xml:space="preserve">) </w:t>
      </w:r>
      <w:r w:rsidRPr="00201EFB">
        <w:rPr>
          <w:sz w:val="28"/>
          <w:szCs w:val="28"/>
        </w:rPr>
        <w:t>супругом (супругой);</w:t>
      </w:r>
    </w:p>
    <w:p w:rsidR="00201EFB" w:rsidRPr="00201EFB" w:rsidRDefault="00201EFB" w:rsidP="00201EFB">
      <w:pPr>
        <w:tabs>
          <w:tab w:val="num" w:pos="1276"/>
        </w:tabs>
        <w:ind w:left="709"/>
        <w:contextualSpacing/>
        <w:jc w:val="both"/>
        <w:rPr>
          <w:sz w:val="28"/>
          <w:szCs w:val="28"/>
        </w:rPr>
      </w:pPr>
      <w:r>
        <w:rPr>
          <w:sz w:val="28"/>
          <w:szCs w:val="28"/>
          <w:lang w:eastAsia="ru-RU"/>
        </w:rPr>
        <w:t>б</w:t>
      </w:r>
      <w:r w:rsidRPr="00201EFB">
        <w:rPr>
          <w:sz w:val="28"/>
          <w:szCs w:val="28"/>
          <w:lang w:eastAsia="ru-RU"/>
        </w:rPr>
        <w:t xml:space="preserve">) </w:t>
      </w:r>
      <w:r w:rsidRPr="00201EFB">
        <w:rPr>
          <w:sz w:val="28"/>
          <w:szCs w:val="28"/>
        </w:rPr>
        <w:t>родителями или усыновителями несовершеннолетних детей;</w:t>
      </w:r>
    </w:p>
    <w:p w:rsidR="00201EFB" w:rsidRPr="00201EFB" w:rsidRDefault="00201EFB" w:rsidP="00201EFB">
      <w:pPr>
        <w:tabs>
          <w:tab w:val="num" w:pos="1276"/>
        </w:tabs>
        <w:ind w:left="709"/>
        <w:contextualSpacing/>
        <w:jc w:val="both"/>
        <w:rPr>
          <w:sz w:val="28"/>
          <w:szCs w:val="28"/>
          <w:lang w:eastAsia="ru-RU"/>
        </w:rPr>
      </w:pPr>
      <w:r>
        <w:rPr>
          <w:sz w:val="28"/>
          <w:szCs w:val="28"/>
          <w:lang w:eastAsia="ru-RU"/>
        </w:rPr>
        <w:t>в</w:t>
      </w:r>
      <w:r w:rsidRPr="00201EFB">
        <w:rPr>
          <w:sz w:val="28"/>
          <w:szCs w:val="28"/>
          <w:lang w:eastAsia="ru-RU"/>
        </w:rPr>
        <w:t xml:space="preserve">) </w:t>
      </w:r>
      <w:r w:rsidRPr="00201EFB">
        <w:rPr>
          <w:sz w:val="28"/>
          <w:szCs w:val="28"/>
        </w:rPr>
        <w:t>несовершеннолетними детьми, в том числе усыновленными.</w:t>
      </w:r>
    </w:p>
    <w:p w:rsidR="001D2B2F" w:rsidRPr="001D2B2F" w:rsidRDefault="001D2B2F" w:rsidP="006B2DF1">
      <w:pPr>
        <w:numPr>
          <w:ilvl w:val="0"/>
          <w:numId w:val="3"/>
        </w:numPr>
        <w:tabs>
          <w:tab w:val="num" w:pos="1276"/>
        </w:tabs>
        <w:ind w:firstLine="709"/>
        <w:contextualSpacing/>
        <w:jc w:val="both"/>
        <w:rPr>
          <w:sz w:val="28"/>
          <w:szCs w:val="28"/>
          <w:lang w:eastAsia="ru-RU"/>
        </w:rPr>
      </w:pPr>
      <w:r w:rsidRPr="001D2B2F">
        <w:rPr>
          <w:sz w:val="28"/>
          <w:szCs w:val="28"/>
        </w:rPr>
        <w:t>В состав семьи, учитываемый при определении права на получение субсидии, в том числе в целях расчета совокупного дохода семьи, не включаются:</w:t>
      </w:r>
    </w:p>
    <w:p w:rsidR="001D2B2F" w:rsidRDefault="001D2B2F" w:rsidP="001D2B2F">
      <w:pPr>
        <w:tabs>
          <w:tab w:val="num" w:pos="1276"/>
        </w:tabs>
        <w:contextualSpacing/>
        <w:jc w:val="both"/>
        <w:rPr>
          <w:sz w:val="28"/>
          <w:szCs w:val="28"/>
        </w:rPr>
      </w:pPr>
      <w:r>
        <w:rPr>
          <w:sz w:val="28"/>
          <w:szCs w:val="28"/>
        </w:rPr>
        <w:t xml:space="preserve">         а</w:t>
      </w:r>
      <w:r w:rsidRPr="001D2B2F">
        <w:rPr>
          <w:sz w:val="28"/>
          <w:szCs w:val="28"/>
        </w:rPr>
        <w:t>) лица, находящиеся на полном государственном обеспечении (за исключением заявителя и детей, находящихся под опекой или попечительством</w:t>
      </w:r>
      <w:r>
        <w:rPr>
          <w:sz w:val="28"/>
          <w:szCs w:val="28"/>
        </w:rPr>
        <w:t>);</w:t>
      </w:r>
    </w:p>
    <w:p w:rsidR="001D2B2F" w:rsidRDefault="001D2B2F" w:rsidP="001D2B2F">
      <w:pPr>
        <w:tabs>
          <w:tab w:val="num" w:pos="1276"/>
        </w:tabs>
        <w:contextualSpacing/>
        <w:jc w:val="both"/>
        <w:rPr>
          <w:sz w:val="28"/>
          <w:szCs w:val="28"/>
        </w:rPr>
      </w:pPr>
      <w:r w:rsidRPr="001D2B2F">
        <w:rPr>
          <w:sz w:val="28"/>
          <w:szCs w:val="28"/>
        </w:rPr>
        <w:lastRenderedPageBreak/>
        <w:t xml:space="preserve">       </w:t>
      </w:r>
      <w:r>
        <w:rPr>
          <w:sz w:val="28"/>
          <w:szCs w:val="28"/>
        </w:rPr>
        <w:t xml:space="preserve">  </w:t>
      </w:r>
      <w:r w:rsidRPr="001D2B2F">
        <w:rPr>
          <w:sz w:val="28"/>
          <w:szCs w:val="28"/>
        </w:rPr>
        <w:t>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r>
        <w:rPr>
          <w:sz w:val="28"/>
          <w:szCs w:val="28"/>
        </w:rPr>
        <w:t>;</w:t>
      </w:r>
    </w:p>
    <w:p w:rsidR="001D2B2F" w:rsidRPr="001D2B2F" w:rsidRDefault="001D2B2F" w:rsidP="001D2B2F">
      <w:pPr>
        <w:tabs>
          <w:tab w:val="num" w:pos="1276"/>
        </w:tabs>
        <w:contextualSpacing/>
        <w:jc w:val="both"/>
        <w:rPr>
          <w:sz w:val="28"/>
          <w:szCs w:val="28"/>
        </w:rPr>
      </w:pPr>
      <w:r>
        <w:rPr>
          <w:sz w:val="28"/>
          <w:szCs w:val="28"/>
        </w:rPr>
        <w:t xml:space="preserve">         </w:t>
      </w:r>
      <w:r w:rsidRPr="001D2B2F">
        <w:rPr>
          <w:sz w:val="28"/>
          <w:szCs w:val="28"/>
        </w:rPr>
        <w:t>в) лица, отбывающие наказание в виде лишения свободы;</w:t>
      </w:r>
    </w:p>
    <w:p w:rsidR="001D2B2F" w:rsidRPr="001D2B2F" w:rsidRDefault="001D2B2F" w:rsidP="001D2B2F">
      <w:pPr>
        <w:tabs>
          <w:tab w:val="num" w:pos="1276"/>
        </w:tabs>
        <w:contextualSpacing/>
        <w:jc w:val="both"/>
        <w:rPr>
          <w:sz w:val="28"/>
          <w:szCs w:val="28"/>
        </w:rPr>
      </w:pPr>
      <w:r>
        <w:rPr>
          <w:sz w:val="28"/>
          <w:szCs w:val="28"/>
        </w:rPr>
        <w:t xml:space="preserve">         </w:t>
      </w:r>
      <w:r w:rsidRPr="001D2B2F">
        <w:rPr>
          <w:sz w:val="28"/>
          <w:szCs w:val="28"/>
        </w:rPr>
        <w:t>г) лица, находящиеся на принудительном лечении по решению суда;</w:t>
      </w:r>
    </w:p>
    <w:p w:rsidR="001D2B2F" w:rsidRPr="001D2B2F" w:rsidRDefault="001D2B2F" w:rsidP="001D2B2F">
      <w:pPr>
        <w:tabs>
          <w:tab w:val="num" w:pos="1276"/>
        </w:tabs>
        <w:contextualSpacing/>
        <w:jc w:val="both"/>
        <w:rPr>
          <w:sz w:val="28"/>
          <w:szCs w:val="28"/>
        </w:rPr>
      </w:pPr>
      <w:r>
        <w:rPr>
          <w:sz w:val="28"/>
          <w:szCs w:val="28"/>
        </w:rPr>
        <w:t xml:space="preserve">         </w:t>
      </w:r>
      <w:r w:rsidRPr="001D2B2F">
        <w:rPr>
          <w:sz w:val="28"/>
          <w:szCs w:val="28"/>
        </w:rPr>
        <w:t>д) лица, в отношении которых применена мера пресечения в виде заключения под стражу;</w:t>
      </w:r>
    </w:p>
    <w:p w:rsidR="001D2B2F" w:rsidRPr="001D2B2F" w:rsidRDefault="001D2B2F" w:rsidP="001D2B2F">
      <w:pPr>
        <w:tabs>
          <w:tab w:val="num" w:pos="1276"/>
        </w:tabs>
        <w:contextualSpacing/>
        <w:jc w:val="both"/>
        <w:rPr>
          <w:sz w:val="28"/>
          <w:szCs w:val="28"/>
        </w:rPr>
      </w:pPr>
      <w:r>
        <w:rPr>
          <w:sz w:val="28"/>
          <w:szCs w:val="28"/>
        </w:rPr>
        <w:t xml:space="preserve">         </w:t>
      </w:r>
      <w:r w:rsidRPr="001D2B2F">
        <w:rPr>
          <w:sz w:val="28"/>
          <w:szCs w:val="28"/>
        </w:rPr>
        <w:t>е) лица, признанные безвестно отсутствующими или объявленные умершими;</w:t>
      </w:r>
    </w:p>
    <w:p w:rsidR="001D2B2F" w:rsidRPr="001D2B2F" w:rsidRDefault="001D2B2F" w:rsidP="001D2B2F">
      <w:pPr>
        <w:tabs>
          <w:tab w:val="num" w:pos="1276"/>
        </w:tabs>
        <w:contextualSpacing/>
        <w:jc w:val="both"/>
        <w:rPr>
          <w:sz w:val="28"/>
          <w:szCs w:val="28"/>
          <w:lang w:eastAsia="ru-RU"/>
        </w:rPr>
      </w:pPr>
      <w:r>
        <w:rPr>
          <w:sz w:val="28"/>
          <w:szCs w:val="28"/>
        </w:rPr>
        <w:t xml:space="preserve">         </w:t>
      </w:r>
      <w:r w:rsidRPr="001D2B2F">
        <w:rPr>
          <w:sz w:val="28"/>
          <w:szCs w:val="28"/>
        </w:rPr>
        <w:t>ж) лица, находящиеся в розыске</w:t>
      </w:r>
      <w:r>
        <w:rPr>
          <w:sz w:val="28"/>
          <w:szCs w:val="28"/>
        </w:rPr>
        <w:t>.</w:t>
      </w:r>
    </w:p>
    <w:p w:rsidR="00D26BD1" w:rsidRPr="009C1F03" w:rsidRDefault="009C1F03" w:rsidP="006B2DF1">
      <w:pPr>
        <w:numPr>
          <w:ilvl w:val="0"/>
          <w:numId w:val="3"/>
        </w:numPr>
        <w:tabs>
          <w:tab w:val="num" w:pos="1276"/>
        </w:tabs>
        <w:ind w:firstLine="709"/>
        <w:contextualSpacing/>
        <w:jc w:val="both"/>
        <w:rPr>
          <w:sz w:val="28"/>
          <w:szCs w:val="28"/>
          <w:lang w:eastAsia="ru-RU"/>
        </w:rPr>
      </w:pPr>
      <w:r>
        <w:rPr>
          <w:sz w:val="28"/>
          <w:szCs w:val="28"/>
        </w:rPr>
        <w:t>Д</w:t>
      </w:r>
      <w:r w:rsidR="0020787D" w:rsidRPr="0020787D">
        <w:rPr>
          <w:sz w:val="28"/>
          <w:szCs w:val="28"/>
        </w:rPr>
        <w:t>оход</w:t>
      </w:r>
      <w:r>
        <w:rPr>
          <w:sz w:val="28"/>
          <w:szCs w:val="28"/>
        </w:rPr>
        <w:t>ы</w:t>
      </w:r>
      <w:r w:rsidR="0020787D" w:rsidRPr="0020787D">
        <w:rPr>
          <w:sz w:val="28"/>
          <w:szCs w:val="28"/>
        </w:rPr>
        <w:t xml:space="preserve"> семьи или одиноко про</w:t>
      </w:r>
      <w:r w:rsidR="0020787D">
        <w:rPr>
          <w:sz w:val="28"/>
          <w:szCs w:val="28"/>
        </w:rPr>
        <w:t>живающего гражданина, полученны</w:t>
      </w:r>
      <w:r>
        <w:rPr>
          <w:sz w:val="28"/>
          <w:szCs w:val="28"/>
        </w:rPr>
        <w:t>е</w:t>
      </w:r>
      <w:r w:rsidR="0020787D" w:rsidRPr="0020787D">
        <w:rPr>
          <w:sz w:val="28"/>
          <w:szCs w:val="28"/>
        </w:rPr>
        <w:t xml:space="preserve"> в денежной форме</w:t>
      </w:r>
      <w:r w:rsidR="0020787D">
        <w:rPr>
          <w:sz w:val="28"/>
          <w:szCs w:val="28"/>
        </w:rPr>
        <w:t>, учитываемы</w:t>
      </w:r>
      <w:r>
        <w:rPr>
          <w:sz w:val="28"/>
          <w:szCs w:val="28"/>
        </w:rPr>
        <w:t>е</w:t>
      </w:r>
      <w:r w:rsidR="0020787D">
        <w:rPr>
          <w:sz w:val="28"/>
          <w:szCs w:val="28"/>
        </w:rPr>
        <w:t xml:space="preserve"> п</w:t>
      </w:r>
      <w:r w:rsidR="0020787D" w:rsidRPr="0020787D">
        <w:rPr>
          <w:sz w:val="28"/>
          <w:szCs w:val="28"/>
        </w:rPr>
        <w:t>ри расчете совокупного дохода семьи или одиноко проживающего гражданина</w:t>
      </w:r>
      <w:r>
        <w:rPr>
          <w:sz w:val="28"/>
          <w:szCs w:val="28"/>
        </w:rPr>
        <w:t xml:space="preserve">, порядок их учета, а также </w:t>
      </w:r>
      <w:r w:rsidRPr="0020787D">
        <w:rPr>
          <w:sz w:val="28"/>
          <w:szCs w:val="28"/>
        </w:rPr>
        <w:t>доход</w:t>
      </w:r>
      <w:r>
        <w:rPr>
          <w:sz w:val="28"/>
          <w:szCs w:val="28"/>
        </w:rPr>
        <w:t>ы</w:t>
      </w:r>
      <w:r w:rsidRPr="0020787D">
        <w:rPr>
          <w:sz w:val="28"/>
          <w:szCs w:val="28"/>
        </w:rPr>
        <w:t xml:space="preserve"> семьи или одиноко про</w:t>
      </w:r>
      <w:r>
        <w:rPr>
          <w:sz w:val="28"/>
          <w:szCs w:val="28"/>
        </w:rPr>
        <w:t>живающего гражданина, не учитываемые при исчислении размера</w:t>
      </w:r>
      <w:r w:rsidR="0020787D" w:rsidRPr="0020787D">
        <w:rPr>
          <w:sz w:val="28"/>
          <w:szCs w:val="28"/>
        </w:rPr>
        <w:t xml:space="preserve"> </w:t>
      </w:r>
      <w:r w:rsidRPr="0020787D">
        <w:rPr>
          <w:sz w:val="28"/>
          <w:szCs w:val="28"/>
        </w:rPr>
        <w:t>совокупного дохода семьи или одиноко проживающего гражданина</w:t>
      </w:r>
      <w:r>
        <w:rPr>
          <w:sz w:val="28"/>
          <w:szCs w:val="28"/>
        </w:rPr>
        <w:t>, определены</w:t>
      </w:r>
      <w:r w:rsidR="0020787D">
        <w:rPr>
          <w:sz w:val="28"/>
          <w:szCs w:val="28"/>
        </w:rPr>
        <w:t xml:space="preserve"> </w:t>
      </w:r>
      <w:hyperlink w:anchor="P43" w:tooltip="ПРАВИЛА">
        <w:r w:rsidRPr="009C1F03">
          <w:rPr>
            <w:sz w:val="28"/>
            <w:szCs w:val="28"/>
          </w:rPr>
          <w:t>Правила</w:t>
        </w:r>
      </w:hyperlink>
      <w:r>
        <w:rPr>
          <w:sz w:val="28"/>
          <w:szCs w:val="28"/>
        </w:rPr>
        <w:t xml:space="preserve">ми </w:t>
      </w:r>
      <w:r w:rsidRPr="009C1F03">
        <w:rPr>
          <w:sz w:val="28"/>
          <w:szCs w:val="28"/>
        </w:rPr>
        <w:t>предоставления субсидий на оплату жилого помещения и коммунальных услуг</w:t>
      </w:r>
      <w:r>
        <w:rPr>
          <w:sz w:val="28"/>
          <w:szCs w:val="28"/>
        </w:rPr>
        <w:t xml:space="preserve">, </w:t>
      </w:r>
      <w:r w:rsidRPr="009C1F03">
        <w:rPr>
          <w:sz w:val="28"/>
          <w:szCs w:val="28"/>
        </w:rPr>
        <w:t xml:space="preserve">утвержденными </w:t>
      </w:r>
      <w:r w:rsidR="00B05CBC">
        <w:rPr>
          <w:sz w:val="28"/>
          <w:szCs w:val="28"/>
        </w:rPr>
        <w:t>п</w:t>
      </w:r>
      <w:r w:rsidRPr="009C1F03">
        <w:rPr>
          <w:sz w:val="28"/>
          <w:szCs w:val="28"/>
        </w:rPr>
        <w:t>остановление</w:t>
      </w:r>
      <w:r>
        <w:rPr>
          <w:sz w:val="28"/>
          <w:szCs w:val="28"/>
        </w:rPr>
        <w:t>м</w:t>
      </w:r>
      <w:r w:rsidRPr="009C1F03">
        <w:rPr>
          <w:sz w:val="28"/>
          <w:szCs w:val="28"/>
        </w:rPr>
        <w:t xml:space="preserve"> Правительства Р</w:t>
      </w:r>
      <w:r>
        <w:rPr>
          <w:sz w:val="28"/>
          <w:szCs w:val="28"/>
        </w:rPr>
        <w:t>оссийской Федерации</w:t>
      </w:r>
      <w:r w:rsidRPr="009C1F03">
        <w:rPr>
          <w:sz w:val="28"/>
          <w:szCs w:val="28"/>
        </w:rPr>
        <w:t xml:space="preserve"> от 14</w:t>
      </w:r>
      <w:r w:rsidR="00B34293">
        <w:rPr>
          <w:sz w:val="28"/>
          <w:szCs w:val="28"/>
        </w:rPr>
        <w:t> </w:t>
      </w:r>
      <w:r>
        <w:rPr>
          <w:sz w:val="28"/>
          <w:szCs w:val="28"/>
        </w:rPr>
        <w:t xml:space="preserve">декабря </w:t>
      </w:r>
      <w:r w:rsidRPr="009C1F03">
        <w:rPr>
          <w:sz w:val="28"/>
          <w:szCs w:val="28"/>
        </w:rPr>
        <w:t xml:space="preserve">2005 </w:t>
      </w:r>
      <w:r w:rsidR="00B53E78">
        <w:rPr>
          <w:sz w:val="28"/>
          <w:szCs w:val="28"/>
        </w:rPr>
        <w:t xml:space="preserve">г. </w:t>
      </w:r>
      <w:r>
        <w:rPr>
          <w:sz w:val="28"/>
          <w:szCs w:val="28"/>
        </w:rPr>
        <w:t>№</w:t>
      </w:r>
      <w:r w:rsidRPr="009C1F03">
        <w:rPr>
          <w:sz w:val="28"/>
          <w:szCs w:val="28"/>
        </w:rPr>
        <w:t xml:space="preserve"> 761</w:t>
      </w:r>
      <w:r>
        <w:rPr>
          <w:sz w:val="28"/>
          <w:szCs w:val="28"/>
        </w:rPr>
        <w:t xml:space="preserve"> </w:t>
      </w:r>
      <w:r w:rsidRPr="009C1F03">
        <w:rPr>
          <w:sz w:val="28"/>
          <w:szCs w:val="28"/>
        </w:rPr>
        <w:t>"О предоставлении субсидий на оплату жилого помещения и коммунальных услуг"</w:t>
      </w:r>
      <w:r w:rsidR="00F26065">
        <w:rPr>
          <w:sz w:val="28"/>
          <w:szCs w:val="28"/>
        </w:rPr>
        <w:t xml:space="preserve"> (далее - </w:t>
      </w:r>
      <w:r w:rsidR="00B05CBC">
        <w:rPr>
          <w:sz w:val="28"/>
          <w:szCs w:val="28"/>
        </w:rPr>
        <w:t>п</w:t>
      </w:r>
      <w:r w:rsidR="00F26065" w:rsidRPr="009C1F03">
        <w:rPr>
          <w:sz w:val="28"/>
          <w:szCs w:val="28"/>
        </w:rPr>
        <w:t>остановление Правительства Р</w:t>
      </w:r>
      <w:r w:rsidR="00F26065">
        <w:rPr>
          <w:sz w:val="28"/>
          <w:szCs w:val="28"/>
        </w:rPr>
        <w:t>оссийской Федерации</w:t>
      </w:r>
      <w:r w:rsidR="00F26065" w:rsidRPr="009C1F03">
        <w:rPr>
          <w:sz w:val="28"/>
          <w:szCs w:val="28"/>
        </w:rPr>
        <w:t xml:space="preserve"> от 14</w:t>
      </w:r>
      <w:r w:rsidR="00F26065">
        <w:rPr>
          <w:sz w:val="28"/>
          <w:szCs w:val="28"/>
        </w:rPr>
        <w:t xml:space="preserve"> декабря </w:t>
      </w:r>
      <w:r w:rsidR="00F26065" w:rsidRPr="009C1F03">
        <w:rPr>
          <w:sz w:val="28"/>
          <w:szCs w:val="28"/>
        </w:rPr>
        <w:t xml:space="preserve">2005 </w:t>
      </w:r>
      <w:r w:rsidR="00F26065">
        <w:rPr>
          <w:sz w:val="28"/>
          <w:szCs w:val="28"/>
        </w:rPr>
        <w:t>г. №</w:t>
      </w:r>
      <w:r w:rsidR="00F26065" w:rsidRPr="009C1F03">
        <w:rPr>
          <w:sz w:val="28"/>
          <w:szCs w:val="28"/>
        </w:rPr>
        <w:t xml:space="preserve"> 761</w:t>
      </w:r>
      <w:r w:rsidR="00F26065">
        <w:rPr>
          <w:sz w:val="28"/>
          <w:szCs w:val="28"/>
        </w:rPr>
        <w:t>)</w:t>
      </w:r>
      <w:r>
        <w:rPr>
          <w:sz w:val="28"/>
          <w:szCs w:val="28"/>
        </w:rPr>
        <w:t>.</w:t>
      </w:r>
      <w:r w:rsidR="0020787D" w:rsidRPr="009C1F03">
        <w:rPr>
          <w:sz w:val="28"/>
          <w:szCs w:val="28"/>
        </w:rPr>
        <w:t xml:space="preserve"> </w:t>
      </w:r>
    </w:p>
    <w:p w:rsidR="007F59CE" w:rsidRDefault="00A23B82" w:rsidP="006B2DF1">
      <w:pPr>
        <w:numPr>
          <w:ilvl w:val="0"/>
          <w:numId w:val="3"/>
        </w:numPr>
        <w:tabs>
          <w:tab w:val="num" w:pos="1276"/>
        </w:tabs>
        <w:ind w:firstLine="709"/>
        <w:contextualSpacing/>
        <w:jc w:val="both"/>
        <w:rPr>
          <w:sz w:val="28"/>
          <w:szCs w:val="28"/>
          <w:lang w:eastAsia="ru-RU"/>
        </w:rPr>
      </w:pPr>
      <w:r w:rsidRPr="00A23B82">
        <w:rPr>
          <w:sz w:val="28"/>
          <w:szCs w:val="28"/>
        </w:rPr>
        <w:t xml:space="preserve">Уполномоченный орган при принятии решения о предоставлении субсидии </w:t>
      </w:r>
      <w:r w:rsidR="00AC784E" w:rsidRPr="00C94794">
        <w:rPr>
          <w:noProof/>
          <w:sz w:val="28"/>
          <w:szCs w:val="28"/>
        </w:rPr>
        <w:t>на оплату жилого помещения и коммунальных услуг</w:t>
      </w:r>
      <w:r w:rsidR="00AC784E" w:rsidRPr="00A23B82">
        <w:rPr>
          <w:sz w:val="28"/>
          <w:szCs w:val="28"/>
        </w:rPr>
        <w:t xml:space="preserve"> </w:t>
      </w:r>
      <w:r w:rsidRPr="00A23B82">
        <w:rPr>
          <w:sz w:val="28"/>
          <w:szCs w:val="28"/>
        </w:rPr>
        <w:t xml:space="preserve">проводит проверку достоверности документов (сведений), указанных в заявлении о </w:t>
      </w:r>
      <w:r w:rsidR="008420EA" w:rsidRPr="00A23B82">
        <w:rPr>
          <w:sz w:val="28"/>
          <w:szCs w:val="28"/>
        </w:rPr>
        <w:t xml:space="preserve">предоставлении субсидии </w:t>
      </w:r>
      <w:r w:rsidR="008420EA" w:rsidRPr="00C94794">
        <w:rPr>
          <w:noProof/>
          <w:sz w:val="28"/>
          <w:szCs w:val="28"/>
        </w:rPr>
        <w:t>на оплату жилого помещения и коммунальных услуг</w:t>
      </w:r>
      <w:r w:rsidRPr="00A23B82">
        <w:rPr>
          <w:sz w:val="28"/>
          <w:szCs w:val="28"/>
        </w:rPr>
        <w:t xml:space="preserve"> и представленных заявителем</w:t>
      </w:r>
      <w:r>
        <w:rPr>
          <w:sz w:val="28"/>
          <w:szCs w:val="28"/>
        </w:rPr>
        <w:t>.</w:t>
      </w:r>
    </w:p>
    <w:p w:rsidR="00A23B82" w:rsidRPr="00A23B82" w:rsidRDefault="00A23B82" w:rsidP="00A23B82">
      <w:pPr>
        <w:tabs>
          <w:tab w:val="num" w:pos="1276"/>
        </w:tabs>
        <w:contextualSpacing/>
        <w:jc w:val="both"/>
        <w:rPr>
          <w:sz w:val="28"/>
          <w:szCs w:val="28"/>
          <w:lang w:eastAsia="ru-RU"/>
        </w:rPr>
      </w:pPr>
      <w:r>
        <w:rPr>
          <w:sz w:val="28"/>
          <w:szCs w:val="28"/>
        </w:rPr>
        <w:t xml:space="preserve">         </w:t>
      </w:r>
      <w:r w:rsidR="00AC784E">
        <w:rPr>
          <w:sz w:val="28"/>
          <w:szCs w:val="28"/>
        </w:rPr>
        <w:t>В этих целях У</w:t>
      </w:r>
      <w:r w:rsidRPr="00A23B82">
        <w:rPr>
          <w:sz w:val="28"/>
          <w:szCs w:val="28"/>
        </w:rPr>
        <w:t xml:space="preserve">полномоченный орган вправе запрашивать необходимые документы (сведения) посредством </w:t>
      </w:r>
      <w:r w:rsidR="00AC784E">
        <w:rPr>
          <w:sz w:val="28"/>
          <w:szCs w:val="28"/>
        </w:rPr>
        <w:t>СМЭВ</w:t>
      </w:r>
      <w:r w:rsidRPr="00A23B82">
        <w:rPr>
          <w:sz w:val="28"/>
          <w:szCs w:val="28"/>
        </w:rPr>
        <w:t xml:space="preserve">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r>
        <w:rPr>
          <w:sz w:val="28"/>
          <w:szCs w:val="28"/>
        </w:rPr>
        <w:t>.</w:t>
      </w:r>
    </w:p>
    <w:p w:rsidR="00130FD5" w:rsidRDefault="00D570D7" w:rsidP="006B2DF1">
      <w:pPr>
        <w:numPr>
          <w:ilvl w:val="0"/>
          <w:numId w:val="3"/>
        </w:numPr>
        <w:tabs>
          <w:tab w:val="num" w:pos="1276"/>
        </w:tabs>
        <w:ind w:firstLine="709"/>
        <w:contextualSpacing/>
        <w:jc w:val="both"/>
        <w:rPr>
          <w:sz w:val="28"/>
          <w:szCs w:val="28"/>
          <w:lang w:eastAsia="ru-RU"/>
        </w:rPr>
      </w:pPr>
      <w:r>
        <w:rPr>
          <w:sz w:val="28"/>
          <w:szCs w:val="28"/>
          <w:lang w:eastAsia="ru-RU"/>
        </w:rPr>
        <w:t xml:space="preserve">Оценка сведений о заявителе </w:t>
      </w:r>
      <w:r w:rsidRPr="00204A99">
        <w:rPr>
          <w:sz w:val="28"/>
          <w:szCs w:val="28"/>
        </w:rPr>
        <w:t>проводи</w:t>
      </w:r>
      <w:r>
        <w:rPr>
          <w:sz w:val="28"/>
          <w:szCs w:val="28"/>
        </w:rPr>
        <w:t>тся</w:t>
      </w:r>
      <w:r w:rsidRPr="00204A99">
        <w:rPr>
          <w:sz w:val="28"/>
          <w:szCs w:val="28"/>
        </w:rPr>
        <w:t xml:space="preserve"> </w:t>
      </w:r>
      <w:r w:rsidR="00ED6325">
        <w:rPr>
          <w:sz w:val="28"/>
          <w:szCs w:val="28"/>
        </w:rPr>
        <w:t>Уполномоченным органом</w:t>
      </w:r>
      <w:r>
        <w:rPr>
          <w:sz w:val="28"/>
          <w:szCs w:val="28"/>
        </w:rPr>
        <w:t xml:space="preserve"> в день</w:t>
      </w:r>
      <w:r w:rsidRPr="00D570D7">
        <w:rPr>
          <w:sz w:val="28"/>
          <w:szCs w:val="28"/>
        </w:rPr>
        <w:t xml:space="preserve"> </w:t>
      </w:r>
      <w:r>
        <w:rPr>
          <w:sz w:val="28"/>
          <w:szCs w:val="28"/>
        </w:rPr>
        <w:t xml:space="preserve">формирования </w:t>
      </w:r>
      <w:r w:rsidR="002E28B3">
        <w:rPr>
          <w:sz w:val="28"/>
          <w:szCs w:val="28"/>
        </w:rPr>
        <w:t xml:space="preserve">персонального дела </w:t>
      </w:r>
      <w:r>
        <w:rPr>
          <w:sz w:val="28"/>
          <w:szCs w:val="28"/>
        </w:rPr>
        <w:t xml:space="preserve">и </w:t>
      </w:r>
      <w:r w:rsidR="002E28B3">
        <w:rPr>
          <w:sz w:val="28"/>
          <w:szCs w:val="28"/>
        </w:rPr>
        <w:t>включается в</w:t>
      </w:r>
      <w:r>
        <w:rPr>
          <w:sz w:val="28"/>
          <w:szCs w:val="28"/>
        </w:rPr>
        <w:t xml:space="preserve"> не</w:t>
      </w:r>
      <w:r w:rsidR="002E28B3">
        <w:rPr>
          <w:sz w:val="28"/>
          <w:szCs w:val="28"/>
        </w:rPr>
        <w:t>го</w:t>
      </w:r>
      <w:r>
        <w:rPr>
          <w:sz w:val="28"/>
          <w:szCs w:val="28"/>
        </w:rPr>
        <w:t>.</w:t>
      </w:r>
    </w:p>
    <w:p w:rsidR="005E37D9" w:rsidRDefault="005E37D9" w:rsidP="005E37D9">
      <w:pPr>
        <w:tabs>
          <w:tab w:val="num" w:pos="1276"/>
        </w:tabs>
        <w:contextualSpacing/>
        <w:jc w:val="both"/>
        <w:rPr>
          <w:sz w:val="28"/>
          <w:szCs w:val="28"/>
          <w:lang w:eastAsia="ru-RU"/>
        </w:rPr>
      </w:pPr>
      <w:r>
        <w:rPr>
          <w:sz w:val="28"/>
          <w:szCs w:val="28"/>
          <w:lang w:eastAsia="ru-RU"/>
        </w:rPr>
        <w:t xml:space="preserve">         При проведении проверки достоверности документов (сведений), предусмотренной пунктом</w:t>
      </w:r>
      <w:r w:rsidR="00584B1C">
        <w:rPr>
          <w:sz w:val="28"/>
          <w:szCs w:val="28"/>
          <w:lang w:eastAsia="ru-RU"/>
        </w:rPr>
        <w:t> </w:t>
      </w:r>
      <w:r>
        <w:rPr>
          <w:sz w:val="28"/>
          <w:szCs w:val="28"/>
          <w:lang w:eastAsia="ru-RU"/>
        </w:rPr>
        <w:t xml:space="preserve">64 настоящего Административного регламента, оценка сведений о заявителе </w:t>
      </w:r>
      <w:r w:rsidRPr="00204A99">
        <w:rPr>
          <w:sz w:val="28"/>
          <w:szCs w:val="28"/>
        </w:rPr>
        <w:t>проводи</w:t>
      </w:r>
      <w:r>
        <w:rPr>
          <w:sz w:val="28"/>
          <w:szCs w:val="28"/>
        </w:rPr>
        <w:t>тся</w:t>
      </w:r>
      <w:r w:rsidRPr="00204A99">
        <w:rPr>
          <w:sz w:val="28"/>
          <w:szCs w:val="28"/>
        </w:rPr>
        <w:t xml:space="preserve"> </w:t>
      </w:r>
      <w:r>
        <w:rPr>
          <w:sz w:val="28"/>
          <w:szCs w:val="28"/>
        </w:rPr>
        <w:t xml:space="preserve">Уполномоченным органом в течение </w:t>
      </w:r>
      <w:r w:rsidRPr="00B51BE3">
        <w:rPr>
          <w:sz w:val="28"/>
          <w:szCs w:val="28"/>
          <w:lang w:eastAsia="ru-RU"/>
        </w:rPr>
        <w:t>10 рабочих дней</w:t>
      </w:r>
      <w:r>
        <w:rPr>
          <w:sz w:val="28"/>
          <w:szCs w:val="28"/>
          <w:lang w:eastAsia="ru-RU"/>
        </w:rPr>
        <w:t>.</w:t>
      </w:r>
    </w:p>
    <w:p w:rsidR="00F83F24" w:rsidRDefault="00F26065" w:rsidP="006B2DF1">
      <w:pPr>
        <w:numPr>
          <w:ilvl w:val="0"/>
          <w:numId w:val="3"/>
        </w:numPr>
        <w:tabs>
          <w:tab w:val="num" w:pos="1276"/>
        </w:tabs>
        <w:ind w:firstLine="709"/>
        <w:contextualSpacing/>
        <w:jc w:val="both"/>
        <w:rPr>
          <w:sz w:val="28"/>
          <w:szCs w:val="28"/>
        </w:rPr>
      </w:pPr>
      <w:r>
        <w:rPr>
          <w:noProof/>
          <w:sz w:val="28"/>
          <w:szCs w:val="28"/>
        </w:rPr>
        <w:t xml:space="preserve">Уполномоченный орган определяет размер субсидии в соответствии с </w:t>
      </w:r>
      <w:r w:rsidR="00B05CBC">
        <w:rPr>
          <w:sz w:val="28"/>
          <w:szCs w:val="28"/>
        </w:rPr>
        <w:t>п</w:t>
      </w:r>
      <w:r w:rsidRPr="009C1F03">
        <w:rPr>
          <w:sz w:val="28"/>
          <w:szCs w:val="28"/>
        </w:rPr>
        <w:t>остановление</w:t>
      </w:r>
      <w:r>
        <w:rPr>
          <w:sz w:val="28"/>
          <w:szCs w:val="28"/>
        </w:rPr>
        <w:t>м</w:t>
      </w:r>
      <w:r w:rsidRPr="009C1F03">
        <w:rPr>
          <w:sz w:val="28"/>
          <w:szCs w:val="28"/>
        </w:rPr>
        <w:t xml:space="preserve"> Правительства Р</w:t>
      </w:r>
      <w:r>
        <w:rPr>
          <w:sz w:val="28"/>
          <w:szCs w:val="28"/>
        </w:rPr>
        <w:t>оссийской Федерации</w:t>
      </w:r>
      <w:r w:rsidRPr="009C1F03">
        <w:rPr>
          <w:sz w:val="28"/>
          <w:szCs w:val="28"/>
        </w:rPr>
        <w:t xml:space="preserve"> от 14</w:t>
      </w:r>
      <w:r>
        <w:rPr>
          <w:sz w:val="28"/>
          <w:szCs w:val="28"/>
        </w:rPr>
        <w:t xml:space="preserve"> декабря </w:t>
      </w:r>
      <w:r w:rsidRPr="009C1F03">
        <w:rPr>
          <w:sz w:val="28"/>
          <w:szCs w:val="28"/>
        </w:rPr>
        <w:t xml:space="preserve">2005 </w:t>
      </w:r>
      <w:r>
        <w:rPr>
          <w:sz w:val="28"/>
          <w:szCs w:val="28"/>
        </w:rPr>
        <w:t>г. №</w:t>
      </w:r>
      <w:r w:rsidRPr="009C1F03">
        <w:rPr>
          <w:sz w:val="28"/>
          <w:szCs w:val="28"/>
        </w:rPr>
        <w:t xml:space="preserve"> 761</w:t>
      </w:r>
      <w:r>
        <w:rPr>
          <w:sz w:val="28"/>
          <w:szCs w:val="28"/>
        </w:rPr>
        <w:t xml:space="preserve">. </w:t>
      </w:r>
    </w:p>
    <w:p w:rsidR="00B53E78" w:rsidRDefault="00F26065" w:rsidP="006B2DF1">
      <w:pPr>
        <w:numPr>
          <w:ilvl w:val="0"/>
          <w:numId w:val="3"/>
        </w:numPr>
        <w:tabs>
          <w:tab w:val="num" w:pos="1276"/>
        </w:tabs>
        <w:ind w:firstLine="709"/>
        <w:contextualSpacing/>
        <w:jc w:val="both"/>
        <w:rPr>
          <w:sz w:val="28"/>
          <w:szCs w:val="28"/>
        </w:rPr>
      </w:pPr>
      <w:r>
        <w:rPr>
          <w:sz w:val="28"/>
          <w:szCs w:val="28"/>
        </w:rPr>
        <w:t>Результаты расчета размера субсидии отражаются в персональном деле.</w:t>
      </w:r>
    </w:p>
    <w:p w:rsidR="00B53E78" w:rsidRDefault="00B53E78" w:rsidP="00B53E78">
      <w:pPr>
        <w:tabs>
          <w:tab w:val="num" w:pos="1276"/>
        </w:tabs>
        <w:ind w:left="709"/>
        <w:contextualSpacing/>
        <w:jc w:val="both"/>
        <w:rPr>
          <w:sz w:val="28"/>
          <w:szCs w:val="28"/>
        </w:rPr>
      </w:pPr>
    </w:p>
    <w:p w:rsidR="00B53E78" w:rsidRPr="006B71AA" w:rsidRDefault="00B53E78" w:rsidP="00B53E78">
      <w:pPr>
        <w:keepNext/>
        <w:keepLines/>
        <w:jc w:val="center"/>
        <w:outlineLvl w:val="2"/>
        <w:rPr>
          <w:b/>
          <w:bCs/>
          <w:sz w:val="28"/>
          <w:szCs w:val="28"/>
          <w:lang w:eastAsia="ru-RU"/>
        </w:rPr>
      </w:pPr>
      <w:r w:rsidRPr="006B71AA">
        <w:rPr>
          <w:b/>
          <w:noProof/>
          <w:sz w:val="28"/>
          <w:szCs w:val="28"/>
        </w:rPr>
        <w:t xml:space="preserve">Принятие решения о </w:t>
      </w:r>
      <w:r>
        <w:rPr>
          <w:b/>
          <w:noProof/>
          <w:sz w:val="28"/>
          <w:szCs w:val="28"/>
        </w:rPr>
        <w:t>предоставлении</w:t>
      </w:r>
      <w:r w:rsidRPr="006B71AA">
        <w:rPr>
          <w:b/>
          <w:noProof/>
          <w:sz w:val="28"/>
          <w:szCs w:val="28"/>
        </w:rPr>
        <w:t xml:space="preserve"> (об отказе в </w:t>
      </w:r>
      <w:r>
        <w:rPr>
          <w:b/>
          <w:noProof/>
          <w:sz w:val="28"/>
          <w:szCs w:val="28"/>
        </w:rPr>
        <w:t>предоставлении</w:t>
      </w:r>
      <w:r w:rsidRPr="006B71AA">
        <w:rPr>
          <w:b/>
          <w:noProof/>
          <w:sz w:val="28"/>
          <w:szCs w:val="28"/>
        </w:rPr>
        <w:t xml:space="preserve">) </w:t>
      </w:r>
      <w:r>
        <w:rPr>
          <w:b/>
          <w:noProof/>
          <w:sz w:val="28"/>
          <w:szCs w:val="28"/>
        </w:rPr>
        <w:t>государственной у</w:t>
      </w:r>
      <w:r w:rsidRPr="006B71AA">
        <w:rPr>
          <w:b/>
          <w:noProof/>
          <w:sz w:val="28"/>
          <w:szCs w:val="28"/>
        </w:rPr>
        <w:t>слуги</w:t>
      </w:r>
    </w:p>
    <w:p w:rsidR="00B53E78" w:rsidRDefault="00B53E78" w:rsidP="00B53E78">
      <w:pPr>
        <w:tabs>
          <w:tab w:val="num" w:pos="1276"/>
        </w:tabs>
        <w:ind w:left="709"/>
        <w:contextualSpacing/>
        <w:jc w:val="both"/>
        <w:rPr>
          <w:sz w:val="28"/>
          <w:szCs w:val="28"/>
        </w:rPr>
      </w:pPr>
    </w:p>
    <w:p w:rsidR="00B53E78" w:rsidRDefault="00B53E78" w:rsidP="006B2DF1">
      <w:pPr>
        <w:numPr>
          <w:ilvl w:val="0"/>
          <w:numId w:val="3"/>
        </w:numPr>
        <w:tabs>
          <w:tab w:val="num" w:pos="1276"/>
        </w:tabs>
        <w:ind w:firstLine="709"/>
        <w:contextualSpacing/>
        <w:jc w:val="both"/>
        <w:rPr>
          <w:sz w:val="28"/>
          <w:szCs w:val="28"/>
        </w:rPr>
      </w:pPr>
      <w:r>
        <w:rPr>
          <w:noProof/>
          <w:sz w:val="28"/>
          <w:szCs w:val="28"/>
        </w:rPr>
        <w:lastRenderedPageBreak/>
        <w:t xml:space="preserve">Перечень оснований для отказа </w:t>
      </w:r>
      <w:r w:rsidRPr="006472C7">
        <w:rPr>
          <w:sz w:val="28"/>
          <w:szCs w:val="28"/>
        </w:rPr>
        <w:t xml:space="preserve">в предоставлении государственной услуги </w:t>
      </w:r>
      <w:r>
        <w:rPr>
          <w:sz w:val="28"/>
          <w:szCs w:val="28"/>
        </w:rPr>
        <w:t xml:space="preserve">приведен в </w:t>
      </w:r>
      <w:r>
        <w:rPr>
          <w:sz w:val="28"/>
          <w:szCs w:val="28"/>
          <w:lang w:eastAsia="ru-RU"/>
        </w:rPr>
        <w:t>таблице 4 приложения 1</w:t>
      </w:r>
      <w:r>
        <w:rPr>
          <w:sz w:val="28"/>
          <w:szCs w:val="28"/>
        </w:rPr>
        <w:t xml:space="preserve"> к настоящему Административному регламенту</w:t>
      </w:r>
      <w:r w:rsidR="00B5572C">
        <w:rPr>
          <w:sz w:val="28"/>
          <w:szCs w:val="28"/>
        </w:rPr>
        <w:t>.</w:t>
      </w:r>
    </w:p>
    <w:p w:rsidR="00F83F24" w:rsidRDefault="00F83F24" w:rsidP="006B2DF1">
      <w:pPr>
        <w:numPr>
          <w:ilvl w:val="0"/>
          <w:numId w:val="3"/>
        </w:numPr>
        <w:tabs>
          <w:tab w:val="num" w:pos="1276"/>
        </w:tabs>
        <w:ind w:firstLine="709"/>
        <w:contextualSpacing/>
        <w:jc w:val="both"/>
        <w:rPr>
          <w:sz w:val="28"/>
          <w:szCs w:val="28"/>
          <w:lang w:eastAsia="ru-RU"/>
        </w:rPr>
      </w:pPr>
      <w:r w:rsidRPr="003F61D5">
        <w:rPr>
          <w:sz w:val="28"/>
          <w:szCs w:val="28"/>
          <w:lang w:eastAsia="ru-RU"/>
        </w:rPr>
        <w:t xml:space="preserve">Принятие решения о </w:t>
      </w:r>
      <w:r w:rsidR="003F192E" w:rsidRPr="00C94794">
        <w:rPr>
          <w:noProof/>
          <w:sz w:val="28"/>
          <w:szCs w:val="28"/>
        </w:rPr>
        <w:t>предоставлении субсидии на оплату жилого помещения и коммунальных услуг</w:t>
      </w:r>
      <w:r w:rsidR="00146438" w:rsidRPr="003F61D5">
        <w:rPr>
          <w:sz w:val="28"/>
          <w:szCs w:val="28"/>
        </w:rPr>
        <w:t xml:space="preserve"> </w:t>
      </w:r>
      <w:r w:rsidRPr="00D4454D">
        <w:rPr>
          <w:sz w:val="28"/>
          <w:szCs w:val="28"/>
        </w:rPr>
        <w:t xml:space="preserve">либо об отказе в </w:t>
      </w:r>
      <w:r w:rsidR="003F192E" w:rsidRPr="00C94794">
        <w:rPr>
          <w:noProof/>
          <w:sz w:val="28"/>
          <w:szCs w:val="28"/>
        </w:rPr>
        <w:t>предоставлении субсидии на оплату жилого помещения и коммунальных услуг</w:t>
      </w:r>
      <w:r w:rsidR="00146438" w:rsidRPr="003F61D5">
        <w:rPr>
          <w:sz w:val="28"/>
          <w:szCs w:val="28"/>
        </w:rPr>
        <w:t xml:space="preserve"> </w:t>
      </w:r>
      <w:r w:rsidRPr="003F61D5">
        <w:rPr>
          <w:sz w:val="28"/>
          <w:szCs w:val="28"/>
          <w:lang w:eastAsia="ru-RU"/>
        </w:rPr>
        <w:t xml:space="preserve">осуществляется в срок, не превышающий </w:t>
      </w:r>
      <w:r w:rsidR="00B266EA">
        <w:rPr>
          <w:sz w:val="28"/>
          <w:szCs w:val="28"/>
          <w:lang w:eastAsia="ru-RU"/>
        </w:rPr>
        <w:t>пять</w:t>
      </w:r>
      <w:r w:rsidRPr="00B00AA6">
        <w:rPr>
          <w:sz w:val="28"/>
          <w:szCs w:val="28"/>
        </w:rPr>
        <w:t xml:space="preserve"> </w:t>
      </w:r>
      <w:r w:rsidRPr="00B00AA6">
        <w:rPr>
          <w:noProof/>
          <w:sz w:val="28"/>
          <w:szCs w:val="28"/>
        </w:rPr>
        <w:t>дней</w:t>
      </w:r>
      <w:r w:rsidRPr="00B00AA6">
        <w:rPr>
          <w:sz w:val="28"/>
          <w:szCs w:val="28"/>
          <w:lang w:eastAsia="ru-RU"/>
        </w:rPr>
        <w:t xml:space="preserve"> с даты </w:t>
      </w:r>
      <w:r w:rsidRPr="00B00AA6">
        <w:rPr>
          <w:sz w:val="28"/>
          <w:szCs w:val="28"/>
        </w:rPr>
        <w:t xml:space="preserve">получения </w:t>
      </w:r>
      <w:r w:rsidR="003F192E">
        <w:rPr>
          <w:sz w:val="28"/>
          <w:szCs w:val="28"/>
        </w:rPr>
        <w:t>Уполномоченным органом</w:t>
      </w:r>
      <w:r w:rsidRPr="00B00AA6">
        <w:rPr>
          <w:sz w:val="28"/>
          <w:szCs w:val="28"/>
        </w:rPr>
        <w:t xml:space="preserve"> всех сведений, необходимых для принятия решения</w:t>
      </w:r>
      <w:r>
        <w:rPr>
          <w:sz w:val="28"/>
          <w:szCs w:val="28"/>
        </w:rPr>
        <w:t>.</w:t>
      </w:r>
    </w:p>
    <w:p w:rsidR="00F83F24" w:rsidRDefault="00F83F24" w:rsidP="006B2DF1">
      <w:pPr>
        <w:numPr>
          <w:ilvl w:val="0"/>
          <w:numId w:val="3"/>
        </w:numPr>
        <w:tabs>
          <w:tab w:val="num" w:pos="1276"/>
        </w:tabs>
        <w:ind w:firstLine="709"/>
        <w:contextualSpacing/>
        <w:jc w:val="both"/>
        <w:rPr>
          <w:sz w:val="28"/>
          <w:szCs w:val="28"/>
          <w:lang w:eastAsia="ru-RU"/>
        </w:rPr>
      </w:pPr>
      <w:r>
        <w:rPr>
          <w:sz w:val="28"/>
          <w:szCs w:val="28"/>
        </w:rPr>
        <w:t xml:space="preserve">Решение </w:t>
      </w:r>
      <w:r w:rsidR="003F192E">
        <w:rPr>
          <w:sz w:val="28"/>
          <w:szCs w:val="28"/>
        </w:rPr>
        <w:t>Уполномоченного органа</w:t>
      </w:r>
      <w:r w:rsidRPr="00D4454D">
        <w:rPr>
          <w:sz w:val="28"/>
          <w:szCs w:val="28"/>
        </w:rPr>
        <w:t xml:space="preserve"> о </w:t>
      </w:r>
      <w:r w:rsidR="003F192E" w:rsidRPr="00C94794">
        <w:rPr>
          <w:noProof/>
          <w:sz w:val="28"/>
          <w:szCs w:val="28"/>
        </w:rPr>
        <w:t>предоставлении субсидии на оплату жилого помещения и коммунальных услуг</w:t>
      </w:r>
      <w:r w:rsidR="00146438" w:rsidRPr="003F61D5">
        <w:rPr>
          <w:sz w:val="28"/>
          <w:szCs w:val="28"/>
        </w:rPr>
        <w:t xml:space="preserve"> </w:t>
      </w:r>
      <w:r w:rsidRPr="00D4454D">
        <w:rPr>
          <w:sz w:val="28"/>
          <w:szCs w:val="28"/>
        </w:rPr>
        <w:t xml:space="preserve">либо об отказе в </w:t>
      </w:r>
      <w:r w:rsidR="003F192E" w:rsidRPr="00C94794">
        <w:rPr>
          <w:noProof/>
          <w:sz w:val="28"/>
          <w:szCs w:val="28"/>
        </w:rPr>
        <w:t>предоставлении субсидии на оплату жилого помещения и коммунальных услуг</w:t>
      </w:r>
      <w:r w:rsidRPr="00D4454D">
        <w:rPr>
          <w:sz w:val="28"/>
          <w:szCs w:val="28"/>
        </w:rPr>
        <w:t xml:space="preserve"> </w:t>
      </w:r>
      <w:r w:rsidR="002E28B3">
        <w:rPr>
          <w:sz w:val="28"/>
          <w:szCs w:val="28"/>
        </w:rPr>
        <w:t>включа</w:t>
      </w:r>
      <w:r w:rsidR="00AC784E">
        <w:rPr>
          <w:sz w:val="28"/>
          <w:szCs w:val="28"/>
        </w:rPr>
        <w:t>е</w:t>
      </w:r>
      <w:r w:rsidR="002E28B3">
        <w:rPr>
          <w:sz w:val="28"/>
          <w:szCs w:val="28"/>
        </w:rPr>
        <w:t>тся</w:t>
      </w:r>
      <w:r>
        <w:rPr>
          <w:sz w:val="28"/>
          <w:szCs w:val="28"/>
        </w:rPr>
        <w:t xml:space="preserve"> в </w:t>
      </w:r>
      <w:r w:rsidR="002E28B3">
        <w:rPr>
          <w:sz w:val="28"/>
          <w:szCs w:val="28"/>
        </w:rPr>
        <w:t>персональное дело</w:t>
      </w:r>
      <w:r w:rsidRPr="00D4454D">
        <w:rPr>
          <w:sz w:val="28"/>
          <w:szCs w:val="28"/>
        </w:rPr>
        <w:t xml:space="preserve">. </w:t>
      </w:r>
      <w:r w:rsidR="002E28B3" w:rsidRPr="002E28B3">
        <w:rPr>
          <w:sz w:val="28"/>
          <w:szCs w:val="28"/>
        </w:rPr>
        <w:t>Документы на электронных носителях информации подлежат хранению в соответствии с законодательством Российской Федерации об архивном деле</w:t>
      </w:r>
      <w:r w:rsidR="002E28B3">
        <w:rPr>
          <w:sz w:val="28"/>
          <w:szCs w:val="28"/>
        </w:rPr>
        <w:t>.</w:t>
      </w:r>
    </w:p>
    <w:p w:rsidR="00F83F24" w:rsidRDefault="00F83F24" w:rsidP="00F83F24">
      <w:pPr>
        <w:tabs>
          <w:tab w:val="num" w:pos="1276"/>
        </w:tabs>
        <w:contextualSpacing/>
        <w:jc w:val="both"/>
        <w:rPr>
          <w:sz w:val="28"/>
          <w:szCs w:val="28"/>
        </w:rPr>
      </w:pPr>
    </w:p>
    <w:p w:rsidR="00F83F24" w:rsidRPr="008501F1" w:rsidRDefault="00F83F24" w:rsidP="008501F1">
      <w:pPr>
        <w:tabs>
          <w:tab w:val="left" w:pos="1021"/>
        </w:tabs>
        <w:jc w:val="center"/>
        <w:rPr>
          <w:b/>
          <w:sz w:val="28"/>
          <w:szCs w:val="28"/>
          <w:lang w:eastAsia="ru-RU"/>
        </w:rPr>
      </w:pPr>
      <w:r w:rsidRPr="008501F1">
        <w:rPr>
          <w:b/>
          <w:sz w:val="28"/>
          <w:szCs w:val="28"/>
          <w:lang w:eastAsia="ru-RU"/>
        </w:rPr>
        <w:t>Предоставление результата государственной услуги</w:t>
      </w:r>
    </w:p>
    <w:p w:rsidR="00F83F24" w:rsidRDefault="00F83F24" w:rsidP="00F83F24">
      <w:pPr>
        <w:tabs>
          <w:tab w:val="num" w:pos="1276"/>
        </w:tabs>
        <w:contextualSpacing/>
        <w:jc w:val="both"/>
        <w:rPr>
          <w:sz w:val="28"/>
          <w:szCs w:val="28"/>
          <w:lang w:eastAsia="ru-RU"/>
        </w:rPr>
      </w:pPr>
    </w:p>
    <w:p w:rsidR="00F83F24" w:rsidRPr="00E17ABF" w:rsidRDefault="00CB167C" w:rsidP="006B2DF1">
      <w:pPr>
        <w:numPr>
          <w:ilvl w:val="0"/>
          <w:numId w:val="3"/>
        </w:numPr>
        <w:tabs>
          <w:tab w:val="num" w:pos="1276"/>
        </w:tabs>
        <w:ind w:firstLine="709"/>
        <w:contextualSpacing/>
        <w:jc w:val="both"/>
        <w:rPr>
          <w:sz w:val="28"/>
          <w:szCs w:val="28"/>
          <w:lang w:eastAsia="ru-RU"/>
        </w:rPr>
      </w:pPr>
      <w:r w:rsidRPr="00E17ABF">
        <w:rPr>
          <w:color w:val="000000"/>
          <w:sz w:val="28"/>
          <w:szCs w:val="28"/>
        </w:rPr>
        <w:t xml:space="preserve">О принятом решении заявитель уведомляется </w:t>
      </w:r>
      <w:r w:rsidR="00E17ABF" w:rsidRPr="00E17ABF">
        <w:rPr>
          <w:sz w:val="28"/>
          <w:szCs w:val="28"/>
        </w:rPr>
        <w:t>в срок, не превышающий одного рабочего дня со дня принятия решения,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w:t>
      </w:r>
      <w:r w:rsidR="00E17ABF">
        <w:rPr>
          <w:sz w:val="28"/>
          <w:szCs w:val="28"/>
        </w:rPr>
        <w:t>, в том числе с использованием Е</w:t>
      </w:r>
      <w:r w:rsidR="00E17ABF" w:rsidRPr="00E17ABF">
        <w:rPr>
          <w:sz w:val="28"/>
          <w:szCs w:val="28"/>
        </w:rPr>
        <w:t>диного портала, в случае если заявление о предоставлен</w:t>
      </w:r>
      <w:r w:rsidR="00AC784E">
        <w:rPr>
          <w:sz w:val="28"/>
          <w:szCs w:val="28"/>
        </w:rPr>
        <w:t>ии субсидии подано посредством Е</w:t>
      </w:r>
      <w:r w:rsidR="00E17ABF" w:rsidRPr="00E17ABF">
        <w:rPr>
          <w:sz w:val="28"/>
          <w:szCs w:val="28"/>
        </w:rPr>
        <w:t>диного портала</w:t>
      </w:r>
      <w:r w:rsidRPr="00E17ABF">
        <w:rPr>
          <w:color w:val="000000"/>
          <w:sz w:val="28"/>
          <w:szCs w:val="28"/>
        </w:rPr>
        <w:t>.</w:t>
      </w:r>
    </w:p>
    <w:p w:rsidR="00F83F24" w:rsidRDefault="00315645" w:rsidP="006B2DF1">
      <w:pPr>
        <w:numPr>
          <w:ilvl w:val="0"/>
          <w:numId w:val="3"/>
        </w:numPr>
        <w:tabs>
          <w:tab w:val="num" w:pos="1276"/>
        </w:tabs>
        <w:ind w:firstLine="709"/>
        <w:contextualSpacing/>
        <w:jc w:val="both"/>
        <w:rPr>
          <w:sz w:val="28"/>
          <w:szCs w:val="28"/>
          <w:lang w:eastAsia="ru-RU"/>
        </w:rPr>
      </w:pPr>
      <w:r w:rsidRPr="00582644">
        <w:rPr>
          <w:sz w:val="28"/>
          <w:szCs w:val="28"/>
        </w:rPr>
        <w:t xml:space="preserve">Результаты предоставления государственной услуги могут быть получены </w:t>
      </w:r>
      <w:r w:rsidRPr="00582644">
        <w:rPr>
          <w:noProof/>
          <w:sz w:val="28"/>
          <w:szCs w:val="28"/>
        </w:rPr>
        <w:t>в личном кабинете на Едином портале</w:t>
      </w:r>
      <w:r w:rsidRPr="00582644">
        <w:rPr>
          <w:sz w:val="28"/>
          <w:szCs w:val="28"/>
        </w:rPr>
        <w:t xml:space="preserve">, </w:t>
      </w:r>
      <w:r w:rsidRPr="00582644">
        <w:rPr>
          <w:noProof/>
          <w:sz w:val="28"/>
          <w:szCs w:val="28"/>
        </w:rPr>
        <w:t>в МФЦ</w:t>
      </w:r>
      <w:r w:rsidRPr="00582644">
        <w:rPr>
          <w:sz w:val="28"/>
          <w:szCs w:val="28"/>
        </w:rPr>
        <w:t xml:space="preserve">, </w:t>
      </w:r>
      <w:r w:rsidRPr="00582644">
        <w:rPr>
          <w:noProof/>
          <w:sz w:val="28"/>
          <w:szCs w:val="28"/>
        </w:rPr>
        <w:t>в Уполномоченном органе</w:t>
      </w:r>
      <w:r w:rsidR="00CB167C">
        <w:rPr>
          <w:noProof/>
          <w:sz w:val="28"/>
          <w:szCs w:val="28"/>
        </w:rPr>
        <w:t>.</w:t>
      </w:r>
      <w:r w:rsidR="0064762B" w:rsidRPr="0064762B">
        <w:rPr>
          <w:sz w:val="28"/>
          <w:szCs w:val="28"/>
          <w:lang w:eastAsia="ru-RU"/>
        </w:rPr>
        <w:t xml:space="preserve"> </w:t>
      </w:r>
      <w:r w:rsidR="0064762B" w:rsidRPr="00257C23">
        <w:rPr>
          <w:sz w:val="28"/>
          <w:szCs w:val="28"/>
          <w:lang w:eastAsia="ru-RU"/>
        </w:rPr>
        <w:t xml:space="preserve">Возможность </w:t>
      </w:r>
      <w:r w:rsidR="0064762B">
        <w:rPr>
          <w:sz w:val="28"/>
          <w:szCs w:val="28"/>
          <w:lang w:eastAsia="ru-RU"/>
        </w:rPr>
        <w:t>получения результата</w:t>
      </w:r>
      <w:r w:rsidR="0064762B" w:rsidRPr="00257C23">
        <w:rPr>
          <w:sz w:val="28"/>
          <w:szCs w:val="28"/>
          <w:lang w:eastAsia="ru-RU"/>
        </w:rPr>
        <w:t xml:space="preserve"> предоставления </w:t>
      </w:r>
      <w:r w:rsidR="0064762B">
        <w:rPr>
          <w:sz w:val="28"/>
          <w:szCs w:val="28"/>
          <w:lang w:eastAsia="ru-RU"/>
        </w:rPr>
        <w:t>государственной услуги</w:t>
      </w:r>
      <w:r w:rsidR="0064762B" w:rsidRPr="00257C23">
        <w:rPr>
          <w:sz w:val="28"/>
          <w:szCs w:val="28"/>
        </w:rPr>
        <w:t xml:space="preserve"> по выбору заявителя независимо от его места жительства или места пребывания отсутствует</w:t>
      </w:r>
      <w:r w:rsidR="0064762B">
        <w:rPr>
          <w:sz w:val="28"/>
          <w:szCs w:val="28"/>
        </w:rPr>
        <w:t>.</w:t>
      </w:r>
    </w:p>
    <w:p w:rsidR="00317157" w:rsidRDefault="00317157" w:rsidP="00317157">
      <w:pPr>
        <w:tabs>
          <w:tab w:val="num" w:pos="1276"/>
        </w:tabs>
        <w:ind w:left="709"/>
        <w:contextualSpacing/>
        <w:jc w:val="both"/>
        <w:rPr>
          <w:sz w:val="28"/>
          <w:szCs w:val="28"/>
          <w:lang w:eastAsia="ru-RU"/>
        </w:rPr>
      </w:pPr>
    </w:p>
    <w:p w:rsidR="00317157" w:rsidRPr="00317157" w:rsidRDefault="00317157" w:rsidP="00317157">
      <w:pPr>
        <w:tabs>
          <w:tab w:val="num" w:pos="1276"/>
        </w:tabs>
        <w:contextualSpacing/>
        <w:jc w:val="center"/>
        <w:rPr>
          <w:b/>
          <w:sz w:val="28"/>
          <w:szCs w:val="28"/>
          <w:lang w:eastAsia="ru-RU"/>
        </w:rPr>
      </w:pPr>
      <w:r>
        <w:rPr>
          <w:rFonts w:eastAsiaTheme="minorHAnsi"/>
          <w:b/>
          <w:sz w:val="28"/>
          <w:szCs w:val="28"/>
        </w:rPr>
        <w:t>П</w:t>
      </w:r>
      <w:r w:rsidRPr="00317157">
        <w:rPr>
          <w:rFonts w:eastAsiaTheme="minorHAnsi"/>
          <w:b/>
          <w:sz w:val="28"/>
          <w:szCs w:val="28"/>
        </w:rPr>
        <w:t xml:space="preserve">риостановление, возобновление, прекращение предоставления </w:t>
      </w:r>
      <w:r w:rsidRPr="00317157">
        <w:rPr>
          <w:b/>
          <w:sz w:val="28"/>
          <w:szCs w:val="28"/>
          <w:lang w:eastAsia="ru-RU"/>
        </w:rPr>
        <w:t>государственной услуги</w:t>
      </w:r>
    </w:p>
    <w:p w:rsidR="00317157" w:rsidRDefault="00317157" w:rsidP="00317157">
      <w:pPr>
        <w:tabs>
          <w:tab w:val="num" w:pos="1276"/>
        </w:tabs>
        <w:ind w:left="709"/>
        <w:contextualSpacing/>
        <w:jc w:val="both"/>
        <w:rPr>
          <w:sz w:val="28"/>
          <w:szCs w:val="28"/>
          <w:lang w:eastAsia="ru-RU"/>
        </w:rPr>
      </w:pPr>
    </w:p>
    <w:p w:rsidR="00317157" w:rsidRPr="00C96CCA" w:rsidRDefault="00C96CCA" w:rsidP="006B2DF1">
      <w:pPr>
        <w:numPr>
          <w:ilvl w:val="0"/>
          <w:numId w:val="3"/>
        </w:numPr>
        <w:tabs>
          <w:tab w:val="num" w:pos="1276"/>
        </w:tabs>
        <w:ind w:firstLine="709"/>
        <w:contextualSpacing/>
        <w:jc w:val="both"/>
        <w:rPr>
          <w:sz w:val="28"/>
          <w:szCs w:val="28"/>
          <w:lang w:eastAsia="ru-RU"/>
        </w:rPr>
      </w:pPr>
      <w:r w:rsidRPr="00C96CCA">
        <w:rPr>
          <w:rFonts w:eastAsiaTheme="minorHAnsi"/>
          <w:sz w:val="28"/>
          <w:szCs w:val="28"/>
        </w:rPr>
        <w:t xml:space="preserve">Уполномоченный орган приостанавливает предоставление </w:t>
      </w:r>
      <w:r>
        <w:rPr>
          <w:sz w:val="28"/>
          <w:szCs w:val="28"/>
          <w:lang w:eastAsia="ru-RU"/>
        </w:rPr>
        <w:t>г</w:t>
      </w:r>
      <w:r w:rsidRPr="00C96CCA">
        <w:rPr>
          <w:sz w:val="28"/>
          <w:szCs w:val="28"/>
          <w:lang w:eastAsia="ru-RU"/>
        </w:rPr>
        <w:t>осударственной услуги</w:t>
      </w:r>
      <w:r w:rsidRPr="00C96CCA">
        <w:rPr>
          <w:rFonts w:eastAsiaTheme="minorHAnsi"/>
          <w:sz w:val="28"/>
          <w:szCs w:val="28"/>
        </w:rPr>
        <w:t>, если в течение одного месяца после наступления событий</w:t>
      </w:r>
      <w:r w:rsidR="00B5572C">
        <w:rPr>
          <w:rFonts w:eastAsiaTheme="minorHAnsi"/>
          <w:sz w:val="28"/>
          <w:szCs w:val="28"/>
        </w:rPr>
        <w:t>, указанных</w:t>
      </w:r>
      <w:r w:rsidR="00B5572C">
        <w:rPr>
          <w:sz w:val="28"/>
          <w:szCs w:val="28"/>
        </w:rPr>
        <w:t xml:space="preserve"> в </w:t>
      </w:r>
      <w:r w:rsidR="00B5572C">
        <w:rPr>
          <w:sz w:val="28"/>
          <w:szCs w:val="28"/>
          <w:lang w:eastAsia="ru-RU"/>
        </w:rPr>
        <w:t>таблице 4 приложения 1</w:t>
      </w:r>
      <w:r w:rsidR="00B5572C">
        <w:rPr>
          <w:sz w:val="28"/>
          <w:szCs w:val="28"/>
        </w:rPr>
        <w:t xml:space="preserve"> к настоящему Административному регламенту,</w:t>
      </w:r>
      <w:r w:rsidRPr="00C96CCA">
        <w:rPr>
          <w:rFonts w:eastAsiaTheme="minorHAnsi"/>
          <w:sz w:val="28"/>
          <w:szCs w:val="28"/>
        </w:rPr>
        <w:t xml:space="preserve"> получатель субсидии не предоставил сведения и (или) докумен</w:t>
      </w:r>
      <w:r w:rsidR="00B5572C">
        <w:rPr>
          <w:rFonts w:eastAsiaTheme="minorHAnsi"/>
          <w:sz w:val="28"/>
          <w:szCs w:val="28"/>
        </w:rPr>
        <w:t>ты, подтверждающие эти  события.</w:t>
      </w:r>
    </w:p>
    <w:p w:rsidR="00C96CCA" w:rsidRPr="00C96CCA" w:rsidRDefault="00C96CCA" w:rsidP="00C96CCA">
      <w:pPr>
        <w:tabs>
          <w:tab w:val="num" w:pos="1276"/>
        </w:tabs>
        <w:jc w:val="both"/>
        <w:rPr>
          <w:sz w:val="28"/>
          <w:szCs w:val="28"/>
          <w:lang w:eastAsia="ru-RU"/>
        </w:rPr>
      </w:pPr>
      <w:r>
        <w:rPr>
          <w:rFonts w:eastAsiaTheme="minorHAnsi"/>
          <w:sz w:val="28"/>
          <w:szCs w:val="28"/>
        </w:rPr>
        <w:t xml:space="preserve">         </w:t>
      </w:r>
      <w:r w:rsidRPr="00C96CCA">
        <w:rPr>
          <w:rFonts w:eastAsiaTheme="minorHAnsi"/>
          <w:sz w:val="28"/>
          <w:szCs w:val="28"/>
        </w:rPr>
        <w:t xml:space="preserve">Уполномоченный орган приостанавливает предоставление </w:t>
      </w:r>
      <w:r>
        <w:rPr>
          <w:sz w:val="28"/>
          <w:szCs w:val="28"/>
          <w:lang w:eastAsia="ru-RU"/>
        </w:rPr>
        <w:t>г</w:t>
      </w:r>
      <w:r w:rsidRPr="00C96CCA">
        <w:rPr>
          <w:sz w:val="28"/>
          <w:szCs w:val="28"/>
          <w:lang w:eastAsia="ru-RU"/>
        </w:rPr>
        <w:t>осударственной услуги</w:t>
      </w:r>
      <w:r w:rsidRPr="00C96CCA">
        <w:rPr>
          <w:rFonts w:eastAsiaTheme="minorHAnsi"/>
          <w:sz w:val="28"/>
          <w:szCs w:val="28"/>
        </w:rPr>
        <w:t xml:space="preserve"> не более чем на один месяц для выяснения причин неисполнения требований предоставления сведений в срок</w:t>
      </w:r>
      <w:r w:rsidR="009F7398">
        <w:rPr>
          <w:rFonts w:eastAsiaTheme="minorHAnsi"/>
          <w:sz w:val="28"/>
          <w:szCs w:val="28"/>
        </w:rPr>
        <w:t>.</w:t>
      </w:r>
    </w:p>
    <w:p w:rsidR="00C96CCA" w:rsidRPr="00DE5F2C" w:rsidRDefault="00DE5F2C" w:rsidP="006B2DF1">
      <w:pPr>
        <w:numPr>
          <w:ilvl w:val="0"/>
          <w:numId w:val="3"/>
        </w:numPr>
        <w:tabs>
          <w:tab w:val="num" w:pos="1276"/>
        </w:tabs>
        <w:ind w:firstLine="709"/>
        <w:contextualSpacing/>
        <w:jc w:val="both"/>
        <w:rPr>
          <w:sz w:val="28"/>
          <w:szCs w:val="28"/>
          <w:lang w:eastAsia="ru-RU"/>
        </w:rPr>
      </w:pPr>
      <w:r w:rsidRPr="00DE5F2C">
        <w:rPr>
          <w:rFonts w:eastAsiaTheme="minorHAnsi"/>
          <w:sz w:val="28"/>
          <w:szCs w:val="28"/>
        </w:rPr>
        <w:t xml:space="preserve">При наличии уважительных причин (стационарное лечение, смерть близких родственников, невыплата заработной платы в срок и другие) возникновения условий, </w:t>
      </w:r>
      <w:r w:rsidR="00B5572C">
        <w:rPr>
          <w:rFonts w:eastAsiaTheme="minorHAnsi"/>
          <w:sz w:val="28"/>
          <w:szCs w:val="28"/>
        </w:rPr>
        <w:t>указанных</w:t>
      </w:r>
      <w:r w:rsidR="00B5572C">
        <w:rPr>
          <w:sz w:val="28"/>
          <w:szCs w:val="28"/>
        </w:rPr>
        <w:t xml:space="preserve"> в </w:t>
      </w:r>
      <w:r w:rsidR="00B5572C">
        <w:rPr>
          <w:sz w:val="28"/>
          <w:szCs w:val="28"/>
          <w:lang w:eastAsia="ru-RU"/>
        </w:rPr>
        <w:t>таблице 4 приложения 1</w:t>
      </w:r>
      <w:r w:rsidR="00B5572C">
        <w:rPr>
          <w:sz w:val="28"/>
          <w:szCs w:val="28"/>
        </w:rPr>
        <w:t xml:space="preserve"> к настоящему Административному регламенту</w:t>
      </w:r>
      <w:r w:rsidRPr="00DE5F2C">
        <w:rPr>
          <w:rFonts w:eastAsiaTheme="minorHAnsi"/>
          <w:sz w:val="28"/>
          <w:szCs w:val="28"/>
        </w:rPr>
        <w:t xml:space="preserve">, предоставление </w:t>
      </w:r>
      <w:r>
        <w:rPr>
          <w:sz w:val="28"/>
          <w:szCs w:val="28"/>
          <w:lang w:eastAsia="ru-RU"/>
        </w:rPr>
        <w:t>г</w:t>
      </w:r>
      <w:r w:rsidRPr="00DE5F2C">
        <w:rPr>
          <w:sz w:val="28"/>
          <w:szCs w:val="28"/>
          <w:lang w:eastAsia="ru-RU"/>
        </w:rPr>
        <w:t>осударственной услуги</w:t>
      </w:r>
      <w:r w:rsidRPr="00DE5F2C">
        <w:rPr>
          <w:rFonts w:eastAsiaTheme="minorHAnsi"/>
          <w:sz w:val="28"/>
          <w:szCs w:val="28"/>
        </w:rPr>
        <w:t xml:space="preserve"> возобновляется по решению Уполномоченного органа</w:t>
      </w:r>
      <w:r>
        <w:rPr>
          <w:rFonts w:eastAsiaTheme="minorHAnsi"/>
          <w:sz w:val="28"/>
          <w:szCs w:val="28"/>
        </w:rPr>
        <w:t>.</w:t>
      </w:r>
    </w:p>
    <w:p w:rsidR="00DE5F2C" w:rsidRDefault="00DE5F2C" w:rsidP="00DE5F2C">
      <w:pPr>
        <w:tabs>
          <w:tab w:val="num" w:pos="1276"/>
        </w:tabs>
        <w:contextualSpacing/>
        <w:jc w:val="both"/>
        <w:rPr>
          <w:sz w:val="28"/>
          <w:szCs w:val="28"/>
          <w:lang w:eastAsia="ru-RU"/>
        </w:rPr>
      </w:pPr>
      <w:r>
        <w:rPr>
          <w:rFonts w:eastAsiaTheme="minorHAnsi"/>
          <w:sz w:val="28"/>
          <w:szCs w:val="28"/>
        </w:rPr>
        <w:lastRenderedPageBreak/>
        <w:t xml:space="preserve">          </w:t>
      </w:r>
      <w:r w:rsidRPr="00DE5F2C">
        <w:rPr>
          <w:rFonts w:eastAsiaTheme="minorHAnsi"/>
          <w:sz w:val="28"/>
          <w:szCs w:val="28"/>
        </w:rPr>
        <w:t xml:space="preserve">При принятии решения о возобновлении предоставления </w:t>
      </w:r>
      <w:r>
        <w:rPr>
          <w:sz w:val="28"/>
          <w:szCs w:val="28"/>
          <w:lang w:eastAsia="ru-RU"/>
        </w:rPr>
        <w:t>г</w:t>
      </w:r>
      <w:r w:rsidRPr="00DE5F2C">
        <w:rPr>
          <w:sz w:val="28"/>
          <w:szCs w:val="28"/>
          <w:lang w:eastAsia="ru-RU"/>
        </w:rPr>
        <w:t>осударственной услуги</w:t>
      </w:r>
      <w:r w:rsidRPr="00DE5F2C">
        <w:rPr>
          <w:rFonts w:eastAsiaTheme="minorHAnsi"/>
          <w:sz w:val="28"/>
          <w:szCs w:val="28"/>
        </w:rPr>
        <w:t xml:space="preserve"> субсидия выплачивается также и за тот месяц, в течение которого приостанавливалось предоставление </w:t>
      </w:r>
      <w:r>
        <w:rPr>
          <w:rFonts w:eastAsiaTheme="minorHAnsi"/>
          <w:sz w:val="28"/>
          <w:szCs w:val="28"/>
        </w:rPr>
        <w:t>г</w:t>
      </w:r>
      <w:r w:rsidRPr="00DE5F2C">
        <w:rPr>
          <w:sz w:val="28"/>
          <w:szCs w:val="28"/>
          <w:lang w:eastAsia="ru-RU"/>
        </w:rPr>
        <w:t>осударственной услуги</w:t>
      </w:r>
      <w:r>
        <w:rPr>
          <w:sz w:val="28"/>
          <w:szCs w:val="28"/>
          <w:lang w:eastAsia="ru-RU"/>
        </w:rPr>
        <w:t>.</w:t>
      </w:r>
    </w:p>
    <w:p w:rsidR="00DE5F2C" w:rsidRPr="00DE5F2C" w:rsidRDefault="00DE5F2C" w:rsidP="00DE5F2C">
      <w:pPr>
        <w:tabs>
          <w:tab w:val="num" w:pos="1276"/>
        </w:tabs>
        <w:contextualSpacing/>
        <w:jc w:val="both"/>
        <w:rPr>
          <w:sz w:val="28"/>
          <w:szCs w:val="28"/>
          <w:lang w:eastAsia="ru-RU"/>
        </w:rPr>
      </w:pPr>
      <w:r>
        <w:rPr>
          <w:rFonts w:eastAsiaTheme="minorHAnsi"/>
          <w:sz w:val="28"/>
          <w:szCs w:val="28"/>
        </w:rPr>
        <w:t xml:space="preserve">         </w:t>
      </w:r>
      <w:r w:rsidRPr="00DE5F2C">
        <w:rPr>
          <w:rFonts w:eastAsiaTheme="minorHAnsi"/>
          <w:sz w:val="28"/>
          <w:szCs w:val="28"/>
        </w:rPr>
        <w:t xml:space="preserve">При отсутствии уважительных причин возникновения условий, </w:t>
      </w:r>
      <w:r w:rsidR="00B5572C">
        <w:rPr>
          <w:rFonts w:eastAsiaTheme="minorHAnsi"/>
          <w:sz w:val="28"/>
          <w:szCs w:val="28"/>
        </w:rPr>
        <w:t>указанных</w:t>
      </w:r>
      <w:r w:rsidR="00B5572C">
        <w:rPr>
          <w:sz w:val="28"/>
          <w:szCs w:val="28"/>
        </w:rPr>
        <w:t xml:space="preserve"> в </w:t>
      </w:r>
      <w:r w:rsidR="00B5572C">
        <w:rPr>
          <w:sz w:val="28"/>
          <w:szCs w:val="28"/>
          <w:lang w:eastAsia="ru-RU"/>
        </w:rPr>
        <w:t>таблице 4 приложения</w:t>
      </w:r>
      <w:r w:rsidR="00AC784E">
        <w:rPr>
          <w:sz w:val="28"/>
          <w:szCs w:val="28"/>
          <w:lang w:eastAsia="ru-RU"/>
        </w:rPr>
        <w:t> </w:t>
      </w:r>
      <w:r w:rsidR="00B5572C">
        <w:rPr>
          <w:sz w:val="28"/>
          <w:szCs w:val="28"/>
          <w:lang w:eastAsia="ru-RU"/>
        </w:rPr>
        <w:t>1</w:t>
      </w:r>
      <w:r w:rsidR="00B5572C">
        <w:rPr>
          <w:sz w:val="28"/>
          <w:szCs w:val="28"/>
        </w:rPr>
        <w:t xml:space="preserve"> к настоящему Административному регламенту</w:t>
      </w:r>
      <w:r w:rsidRPr="00DE5F2C">
        <w:rPr>
          <w:rFonts w:eastAsiaTheme="minorHAnsi"/>
          <w:sz w:val="28"/>
          <w:szCs w:val="28"/>
        </w:rPr>
        <w:t xml:space="preserve">, предоставление </w:t>
      </w:r>
      <w:r w:rsidR="009F7398">
        <w:rPr>
          <w:sz w:val="28"/>
          <w:szCs w:val="28"/>
          <w:lang w:eastAsia="ru-RU"/>
        </w:rPr>
        <w:t>г</w:t>
      </w:r>
      <w:r w:rsidRPr="00DE5F2C">
        <w:rPr>
          <w:sz w:val="28"/>
          <w:szCs w:val="28"/>
          <w:lang w:eastAsia="ru-RU"/>
        </w:rPr>
        <w:t>осударственной услуги</w:t>
      </w:r>
      <w:r w:rsidRPr="00DE5F2C">
        <w:rPr>
          <w:rFonts w:eastAsiaTheme="minorHAnsi"/>
          <w:sz w:val="28"/>
          <w:szCs w:val="28"/>
        </w:rPr>
        <w:t xml:space="preserve"> возобновляется по решению Уполномоченного органа после выполнения получателем субсидии требований предоставления сведений и (или) документов, подтверждающих  события, </w:t>
      </w:r>
      <w:r w:rsidR="00B5572C">
        <w:rPr>
          <w:rFonts w:eastAsiaTheme="minorHAnsi"/>
          <w:sz w:val="28"/>
          <w:szCs w:val="28"/>
        </w:rPr>
        <w:t>указанные</w:t>
      </w:r>
      <w:r w:rsidR="00B5572C">
        <w:rPr>
          <w:sz w:val="28"/>
          <w:szCs w:val="28"/>
        </w:rPr>
        <w:t xml:space="preserve"> в </w:t>
      </w:r>
      <w:r w:rsidR="00B5572C">
        <w:rPr>
          <w:sz w:val="28"/>
          <w:szCs w:val="28"/>
          <w:lang w:eastAsia="ru-RU"/>
        </w:rPr>
        <w:t>таблице 4 приложения 1</w:t>
      </w:r>
      <w:r w:rsidR="00B5572C">
        <w:rPr>
          <w:sz w:val="28"/>
          <w:szCs w:val="28"/>
        </w:rPr>
        <w:t xml:space="preserve"> к настоящему Административному регламенту</w:t>
      </w:r>
      <w:r>
        <w:rPr>
          <w:rFonts w:eastAsiaTheme="minorHAnsi"/>
          <w:sz w:val="28"/>
          <w:szCs w:val="28"/>
        </w:rPr>
        <w:t>.</w:t>
      </w:r>
    </w:p>
    <w:p w:rsidR="00DE5F2C" w:rsidRPr="00DE5F2C" w:rsidRDefault="00DE5F2C" w:rsidP="006B2DF1">
      <w:pPr>
        <w:numPr>
          <w:ilvl w:val="0"/>
          <w:numId w:val="3"/>
        </w:numPr>
        <w:tabs>
          <w:tab w:val="num" w:pos="1276"/>
        </w:tabs>
        <w:ind w:firstLine="709"/>
        <w:contextualSpacing/>
        <w:jc w:val="both"/>
        <w:rPr>
          <w:sz w:val="28"/>
          <w:szCs w:val="28"/>
          <w:lang w:eastAsia="ru-RU"/>
        </w:rPr>
      </w:pPr>
      <w:r w:rsidRPr="00DE5F2C">
        <w:rPr>
          <w:rFonts w:eastAsiaTheme="minorHAnsi"/>
          <w:sz w:val="28"/>
          <w:szCs w:val="28"/>
        </w:rPr>
        <w:t xml:space="preserve">Уполномоченный орган прекращает предоставление </w:t>
      </w:r>
      <w:r w:rsidR="009F7398">
        <w:rPr>
          <w:sz w:val="28"/>
          <w:szCs w:val="28"/>
          <w:lang w:eastAsia="ru-RU"/>
        </w:rPr>
        <w:t>г</w:t>
      </w:r>
      <w:r w:rsidRPr="00DE5F2C">
        <w:rPr>
          <w:sz w:val="28"/>
          <w:szCs w:val="28"/>
          <w:lang w:eastAsia="ru-RU"/>
        </w:rPr>
        <w:t>осударственной услуги</w:t>
      </w:r>
      <w:r w:rsidRPr="00DE5F2C">
        <w:rPr>
          <w:rFonts w:eastAsiaTheme="minorHAnsi"/>
          <w:sz w:val="28"/>
          <w:szCs w:val="28"/>
        </w:rPr>
        <w:t>, при условии</w:t>
      </w:r>
      <w:r>
        <w:rPr>
          <w:rFonts w:eastAsiaTheme="minorHAnsi"/>
          <w:sz w:val="28"/>
          <w:szCs w:val="28"/>
        </w:rPr>
        <w:t>:</w:t>
      </w:r>
    </w:p>
    <w:p w:rsidR="00DE5F2C" w:rsidRPr="00DE5F2C" w:rsidRDefault="00DE5F2C" w:rsidP="00DE5F2C">
      <w:pPr>
        <w:tabs>
          <w:tab w:val="num" w:pos="1276"/>
        </w:tabs>
        <w:contextualSpacing/>
        <w:jc w:val="both"/>
        <w:rPr>
          <w:rFonts w:eastAsiaTheme="minorHAnsi"/>
          <w:sz w:val="28"/>
          <w:szCs w:val="28"/>
        </w:rPr>
      </w:pPr>
      <w:r>
        <w:rPr>
          <w:rFonts w:eastAsiaTheme="minorHAnsi"/>
          <w:sz w:val="28"/>
          <w:szCs w:val="28"/>
        </w:rPr>
        <w:t xml:space="preserve">         </w:t>
      </w:r>
      <w:r w:rsidRPr="00DE5F2C">
        <w:rPr>
          <w:rFonts w:eastAsiaTheme="minorHAnsi"/>
          <w:sz w:val="28"/>
          <w:szCs w:val="28"/>
        </w:rPr>
        <w:t>а) изменения места постоянного жительства получателя субсидии;</w:t>
      </w:r>
    </w:p>
    <w:p w:rsidR="00DE5F2C" w:rsidRPr="00DE5F2C" w:rsidRDefault="00DE5F2C" w:rsidP="00DE5F2C">
      <w:pPr>
        <w:tabs>
          <w:tab w:val="num" w:pos="1276"/>
        </w:tabs>
        <w:contextualSpacing/>
        <w:jc w:val="both"/>
        <w:rPr>
          <w:rFonts w:eastAsiaTheme="minorHAnsi"/>
          <w:sz w:val="28"/>
          <w:szCs w:val="28"/>
        </w:rPr>
      </w:pPr>
      <w:r>
        <w:rPr>
          <w:rFonts w:eastAsiaTheme="minorHAnsi"/>
          <w:sz w:val="28"/>
          <w:szCs w:val="28"/>
        </w:rPr>
        <w:t xml:space="preserve">         </w:t>
      </w:r>
      <w:r w:rsidRPr="00DE5F2C">
        <w:rPr>
          <w:rFonts w:eastAsiaTheme="minorHAnsi"/>
          <w:sz w:val="28"/>
          <w:szCs w:val="28"/>
        </w:rP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DE5F2C" w:rsidRPr="00DE5F2C" w:rsidRDefault="00DE5F2C" w:rsidP="00DE5F2C">
      <w:pPr>
        <w:tabs>
          <w:tab w:val="num" w:pos="1276"/>
        </w:tabs>
        <w:contextualSpacing/>
        <w:jc w:val="both"/>
        <w:rPr>
          <w:rFonts w:eastAsiaTheme="minorHAnsi"/>
          <w:sz w:val="28"/>
          <w:szCs w:val="28"/>
        </w:rPr>
      </w:pPr>
      <w:r>
        <w:rPr>
          <w:rFonts w:eastAsiaTheme="minorHAnsi"/>
          <w:sz w:val="28"/>
          <w:szCs w:val="28"/>
        </w:rPr>
        <w:t xml:space="preserve">         </w:t>
      </w:r>
      <w:r w:rsidRPr="00DE5F2C">
        <w:rPr>
          <w:rFonts w:eastAsiaTheme="minorHAnsi"/>
          <w:sz w:val="28"/>
          <w:szCs w:val="28"/>
        </w:rP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w:t>
      </w:r>
      <w:r w:rsidR="00B5572C">
        <w:rPr>
          <w:rFonts w:eastAsiaTheme="minorHAnsi"/>
          <w:sz w:val="28"/>
          <w:szCs w:val="28"/>
        </w:rPr>
        <w:t>указанных</w:t>
      </w:r>
      <w:r w:rsidR="00B5572C">
        <w:rPr>
          <w:sz w:val="28"/>
          <w:szCs w:val="28"/>
        </w:rPr>
        <w:t xml:space="preserve"> в </w:t>
      </w:r>
      <w:r w:rsidR="00B5572C">
        <w:rPr>
          <w:sz w:val="28"/>
          <w:szCs w:val="28"/>
          <w:lang w:eastAsia="ru-RU"/>
        </w:rPr>
        <w:t>таблице 4 приложения 1</w:t>
      </w:r>
      <w:r w:rsidR="00B5572C">
        <w:rPr>
          <w:sz w:val="28"/>
          <w:szCs w:val="28"/>
        </w:rPr>
        <w:t xml:space="preserve"> к настоящему Административному регламенту</w:t>
      </w:r>
      <w:r w:rsidRPr="00DE5F2C">
        <w:rPr>
          <w:rFonts w:eastAsiaTheme="minorHAnsi"/>
          <w:sz w:val="28"/>
          <w:szCs w:val="28"/>
        </w:rPr>
        <w:t>,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DE5F2C" w:rsidRDefault="00DE5F2C" w:rsidP="00DE5F2C">
      <w:pPr>
        <w:tabs>
          <w:tab w:val="num" w:pos="1276"/>
        </w:tabs>
        <w:contextualSpacing/>
        <w:jc w:val="both"/>
        <w:rPr>
          <w:rFonts w:eastAsiaTheme="minorHAnsi"/>
          <w:sz w:val="28"/>
          <w:szCs w:val="28"/>
        </w:rPr>
      </w:pPr>
      <w:r>
        <w:rPr>
          <w:rFonts w:eastAsiaTheme="minorHAnsi"/>
          <w:sz w:val="28"/>
          <w:szCs w:val="28"/>
        </w:rPr>
        <w:t xml:space="preserve">          </w:t>
      </w:r>
      <w:r w:rsidRPr="00DE5F2C">
        <w:rPr>
          <w:rFonts w:eastAsiaTheme="minorHAnsi"/>
          <w:sz w:val="28"/>
          <w:szCs w:val="28"/>
        </w:rPr>
        <w:t xml:space="preserve">г)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w:t>
      </w:r>
      <w:r w:rsidR="009F7398">
        <w:rPr>
          <w:rFonts w:eastAsiaTheme="minorHAnsi"/>
          <w:sz w:val="28"/>
          <w:szCs w:val="28"/>
        </w:rPr>
        <w:t>три</w:t>
      </w:r>
      <w:r w:rsidRPr="00DE5F2C">
        <w:rPr>
          <w:rFonts w:eastAsiaTheme="minorHAnsi"/>
          <w:sz w:val="28"/>
          <w:szCs w:val="28"/>
        </w:rPr>
        <w:t xml:space="preserve"> последних года.</w:t>
      </w:r>
    </w:p>
    <w:p w:rsidR="00DE5F2C" w:rsidRPr="00DE5F2C" w:rsidRDefault="00DE5F2C" w:rsidP="00DE5F2C">
      <w:pPr>
        <w:tabs>
          <w:tab w:val="num" w:pos="1276"/>
        </w:tabs>
        <w:contextualSpacing/>
        <w:jc w:val="both"/>
        <w:rPr>
          <w:sz w:val="28"/>
          <w:szCs w:val="28"/>
          <w:lang w:eastAsia="ru-RU"/>
        </w:rPr>
      </w:pPr>
      <w:r>
        <w:rPr>
          <w:sz w:val="28"/>
          <w:szCs w:val="28"/>
        </w:rPr>
        <w:t xml:space="preserve">          </w:t>
      </w:r>
      <w:r w:rsidRPr="00DE5F2C">
        <w:rPr>
          <w:sz w:val="28"/>
          <w:szCs w:val="28"/>
        </w:rPr>
        <w:t xml:space="preserve">Решение о приостановлении предоставления субсидии </w:t>
      </w:r>
      <w:r w:rsidR="008420EA" w:rsidRPr="00C94794">
        <w:rPr>
          <w:noProof/>
          <w:sz w:val="28"/>
          <w:szCs w:val="28"/>
        </w:rPr>
        <w:t>на оплату жилого помещения и коммунальных услуг</w:t>
      </w:r>
      <w:r w:rsidR="008420EA" w:rsidRPr="00A23B82">
        <w:rPr>
          <w:sz w:val="28"/>
          <w:szCs w:val="28"/>
        </w:rPr>
        <w:t xml:space="preserve"> </w:t>
      </w:r>
      <w:r w:rsidRPr="00DE5F2C">
        <w:rPr>
          <w:sz w:val="28"/>
          <w:szCs w:val="28"/>
        </w:rPr>
        <w:t>или о прекращении предоставления субсидии</w:t>
      </w:r>
      <w:r w:rsidR="008420EA">
        <w:rPr>
          <w:sz w:val="28"/>
          <w:szCs w:val="28"/>
        </w:rPr>
        <w:t xml:space="preserve"> </w:t>
      </w:r>
      <w:r w:rsidR="008420EA" w:rsidRPr="00C94794">
        <w:rPr>
          <w:noProof/>
          <w:sz w:val="28"/>
          <w:szCs w:val="28"/>
        </w:rPr>
        <w:t>на оплату жилого помещения и коммунальных услуг</w:t>
      </w:r>
      <w:r w:rsidRPr="00DE5F2C">
        <w:rPr>
          <w:sz w:val="28"/>
          <w:szCs w:val="28"/>
        </w:rPr>
        <w:t xml:space="preserve"> доводится до сведения получателя субсидии в письменной форме в течение </w:t>
      </w:r>
      <w:r w:rsidR="009F7398">
        <w:rPr>
          <w:sz w:val="28"/>
          <w:szCs w:val="28"/>
        </w:rPr>
        <w:t>пяти</w:t>
      </w:r>
      <w:r w:rsidRPr="00DE5F2C">
        <w:rPr>
          <w:sz w:val="28"/>
          <w:szCs w:val="28"/>
        </w:rPr>
        <w:t xml:space="preserve"> рабочих дней с даты принятия решения с указанием оснований его принятия</w:t>
      </w:r>
      <w:r>
        <w:rPr>
          <w:sz w:val="28"/>
          <w:szCs w:val="28"/>
        </w:rPr>
        <w:t>.</w:t>
      </w:r>
      <w:r w:rsidR="00AF44E4">
        <w:rPr>
          <w:sz w:val="28"/>
          <w:szCs w:val="28"/>
        </w:rPr>
        <w:t xml:space="preserve"> Копия решения помещается в персональное дело.</w:t>
      </w:r>
    </w:p>
    <w:p w:rsidR="00DE5F2C" w:rsidRDefault="00DE5F2C" w:rsidP="00DE5F2C">
      <w:pPr>
        <w:tabs>
          <w:tab w:val="num" w:pos="1276"/>
        </w:tabs>
        <w:ind w:left="709"/>
        <w:contextualSpacing/>
        <w:jc w:val="both"/>
        <w:rPr>
          <w:sz w:val="28"/>
          <w:szCs w:val="28"/>
          <w:lang w:eastAsia="ru-RU"/>
        </w:rPr>
      </w:pPr>
    </w:p>
    <w:p w:rsidR="009F7398" w:rsidRDefault="009F7398" w:rsidP="00DE5F2C">
      <w:pPr>
        <w:tabs>
          <w:tab w:val="num" w:pos="1276"/>
        </w:tabs>
        <w:contextualSpacing/>
        <w:jc w:val="center"/>
        <w:rPr>
          <w:b/>
          <w:sz w:val="28"/>
          <w:szCs w:val="28"/>
        </w:rPr>
      </w:pPr>
    </w:p>
    <w:p w:rsidR="00DE5F2C" w:rsidRDefault="00DE5F2C" w:rsidP="00DE5F2C">
      <w:pPr>
        <w:tabs>
          <w:tab w:val="num" w:pos="1276"/>
        </w:tabs>
        <w:contextualSpacing/>
        <w:jc w:val="center"/>
        <w:rPr>
          <w:sz w:val="28"/>
          <w:szCs w:val="28"/>
          <w:lang w:eastAsia="ru-RU"/>
        </w:rPr>
      </w:pPr>
      <w:r>
        <w:rPr>
          <w:b/>
          <w:sz w:val="28"/>
          <w:szCs w:val="28"/>
          <w:lang w:val="en-US"/>
        </w:rPr>
        <w:t>IV</w:t>
      </w:r>
      <w:r>
        <w:rPr>
          <w:b/>
          <w:sz w:val="28"/>
          <w:szCs w:val="28"/>
        </w:rPr>
        <w:t xml:space="preserve">. </w:t>
      </w:r>
      <w:r w:rsidRPr="004C0588">
        <w:rPr>
          <w:b/>
          <w:sz w:val="28"/>
          <w:szCs w:val="28"/>
        </w:rPr>
        <w:t>Способы информирования заявителя об изменении статуса рассмотрения запроса о предоставлении государственной услуги</w:t>
      </w:r>
    </w:p>
    <w:p w:rsidR="00DE5F2C" w:rsidRDefault="00DE5F2C" w:rsidP="00DE5F2C">
      <w:pPr>
        <w:tabs>
          <w:tab w:val="num" w:pos="1276"/>
        </w:tabs>
        <w:ind w:left="709"/>
        <w:contextualSpacing/>
        <w:jc w:val="both"/>
        <w:rPr>
          <w:sz w:val="28"/>
          <w:szCs w:val="28"/>
          <w:lang w:eastAsia="ru-RU"/>
        </w:rPr>
      </w:pPr>
    </w:p>
    <w:p w:rsidR="00DE5F2C" w:rsidRPr="00DE5F2C" w:rsidRDefault="00DE5F2C" w:rsidP="006B2DF1">
      <w:pPr>
        <w:numPr>
          <w:ilvl w:val="0"/>
          <w:numId w:val="3"/>
        </w:numPr>
        <w:tabs>
          <w:tab w:val="num" w:pos="1276"/>
        </w:tabs>
        <w:ind w:firstLine="709"/>
        <w:contextualSpacing/>
        <w:jc w:val="both"/>
        <w:rPr>
          <w:sz w:val="28"/>
          <w:szCs w:val="28"/>
          <w:lang w:eastAsia="ru-RU"/>
        </w:rPr>
      </w:pPr>
      <w:r>
        <w:rPr>
          <w:sz w:val="28"/>
          <w:szCs w:val="28"/>
          <w:lang w:eastAsia="ru-RU"/>
        </w:rPr>
        <w:t>О принятом решении по запросу о предоставлении государственной услуги заявитель информируется через Единый портал.</w:t>
      </w:r>
    </w:p>
    <w:p w:rsidR="00D27B56" w:rsidRDefault="00D27B56" w:rsidP="00D27B56">
      <w:pPr>
        <w:tabs>
          <w:tab w:val="num" w:pos="1276"/>
        </w:tabs>
        <w:ind w:left="709"/>
        <w:contextualSpacing/>
        <w:jc w:val="both"/>
        <w:rPr>
          <w:sz w:val="28"/>
          <w:szCs w:val="28"/>
          <w:lang w:eastAsia="ru-RU"/>
        </w:rPr>
      </w:pPr>
    </w:p>
    <w:p w:rsidR="004C0588" w:rsidRPr="004C0588" w:rsidRDefault="004C0588" w:rsidP="004C0588">
      <w:pPr>
        <w:tabs>
          <w:tab w:val="num" w:pos="1276"/>
        </w:tabs>
        <w:contextualSpacing/>
        <w:jc w:val="center"/>
        <w:rPr>
          <w:b/>
          <w:sz w:val="28"/>
          <w:szCs w:val="28"/>
        </w:rPr>
      </w:pPr>
    </w:p>
    <w:p w:rsidR="004C0588" w:rsidRDefault="004C0588" w:rsidP="004C0588">
      <w:pPr>
        <w:tabs>
          <w:tab w:val="num" w:pos="1276"/>
        </w:tabs>
        <w:contextualSpacing/>
        <w:jc w:val="both"/>
        <w:rPr>
          <w:sz w:val="28"/>
          <w:szCs w:val="28"/>
          <w:lang w:eastAsia="ru-RU"/>
        </w:rPr>
      </w:pPr>
    </w:p>
    <w:p w:rsidR="003F2A38" w:rsidRDefault="003F2A38" w:rsidP="002E34CA">
      <w:pPr>
        <w:pStyle w:val="af6"/>
        <w:ind w:left="6237"/>
        <w:outlineLvl w:val="0"/>
        <w:rPr>
          <w:sz w:val="28"/>
          <w:szCs w:val="28"/>
        </w:rPr>
      </w:pPr>
    </w:p>
    <w:p w:rsidR="002E34CA" w:rsidRPr="00A436A9" w:rsidRDefault="002E34CA" w:rsidP="002E34CA">
      <w:pPr>
        <w:pStyle w:val="af6"/>
        <w:ind w:left="6237"/>
        <w:outlineLvl w:val="0"/>
        <w:rPr>
          <w:sz w:val="28"/>
          <w:szCs w:val="28"/>
        </w:rPr>
      </w:pPr>
      <w:r w:rsidRPr="003F61D5">
        <w:rPr>
          <w:sz w:val="28"/>
          <w:szCs w:val="28"/>
        </w:rPr>
        <w:lastRenderedPageBreak/>
        <w:t xml:space="preserve">Приложение </w:t>
      </w:r>
      <w:r w:rsidR="00B432E0">
        <w:rPr>
          <w:sz w:val="28"/>
          <w:szCs w:val="28"/>
        </w:rPr>
        <w:t>1</w:t>
      </w:r>
    </w:p>
    <w:p w:rsidR="002E34CA" w:rsidRPr="006B71AA" w:rsidRDefault="002E34CA" w:rsidP="00BA18A1">
      <w:pPr>
        <w:pStyle w:val="af6"/>
        <w:ind w:left="6237"/>
        <w:rPr>
          <w:b/>
          <w:bCs/>
          <w:sz w:val="28"/>
          <w:szCs w:val="28"/>
          <w:lang w:eastAsia="ru-RU"/>
        </w:rPr>
      </w:pPr>
      <w:r w:rsidRPr="003F61D5">
        <w:rPr>
          <w:sz w:val="28"/>
          <w:szCs w:val="28"/>
        </w:rPr>
        <w:t xml:space="preserve">к </w:t>
      </w:r>
      <w:r w:rsidR="003F2A38" w:rsidRPr="0037031D">
        <w:rPr>
          <w:bCs/>
          <w:sz w:val="28"/>
          <w:szCs w:val="28"/>
        </w:rPr>
        <w:t>административн</w:t>
      </w:r>
      <w:r w:rsidR="003F2A38">
        <w:rPr>
          <w:bCs/>
          <w:sz w:val="28"/>
          <w:szCs w:val="28"/>
        </w:rPr>
        <w:t>ому</w:t>
      </w:r>
      <w:r w:rsidR="003F2A38" w:rsidRPr="0037031D">
        <w:rPr>
          <w:bCs/>
          <w:sz w:val="28"/>
          <w:szCs w:val="28"/>
        </w:rPr>
        <w:t xml:space="preserve"> регламент</w:t>
      </w:r>
      <w:r w:rsidR="003F2A38">
        <w:rPr>
          <w:bCs/>
          <w:sz w:val="28"/>
          <w:szCs w:val="28"/>
        </w:rPr>
        <w:t xml:space="preserve">у </w:t>
      </w:r>
      <w:r w:rsidR="003F2A38" w:rsidRPr="0037031D">
        <w:rPr>
          <w:sz w:val="28"/>
          <w:szCs w:val="28"/>
        </w:rPr>
        <w:t>предоставлени</w:t>
      </w:r>
      <w:r w:rsidR="003F2A38">
        <w:rPr>
          <w:sz w:val="28"/>
          <w:szCs w:val="28"/>
        </w:rPr>
        <w:t>я</w:t>
      </w:r>
      <w:r w:rsidR="003F2A38" w:rsidRPr="0037031D">
        <w:rPr>
          <w:sz w:val="28"/>
          <w:szCs w:val="28"/>
        </w:rPr>
        <w:t xml:space="preserve"> органами местного самоуправления</w:t>
      </w:r>
      <w:r w:rsidR="003F2A38">
        <w:rPr>
          <w:sz w:val="28"/>
          <w:szCs w:val="28"/>
        </w:rPr>
        <w:t xml:space="preserve"> </w:t>
      </w:r>
      <w:r w:rsidR="003F2A38" w:rsidRPr="00D17183">
        <w:rPr>
          <w:sz w:val="28"/>
          <w:szCs w:val="28"/>
        </w:rPr>
        <w:t>муниципальных районов, муниципальных округов и городских округов Волгоградской области</w:t>
      </w:r>
      <w:r w:rsidR="003F2A38" w:rsidRPr="0037031D">
        <w:rPr>
          <w:bCs/>
          <w:sz w:val="28"/>
          <w:szCs w:val="28"/>
        </w:rPr>
        <w:t xml:space="preserve"> </w:t>
      </w:r>
      <w:r w:rsidR="003F2A38" w:rsidRPr="0037031D">
        <w:rPr>
          <w:bCs/>
          <w:sz w:val="28"/>
          <w:szCs w:val="28"/>
          <w:lang w:eastAsia="ru-RU"/>
        </w:rPr>
        <w:t xml:space="preserve">государственной услуги </w:t>
      </w:r>
      <w:r w:rsidR="003F2A38" w:rsidRPr="0037031D">
        <w:rPr>
          <w:noProof/>
          <w:sz w:val="28"/>
          <w:szCs w:val="28"/>
        </w:rPr>
        <w:t>"Предоставление субсидий на оплату</w:t>
      </w:r>
      <w:r w:rsidR="003F2A38">
        <w:rPr>
          <w:noProof/>
          <w:sz w:val="28"/>
          <w:szCs w:val="28"/>
        </w:rPr>
        <w:t xml:space="preserve"> </w:t>
      </w:r>
      <w:r w:rsidR="003F2A38" w:rsidRPr="0037031D">
        <w:rPr>
          <w:noProof/>
          <w:sz w:val="28"/>
          <w:szCs w:val="28"/>
        </w:rPr>
        <w:t>жилого помещения и коммунальных услуг</w:t>
      </w:r>
      <w:r w:rsidR="003F2A38" w:rsidRPr="006B71AA">
        <w:rPr>
          <w:noProof/>
          <w:sz w:val="28"/>
          <w:szCs w:val="28"/>
        </w:rPr>
        <w:t>"</w:t>
      </w:r>
    </w:p>
    <w:p w:rsidR="00BA18A1" w:rsidRPr="00B4790F" w:rsidRDefault="00BA18A1" w:rsidP="00DC7292">
      <w:pPr>
        <w:jc w:val="center"/>
        <w:rPr>
          <w:b/>
          <w:bCs/>
          <w:sz w:val="28"/>
          <w:szCs w:val="28"/>
          <w:lang w:eastAsia="ru-RU"/>
        </w:rPr>
      </w:pPr>
    </w:p>
    <w:p w:rsidR="00771FFF" w:rsidRPr="00A97641" w:rsidRDefault="00771FFF" w:rsidP="00DC7292">
      <w:pPr>
        <w:jc w:val="center"/>
        <w:rPr>
          <w:b/>
          <w:bCs/>
          <w:sz w:val="28"/>
          <w:szCs w:val="28"/>
          <w:lang w:eastAsia="ru-RU"/>
        </w:rPr>
      </w:pPr>
      <w:r w:rsidRPr="00A97641">
        <w:rPr>
          <w:b/>
          <w:bCs/>
          <w:sz w:val="28"/>
          <w:szCs w:val="28"/>
          <w:lang w:eastAsia="ru-RU"/>
        </w:rPr>
        <w:t>Перечень</w:t>
      </w:r>
      <w:r w:rsidR="00A97641" w:rsidRPr="00A97641">
        <w:rPr>
          <w:b/>
          <w:bCs/>
          <w:sz w:val="28"/>
          <w:szCs w:val="28"/>
          <w:lang w:eastAsia="ru-RU"/>
        </w:rPr>
        <w:t xml:space="preserve"> </w:t>
      </w:r>
      <w:r w:rsidR="00A97641" w:rsidRPr="00A97641">
        <w:rPr>
          <w:b/>
          <w:sz w:val="28"/>
          <w:szCs w:val="28"/>
        </w:rPr>
        <w:t>условных обозначений и сокращений</w:t>
      </w:r>
    </w:p>
    <w:p w:rsidR="008A4F33" w:rsidRDefault="008A4F33" w:rsidP="008A4F33">
      <w:pPr>
        <w:ind w:firstLine="709"/>
        <w:jc w:val="both"/>
        <w:rPr>
          <w:bCs/>
          <w:sz w:val="28"/>
          <w:szCs w:val="28"/>
          <w:lang w:eastAsia="ru-RU"/>
        </w:rPr>
      </w:pPr>
    </w:p>
    <w:p w:rsidR="009079CE" w:rsidRDefault="009079CE" w:rsidP="008A4F33">
      <w:pPr>
        <w:ind w:firstLine="709"/>
        <w:jc w:val="both"/>
        <w:rPr>
          <w:sz w:val="28"/>
          <w:szCs w:val="28"/>
        </w:rPr>
      </w:pPr>
      <w:r>
        <w:rPr>
          <w:sz w:val="28"/>
          <w:szCs w:val="28"/>
        </w:rPr>
        <w:t xml:space="preserve">В настоящем приложении к </w:t>
      </w:r>
      <w:r w:rsidR="004866A0" w:rsidRPr="0037031D">
        <w:rPr>
          <w:bCs/>
          <w:sz w:val="28"/>
          <w:szCs w:val="28"/>
          <w:lang w:eastAsia="ru-RU"/>
        </w:rPr>
        <w:t>типово</w:t>
      </w:r>
      <w:r w:rsidR="004866A0">
        <w:rPr>
          <w:bCs/>
          <w:sz w:val="28"/>
          <w:szCs w:val="28"/>
          <w:lang w:eastAsia="ru-RU"/>
        </w:rPr>
        <w:t>му</w:t>
      </w:r>
      <w:r w:rsidR="004866A0" w:rsidRPr="0037031D">
        <w:rPr>
          <w:bCs/>
          <w:sz w:val="28"/>
          <w:szCs w:val="28"/>
          <w:lang w:eastAsia="ru-RU"/>
        </w:rPr>
        <w:t xml:space="preserve"> административн</w:t>
      </w:r>
      <w:r w:rsidR="004866A0">
        <w:rPr>
          <w:bCs/>
          <w:sz w:val="28"/>
          <w:szCs w:val="28"/>
          <w:lang w:eastAsia="ru-RU"/>
        </w:rPr>
        <w:t>ому</w:t>
      </w:r>
      <w:r w:rsidR="004866A0" w:rsidRPr="0037031D">
        <w:rPr>
          <w:bCs/>
          <w:sz w:val="28"/>
          <w:szCs w:val="28"/>
          <w:lang w:eastAsia="ru-RU"/>
        </w:rPr>
        <w:t xml:space="preserve"> регламент</w:t>
      </w:r>
      <w:r w:rsidR="004866A0">
        <w:rPr>
          <w:bCs/>
          <w:sz w:val="28"/>
          <w:szCs w:val="28"/>
          <w:lang w:eastAsia="ru-RU"/>
        </w:rPr>
        <w:t>у</w:t>
      </w:r>
      <w:r w:rsidR="004866A0">
        <w:rPr>
          <w:bCs/>
          <w:sz w:val="28"/>
          <w:szCs w:val="28"/>
        </w:rPr>
        <w:t xml:space="preserve"> </w:t>
      </w:r>
      <w:r w:rsidR="004866A0" w:rsidRPr="0037031D">
        <w:rPr>
          <w:sz w:val="28"/>
          <w:szCs w:val="28"/>
        </w:rPr>
        <w:t>по предоставлению органами местного самоуправления</w:t>
      </w:r>
      <w:r w:rsidR="004866A0">
        <w:rPr>
          <w:sz w:val="28"/>
          <w:szCs w:val="28"/>
        </w:rPr>
        <w:t xml:space="preserve"> </w:t>
      </w:r>
      <w:r w:rsidR="004866A0" w:rsidRPr="0037031D">
        <w:rPr>
          <w:bCs/>
          <w:sz w:val="28"/>
          <w:szCs w:val="28"/>
          <w:lang w:eastAsia="ru-RU"/>
        </w:rPr>
        <w:t xml:space="preserve">государственной услуги </w:t>
      </w:r>
      <w:r w:rsidR="004866A0" w:rsidRPr="0037031D">
        <w:rPr>
          <w:noProof/>
          <w:sz w:val="28"/>
          <w:szCs w:val="28"/>
        </w:rPr>
        <w:t>"Предоставление субсидий на оплату</w:t>
      </w:r>
      <w:r w:rsidR="004866A0">
        <w:rPr>
          <w:noProof/>
          <w:sz w:val="28"/>
          <w:szCs w:val="28"/>
        </w:rPr>
        <w:t xml:space="preserve"> </w:t>
      </w:r>
      <w:r w:rsidR="004866A0" w:rsidRPr="0037031D">
        <w:rPr>
          <w:noProof/>
          <w:sz w:val="28"/>
          <w:szCs w:val="28"/>
        </w:rPr>
        <w:t>жилого помещения и коммунальных услуг</w:t>
      </w:r>
      <w:r w:rsidRPr="006B71AA">
        <w:rPr>
          <w:noProof/>
          <w:sz w:val="28"/>
          <w:szCs w:val="28"/>
        </w:rPr>
        <w:t>"</w:t>
      </w:r>
      <w:r>
        <w:rPr>
          <w:noProof/>
          <w:sz w:val="28"/>
          <w:szCs w:val="28"/>
        </w:rPr>
        <w:t xml:space="preserve"> </w:t>
      </w:r>
      <w:r w:rsidRPr="009079CE">
        <w:rPr>
          <w:sz w:val="28"/>
          <w:szCs w:val="28"/>
        </w:rPr>
        <w:t>используются следующие</w:t>
      </w:r>
      <w:r>
        <w:rPr>
          <w:sz w:val="28"/>
          <w:szCs w:val="28"/>
        </w:rPr>
        <w:t xml:space="preserve"> условные обозначения и сокращения:</w:t>
      </w:r>
    </w:p>
    <w:tbl>
      <w:tblPr>
        <w:tblStyle w:val="aa"/>
        <w:tblW w:w="0" w:type="auto"/>
        <w:tblLook w:val="04A0" w:firstRow="1" w:lastRow="0" w:firstColumn="1" w:lastColumn="0" w:noHBand="0" w:noVBand="1"/>
      </w:tblPr>
      <w:tblGrid>
        <w:gridCol w:w="3794"/>
        <w:gridCol w:w="6627"/>
      </w:tblGrid>
      <w:tr w:rsidR="00702A8B" w:rsidTr="00702E54">
        <w:tc>
          <w:tcPr>
            <w:tcW w:w="3794" w:type="dxa"/>
          </w:tcPr>
          <w:p w:rsidR="00702A8B" w:rsidRPr="00A13574" w:rsidRDefault="00702A8B" w:rsidP="00F95256">
            <w:pPr>
              <w:rPr>
                <w:sz w:val="28"/>
                <w:szCs w:val="28"/>
              </w:rPr>
            </w:pPr>
            <w:r w:rsidRPr="00A13574">
              <w:rPr>
                <w:sz w:val="28"/>
                <w:szCs w:val="28"/>
                <w:lang w:eastAsia="ru-RU"/>
              </w:rPr>
              <w:t>Административный регламент, государственная услуга, Услуга, субсидия</w:t>
            </w:r>
          </w:p>
        </w:tc>
        <w:tc>
          <w:tcPr>
            <w:tcW w:w="6627" w:type="dxa"/>
          </w:tcPr>
          <w:p w:rsidR="00702A8B" w:rsidRPr="00792DEA" w:rsidRDefault="00702A8B" w:rsidP="00F95256">
            <w:pPr>
              <w:rPr>
                <w:sz w:val="28"/>
                <w:szCs w:val="28"/>
              </w:rPr>
            </w:pPr>
            <w:r w:rsidRPr="0037031D">
              <w:rPr>
                <w:bCs/>
                <w:sz w:val="28"/>
                <w:szCs w:val="28"/>
                <w:lang w:eastAsia="ru-RU"/>
              </w:rPr>
              <w:t>типово</w:t>
            </w:r>
            <w:r>
              <w:rPr>
                <w:bCs/>
                <w:sz w:val="28"/>
                <w:szCs w:val="28"/>
              </w:rPr>
              <w:t>й</w:t>
            </w:r>
            <w:r w:rsidRPr="0037031D">
              <w:rPr>
                <w:bCs/>
                <w:sz w:val="28"/>
                <w:szCs w:val="28"/>
                <w:lang w:eastAsia="ru-RU"/>
              </w:rPr>
              <w:t xml:space="preserve"> административн</w:t>
            </w:r>
            <w:r>
              <w:rPr>
                <w:bCs/>
                <w:sz w:val="28"/>
                <w:szCs w:val="28"/>
              </w:rPr>
              <w:t>ый</w:t>
            </w:r>
            <w:r w:rsidRPr="0037031D">
              <w:rPr>
                <w:bCs/>
                <w:sz w:val="28"/>
                <w:szCs w:val="28"/>
                <w:lang w:eastAsia="ru-RU"/>
              </w:rPr>
              <w:t xml:space="preserve"> регламент</w:t>
            </w:r>
            <w:r>
              <w:rPr>
                <w:bCs/>
                <w:sz w:val="28"/>
                <w:szCs w:val="28"/>
              </w:rPr>
              <w:t xml:space="preserve"> </w:t>
            </w:r>
            <w:r w:rsidRPr="0037031D">
              <w:rPr>
                <w:sz w:val="28"/>
                <w:szCs w:val="28"/>
              </w:rPr>
              <w:t>по предоставлению органами местного самоуправления</w:t>
            </w:r>
            <w:r>
              <w:rPr>
                <w:sz w:val="28"/>
                <w:szCs w:val="28"/>
              </w:rPr>
              <w:t xml:space="preserve"> </w:t>
            </w:r>
            <w:r w:rsidRPr="0037031D">
              <w:rPr>
                <w:bCs/>
                <w:sz w:val="28"/>
                <w:szCs w:val="28"/>
                <w:lang w:eastAsia="ru-RU"/>
              </w:rPr>
              <w:t xml:space="preserve">государственной услуги </w:t>
            </w:r>
            <w:r w:rsidRPr="0037031D">
              <w:rPr>
                <w:noProof/>
                <w:sz w:val="28"/>
                <w:szCs w:val="28"/>
              </w:rPr>
              <w:t>"Предоставление субсидий на оплату</w:t>
            </w:r>
            <w:r>
              <w:rPr>
                <w:noProof/>
                <w:sz w:val="28"/>
                <w:szCs w:val="28"/>
              </w:rPr>
              <w:t xml:space="preserve"> </w:t>
            </w:r>
            <w:r w:rsidRPr="0037031D">
              <w:rPr>
                <w:noProof/>
                <w:sz w:val="28"/>
                <w:szCs w:val="28"/>
              </w:rPr>
              <w:t>жилого помещения и коммунальных услуг</w:t>
            </w:r>
            <w:r w:rsidRPr="006B71AA">
              <w:rPr>
                <w:noProof/>
                <w:sz w:val="28"/>
                <w:szCs w:val="28"/>
              </w:rPr>
              <w:t>"</w:t>
            </w:r>
          </w:p>
        </w:tc>
      </w:tr>
      <w:tr w:rsidR="00B432E0" w:rsidTr="00702E54">
        <w:tc>
          <w:tcPr>
            <w:tcW w:w="3794" w:type="dxa"/>
          </w:tcPr>
          <w:p w:rsidR="00B432E0" w:rsidRPr="00A13574" w:rsidRDefault="00B432E0" w:rsidP="00F95256">
            <w:pPr>
              <w:rPr>
                <w:bCs/>
                <w:sz w:val="28"/>
                <w:szCs w:val="28"/>
                <w:lang w:eastAsia="ru-RU"/>
              </w:rPr>
            </w:pPr>
            <w:r w:rsidRPr="00A13574">
              <w:rPr>
                <w:sz w:val="28"/>
                <w:szCs w:val="28"/>
              </w:rPr>
              <w:t>ГИС "Единая информационная система органов социальной защиты населения Волгоградской области"</w:t>
            </w:r>
          </w:p>
        </w:tc>
        <w:tc>
          <w:tcPr>
            <w:tcW w:w="6627" w:type="dxa"/>
          </w:tcPr>
          <w:p w:rsidR="00B432E0" w:rsidRDefault="00B432E0" w:rsidP="00F95256">
            <w:pPr>
              <w:rPr>
                <w:bCs/>
                <w:sz w:val="28"/>
                <w:szCs w:val="28"/>
                <w:lang w:eastAsia="ru-RU"/>
              </w:rPr>
            </w:pPr>
            <w:r w:rsidRPr="00792DEA">
              <w:rPr>
                <w:sz w:val="28"/>
                <w:szCs w:val="28"/>
              </w:rPr>
              <w:t>государственная информационная система "Единая информационная система органов социальной защиты населения Волгоградской области"</w:t>
            </w:r>
          </w:p>
        </w:tc>
      </w:tr>
      <w:tr w:rsidR="00432F80" w:rsidTr="00702E54">
        <w:tc>
          <w:tcPr>
            <w:tcW w:w="3794" w:type="dxa"/>
          </w:tcPr>
          <w:p w:rsidR="00432F80" w:rsidRPr="00A13574" w:rsidRDefault="00432F80" w:rsidP="00F95256">
            <w:pPr>
              <w:rPr>
                <w:sz w:val="28"/>
                <w:szCs w:val="28"/>
              </w:rPr>
            </w:pPr>
            <w:r w:rsidRPr="00A13574">
              <w:rPr>
                <w:noProof/>
                <w:sz w:val="28"/>
                <w:szCs w:val="28"/>
              </w:rPr>
              <w:t>ЕГИССО</w:t>
            </w:r>
          </w:p>
        </w:tc>
        <w:tc>
          <w:tcPr>
            <w:tcW w:w="6627" w:type="dxa"/>
          </w:tcPr>
          <w:p w:rsidR="00432F80" w:rsidRPr="00432F80" w:rsidRDefault="00432F80" w:rsidP="00F95256">
            <w:pPr>
              <w:rPr>
                <w:b/>
                <w:sz w:val="28"/>
                <w:szCs w:val="28"/>
              </w:rPr>
            </w:pPr>
            <w:r w:rsidRPr="00432F80">
              <w:rPr>
                <w:rStyle w:val="afb"/>
                <w:rFonts w:eastAsiaTheme="majorEastAsia"/>
                <w:b w:val="0"/>
                <w:sz w:val="28"/>
                <w:szCs w:val="28"/>
                <w:shd w:val="clear" w:color="auto" w:fill="FFFFFF"/>
              </w:rPr>
              <w:t>Единая государственная информационная система социального обеспечения</w:t>
            </w:r>
          </w:p>
        </w:tc>
      </w:tr>
      <w:tr w:rsidR="00B432E0" w:rsidTr="00702E54">
        <w:tc>
          <w:tcPr>
            <w:tcW w:w="3794" w:type="dxa"/>
          </w:tcPr>
          <w:p w:rsidR="00B432E0" w:rsidRPr="00A13574" w:rsidRDefault="00B432E0" w:rsidP="00F95256">
            <w:pPr>
              <w:rPr>
                <w:bCs/>
                <w:sz w:val="28"/>
                <w:szCs w:val="28"/>
                <w:lang w:eastAsia="ru-RU"/>
              </w:rPr>
            </w:pPr>
            <w:r w:rsidRPr="00A13574">
              <w:rPr>
                <w:sz w:val="28"/>
                <w:szCs w:val="28"/>
              </w:rPr>
              <w:t>Единая централизованная цифровая платформа в социальной сфере</w:t>
            </w:r>
          </w:p>
        </w:tc>
        <w:tc>
          <w:tcPr>
            <w:tcW w:w="6627" w:type="dxa"/>
          </w:tcPr>
          <w:p w:rsidR="00B432E0" w:rsidRDefault="00B432E0" w:rsidP="00F95256">
            <w:pPr>
              <w:rPr>
                <w:bCs/>
                <w:sz w:val="28"/>
                <w:szCs w:val="28"/>
                <w:lang w:eastAsia="ru-RU"/>
              </w:rPr>
            </w:pPr>
            <w:r w:rsidRPr="00792DEA">
              <w:rPr>
                <w:sz w:val="28"/>
                <w:szCs w:val="28"/>
              </w:rPr>
              <w:t>государственная информационная система "Единая централизованная цифровая платформа в социальной сфере"</w:t>
            </w:r>
          </w:p>
        </w:tc>
      </w:tr>
      <w:tr w:rsidR="00B432E0" w:rsidTr="00702E54">
        <w:tc>
          <w:tcPr>
            <w:tcW w:w="3794" w:type="dxa"/>
          </w:tcPr>
          <w:p w:rsidR="00B432E0" w:rsidRPr="00A13574" w:rsidRDefault="00B432E0" w:rsidP="00F95256">
            <w:pPr>
              <w:rPr>
                <w:sz w:val="28"/>
                <w:szCs w:val="28"/>
              </w:rPr>
            </w:pPr>
            <w:r w:rsidRPr="00A13574">
              <w:rPr>
                <w:sz w:val="28"/>
                <w:szCs w:val="28"/>
              </w:rPr>
              <w:t>Единый портал</w:t>
            </w:r>
          </w:p>
        </w:tc>
        <w:tc>
          <w:tcPr>
            <w:tcW w:w="6627" w:type="dxa"/>
          </w:tcPr>
          <w:p w:rsidR="00B432E0" w:rsidRPr="00792DEA" w:rsidRDefault="00B432E0" w:rsidP="00F95256">
            <w:pPr>
              <w:rPr>
                <w:sz w:val="28"/>
                <w:szCs w:val="28"/>
              </w:rPr>
            </w:pPr>
            <w:r w:rsidRPr="00416859">
              <w:rPr>
                <w:sz w:val="28"/>
                <w:szCs w:val="28"/>
              </w:rPr>
              <w:t>федеральн</w:t>
            </w:r>
            <w:r>
              <w:rPr>
                <w:sz w:val="28"/>
                <w:szCs w:val="28"/>
              </w:rPr>
              <w:t>ая</w:t>
            </w:r>
            <w:r w:rsidRPr="00416859">
              <w:rPr>
                <w:sz w:val="28"/>
                <w:szCs w:val="28"/>
              </w:rPr>
              <w:t xml:space="preserve"> государственн</w:t>
            </w:r>
            <w:r>
              <w:rPr>
                <w:sz w:val="28"/>
                <w:szCs w:val="28"/>
              </w:rPr>
              <w:t>ая</w:t>
            </w:r>
            <w:r w:rsidRPr="00416859">
              <w:rPr>
                <w:sz w:val="28"/>
                <w:szCs w:val="28"/>
              </w:rPr>
              <w:t xml:space="preserve"> информационн</w:t>
            </w:r>
            <w:r>
              <w:rPr>
                <w:sz w:val="28"/>
                <w:szCs w:val="28"/>
              </w:rPr>
              <w:t>ая</w:t>
            </w:r>
            <w:r w:rsidRPr="00416859">
              <w:rPr>
                <w:sz w:val="28"/>
                <w:szCs w:val="28"/>
              </w:rPr>
              <w:t xml:space="preserve"> систем</w:t>
            </w:r>
            <w:r>
              <w:rPr>
                <w:sz w:val="28"/>
                <w:szCs w:val="28"/>
              </w:rPr>
              <w:t>а</w:t>
            </w:r>
            <w:r w:rsidRPr="00416859">
              <w:rPr>
                <w:sz w:val="28"/>
                <w:szCs w:val="28"/>
              </w:rPr>
              <w:t xml:space="preserve"> "Единый портал государственных и муниципальных услуг (функций)"</w:t>
            </w:r>
          </w:p>
        </w:tc>
      </w:tr>
      <w:tr w:rsidR="00B432E0" w:rsidTr="00702E54">
        <w:tc>
          <w:tcPr>
            <w:tcW w:w="3794" w:type="dxa"/>
          </w:tcPr>
          <w:p w:rsidR="00B432E0" w:rsidRPr="00A13574" w:rsidRDefault="00B432E0" w:rsidP="00F95256">
            <w:pPr>
              <w:rPr>
                <w:sz w:val="28"/>
                <w:szCs w:val="28"/>
              </w:rPr>
            </w:pPr>
            <w:r w:rsidRPr="00A13574">
              <w:rPr>
                <w:sz w:val="28"/>
                <w:szCs w:val="28"/>
              </w:rPr>
              <w:t>заявители</w:t>
            </w:r>
          </w:p>
        </w:tc>
        <w:tc>
          <w:tcPr>
            <w:tcW w:w="6627" w:type="dxa"/>
          </w:tcPr>
          <w:p w:rsidR="00B432E0" w:rsidRPr="00416859" w:rsidRDefault="00D36430" w:rsidP="00D36430">
            <w:pPr>
              <w:rPr>
                <w:sz w:val="28"/>
                <w:szCs w:val="28"/>
              </w:rPr>
            </w:pPr>
            <w:r>
              <w:rPr>
                <w:noProof/>
                <w:sz w:val="28"/>
                <w:szCs w:val="28"/>
              </w:rPr>
              <w:t>граждане</w:t>
            </w:r>
            <w:r w:rsidRPr="00BB099F">
              <w:rPr>
                <w:sz w:val="28"/>
                <w:szCs w:val="28"/>
              </w:rPr>
              <w:t xml:space="preserve">, </w:t>
            </w:r>
            <w:r w:rsidR="00B432E0" w:rsidRPr="00A14044">
              <w:rPr>
                <w:sz w:val="28"/>
                <w:szCs w:val="28"/>
              </w:rPr>
              <w:t>относящи</w:t>
            </w:r>
            <w:r w:rsidR="00B432E0">
              <w:rPr>
                <w:sz w:val="28"/>
                <w:szCs w:val="28"/>
              </w:rPr>
              <w:t>е</w:t>
            </w:r>
            <w:r w:rsidR="00B432E0" w:rsidRPr="00A14044">
              <w:rPr>
                <w:sz w:val="28"/>
                <w:szCs w:val="28"/>
              </w:rPr>
              <w:t>ся к категориям</w:t>
            </w:r>
            <w:r w:rsidR="00B432E0">
              <w:rPr>
                <w:sz w:val="28"/>
                <w:szCs w:val="28"/>
              </w:rPr>
              <w:t>, указанным в пункт</w:t>
            </w:r>
            <w:r>
              <w:rPr>
                <w:sz w:val="28"/>
                <w:szCs w:val="28"/>
              </w:rPr>
              <w:t>е</w:t>
            </w:r>
            <w:r w:rsidR="00B432E0">
              <w:rPr>
                <w:sz w:val="28"/>
                <w:szCs w:val="28"/>
              </w:rPr>
              <w:t> 3 настоящего Административного регламента</w:t>
            </w:r>
          </w:p>
        </w:tc>
      </w:tr>
      <w:tr w:rsidR="00B432E0" w:rsidTr="00702E54">
        <w:tc>
          <w:tcPr>
            <w:tcW w:w="3794" w:type="dxa"/>
          </w:tcPr>
          <w:p w:rsidR="00B432E0" w:rsidRPr="00A13574" w:rsidRDefault="00B432E0" w:rsidP="00F95256">
            <w:pPr>
              <w:rPr>
                <w:sz w:val="28"/>
                <w:szCs w:val="28"/>
              </w:rPr>
            </w:pPr>
            <w:r w:rsidRPr="00A13574">
              <w:rPr>
                <w:color w:val="000000"/>
                <w:sz w:val="28"/>
                <w:szCs w:val="28"/>
              </w:rPr>
              <w:t>МВД России</w:t>
            </w:r>
          </w:p>
        </w:tc>
        <w:tc>
          <w:tcPr>
            <w:tcW w:w="6627" w:type="dxa"/>
          </w:tcPr>
          <w:p w:rsidR="00B432E0" w:rsidRPr="00792DEA" w:rsidRDefault="00B432E0" w:rsidP="00F95256">
            <w:pPr>
              <w:rPr>
                <w:sz w:val="28"/>
                <w:szCs w:val="28"/>
              </w:rPr>
            </w:pPr>
            <w:r w:rsidRPr="00792DEA">
              <w:rPr>
                <w:color w:val="000000"/>
                <w:sz w:val="28"/>
                <w:szCs w:val="28"/>
              </w:rPr>
              <w:t>Министерство внутренних дел Российской Федерации</w:t>
            </w:r>
          </w:p>
        </w:tc>
      </w:tr>
      <w:tr w:rsidR="00B80AAC" w:rsidTr="00702E54">
        <w:tc>
          <w:tcPr>
            <w:tcW w:w="3794" w:type="dxa"/>
          </w:tcPr>
          <w:p w:rsidR="00B80AAC" w:rsidRPr="00A13574" w:rsidRDefault="00B80AAC" w:rsidP="00F95256">
            <w:pPr>
              <w:rPr>
                <w:color w:val="000000"/>
                <w:sz w:val="28"/>
                <w:szCs w:val="28"/>
              </w:rPr>
            </w:pPr>
            <w:r>
              <w:rPr>
                <w:color w:val="000000"/>
                <w:sz w:val="28"/>
                <w:szCs w:val="28"/>
              </w:rPr>
              <w:t>Минобороны России</w:t>
            </w:r>
          </w:p>
        </w:tc>
        <w:tc>
          <w:tcPr>
            <w:tcW w:w="6627" w:type="dxa"/>
          </w:tcPr>
          <w:p w:rsidR="00B80AAC" w:rsidRPr="00792DEA" w:rsidRDefault="00B80AAC" w:rsidP="00F95256">
            <w:pPr>
              <w:rPr>
                <w:color w:val="000000"/>
                <w:sz w:val="28"/>
                <w:szCs w:val="28"/>
              </w:rPr>
            </w:pPr>
            <w:r w:rsidRPr="00214EE9">
              <w:rPr>
                <w:color w:val="040C28"/>
                <w:sz w:val="28"/>
                <w:szCs w:val="28"/>
              </w:rPr>
              <w:t>Министерство обороны Российской Федерации</w:t>
            </w:r>
          </w:p>
        </w:tc>
      </w:tr>
      <w:tr w:rsidR="002A5D30" w:rsidTr="00702E54">
        <w:tc>
          <w:tcPr>
            <w:tcW w:w="3794" w:type="dxa"/>
          </w:tcPr>
          <w:p w:rsidR="002A5D30" w:rsidRPr="00A13574" w:rsidRDefault="002A5D30" w:rsidP="00F95256">
            <w:pPr>
              <w:rPr>
                <w:color w:val="000000"/>
                <w:sz w:val="28"/>
                <w:szCs w:val="28"/>
              </w:rPr>
            </w:pPr>
            <w:r w:rsidRPr="00A13574">
              <w:rPr>
                <w:sz w:val="28"/>
                <w:szCs w:val="28"/>
              </w:rPr>
              <w:t>Минстрой России</w:t>
            </w:r>
          </w:p>
        </w:tc>
        <w:tc>
          <w:tcPr>
            <w:tcW w:w="6627" w:type="dxa"/>
          </w:tcPr>
          <w:p w:rsidR="002A5D30" w:rsidRPr="00792DEA" w:rsidRDefault="002A5D30" w:rsidP="00F95256">
            <w:pPr>
              <w:rPr>
                <w:color w:val="000000"/>
                <w:sz w:val="28"/>
                <w:szCs w:val="28"/>
              </w:rPr>
            </w:pPr>
            <w:r w:rsidRPr="007D0EA8">
              <w:rPr>
                <w:sz w:val="28"/>
                <w:szCs w:val="28"/>
                <w:lang w:eastAsia="ru-RU"/>
              </w:rPr>
              <w:t>Министерство строительства и жилищно-коммунального хозяйства Российской Федерации</w:t>
            </w:r>
          </w:p>
        </w:tc>
      </w:tr>
      <w:tr w:rsidR="00B432E0" w:rsidTr="00702E54">
        <w:tc>
          <w:tcPr>
            <w:tcW w:w="3794" w:type="dxa"/>
          </w:tcPr>
          <w:p w:rsidR="00B432E0" w:rsidRPr="00A13574" w:rsidRDefault="00B432E0" w:rsidP="00F95256">
            <w:pPr>
              <w:rPr>
                <w:color w:val="000000"/>
                <w:sz w:val="28"/>
                <w:szCs w:val="28"/>
              </w:rPr>
            </w:pPr>
            <w:r w:rsidRPr="00A13574">
              <w:rPr>
                <w:sz w:val="28"/>
                <w:szCs w:val="28"/>
                <w:lang w:eastAsia="ru-RU"/>
              </w:rPr>
              <w:lastRenderedPageBreak/>
              <w:t>МФЦ</w:t>
            </w:r>
          </w:p>
        </w:tc>
        <w:tc>
          <w:tcPr>
            <w:tcW w:w="6627" w:type="dxa"/>
          </w:tcPr>
          <w:p w:rsidR="00B432E0" w:rsidRPr="00792DEA" w:rsidRDefault="00B432E0" w:rsidP="00F95256">
            <w:pPr>
              <w:rPr>
                <w:color w:val="000000"/>
                <w:sz w:val="28"/>
                <w:szCs w:val="28"/>
              </w:rPr>
            </w:pPr>
            <w:r w:rsidRPr="00453612">
              <w:rPr>
                <w:sz w:val="28"/>
                <w:szCs w:val="28"/>
                <w:lang w:eastAsia="ru-RU"/>
              </w:rPr>
              <w:t>многофункциональны</w:t>
            </w:r>
            <w:r>
              <w:rPr>
                <w:sz w:val="28"/>
                <w:szCs w:val="28"/>
                <w:lang w:eastAsia="ru-RU"/>
              </w:rPr>
              <w:t>й</w:t>
            </w:r>
            <w:r w:rsidRPr="00453612">
              <w:rPr>
                <w:sz w:val="28"/>
                <w:szCs w:val="28"/>
                <w:lang w:eastAsia="ru-RU"/>
              </w:rPr>
              <w:t xml:space="preserve"> центр предоставления государственных и муниципальных услуг</w:t>
            </w:r>
          </w:p>
        </w:tc>
      </w:tr>
      <w:tr w:rsidR="002E56DC" w:rsidTr="00702E54">
        <w:tc>
          <w:tcPr>
            <w:tcW w:w="3794" w:type="dxa"/>
          </w:tcPr>
          <w:p w:rsidR="002E56DC" w:rsidRPr="00A13574" w:rsidRDefault="002E56DC" w:rsidP="00F95256">
            <w:pPr>
              <w:rPr>
                <w:sz w:val="28"/>
                <w:szCs w:val="28"/>
                <w:lang w:eastAsia="ru-RU"/>
              </w:rPr>
            </w:pPr>
            <w:r w:rsidRPr="00A13574">
              <w:rPr>
                <w:sz w:val="28"/>
                <w:szCs w:val="28"/>
                <w:lang w:eastAsia="ru-RU"/>
              </w:rPr>
              <w:t>персональное дело</w:t>
            </w:r>
          </w:p>
        </w:tc>
        <w:tc>
          <w:tcPr>
            <w:tcW w:w="6627" w:type="dxa"/>
          </w:tcPr>
          <w:p w:rsidR="002E56DC" w:rsidRPr="00453612" w:rsidRDefault="002E56DC" w:rsidP="002E56DC">
            <w:pPr>
              <w:rPr>
                <w:sz w:val="28"/>
                <w:szCs w:val="28"/>
                <w:lang w:eastAsia="ru-RU"/>
              </w:rPr>
            </w:pPr>
            <w:r w:rsidRPr="00B1055E">
              <w:rPr>
                <w:sz w:val="28"/>
                <w:szCs w:val="28"/>
              </w:rPr>
              <w:t>дел</w:t>
            </w:r>
            <w:r>
              <w:rPr>
                <w:sz w:val="28"/>
                <w:szCs w:val="28"/>
              </w:rPr>
              <w:t>о</w:t>
            </w:r>
            <w:r w:rsidRPr="00B1055E">
              <w:rPr>
                <w:sz w:val="28"/>
                <w:szCs w:val="28"/>
              </w:rPr>
              <w:t xml:space="preserve"> заявителя в электронном виде,</w:t>
            </w:r>
            <w:r w:rsidRPr="00B1055E">
              <w:rPr>
                <w:noProof/>
                <w:sz w:val="28"/>
                <w:szCs w:val="28"/>
              </w:rPr>
              <w:t xml:space="preserve"> </w:t>
            </w:r>
            <w:r w:rsidRPr="00B1055E">
              <w:rPr>
                <w:sz w:val="28"/>
                <w:szCs w:val="28"/>
              </w:rPr>
              <w:t>в которое включаются сведения и электронные образы документов, связанные с предоставлением субсидии и определением ее размера</w:t>
            </w:r>
          </w:p>
        </w:tc>
      </w:tr>
      <w:tr w:rsidR="00B432E0" w:rsidTr="00702E54">
        <w:tc>
          <w:tcPr>
            <w:tcW w:w="3794" w:type="dxa"/>
          </w:tcPr>
          <w:p w:rsidR="00B432E0" w:rsidRPr="00A13574" w:rsidRDefault="00B05CBC" w:rsidP="00F95256">
            <w:pPr>
              <w:rPr>
                <w:sz w:val="28"/>
                <w:szCs w:val="28"/>
              </w:rPr>
            </w:pPr>
            <w:r>
              <w:rPr>
                <w:sz w:val="28"/>
                <w:szCs w:val="28"/>
              </w:rPr>
              <w:t>п</w:t>
            </w:r>
            <w:r w:rsidR="00CE0357" w:rsidRPr="00A13574">
              <w:rPr>
                <w:sz w:val="28"/>
                <w:szCs w:val="28"/>
              </w:rPr>
              <w:t>остановление Правительства Российской Федерации от 14 декабря 2005 г. № 761</w:t>
            </w:r>
          </w:p>
        </w:tc>
        <w:tc>
          <w:tcPr>
            <w:tcW w:w="6627" w:type="dxa"/>
          </w:tcPr>
          <w:p w:rsidR="00B432E0" w:rsidRPr="003F61D5" w:rsidRDefault="009755BD" w:rsidP="00B80AAC">
            <w:pPr>
              <w:rPr>
                <w:sz w:val="28"/>
                <w:szCs w:val="28"/>
                <w:lang w:eastAsia="ru-RU"/>
              </w:rPr>
            </w:pPr>
            <w:hyperlink w:anchor="P43" w:tooltip="ПРАВИЛА">
              <w:r w:rsidR="00E47802" w:rsidRPr="009C1F03">
                <w:rPr>
                  <w:sz w:val="28"/>
                  <w:szCs w:val="28"/>
                </w:rPr>
                <w:t>Правила</w:t>
              </w:r>
            </w:hyperlink>
            <w:r w:rsidR="00E47802">
              <w:rPr>
                <w:sz w:val="28"/>
                <w:szCs w:val="28"/>
              </w:rPr>
              <w:t xml:space="preserve"> </w:t>
            </w:r>
            <w:r w:rsidR="00E47802" w:rsidRPr="009C1F03">
              <w:rPr>
                <w:sz w:val="28"/>
                <w:szCs w:val="28"/>
              </w:rPr>
              <w:t>предоставления субсидий на оплату жилого помещения и коммунальных услуг</w:t>
            </w:r>
            <w:r w:rsidR="00E47802">
              <w:rPr>
                <w:sz w:val="28"/>
                <w:szCs w:val="28"/>
              </w:rPr>
              <w:t xml:space="preserve">, </w:t>
            </w:r>
            <w:r w:rsidR="00E47802" w:rsidRPr="009C1F03">
              <w:rPr>
                <w:sz w:val="28"/>
                <w:szCs w:val="28"/>
              </w:rPr>
              <w:t>утвержденны</w:t>
            </w:r>
            <w:r w:rsidR="00E47802">
              <w:rPr>
                <w:sz w:val="28"/>
                <w:szCs w:val="28"/>
              </w:rPr>
              <w:t>е</w:t>
            </w:r>
            <w:r w:rsidR="00E47802" w:rsidRPr="009C1F03">
              <w:rPr>
                <w:sz w:val="28"/>
                <w:szCs w:val="28"/>
              </w:rPr>
              <w:t xml:space="preserve"> </w:t>
            </w:r>
            <w:r w:rsidR="00B05CBC">
              <w:rPr>
                <w:sz w:val="28"/>
                <w:szCs w:val="28"/>
              </w:rPr>
              <w:t>п</w:t>
            </w:r>
            <w:r w:rsidR="00E47802" w:rsidRPr="009C1F03">
              <w:rPr>
                <w:sz w:val="28"/>
                <w:szCs w:val="28"/>
              </w:rPr>
              <w:t>остановление</w:t>
            </w:r>
            <w:r w:rsidR="00E47802">
              <w:rPr>
                <w:sz w:val="28"/>
                <w:szCs w:val="28"/>
              </w:rPr>
              <w:t>м</w:t>
            </w:r>
            <w:r w:rsidR="00CE0357" w:rsidRPr="009C1F03">
              <w:rPr>
                <w:sz w:val="28"/>
                <w:szCs w:val="28"/>
              </w:rPr>
              <w:t xml:space="preserve"> Правительства Р</w:t>
            </w:r>
            <w:r w:rsidR="00CE0357">
              <w:rPr>
                <w:sz w:val="28"/>
                <w:szCs w:val="28"/>
              </w:rPr>
              <w:t>оссийской Федерации</w:t>
            </w:r>
            <w:r w:rsidR="00CE0357" w:rsidRPr="009C1F03">
              <w:rPr>
                <w:sz w:val="28"/>
                <w:szCs w:val="28"/>
              </w:rPr>
              <w:t xml:space="preserve"> от 14</w:t>
            </w:r>
            <w:r w:rsidR="00CE0357">
              <w:rPr>
                <w:sz w:val="28"/>
                <w:szCs w:val="28"/>
              </w:rPr>
              <w:t xml:space="preserve"> декабря </w:t>
            </w:r>
            <w:r w:rsidR="00CE0357" w:rsidRPr="009C1F03">
              <w:rPr>
                <w:sz w:val="28"/>
                <w:szCs w:val="28"/>
              </w:rPr>
              <w:t xml:space="preserve">2005 </w:t>
            </w:r>
            <w:r w:rsidR="00CE0357">
              <w:rPr>
                <w:sz w:val="28"/>
                <w:szCs w:val="28"/>
              </w:rPr>
              <w:t>г. №</w:t>
            </w:r>
            <w:r w:rsidR="00CE0357" w:rsidRPr="009C1F03">
              <w:rPr>
                <w:sz w:val="28"/>
                <w:szCs w:val="28"/>
              </w:rPr>
              <w:t xml:space="preserve"> 761</w:t>
            </w:r>
            <w:r w:rsidR="00CE0357">
              <w:rPr>
                <w:sz w:val="28"/>
                <w:szCs w:val="28"/>
              </w:rPr>
              <w:t xml:space="preserve"> </w:t>
            </w:r>
            <w:r w:rsidR="00CE0357" w:rsidRPr="009C1F03">
              <w:rPr>
                <w:sz w:val="28"/>
                <w:szCs w:val="28"/>
              </w:rPr>
              <w:t>"О</w:t>
            </w:r>
            <w:r w:rsidR="00B80AAC">
              <w:rPr>
                <w:sz w:val="28"/>
                <w:szCs w:val="28"/>
              </w:rPr>
              <w:t> </w:t>
            </w:r>
            <w:r w:rsidR="00CE0357" w:rsidRPr="009C1F03">
              <w:rPr>
                <w:sz w:val="28"/>
                <w:szCs w:val="28"/>
              </w:rPr>
              <w:t>предоставлении субсидий на оплату жилого помещения и коммунальных услуг"</w:t>
            </w:r>
          </w:p>
        </w:tc>
      </w:tr>
      <w:tr w:rsidR="00B432E0" w:rsidTr="00702E54">
        <w:tc>
          <w:tcPr>
            <w:tcW w:w="3794" w:type="dxa"/>
          </w:tcPr>
          <w:p w:rsidR="00B432E0" w:rsidRPr="00A13574" w:rsidRDefault="00B432E0" w:rsidP="00F95256">
            <w:pPr>
              <w:rPr>
                <w:sz w:val="28"/>
                <w:szCs w:val="28"/>
              </w:rPr>
            </w:pPr>
            <w:r w:rsidRPr="00A13574">
              <w:rPr>
                <w:sz w:val="28"/>
                <w:szCs w:val="28"/>
              </w:rPr>
              <w:t>профилирование</w:t>
            </w:r>
          </w:p>
        </w:tc>
        <w:tc>
          <w:tcPr>
            <w:tcW w:w="6627" w:type="dxa"/>
          </w:tcPr>
          <w:p w:rsidR="00B432E0" w:rsidRPr="00792DEA" w:rsidRDefault="00B432E0" w:rsidP="00F95256">
            <w:pPr>
              <w:rPr>
                <w:sz w:val="28"/>
                <w:szCs w:val="28"/>
              </w:rPr>
            </w:pPr>
            <w:r w:rsidRPr="003F61D5">
              <w:rPr>
                <w:sz w:val="28"/>
                <w:szCs w:val="28"/>
                <w:lang w:eastAsia="ru-RU"/>
              </w:rPr>
              <w:t>анкетировани</w:t>
            </w:r>
            <w:r>
              <w:rPr>
                <w:sz w:val="28"/>
                <w:szCs w:val="28"/>
                <w:lang w:eastAsia="ru-RU"/>
              </w:rPr>
              <w:t>е</w:t>
            </w:r>
            <w:r w:rsidRPr="003F61D5">
              <w:rPr>
                <w:sz w:val="28"/>
                <w:szCs w:val="28"/>
                <w:lang w:eastAsia="ru-RU"/>
              </w:rPr>
              <w:t>, проводимо</w:t>
            </w:r>
            <w:r>
              <w:rPr>
                <w:sz w:val="28"/>
                <w:szCs w:val="28"/>
                <w:lang w:eastAsia="ru-RU"/>
              </w:rPr>
              <w:t>е</w:t>
            </w:r>
            <w:r w:rsidRPr="003F61D5">
              <w:rPr>
                <w:sz w:val="28"/>
                <w:szCs w:val="28"/>
                <w:lang w:eastAsia="ru-RU"/>
              </w:rPr>
              <w:t xml:space="preserve"> органом, предоставляющим услугу</w:t>
            </w:r>
          </w:p>
        </w:tc>
      </w:tr>
      <w:tr w:rsidR="00B80AAC" w:rsidTr="00702E54">
        <w:tc>
          <w:tcPr>
            <w:tcW w:w="3794" w:type="dxa"/>
          </w:tcPr>
          <w:p w:rsidR="00B80AAC" w:rsidRPr="00B80AAC" w:rsidRDefault="00B80AAC" w:rsidP="00F95256">
            <w:pPr>
              <w:rPr>
                <w:sz w:val="28"/>
                <w:szCs w:val="28"/>
              </w:rPr>
            </w:pPr>
            <w:r w:rsidRPr="00B80AAC">
              <w:rPr>
                <w:sz w:val="28"/>
                <w:szCs w:val="28"/>
              </w:rPr>
              <w:t>Росгвардия</w:t>
            </w:r>
          </w:p>
        </w:tc>
        <w:tc>
          <w:tcPr>
            <w:tcW w:w="6627" w:type="dxa"/>
          </w:tcPr>
          <w:p w:rsidR="00B80AAC" w:rsidRPr="003F61D5" w:rsidRDefault="00B80AAC" w:rsidP="00B80AAC">
            <w:pPr>
              <w:rPr>
                <w:sz w:val="28"/>
                <w:szCs w:val="28"/>
                <w:lang w:eastAsia="ru-RU"/>
              </w:rPr>
            </w:pPr>
            <w:r w:rsidRPr="00214EE9">
              <w:rPr>
                <w:color w:val="040C28"/>
                <w:sz w:val="28"/>
                <w:szCs w:val="28"/>
              </w:rPr>
              <w:t>Федеральн</w:t>
            </w:r>
            <w:r>
              <w:rPr>
                <w:color w:val="040C28"/>
                <w:sz w:val="28"/>
                <w:szCs w:val="28"/>
              </w:rPr>
              <w:t>ая</w:t>
            </w:r>
            <w:r w:rsidRPr="00214EE9">
              <w:rPr>
                <w:color w:val="040C28"/>
                <w:sz w:val="28"/>
                <w:szCs w:val="28"/>
              </w:rPr>
              <w:t xml:space="preserve"> служб</w:t>
            </w:r>
            <w:r>
              <w:rPr>
                <w:color w:val="040C28"/>
                <w:sz w:val="28"/>
                <w:szCs w:val="28"/>
              </w:rPr>
              <w:t>а</w:t>
            </w:r>
            <w:r w:rsidRPr="00214EE9">
              <w:rPr>
                <w:color w:val="040C28"/>
                <w:sz w:val="28"/>
                <w:szCs w:val="28"/>
              </w:rPr>
              <w:t xml:space="preserve"> войск национальной гвардии Российской Федерации</w:t>
            </w:r>
          </w:p>
        </w:tc>
      </w:tr>
      <w:tr w:rsidR="00B432E0" w:rsidTr="00702E54">
        <w:tc>
          <w:tcPr>
            <w:tcW w:w="3794" w:type="dxa"/>
          </w:tcPr>
          <w:p w:rsidR="00B432E0" w:rsidRPr="00A13574" w:rsidRDefault="00B432E0" w:rsidP="00F95256">
            <w:pPr>
              <w:rPr>
                <w:sz w:val="28"/>
                <w:szCs w:val="28"/>
                <w:lang w:eastAsia="ru-RU"/>
              </w:rPr>
            </w:pPr>
            <w:r w:rsidRPr="00A13574">
              <w:rPr>
                <w:sz w:val="28"/>
                <w:szCs w:val="28"/>
              </w:rPr>
              <w:t>Росреестр</w:t>
            </w:r>
          </w:p>
        </w:tc>
        <w:tc>
          <w:tcPr>
            <w:tcW w:w="6627" w:type="dxa"/>
          </w:tcPr>
          <w:p w:rsidR="00B432E0" w:rsidRPr="00453612" w:rsidRDefault="00B432E0" w:rsidP="008D2E9F">
            <w:pPr>
              <w:rPr>
                <w:sz w:val="28"/>
                <w:szCs w:val="28"/>
                <w:lang w:eastAsia="ru-RU"/>
              </w:rPr>
            </w:pPr>
            <w:r w:rsidRPr="00792DEA">
              <w:rPr>
                <w:sz w:val="28"/>
                <w:szCs w:val="28"/>
              </w:rPr>
              <w:t>Федеральная служба государственной регистрации, кадастра и картографии</w:t>
            </w:r>
          </w:p>
        </w:tc>
      </w:tr>
      <w:tr w:rsidR="00B432E0" w:rsidTr="00702E54">
        <w:tc>
          <w:tcPr>
            <w:tcW w:w="3794" w:type="dxa"/>
          </w:tcPr>
          <w:p w:rsidR="00B432E0" w:rsidRPr="00A13574" w:rsidRDefault="00B432E0" w:rsidP="00F95256">
            <w:pPr>
              <w:rPr>
                <w:sz w:val="28"/>
                <w:szCs w:val="28"/>
                <w:lang w:eastAsia="ru-RU"/>
              </w:rPr>
            </w:pPr>
            <w:r w:rsidRPr="00A13574">
              <w:rPr>
                <w:sz w:val="28"/>
                <w:szCs w:val="28"/>
              </w:rPr>
              <w:t>СМЭВ</w:t>
            </w:r>
          </w:p>
        </w:tc>
        <w:tc>
          <w:tcPr>
            <w:tcW w:w="6627" w:type="dxa"/>
          </w:tcPr>
          <w:p w:rsidR="00B432E0" w:rsidRPr="00453612" w:rsidRDefault="00B432E0" w:rsidP="00F95256">
            <w:pPr>
              <w:rPr>
                <w:sz w:val="28"/>
                <w:szCs w:val="28"/>
                <w:lang w:eastAsia="ru-RU"/>
              </w:rPr>
            </w:pPr>
            <w:r w:rsidRPr="00792DEA">
              <w:rPr>
                <w:rFonts w:eastAsiaTheme="minorHAnsi"/>
                <w:sz w:val="28"/>
                <w:szCs w:val="28"/>
              </w:rPr>
              <w:t xml:space="preserve">федеральная государственная информационная система </w:t>
            </w:r>
            <w:r w:rsidRPr="006B71AA">
              <w:rPr>
                <w:noProof/>
                <w:sz w:val="28"/>
                <w:szCs w:val="28"/>
              </w:rPr>
              <w:t>"</w:t>
            </w:r>
            <w:r w:rsidRPr="00792DEA">
              <w:rPr>
                <w:rFonts w:eastAsiaTheme="minorHAnsi"/>
                <w:sz w:val="28"/>
                <w:szCs w:val="28"/>
              </w:rPr>
              <w:t>Единая система межведомственного электронного взаимодействия</w:t>
            </w:r>
            <w:r w:rsidRPr="006B71AA">
              <w:rPr>
                <w:noProof/>
                <w:sz w:val="28"/>
                <w:szCs w:val="28"/>
              </w:rPr>
              <w:t>"</w:t>
            </w:r>
          </w:p>
        </w:tc>
      </w:tr>
      <w:tr w:rsidR="00432F80" w:rsidTr="00702E54">
        <w:tc>
          <w:tcPr>
            <w:tcW w:w="3794" w:type="dxa"/>
          </w:tcPr>
          <w:p w:rsidR="00432F80" w:rsidRPr="00A13574" w:rsidRDefault="00432F80" w:rsidP="00F95256">
            <w:pPr>
              <w:rPr>
                <w:sz w:val="28"/>
                <w:szCs w:val="28"/>
              </w:rPr>
            </w:pPr>
            <w:r w:rsidRPr="00A13574">
              <w:rPr>
                <w:sz w:val="28"/>
                <w:szCs w:val="28"/>
              </w:rPr>
              <w:t>СНИЛС</w:t>
            </w:r>
          </w:p>
        </w:tc>
        <w:tc>
          <w:tcPr>
            <w:tcW w:w="6627" w:type="dxa"/>
          </w:tcPr>
          <w:p w:rsidR="00432F80" w:rsidRPr="00432F80" w:rsidRDefault="00432F80" w:rsidP="00F95256">
            <w:pPr>
              <w:rPr>
                <w:rFonts w:eastAsiaTheme="minorHAnsi"/>
                <w:b/>
                <w:sz w:val="28"/>
                <w:szCs w:val="28"/>
              </w:rPr>
            </w:pPr>
            <w:r w:rsidRPr="00432F80">
              <w:rPr>
                <w:rStyle w:val="afb"/>
                <w:rFonts w:eastAsiaTheme="majorEastAsia"/>
                <w:b w:val="0"/>
                <w:sz w:val="28"/>
                <w:szCs w:val="28"/>
                <w:shd w:val="clear" w:color="auto" w:fill="FFFFFF"/>
              </w:rPr>
              <w:t>страховой но</w:t>
            </w:r>
            <w:r>
              <w:rPr>
                <w:rStyle w:val="afb"/>
                <w:rFonts w:eastAsiaTheme="majorEastAsia"/>
                <w:b w:val="0"/>
                <w:sz w:val="28"/>
                <w:szCs w:val="28"/>
                <w:shd w:val="clear" w:color="auto" w:fill="FFFFFF"/>
              </w:rPr>
              <w:t>мер индивидуального лицевого сче</w:t>
            </w:r>
            <w:r w:rsidRPr="00432F80">
              <w:rPr>
                <w:rStyle w:val="afb"/>
                <w:rFonts w:eastAsiaTheme="majorEastAsia"/>
                <w:b w:val="0"/>
                <w:sz w:val="28"/>
                <w:szCs w:val="28"/>
                <w:shd w:val="clear" w:color="auto" w:fill="FFFFFF"/>
              </w:rPr>
              <w:t>та</w:t>
            </w:r>
          </w:p>
        </w:tc>
      </w:tr>
      <w:tr w:rsidR="00B432E0" w:rsidTr="00702E54">
        <w:tc>
          <w:tcPr>
            <w:tcW w:w="3794" w:type="dxa"/>
          </w:tcPr>
          <w:p w:rsidR="00B432E0" w:rsidRPr="00A13574" w:rsidRDefault="00B432E0" w:rsidP="00F95256">
            <w:pPr>
              <w:rPr>
                <w:sz w:val="28"/>
                <w:szCs w:val="28"/>
                <w:lang w:eastAsia="ru-RU"/>
              </w:rPr>
            </w:pPr>
            <w:r w:rsidRPr="00A13574">
              <w:rPr>
                <w:sz w:val="28"/>
                <w:szCs w:val="28"/>
              </w:rPr>
              <w:t>Социальный фонд</w:t>
            </w:r>
          </w:p>
        </w:tc>
        <w:tc>
          <w:tcPr>
            <w:tcW w:w="6627" w:type="dxa"/>
          </w:tcPr>
          <w:p w:rsidR="00B432E0" w:rsidRPr="00453612" w:rsidRDefault="00B432E0" w:rsidP="00F95256">
            <w:pPr>
              <w:rPr>
                <w:sz w:val="28"/>
                <w:szCs w:val="28"/>
                <w:lang w:eastAsia="ru-RU"/>
              </w:rPr>
            </w:pPr>
            <w:r w:rsidRPr="00792DEA">
              <w:rPr>
                <w:sz w:val="28"/>
                <w:szCs w:val="28"/>
              </w:rPr>
              <w:t>Отделение Фонда пенсионного и социального страхования Российской Федерации по Волгоградской области</w:t>
            </w:r>
          </w:p>
        </w:tc>
      </w:tr>
      <w:tr w:rsidR="00B432E0" w:rsidTr="00702E54">
        <w:tc>
          <w:tcPr>
            <w:tcW w:w="3794" w:type="dxa"/>
          </w:tcPr>
          <w:p w:rsidR="00B432E0" w:rsidRPr="00A13574" w:rsidRDefault="00B432E0" w:rsidP="00F95256">
            <w:pPr>
              <w:rPr>
                <w:sz w:val="28"/>
                <w:szCs w:val="28"/>
              </w:rPr>
            </w:pPr>
            <w:r w:rsidRPr="00A13574">
              <w:rPr>
                <w:sz w:val="28"/>
                <w:szCs w:val="28"/>
              </w:rPr>
              <w:t>Социальный фонд России</w:t>
            </w:r>
          </w:p>
        </w:tc>
        <w:tc>
          <w:tcPr>
            <w:tcW w:w="6627" w:type="dxa"/>
          </w:tcPr>
          <w:p w:rsidR="00B432E0" w:rsidRPr="00792DEA" w:rsidRDefault="00B432E0" w:rsidP="00F95256">
            <w:pPr>
              <w:rPr>
                <w:sz w:val="28"/>
                <w:szCs w:val="28"/>
              </w:rPr>
            </w:pPr>
            <w:r>
              <w:rPr>
                <w:sz w:val="28"/>
                <w:szCs w:val="28"/>
              </w:rPr>
              <w:t xml:space="preserve">Фонд </w:t>
            </w:r>
            <w:r w:rsidRPr="00792DEA">
              <w:rPr>
                <w:sz w:val="28"/>
                <w:szCs w:val="28"/>
              </w:rPr>
              <w:t>пенсионного и социального страхования Российской Федерации</w:t>
            </w:r>
          </w:p>
        </w:tc>
      </w:tr>
      <w:tr w:rsidR="00D36430" w:rsidTr="00702E54">
        <w:tc>
          <w:tcPr>
            <w:tcW w:w="3794" w:type="dxa"/>
          </w:tcPr>
          <w:p w:rsidR="00D36430" w:rsidRPr="00A13574" w:rsidRDefault="00D36430" w:rsidP="00F95256">
            <w:pPr>
              <w:rPr>
                <w:sz w:val="28"/>
                <w:szCs w:val="28"/>
              </w:rPr>
            </w:pPr>
            <w:r w:rsidRPr="00A13574">
              <w:rPr>
                <w:sz w:val="28"/>
                <w:szCs w:val="28"/>
              </w:rPr>
              <w:t>Уполномоченный орган</w:t>
            </w:r>
          </w:p>
        </w:tc>
        <w:tc>
          <w:tcPr>
            <w:tcW w:w="6627" w:type="dxa"/>
          </w:tcPr>
          <w:p w:rsidR="00D36430" w:rsidRDefault="00D36430" w:rsidP="00D36430">
            <w:pPr>
              <w:rPr>
                <w:sz w:val="28"/>
                <w:szCs w:val="28"/>
              </w:rPr>
            </w:pPr>
            <w:r w:rsidRPr="00E50452">
              <w:rPr>
                <w:noProof/>
                <w:sz w:val="28"/>
                <w:szCs w:val="28"/>
              </w:rPr>
              <w:t>орган местного самоуправления</w:t>
            </w:r>
          </w:p>
        </w:tc>
      </w:tr>
      <w:tr w:rsidR="00B432E0" w:rsidTr="00702E54">
        <w:tc>
          <w:tcPr>
            <w:tcW w:w="3794" w:type="dxa"/>
          </w:tcPr>
          <w:p w:rsidR="00B432E0" w:rsidRPr="00A13574" w:rsidRDefault="00B432E0" w:rsidP="00F95256">
            <w:pPr>
              <w:rPr>
                <w:sz w:val="28"/>
                <w:szCs w:val="28"/>
              </w:rPr>
            </w:pPr>
            <w:r w:rsidRPr="00A13574">
              <w:rPr>
                <w:sz w:val="28"/>
                <w:szCs w:val="28"/>
              </w:rPr>
              <w:t>Управление ФНС</w:t>
            </w:r>
          </w:p>
        </w:tc>
        <w:tc>
          <w:tcPr>
            <w:tcW w:w="6627" w:type="dxa"/>
          </w:tcPr>
          <w:p w:rsidR="00B432E0" w:rsidRDefault="00B432E0" w:rsidP="00F95256">
            <w:pPr>
              <w:rPr>
                <w:sz w:val="28"/>
                <w:szCs w:val="28"/>
              </w:rPr>
            </w:pPr>
            <w:r w:rsidRPr="00792DEA">
              <w:rPr>
                <w:sz w:val="28"/>
                <w:szCs w:val="28"/>
              </w:rPr>
              <w:t>Управление</w:t>
            </w:r>
            <w:r>
              <w:rPr>
                <w:sz w:val="28"/>
                <w:szCs w:val="28"/>
              </w:rPr>
              <w:t xml:space="preserve"> Федеральной налоговой службы по Волгоградской области</w:t>
            </w:r>
          </w:p>
        </w:tc>
      </w:tr>
      <w:tr w:rsidR="00BF114E" w:rsidTr="00702E54">
        <w:tc>
          <w:tcPr>
            <w:tcW w:w="3794" w:type="dxa"/>
          </w:tcPr>
          <w:p w:rsidR="00BF114E" w:rsidRPr="00A13574" w:rsidRDefault="00BF114E" w:rsidP="00F95256">
            <w:pPr>
              <w:rPr>
                <w:sz w:val="28"/>
                <w:szCs w:val="28"/>
              </w:rPr>
            </w:pPr>
            <w:r w:rsidRPr="00A13574">
              <w:rPr>
                <w:sz w:val="28"/>
                <w:szCs w:val="28"/>
              </w:rPr>
              <w:t>ФНС России</w:t>
            </w:r>
          </w:p>
        </w:tc>
        <w:tc>
          <w:tcPr>
            <w:tcW w:w="6627" w:type="dxa"/>
          </w:tcPr>
          <w:p w:rsidR="00BF114E" w:rsidRPr="00792DEA" w:rsidRDefault="00BF114E" w:rsidP="00BF114E">
            <w:pPr>
              <w:rPr>
                <w:sz w:val="28"/>
                <w:szCs w:val="28"/>
              </w:rPr>
            </w:pPr>
            <w:r>
              <w:rPr>
                <w:sz w:val="28"/>
                <w:szCs w:val="28"/>
              </w:rPr>
              <w:t xml:space="preserve">Федеральная налоговая служба </w:t>
            </w:r>
          </w:p>
        </w:tc>
      </w:tr>
      <w:tr w:rsidR="005E5690" w:rsidTr="00702E54">
        <w:tc>
          <w:tcPr>
            <w:tcW w:w="3794" w:type="dxa"/>
          </w:tcPr>
          <w:p w:rsidR="005E5690" w:rsidRPr="00A13574" w:rsidRDefault="005E5690" w:rsidP="00F95256">
            <w:pPr>
              <w:rPr>
                <w:sz w:val="28"/>
                <w:szCs w:val="28"/>
              </w:rPr>
            </w:pPr>
            <w:r w:rsidRPr="00A13574">
              <w:rPr>
                <w:sz w:val="28"/>
                <w:szCs w:val="28"/>
              </w:rPr>
              <w:t>ФСИН</w:t>
            </w:r>
            <w:r w:rsidR="00B80AAC">
              <w:rPr>
                <w:sz w:val="28"/>
                <w:szCs w:val="28"/>
              </w:rPr>
              <w:t xml:space="preserve"> России</w:t>
            </w:r>
          </w:p>
        </w:tc>
        <w:tc>
          <w:tcPr>
            <w:tcW w:w="6627" w:type="dxa"/>
          </w:tcPr>
          <w:p w:rsidR="005E5690" w:rsidRDefault="005E5690" w:rsidP="005E5690">
            <w:pPr>
              <w:rPr>
                <w:sz w:val="28"/>
                <w:szCs w:val="28"/>
              </w:rPr>
            </w:pPr>
            <w:r w:rsidRPr="007D0EA8">
              <w:rPr>
                <w:color w:val="000000"/>
                <w:sz w:val="28"/>
                <w:szCs w:val="28"/>
                <w:shd w:val="clear" w:color="auto" w:fill="FFFFFF"/>
              </w:rPr>
              <w:t>Федеральн</w:t>
            </w:r>
            <w:r>
              <w:rPr>
                <w:color w:val="000000"/>
                <w:sz w:val="28"/>
                <w:szCs w:val="28"/>
                <w:shd w:val="clear" w:color="auto" w:fill="FFFFFF"/>
              </w:rPr>
              <w:t>ая</w:t>
            </w:r>
            <w:r w:rsidRPr="007D0EA8">
              <w:rPr>
                <w:color w:val="000000"/>
                <w:sz w:val="28"/>
                <w:szCs w:val="28"/>
                <w:shd w:val="clear" w:color="auto" w:fill="FFFFFF"/>
              </w:rPr>
              <w:t xml:space="preserve"> служб</w:t>
            </w:r>
            <w:r>
              <w:rPr>
                <w:color w:val="000000"/>
                <w:sz w:val="28"/>
                <w:szCs w:val="28"/>
                <w:shd w:val="clear" w:color="auto" w:fill="FFFFFF"/>
              </w:rPr>
              <w:t>а</w:t>
            </w:r>
            <w:r w:rsidRPr="007D0EA8">
              <w:rPr>
                <w:color w:val="000000"/>
                <w:sz w:val="28"/>
                <w:szCs w:val="28"/>
                <w:shd w:val="clear" w:color="auto" w:fill="FFFFFF"/>
              </w:rPr>
              <w:t xml:space="preserve"> исполнения наказания</w:t>
            </w:r>
          </w:p>
        </w:tc>
      </w:tr>
      <w:tr w:rsidR="009E52BA" w:rsidTr="00702E54">
        <w:tc>
          <w:tcPr>
            <w:tcW w:w="3794" w:type="dxa"/>
          </w:tcPr>
          <w:p w:rsidR="009E52BA" w:rsidRPr="00A13574" w:rsidRDefault="009E52BA" w:rsidP="00F95256">
            <w:pPr>
              <w:rPr>
                <w:sz w:val="28"/>
                <w:szCs w:val="28"/>
              </w:rPr>
            </w:pPr>
            <w:r w:rsidRPr="00A13574">
              <w:rPr>
                <w:sz w:val="28"/>
                <w:szCs w:val="28"/>
              </w:rPr>
              <w:t>ФССП</w:t>
            </w:r>
            <w:r w:rsidR="00B80AAC">
              <w:rPr>
                <w:sz w:val="28"/>
                <w:szCs w:val="28"/>
              </w:rPr>
              <w:t xml:space="preserve"> России</w:t>
            </w:r>
          </w:p>
        </w:tc>
        <w:tc>
          <w:tcPr>
            <w:tcW w:w="6627" w:type="dxa"/>
          </w:tcPr>
          <w:p w:rsidR="009E52BA" w:rsidRDefault="009E52BA" w:rsidP="009E52BA">
            <w:pPr>
              <w:rPr>
                <w:sz w:val="28"/>
                <w:szCs w:val="28"/>
              </w:rPr>
            </w:pPr>
            <w:r w:rsidRPr="00214EE9">
              <w:rPr>
                <w:color w:val="040C28"/>
                <w:sz w:val="28"/>
                <w:szCs w:val="28"/>
              </w:rPr>
              <w:t>Федеральн</w:t>
            </w:r>
            <w:r>
              <w:rPr>
                <w:color w:val="040C28"/>
                <w:sz w:val="28"/>
                <w:szCs w:val="28"/>
              </w:rPr>
              <w:t>ая</w:t>
            </w:r>
            <w:r w:rsidRPr="00214EE9">
              <w:rPr>
                <w:color w:val="040C28"/>
                <w:sz w:val="28"/>
                <w:szCs w:val="28"/>
              </w:rPr>
              <w:t xml:space="preserve"> служб</w:t>
            </w:r>
            <w:r>
              <w:rPr>
                <w:color w:val="040C28"/>
                <w:sz w:val="28"/>
                <w:szCs w:val="28"/>
              </w:rPr>
              <w:t>а</w:t>
            </w:r>
            <w:r w:rsidRPr="00214EE9">
              <w:rPr>
                <w:color w:val="040C28"/>
                <w:sz w:val="28"/>
                <w:szCs w:val="28"/>
              </w:rPr>
              <w:t xml:space="preserve"> судебных приставов</w:t>
            </w:r>
          </w:p>
        </w:tc>
      </w:tr>
      <w:tr w:rsidR="00B80AAC" w:rsidTr="00702E54">
        <w:tc>
          <w:tcPr>
            <w:tcW w:w="3794" w:type="dxa"/>
          </w:tcPr>
          <w:p w:rsidR="00B80AAC" w:rsidRPr="00A13574" w:rsidRDefault="00B80AAC" w:rsidP="00F95256">
            <w:pPr>
              <w:rPr>
                <w:sz w:val="28"/>
                <w:szCs w:val="28"/>
              </w:rPr>
            </w:pPr>
            <w:r>
              <w:rPr>
                <w:sz w:val="28"/>
                <w:szCs w:val="28"/>
              </w:rPr>
              <w:t>ФТС России</w:t>
            </w:r>
          </w:p>
        </w:tc>
        <w:tc>
          <w:tcPr>
            <w:tcW w:w="6627" w:type="dxa"/>
          </w:tcPr>
          <w:p w:rsidR="00B80AAC" w:rsidRPr="00214EE9" w:rsidRDefault="00B80AAC" w:rsidP="00B80AAC">
            <w:pPr>
              <w:rPr>
                <w:color w:val="040C28"/>
                <w:sz w:val="28"/>
                <w:szCs w:val="28"/>
              </w:rPr>
            </w:pPr>
            <w:r w:rsidRPr="00214EE9">
              <w:rPr>
                <w:color w:val="111111"/>
                <w:sz w:val="28"/>
                <w:szCs w:val="28"/>
              </w:rPr>
              <w:t>Федеральн</w:t>
            </w:r>
            <w:r>
              <w:rPr>
                <w:color w:val="111111"/>
                <w:sz w:val="28"/>
                <w:szCs w:val="28"/>
              </w:rPr>
              <w:t>ая</w:t>
            </w:r>
            <w:r w:rsidRPr="00214EE9">
              <w:rPr>
                <w:color w:val="111111"/>
                <w:sz w:val="28"/>
                <w:szCs w:val="28"/>
              </w:rPr>
              <w:t xml:space="preserve"> таможенн</w:t>
            </w:r>
            <w:r>
              <w:rPr>
                <w:color w:val="111111"/>
                <w:sz w:val="28"/>
                <w:szCs w:val="28"/>
              </w:rPr>
              <w:t>ая</w:t>
            </w:r>
            <w:r w:rsidRPr="00214EE9">
              <w:rPr>
                <w:color w:val="111111"/>
                <w:sz w:val="28"/>
                <w:szCs w:val="28"/>
              </w:rPr>
              <w:t xml:space="preserve"> служб</w:t>
            </w:r>
            <w:r>
              <w:rPr>
                <w:color w:val="111111"/>
                <w:sz w:val="28"/>
                <w:szCs w:val="28"/>
              </w:rPr>
              <w:t>а</w:t>
            </w:r>
          </w:p>
        </w:tc>
      </w:tr>
    </w:tbl>
    <w:p w:rsidR="007D2507" w:rsidRDefault="007D2507" w:rsidP="008A4F33">
      <w:pPr>
        <w:ind w:firstLine="709"/>
        <w:jc w:val="both"/>
        <w:rPr>
          <w:sz w:val="28"/>
          <w:szCs w:val="28"/>
        </w:rPr>
      </w:pPr>
    </w:p>
    <w:p w:rsidR="007E44C8" w:rsidRDefault="007E44C8" w:rsidP="00DC7292">
      <w:pPr>
        <w:jc w:val="center"/>
        <w:rPr>
          <w:b/>
          <w:sz w:val="28"/>
          <w:szCs w:val="28"/>
        </w:rPr>
      </w:pPr>
      <w:r w:rsidRPr="007E44C8">
        <w:rPr>
          <w:b/>
          <w:sz w:val="28"/>
          <w:szCs w:val="28"/>
        </w:rPr>
        <w:t>Идентификаторы категорий (признаков) заявителей</w:t>
      </w:r>
    </w:p>
    <w:p w:rsidR="004520E2" w:rsidRDefault="004520E2" w:rsidP="00DC7292">
      <w:pPr>
        <w:jc w:val="center"/>
        <w:rPr>
          <w:sz w:val="28"/>
          <w:szCs w:val="28"/>
          <w:lang w:eastAsia="ru-RU"/>
        </w:rPr>
      </w:pPr>
    </w:p>
    <w:p w:rsidR="007E44C8" w:rsidRPr="007E44C8" w:rsidRDefault="00A20F75" w:rsidP="00A20F75">
      <w:pPr>
        <w:jc w:val="both"/>
        <w:rPr>
          <w:sz w:val="28"/>
          <w:szCs w:val="28"/>
          <w:lang w:eastAsia="ru-RU"/>
        </w:rPr>
      </w:pPr>
      <w:r>
        <w:rPr>
          <w:sz w:val="28"/>
          <w:szCs w:val="28"/>
          <w:lang w:eastAsia="ru-RU"/>
        </w:rPr>
        <w:t xml:space="preserve">          </w:t>
      </w:r>
      <w:r w:rsidR="004520E2" w:rsidRPr="003F61D5">
        <w:rPr>
          <w:sz w:val="28"/>
          <w:szCs w:val="28"/>
          <w:lang w:eastAsia="ru-RU"/>
        </w:rPr>
        <w:t xml:space="preserve">Таблица 1. Круг заявителей в соответствии с </w:t>
      </w:r>
      <w:r w:rsidR="00D27B56">
        <w:rPr>
          <w:sz w:val="28"/>
          <w:szCs w:val="28"/>
          <w:lang w:eastAsia="ru-RU"/>
        </w:rPr>
        <w:t>результатами</w:t>
      </w:r>
      <w:r w:rsidR="004520E2" w:rsidRPr="003F61D5">
        <w:rPr>
          <w:sz w:val="28"/>
          <w:szCs w:val="28"/>
          <w:lang w:eastAsia="ru-RU"/>
        </w:rPr>
        <w:t xml:space="preserve"> предоставления </w:t>
      </w:r>
      <w:r w:rsidR="00536146">
        <w:rPr>
          <w:sz w:val="28"/>
          <w:szCs w:val="28"/>
          <w:lang w:eastAsia="ru-RU"/>
        </w:rPr>
        <w:t>У</w:t>
      </w:r>
      <w:r w:rsidR="004520E2" w:rsidRPr="003F61D5">
        <w:rPr>
          <w:sz w:val="28"/>
          <w:szCs w:val="28"/>
          <w:lang w:eastAsia="ru-RU"/>
        </w:rPr>
        <w:t>слуги</w:t>
      </w:r>
      <w:r w:rsidR="007E44C8" w:rsidRPr="007E44C8">
        <w:rPr>
          <w:sz w:val="28"/>
          <w:szCs w:val="28"/>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
        <w:gridCol w:w="8930"/>
      </w:tblGrid>
      <w:tr w:rsidR="002E34CA" w:rsidRPr="003F61D5" w:rsidTr="00F54A27">
        <w:trPr>
          <w:trHeight w:val="567"/>
        </w:trPr>
        <w:tc>
          <w:tcPr>
            <w:tcW w:w="1276" w:type="dxa"/>
            <w:gridSpan w:val="2"/>
            <w:vAlign w:val="center"/>
          </w:tcPr>
          <w:p w:rsidR="002E34CA" w:rsidRPr="00796F6E" w:rsidRDefault="002E34CA" w:rsidP="00D62361">
            <w:pPr>
              <w:jc w:val="center"/>
              <w:rPr>
                <w:b/>
                <w:bCs/>
                <w:szCs w:val="20"/>
                <w:lang w:eastAsia="ru-RU"/>
              </w:rPr>
            </w:pPr>
            <w:r w:rsidRPr="00796F6E">
              <w:rPr>
                <w:b/>
                <w:bCs/>
                <w:szCs w:val="20"/>
                <w:lang w:eastAsia="ru-RU"/>
              </w:rPr>
              <w:t xml:space="preserve">№ </w:t>
            </w:r>
            <w:r w:rsidR="00F54A27">
              <w:rPr>
                <w:b/>
                <w:bCs/>
                <w:szCs w:val="20"/>
                <w:lang w:eastAsia="ru-RU"/>
              </w:rPr>
              <w:t>результата</w:t>
            </w:r>
          </w:p>
        </w:tc>
        <w:tc>
          <w:tcPr>
            <w:tcW w:w="8930" w:type="dxa"/>
            <w:vAlign w:val="center"/>
          </w:tcPr>
          <w:p w:rsidR="002E34CA" w:rsidRPr="00796F6E" w:rsidRDefault="002E34CA" w:rsidP="00D62361">
            <w:pPr>
              <w:jc w:val="center"/>
              <w:rPr>
                <w:b/>
                <w:bCs/>
                <w:szCs w:val="20"/>
                <w:lang w:eastAsia="ru-RU"/>
              </w:rPr>
            </w:pPr>
            <w:r w:rsidRPr="00796F6E">
              <w:rPr>
                <w:b/>
                <w:bCs/>
                <w:szCs w:val="20"/>
                <w:lang w:eastAsia="ru-RU"/>
              </w:rPr>
              <w:t>Комбинация значений признаков</w:t>
            </w:r>
          </w:p>
        </w:tc>
      </w:tr>
      <w:tr w:rsidR="002E34CA" w:rsidRPr="003F61D5" w:rsidTr="00A20F75">
        <w:trPr>
          <w:trHeight w:val="426"/>
        </w:trPr>
        <w:tc>
          <w:tcPr>
            <w:tcW w:w="10206" w:type="dxa"/>
            <w:gridSpan w:val="3"/>
            <w:vAlign w:val="center"/>
          </w:tcPr>
          <w:p w:rsidR="002E34CA" w:rsidRPr="00796F6E" w:rsidRDefault="002E34CA" w:rsidP="00584B1C">
            <w:pPr>
              <w:jc w:val="both"/>
              <w:rPr>
                <w:i/>
                <w:iCs/>
                <w:szCs w:val="20"/>
                <w:lang w:eastAsia="ru-RU"/>
              </w:rPr>
            </w:pPr>
            <w:r w:rsidRPr="00796F6E">
              <w:rPr>
                <w:i/>
                <w:szCs w:val="20"/>
              </w:rPr>
              <w:t xml:space="preserve">Результат Услуги, за которым обращается </w:t>
            </w:r>
            <w:r w:rsidRPr="00696980">
              <w:rPr>
                <w:i/>
                <w:szCs w:val="20"/>
              </w:rPr>
              <w:t xml:space="preserve">заявитель </w:t>
            </w:r>
            <w:r w:rsidR="002F716B" w:rsidRPr="00696980">
              <w:rPr>
                <w:i/>
                <w:noProof/>
                <w:szCs w:val="20"/>
              </w:rPr>
              <w:t>"</w:t>
            </w:r>
            <w:r w:rsidR="00584B1C" w:rsidRPr="00584B1C">
              <w:rPr>
                <w:i/>
                <w:noProof/>
                <w:szCs w:val="20"/>
              </w:rPr>
              <w:t>Предоставление субсидий на оплату жилого помещения и коммунальных услуг</w:t>
            </w:r>
            <w:r w:rsidR="002F716B" w:rsidRPr="00696980">
              <w:rPr>
                <w:i/>
                <w:noProof/>
                <w:szCs w:val="20"/>
              </w:rPr>
              <w:t>"</w:t>
            </w:r>
          </w:p>
        </w:tc>
      </w:tr>
      <w:tr w:rsidR="002E34CA" w:rsidRPr="003F61D5" w:rsidTr="00702E54">
        <w:trPr>
          <w:trHeight w:val="435"/>
        </w:trPr>
        <w:tc>
          <w:tcPr>
            <w:tcW w:w="851" w:type="dxa"/>
            <w:vAlign w:val="center"/>
          </w:tcPr>
          <w:p w:rsidR="002E34CA" w:rsidRPr="00796F6E" w:rsidRDefault="002E34CA" w:rsidP="006B2DF1">
            <w:pPr>
              <w:keepNext/>
              <w:numPr>
                <w:ilvl w:val="0"/>
                <w:numId w:val="2"/>
              </w:numPr>
              <w:tabs>
                <w:tab w:val="clear" w:pos="1077"/>
              </w:tabs>
              <w:ind w:right="-536"/>
              <w:rPr>
                <w:sz w:val="28"/>
                <w:szCs w:val="28"/>
                <w:lang w:eastAsia="ru-RU"/>
              </w:rPr>
            </w:pPr>
          </w:p>
        </w:tc>
        <w:tc>
          <w:tcPr>
            <w:tcW w:w="9355" w:type="dxa"/>
            <w:gridSpan w:val="2"/>
          </w:tcPr>
          <w:p w:rsidR="002E34CA" w:rsidRPr="00EF4BF5" w:rsidRDefault="00EF4BF5" w:rsidP="0068781B">
            <w:pPr>
              <w:pStyle w:val="afa"/>
              <w:spacing w:before="0" w:beforeAutospacing="0" w:after="0" w:afterAutospacing="0"/>
              <w:jc w:val="both"/>
              <w:rPr>
                <w:sz w:val="20"/>
                <w:szCs w:val="20"/>
              </w:rPr>
            </w:pPr>
            <w:r w:rsidRPr="00EF4BF5">
              <w:rPr>
                <w:sz w:val="20"/>
                <w:szCs w:val="20"/>
              </w:rPr>
              <w:t>Заявителями являются обратившиеся лично пользователи жилого помещения в государственном или муниципальном жилищном фонде</w:t>
            </w:r>
            <w:r w:rsidR="0068781B" w:rsidRPr="00EF4BF5">
              <w:rPr>
                <w:sz w:val="20"/>
                <w:szCs w:val="20"/>
              </w:rPr>
              <w:t>.</w:t>
            </w:r>
          </w:p>
        </w:tc>
      </w:tr>
      <w:tr w:rsidR="003B515D" w:rsidRPr="003F61D5" w:rsidTr="00702E54">
        <w:trPr>
          <w:trHeight w:val="435"/>
        </w:trPr>
        <w:tc>
          <w:tcPr>
            <w:tcW w:w="851" w:type="dxa"/>
            <w:vAlign w:val="center"/>
          </w:tcPr>
          <w:p w:rsidR="003B515D" w:rsidRPr="00796F6E" w:rsidRDefault="003B515D" w:rsidP="006B2DF1">
            <w:pPr>
              <w:keepNext/>
              <w:numPr>
                <w:ilvl w:val="0"/>
                <w:numId w:val="2"/>
              </w:numPr>
              <w:tabs>
                <w:tab w:val="clear" w:pos="1077"/>
              </w:tabs>
              <w:ind w:right="-536"/>
              <w:rPr>
                <w:sz w:val="28"/>
                <w:szCs w:val="28"/>
                <w:lang w:eastAsia="ru-RU"/>
              </w:rPr>
            </w:pPr>
          </w:p>
        </w:tc>
        <w:tc>
          <w:tcPr>
            <w:tcW w:w="9355" w:type="dxa"/>
            <w:gridSpan w:val="2"/>
          </w:tcPr>
          <w:p w:rsidR="003B515D" w:rsidRPr="00EF4BF5" w:rsidRDefault="003B515D" w:rsidP="00EF4BF5">
            <w:pPr>
              <w:tabs>
                <w:tab w:val="left" w:pos="1276"/>
                <w:tab w:val="left" w:pos="1985"/>
              </w:tabs>
              <w:jc w:val="both"/>
              <w:rPr>
                <w:szCs w:val="20"/>
              </w:rPr>
            </w:pPr>
            <w:r w:rsidRPr="00EF4BF5">
              <w:rPr>
                <w:szCs w:val="20"/>
              </w:rPr>
              <w:t>Заявителями являются о</w:t>
            </w:r>
            <w:r w:rsidR="0068781B" w:rsidRPr="00EF4BF5">
              <w:rPr>
                <w:szCs w:val="20"/>
              </w:rPr>
              <w:t>братившиеся через представителя</w:t>
            </w:r>
            <w:r w:rsidR="00EF4BF5" w:rsidRPr="00EF4BF5">
              <w:rPr>
                <w:szCs w:val="20"/>
              </w:rPr>
              <w:t xml:space="preserve"> пользователи жилого помещения в государственном или муниципальном жилищном фонде</w:t>
            </w:r>
            <w:r w:rsidR="0068781B" w:rsidRPr="00EF4BF5">
              <w:rPr>
                <w:szCs w:val="20"/>
              </w:rPr>
              <w:t>.</w:t>
            </w:r>
          </w:p>
        </w:tc>
      </w:tr>
      <w:tr w:rsidR="002E34CA" w:rsidRPr="003F61D5" w:rsidTr="00702E54">
        <w:trPr>
          <w:trHeight w:val="435"/>
        </w:trPr>
        <w:tc>
          <w:tcPr>
            <w:tcW w:w="851" w:type="dxa"/>
            <w:vAlign w:val="center"/>
          </w:tcPr>
          <w:p w:rsidR="002E34CA" w:rsidRPr="00796F6E" w:rsidRDefault="002E34CA" w:rsidP="006B2DF1">
            <w:pPr>
              <w:keepNext/>
              <w:numPr>
                <w:ilvl w:val="0"/>
                <w:numId w:val="2"/>
              </w:numPr>
              <w:tabs>
                <w:tab w:val="clear" w:pos="1077"/>
              </w:tabs>
              <w:ind w:right="-536"/>
              <w:rPr>
                <w:sz w:val="28"/>
                <w:szCs w:val="28"/>
                <w:lang w:eastAsia="ru-RU"/>
              </w:rPr>
            </w:pPr>
          </w:p>
        </w:tc>
        <w:tc>
          <w:tcPr>
            <w:tcW w:w="9355" w:type="dxa"/>
            <w:gridSpan w:val="2"/>
          </w:tcPr>
          <w:p w:rsidR="002E34CA" w:rsidRPr="00EF4BF5" w:rsidRDefault="003B515D" w:rsidP="00340367">
            <w:pPr>
              <w:pStyle w:val="afa"/>
              <w:spacing w:before="0" w:beforeAutospacing="0" w:after="0" w:afterAutospacing="0"/>
              <w:jc w:val="both"/>
              <w:rPr>
                <w:sz w:val="20"/>
                <w:szCs w:val="20"/>
              </w:rPr>
            </w:pPr>
            <w:r w:rsidRPr="00EF4BF5">
              <w:rPr>
                <w:sz w:val="20"/>
                <w:szCs w:val="20"/>
              </w:rPr>
              <w:t>Заявител</w:t>
            </w:r>
            <w:r w:rsidR="0068781B" w:rsidRPr="00EF4BF5">
              <w:rPr>
                <w:sz w:val="20"/>
                <w:szCs w:val="20"/>
              </w:rPr>
              <w:t xml:space="preserve">ями являются обратившиеся лично </w:t>
            </w:r>
            <w:r w:rsidR="00EF4BF5" w:rsidRPr="00EF4BF5">
              <w:rPr>
                <w:sz w:val="20"/>
                <w:szCs w:val="20"/>
              </w:rPr>
              <w:t>наниматели жилого помещения по договору найма в частном жилищном фонде</w:t>
            </w:r>
            <w:r w:rsidRPr="00EF4BF5">
              <w:rPr>
                <w:sz w:val="20"/>
                <w:szCs w:val="20"/>
              </w:rPr>
              <w:t>.</w:t>
            </w:r>
          </w:p>
        </w:tc>
      </w:tr>
      <w:tr w:rsidR="003B515D" w:rsidRPr="003F61D5" w:rsidTr="00702E54">
        <w:trPr>
          <w:trHeight w:val="435"/>
        </w:trPr>
        <w:tc>
          <w:tcPr>
            <w:tcW w:w="851" w:type="dxa"/>
            <w:vAlign w:val="center"/>
          </w:tcPr>
          <w:p w:rsidR="003B515D" w:rsidRPr="00796F6E" w:rsidRDefault="003B515D" w:rsidP="006B2DF1">
            <w:pPr>
              <w:keepNext/>
              <w:numPr>
                <w:ilvl w:val="0"/>
                <w:numId w:val="2"/>
              </w:numPr>
              <w:tabs>
                <w:tab w:val="clear" w:pos="1077"/>
              </w:tabs>
              <w:ind w:right="-536"/>
              <w:rPr>
                <w:sz w:val="28"/>
                <w:szCs w:val="28"/>
                <w:lang w:eastAsia="ru-RU"/>
              </w:rPr>
            </w:pPr>
          </w:p>
        </w:tc>
        <w:tc>
          <w:tcPr>
            <w:tcW w:w="9355" w:type="dxa"/>
            <w:gridSpan w:val="2"/>
          </w:tcPr>
          <w:p w:rsidR="003B515D" w:rsidRPr="00EF4BF5" w:rsidRDefault="003B515D" w:rsidP="00340367">
            <w:pPr>
              <w:tabs>
                <w:tab w:val="left" w:pos="1276"/>
                <w:tab w:val="left" w:pos="1985"/>
              </w:tabs>
              <w:jc w:val="both"/>
              <w:rPr>
                <w:szCs w:val="20"/>
              </w:rPr>
            </w:pPr>
            <w:r w:rsidRPr="00EF4BF5">
              <w:rPr>
                <w:szCs w:val="20"/>
              </w:rPr>
              <w:t>Заявителями являются обратившиеся через представителя</w:t>
            </w:r>
            <w:r w:rsidR="0068781B" w:rsidRPr="00EF4BF5">
              <w:rPr>
                <w:szCs w:val="20"/>
              </w:rPr>
              <w:t xml:space="preserve"> </w:t>
            </w:r>
            <w:r w:rsidR="00EF4BF5" w:rsidRPr="00EF4BF5">
              <w:rPr>
                <w:szCs w:val="20"/>
              </w:rPr>
              <w:t>наниматели жилого помещения по договору найма в частном жилищном фонде.</w:t>
            </w:r>
          </w:p>
        </w:tc>
      </w:tr>
      <w:tr w:rsidR="002A62D5" w:rsidRPr="003F61D5" w:rsidTr="00702E54">
        <w:trPr>
          <w:trHeight w:val="435"/>
        </w:trPr>
        <w:tc>
          <w:tcPr>
            <w:tcW w:w="851" w:type="dxa"/>
            <w:vAlign w:val="center"/>
          </w:tcPr>
          <w:p w:rsidR="002A62D5" w:rsidRPr="00796F6E" w:rsidRDefault="002A62D5" w:rsidP="006B2DF1">
            <w:pPr>
              <w:keepNext/>
              <w:numPr>
                <w:ilvl w:val="0"/>
                <w:numId w:val="2"/>
              </w:numPr>
              <w:tabs>
                <w:tab w:val="clear" w:pos="1077"/>
              </w:tabs>
              <w:ind w:right="-536"/>
              <w:rPr>
                <w:sz w:val="28"/>
                <w:szCs w:val="28"/>
                <w:lang w:eastAsia="ru-RU"/>
              </w:rPr>
            </w:pPr>
          </w:p>
        </w:tc>
        <w:tc>
          <w:tcPr>
            <w:tcW w:w="9355" w:type="dxa"/>
            <w:gridSpan w:val="2"/>
          </w:tcPr>
          <w:p w:rsidR="002A62D5" w:rsidRPr="00EF4BF5" w:rsidRDefault="00EF4BF5" w:rsidP="00340367">
            <w:pPr>
              <w:pStyle w:val="afa"/>
              <w:spacing w:before="0" w:beforeAutospacing="0" w:after="0" w:afterAutospacing="0"/>
              <w:jc w:val="both"/>
              <w:rPr>
                <w:sz w:val="20"/>
                <w:szCs w:val="20"/>
              </w:rPr>
            </w:pPr>
            <w:r w:rsidRPr="00EF4BF5">
              <w:rPr>
                <w:sz w:val="20"/>
                <w:szCs w:val="20"/>
              </w:rPr>
              <w:t>Заявителями являются обратившиеся лично члены жилищного или жилищно-строительного кооператива</w:t>
            </w:r>
            <w:r>
              <w:rPr>
                <w:sz w:val="20"/>
                <w:szCs w:val="20"/>
              </w:rPr>
              <w:t>.</w:t>
            </w:r>
          </w:p>
        </w:tc>
      </w:tr>
      <w:tr w:rsidR="002A62D5" w:rsidRPr="003F61D5" w:rsidTr="00702E54">
        <w:trPr>
          <w:trHeight w:val="435"/>
        </w:trPr>
        <w:tc>
          <w:tcPr>
            <w:tcW w:w="851" w:type="dxa"/>
            <w:vAlign w:val="center"/>
          </w:tcPr>
          <w:p w:rsidR="002A62D5" w:rsidRPr="00796F6E" w:rsidRDefault="002A62D5" w:rsidP="006B2DF1">
            <w:pPr>
              <w:keepNext/>
              <w:numPr>
                <w:ilvl w:val="0"/>
                <w:numId w:val="2"/>
              </w:numPr>
              <w:tabs>
                <w:tab w:val="clear" w:pos="1077"/>
              </w:tabs>
              <w:ind w:right="-536"/>
              <w:rPr>
                <w:sz w:val="28"/>
                <w:szCs w:val="28"/>
                <w:lang w:eastAsia="ru-RU"/>
              </w:rPr>
            </w:pPr>
          </w:p>
        </w:tc>
        <w:tc>
          <w:tcPr>
            <w:tcW w:w="9355" w:type="dxa"/>
            <w:gridSpan w:val="2"/>
          </w:tcPr>
          <w:p w:rsidR="002A62D5" w:rsidRPr="00EF4BF5" w:rsidRDefault="00EF4BF5" w:rsidP="00340367">
            <w:pPr>
              <w:pStyle w:val="afa"/>
              <w:spacing w:before="0" w:beforeAutospacing="0" w:after="0" w:afterAutospacing="0"/>
              <w:jc w:val="both"/>
              <w:rPr>
                <w:sz w:val="20"/>
                <w:szCs w:val="20"/>
              </w:rPr>
            </w:pPr>
            <w:r w:rsidRPr="00EF4BF5">
              <w:rPr>
                <w:sz w:val="20"/>
                <w:szCs w:val="20"/>
              </w:rPr>
              <w:t>Заявителями являются обратившиеся через представителя члены жилищного или жилищно-строительного кооператива</w:t>
            </w:r>
            <w:r>
              <w:rPr>
                <w:sz w:val="20"/>
                <w:szCs w:val="20"/>
              </w:rPr>
              <w:t>.</w:t>
            </w:r>
          </w:p>
        </w:tc>
      </w:tr>
      <w:tr w:rsidR="002A62D5" w:rsidRPr="003F61D5" w:rsidTr="00702E54">
        <w:trPr>
          <w:trHeight w:val="435"/>
        </w:trPr>
        <w:tc>
          <w:tcPr>
            <w:tcW w:w="851" w:type="dxa"/>
            <w:vAlign w:val="center"/>
          </w:tcPr>
          <w:p w:rsidR="002A62D5" w:rsidRPr="00796F6E" w:rsidRDefault="002A62D5" w:rsidP="006B2DF1">
            <w:pPr>
              <w:keepNext/>
              <w:numPr>
                <w:ilvl w:val="0"/>
                <w:numId w:val="2"/>
              </w:numPr>
              <w:tabs>
                <w:tab w:val="clear" w:pos="1077"/>
              </w:tabs>
              <w:ind w:right="-536"/>
              <w:rPr>
                <w:sz w:val="28"/>
                <w:szCs w:val="28"/>
                <w:lang w:eastAsia="ru-RU"/>
              </w:rPr>
            </w:pPr>
          </w:p>
        </w:tc>
        <w:tc>
          <w:tcPr>
            <w:tcW w:w="9355" w:type="dxa"/>
            <w:gridSpan w:val="2"/>
          </w:tcPr>
          <w:p w:rsidR="002A62D5" w:rsidRPr="00EF4BF5" w:rsidRDefault="00EF4BF5" w:rsidP="00340367">
            <w:pPr>
              <w:pStyle w:val="afa"/>
              <w:spacing w:before="0" w:beforeAutospacing="0" w:after="0" w:afterAutospacing="0"/>
              <w:jc w:val="both"/>
              <w:rPr>
                <w:sz w:val="20"/>
                <w:szCs w:val="20"/>
              </w:rPr>
            </w:pPr>
            <w:r w:rsidRPr="00EF4BF5">
              <w:rPr>
                <w:sz w:val="20"/>
                <w:szCs w:val="20"/>
              </w:rPr>
              <w:t>Заявителями являются обратившиеся лично собственники жилого помещения (квартиры, жилого дома, части квартиры или жилого дома)</w:t>
            </w:r>
            <w:r>
              <w:rPr>
                <w:sz w:val="20"/>
                <w:szCs w:val="20"/>
              </w:rPr>
              <w:t>.</w:t>
            </w:r>
          </w:p>
        </w:tc>
      </w:tr>
      <w:tr w:rsidR="002A62D5" w:rsidRPr="003F61D5" w:rsidTr="00702E54">
        <w:trPr>
          <w:trHeight w:val="435"/>
        </w:trPr>
        <w:tc>
          <w:tcPr>
            <w:tcW w:w="851" w:type="dxa"/>
            <w:vAlign w:val="center"/>
          </w:tcPr>
          <w:p w:rsidR="002A62D5" w:rsidRPr="00796F6E" w:rsidRDefault="002A62D5" w:rsidP="006B2DF1">
            <w:pPr>
              <w:keepNext/>
              <w:numPr>
                <w:ilvl w:val="0"/>
                <w:numId w:val="2"/>
              </w:numPr>
              <w:tabs>
                <w:tab w:val="clear" w:pos="1077"/>
              </w:tabs>
              <w:ind w:right="-536"/>
              <w:rPr>
                <w:sz w:val="28"/>
                <w:szCs w:val="28"/>
                <w:lang w:eastAsia="ru-RU"/>
              </w:rPr>
            </w:pPr>
          </w:p>
        </w:tc>
        <w:tc>
          <w:tcPr>
            <w:tcW w:w="9355" w:type="dxa"/>
            <w:gridSpan w:val="2"/>
          </w:tcPr>
          <w:p w:rsidR="002A62D5" w:rsidRPr="00EF4BF5" w:rsidRDefault="00EF4BF5" w:rsidP="00340367">
            <w:pPr>
              <w:pStyle w:val="afa"/>
              <w:spacing w:before="0" w:beforeAutospacing="0" w:after="0" w:afterAutospacing="0"/>
              <w:jc w:val="both"/>
              <w:rPr>
                <w:sz w:val="20"/>
                <w:szCs w:val="20"/>
              </w:rPr>
            </w:pPr>
            <w:r w:rsidRPr="00EF4BF5">
              <w:rPr>
                <w:sz w:val="20"/>
                <w:szCs w:val="20"/>
              </w:rPr>
              <w:t>Заявителями являются обратившиеся через представителя собственники жилого помещения (квартиры, жилого дома, части квартиры или жилого дома)</w:t>
            </w:r>
            <w:r>
              <w:rPr>
                <w:sz w:val="20"/>
                <w:szCs w:val="20"/>
              </w:rPr>
              <w:t>.</w:t>
            </w:r>
          </w:p>
        </w:tc>
      </w:tr>
    </w:tbl>
    <w:p w:rsidR="002E34CA" w:rsidRDefault="002E34CA" w:rsidP="002E34CA">
      <w:pPr>
        <w:ind w:firstLine="709"/>
        <w:jc w:val="both"/>
        <w:rPr>
          <w:sz w:val="28"/>
          <w:szCs w:val="28"/>
          <w:lang w:eastAsia="ru-RU"/>
        </w:rPr>
      </w:pPr>
    </w:p>
    <w:p w:rsidR="002E34CA" w:rsidRPr="003F61D5" w:rsidRDefault="002E34CA" w:rsidP="002E34CA">
      <w:pPr>
        <w:ind w:firstLine="709"/>
        <w:jc w:val="both"/>
        <w:rPr>
          <w:sz w:val="28"/>
          <w:szCs w:val="28"/>
          <w:lang w:eastAsia="ru-RU"/>
        </w:rPr>
      </w:pPr>
      <w:r w:rsidRPr="003F61D5">
        <w:rPr>
          <w:sz w:val="28"/>
          <w:szCs w:val="28"/>
          <w:lang w:eastAsia="ru-RU"/>
        </w:rPr>
        <w:t xml:space="preserve">Таблица 2. Перечень </w:t>
      </w:r>
      <w:r w:rsidR="00EF0F18">
        <w:rPr>
          <w:sz w:val="28"/>
          <w:szCs w:val="28"/>
          <w:lang w:eastAsia="ru-RU"/>
        </w:rPr>
        <w:t>отдельных</w:t>
      </w:r>
      <w:r w:rsidRPr="003F61D5">
        <w:rPr>
          <w:sz w:val="28"/>
          <w:szCs w:val="28"/>
          <w:lang w:eastAsia="ru-RU"/>
        </w:rPr>
        <w:t xml:space="preserve"> признаков заявителей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984"/>
        <w:gridCol w:w="7371"/>
      </w:tblGrid>
      <w:tr w:rsidR="002E34CA" w:rsidRPr="003F61D5" w:rsidTr="00EF4BF5">
        <w:trPr>
          <w:trHeight w:val="815"/>
        </w:trPr>
        <w:tc>
          <w:tcPr>
            <w:tcW w:w="851" w:type="dxa"/>
            <w:vAlign w:val="center"/>
          </w:tcPr>
          <w:p w:rsidR="00EF4BF5" w:rsidRDefault="002E34CA" w:rsidP="00A37BA7">
            <w:pPr>
              <w:jc w:val="center"/>
              <w:rPr>
                <w:b/>
                <w:bCs/>
                <w:szCs w:val="20"/>
                <w:lang w:eastAsia="ru-RU"/>
              </w:rPr>
            </w:pPr>
            <w:r w:rsidRPr="003F61D5">
              <w:rPr>
                <w:b/>
                <w:bCs/>
                <w:szCs w:val="20"/>
                <w:lang w:eastAsia="ru-RU"/>
              </w:rPr>
              <w:t xml:space="preserve">№ </w:t>
            </w:r>
          </w:p>
          <w:p w:rsidR="002E34CA" w:rsidRPr="003F61D5" w:rsidRDefault="002E34CA" w:rsidP="00A37BA7">
            <w:pPr>
              <w:jc w:val="center"/>
              <w:rPr>
                <w:b/>
                <w:bCs/>
                <w:szCs w:val="20"/>
                <w:lang w:eastAsia="ru-RU"/>
              </w:rPr>
            </w:pPr>
            <w:r w:rsidRPr="003F61D5">
              <w:rPr>
                <w:b/>
                <w:bCs/>
                <w:szCs w:val="20"/>
                <w:lang w:eastAsia="ru-RU"/>
              </w:rPr>
              <w:t>п/п</w:t>
            </w:r>
          </w:p>
        </w:tc>
        <w:tc>
          <w:tcPr>
            <w:tcW w:w="1984" w:type="dxa"/>
            <w:vAlign w:val="center"/>
          </w:tcPr>
          <w:p w:rsidR="002E34CA" w:rsidRPr="003F61D5" w:rsidRDefault="002E34CA" w:rsidP="00A37BA7">
            <w:pPr>
              <w:jc w:val="center"/>
              <w:rPr>
                <w:b/>
                <w:bCs/>
                <w:szCs w:val="20"/>
                <w:lang w:eastAsia="ru-RU"/>
              </w:rPr>
            </w:pPr>
            <w:r w:rsidRPr="003F61D5">
              <w:rPr>
                <w:b/>
                <w:bCs/>
                <w:szCs w:val="20"/>
                <w:lang w:eastAsia="ru-RU"/>
              </w:rPr>
              <w:t>Признак заявителя</w:t>
            </w:r>
          </w:p>
        </w:tc>
        <w:tc>
          <w:tcPr>
            <w:tcW w:w="7371" w:type="dxa"/>
            <w:vAlign w:val="center"/>
          </w:tcPr>
          <w:p w:rsidR="002E34CA" w:rsidRPr="003F61D5" w:rsidRDefault="002E34CA" w:rsidP="00A37BA7">
            <w:pPr>
              <w:jc w:val="center"/>
              <w:rPr>
                <w:b/>
                <w:bCs/>
                <w:szCs w:val="20"/>
                <w:lang w:eastAsia="ru-RU"/>
              </w:rPr>
            </w:pPr>
            <w:r w:rsidRPr="003F61D5">
              <w:rPr>
                <w:b/>
                <w:bCs/>
                <w:szCs w:val="20"/>
                <w:lang w:eastAsia="ru-RU"/>
              </w:rPr>
              <w:t>Значения признака заявителя</w:t>
            </w:r>
          </w:p>
        </w:tc>
      </w:tr>
      <w:tr w:rsidR="002E34CA" w:rsidRPr="003F61D5" w:rsidTr="00A20F75">
        <w:trPr>
          <w:trHeight w:val="339"/>
        </w:trPr>
        <w:tc>
          <w:tcPr>
            <w:tcW w:w="10206" w:type="dxa"/>
            <w:gridSpan w:val="3"/>
            <w:vAlign w:val="center"/>
          </w:tcPr>
          <w:p w:rsidR="002E34CA" w:rsidRPr="003F61D5" w:rsidRDefault="002E34CA" w:rsidP="00DA4794">
            <w:pPr>
              <w:rPr>
                <w:szCs w:val="20"/>
              </w:rPr>
            </w:pPr>
            <w:r w:rsidRPr="003F61D5">
              <w:rPr>
                <w:i/>
                <w:szCs w:val="20"/>
              </w:rPr>
              <w:t>Результат</w:t>
            </w:r>
            <w:r w:rsidRPr="006B71AA">
              <w:rPr>
                <w:i/>
                <w:szCs w:val="20"/>
              </w:rPr>
              <w:t xml:space="preserve"> </w:t>
            </w:r>
            <w:r w:rsidRPr="003F61D5">
              <w:rPr>
                <w:i/>
                <w:szCs w:val="20"/>
              </w:rPr>
              <w:t>Услуги</w:t>
            </w:r>
            <w:r w:rsidRPr="006B71AA">
              <w:rPr>
                <w:i/>
                <w:szCs w:val="20"/>
              </w:rPr>
              <w:t xml:space="preserve"> </w:t>
            </w:r>
            <w:r w:rsidR="002F716B" w:rsidRPr="002F716B">
              <w:rPr>
                <w:i/>
                <w:noProof/>
                <w:szCs w:val="20"/>
              </w:rPr>
              <w:t>"</w:t>
            </w:r>
            <w:r w:rsidR="00584B1C">
              <w:rPr>
                <w:i/>
                <w:noProof/>
                <w:szCs w:val="20"/>
              </w:rPr>
              <w:t>П</w:t>
            </w:r>
            <w:r w:rsidR="00584B1C" w:rsidRPr="00584B1C">
              <w:rPr>
                <w:i/>
                <w:noProof/>
                <w:szCs w:val="20"/>
              </w:rPr>
              <w:t>редоставление субсидий на оплату жилого помещения и коммунальных услуг</w:t>
            </w:r>
            <w:r w:rsidR="002F716B" w:rsidRPr="002F716B">
              <w:rPr>
                <w:i/>
                <w:noProof/>
                <w:szCs w:val="20"/>
              </w:rPr>
              <w:t>"</w:t>
            </w:r>
          </w:p>
        </w:tc>
      </w:tr>
      <w:tr w:rsidR="002A62D5" w:rsidRPr="003F61D5" w:rsidTr="00EF4BF5">
        <w:trPr>
          <w:trHeight w:val="501"/>
        </w:trPr>
        <w:tc>
          <w:tcPr>
            <w:tcW w:w="851" w:type="dxa"/>
            <w:vMerge w:val="restart"/>
            <w:vAlign w:val="center"/>
          </w:tcPr>
          <w:p w:rsidR="002A62D5" w:rsidRPr="000916FC" w:rsidRDefault="002A62D5" w:rsidP="0068781B">
            <w:pPr>
              <w:ind w:right="-536"/>
              <w:rPr>
                <w:szCs w:val="20"/>
                <w:lang w:eastAsia="ru-RU"/>
              </w:rPr>
            </w:pPr>
          </w:p>
        </w:tc>
        <w:tc>
          <w:tcPr>
            <w:tcW w:w="1984" w:type="dxa"/>
            <w:vMerge w:val="restart"/>
            <w:vAlign w:val="center"/>
          </w:tcPr>
          <w:p w:rsidR="002A62D5" w:rsidRPr="003F61D5" w:rsidRDefault="002A62D5" w:rsidP="00A37BA7">
            <w:pPr>
              <w:spacing w:after="160"/>
              <w:contextualSpacing/>
              <w:rPr>
                <w:b/>
                <w:bCs/>
                <w:szCs w:val="20"/>
                <w:lang w:val="en-US" w:eastAsia="ru-RU"/>
              </w:rPr>
            </w:pPr>
            <w:r w:rsidRPr="003F61D5">
              <w:rPr>
                <w:noProof/>
                <w:szCs w:val="20"/>
                <w:lang w:val="en-US"/>
              </w:rPr>
              <w:t>Категория заявителя</w:t>
            </w:r>
          </w:p>
        </w:tc>
        <w:tc>
          <w:tcPr>
            <w:tcW w:w="7371" w:type="dxa"/>
          </w:tcPr>
          <w:p w:rsidR="002A62D5" w:rsidRPr="00EF4BF5" w:rsidRDefault="002A62D5" w:rsidP="0068781B">
            <w:pPr>
              <w:tabs>
                <w:tab w:val="left" w:pos="1276"/>
                <w:tab w:val="left" w:pos="1985"/>
              </w:tabs>
              <w:jc w:val="both"/>
              <w:rPr>
                <w:szCs w:val="20"/>
              </w:rPr>
            </w:pPr>
            <w:r w:rsidRPr="00EF4BF5">
              <w:rPr>
                <w:szCs w:val="20"/>
              </w:rPr>
              <w:t xml:space="preserve">Заявителями являются </w:t>
            </w:r>
            <w:r w:rsidR="00EF4BF5" w:rsidRPr="00EF4BF5">
              <w:rPr>
                <w:szCs w:val="20"/>
              </w:rPr>
              <w:t>пользователи жилого помещения в государственном или муниципальном жилищном фонде</w:t>
            </w:r>
            <w:r w:rsidRPr="00EF4BF5">
              <w:rPr>
                <w:szCs w:val="20"/>
              </w:rPr>
              <w:t>.</w:t>
            </w:r>
          </w:p>
        </w:tc>
      </w:tr>
      <w:tr w:rsidR="002A62D5" w:rsidRPr="003F61D5" w:rsidTr="00EF4BF5">
        <w:trPr>
          <w:trHeight w:val="552"/>
        </w:trPr>
        <w:tc>
          <w:tcPr>
            <w:tcW w:w="851" w:type="dxa"/>
            <w:vMerge/>
            <w:vAlign w:val="center"/>
          </w:tcPr>
          <w:p w:rsidR="002A62D5" w:rsidRPr="000916FC" w:rsidRDefault="002A62D5" w:rsidP="0068781B">
            <w:pPr>
              <w:ind w:right="-536"/>
              <w:rPr>
                <w:szCs w:val="20"/>
                <w:lang w:eastAsia="ru-RU"/>
              </w:rPr>
            </w:pPr>
          </w:p>
        </w:tc>
        <w:tc>
          <w:tcPr>
            <w:tcW w:w="1984" w:type="dxa"/>
            <w:vMerge/>
            <w:vAlign w:val="center"/>
          </w:tcPr>
          <w:p w:rsidR="002A62D5" w:rsidRPr="00EF4BF5" w:rsidRDefault="002A62D5" w:rsidP="00A37BA7">
            <w:pPr>
              <w:spacing w:after="160"/>
              <w:contextualSpacing/>
              <w:rPr>
                <w:noProof/>
                <w:szCs w:val="20"/>
              </w:rPr>
            </w:pPr>
          </w:p>
        </w:tc>
        <w:tc>
          <w:tcPr>
            <w:tcW w:w="7371" w:type="dxa"/>
          </w:tcPr>
          <w:p w:rsidR="002A62D5" w:rsidRPr="00EF4BF5" w:rsidRDefault="00EF4BF5" w:rsidP="0068781B">
            <w:pPr>
              <w:tabs>
                <w:tab w:val="left" w:pos="1276"/>
                <w:tab w:val="left" w:pos="1985"/>
              </w:tabs>
              <w:jc w:val="both"/>
              <w:rPr>
                <w:szCs w:val="20"/>
              </w:rPr>
            </w:pPr>
            <w:r w:rsidRPr="00EF4BF5">
              <w:rPr>
                <w:szCs w:val="20"/>
              </w:rPr>
              <w:t>Заявителями являются наниматели жилого помещения по договору найма в частном жилищном фонде</w:t>
            </w:r>
            <w:r>
              <w:rPr>
                <w:szCs w:val="20"/>
              </w:rPr>
              <w:t>.</w:t>
            </w:r>
          </w:p>
        </w:tc>
      </w:tr>
      <w:tr w:rsidR="002A62D5" w:rsidRPr="003F61D5" w:rsidTr="00EF4BF5">
        <w:trPr>
          <w:trHeight w:val="560"/>
        </w:trPr>
        <w:tc>
          <w:tcPr>
            <w:tcW w:w="851" w:type="dxa"/>
            <w:vMerge/>
            <w:vAlign w:val="center"/>
          </w:tcPr>
          <w:p w:rsidR="002A62D5" w:rsidRPr="000916FC" w:rsidRDefault="002A62D5" w:rsidP="0068781B">
            <w:pPr>
              <w:ind w:right="-536"/>
              <w:rPr>
                <w:szCs w:val="20"/>
                <w:lang w:eastAsia="ru-RU"/>
              </w:rPr>
            </w:pPr>
          </w:p>
        </w:tc>
        <w:tc>
          <w:tcPr>
            <w:tcW w:w="1984" w:type="dxa"/>
            <w:vMerge/>
            <w:vAlign w:val="center"/>
          </w:tcPr>
          <w:p w:rsidR="002A62D5" w:rsidRPr="00EF4BF5" w:rsidRDefault="002A62D5" w:rsidP="00A37BA7">
            <w:pPr>
              <w:spacing w:after="160"/>
              <w:contextualSpacing/>
              <w:rPr>
                <w:noProof/>
                <w:szCs w:val="20"/>
              </w:rPr>
            </w:pPr>
          </w:p>
        </w:tc>
        <w:tc>
          <w:tcPr>
            <w:tcW w:w="7371" w:type="dxa"/>
          </w:tcPr>
          <w:p w:rsidR="002A62D5" w:rsidRPr="00EF4BF5" w:rsidRDefault="00EF4BF5" w:rsidP="0068781B">
            <w:pPr>
              <w:tabs>
                <w:tab w:val="left" w:pos="1276"/>
                <w:tab w:val="left" w:pos="1985"/>
              </w:tabs>
              <w:jc w:val="both"/>
              <w:rPr>
                <w:szCs w:val="20"/>
              </w:rPr>
            </w:pPr>
            <w:r w:rsidRPr="00EF4BF5">
              <w:rPr>
                <w:szCs w:val="20"/>
              </w:rPr>
              <w:t>Заявителями являются члены жилищного или жилищно-строительного кооператива</w:t>
            </w:r>
            <w:r>
              <w:rPr>
                <w:szCs w:val="20"/>
              </w:rPr>
              <w:t>.</w:t>
            </w:r>
          </w:p>
        </w:tc>
      </w:tr>
      <w:tr w:rsidR="002A62D5" w:rsidRPr="003F61D5" w:rsidTr="00EF4BF5">
        <w:trPr>
          <w:trHeight w:val="567"/>
        </w:trPr>
        <w:tc>
          <w:tcPr>
            <w:tcW w:w="851" w:type="dxa"/>
            <w:vMerge/>
            <w:vAlign w:val="center"/>
          </w:tcPr>
          <w:p w:rsidR="002A62D5" w:rsidRPr="000916FC" w:rsidRDefault="002A62D5" w:rsidP="0068781B">
            <w:pPr>
              <w:ind w:right="-536"/>
              <w:rPr>
                <w:szCs w:val="20"/>
                <w:lang w:eastAsia="ru-RU"/>
              </w:rPr>
            </w:pPr>
          </w:p>
        </w:tc>
        <w:tc>
          <w:tcPr>
            <w:tcW w:w="1984" w:type="dxa"/>
            <w:vMerge/>
            <w:vAlign w:val="center"/>
          </w:tcPr>
          <w:p w:rsidR="002A62D5" w:rsidRPr="0068781B" w:rsidRDefault="002A62D5" w:rsidP="00A37BA7">
            <w:pPr>
              <w:spacing w:after="160"/>
              <w:contextualSpacing/>
              <w:rPr>
                <w:noProof/>
                <w:szCs w:val="20"/>
              </w:rPr>
            </w:pPr>
          </w:p>
        </w:tc>
        <w:tc>
          <w:tcPr>
            <w:tcW w:w="7371" w:type="dxa"/>
          </w:tcPr>
          <w:p w:rsidR="002A62D5" w:rsidRPr="00EF4BF5" w:rsidRDefault="002A62D5" w:rsidP="00EF4BF5">
            <w:pPr>
              <w:pStyle w:val="afa"/>
              <w:spacing w:before="0" w:beforeAutospacing="0" w:after="0" w:afterAutospacing="0"/>
              <w:rPr>
                <w:sz w:val="20"/>
                <w:szCs w:val="20"/>
              </w:rPr>
            </w:pPr>
            <w:r w:rsidRPr="00EF4BF5">
              <w:rPr>
                <w:sz w:val="20"/>
                <w:szCs w:val="20"/>
              </w:rPr>
              <w:t>Заявителями являются</w:t>
            </w:r>
            <w:r w:rsidR="00EF4BF5" w:rsidRPr="00EF4BF5">
              <w:rPr>
                <w:sz w:val="20"/>
                <w:szCs w:val="20"/>
              </w:rPr>
              <w:t xml:space="preserve"> собственники жилого помещения (квартиры, жилого дома, части квартиры или жилого дома)</w:t>
            </w:r>
            <w:r w:rsidRPr="00EF4BF5">
              <w:rPr>
                <w:sz w:val="20"/>
                <w:szCs w:val="20"/>
              </w:rPr>
              <w:t>.</w:t>
            </w:r>
          </w:p>
        </w:tc>
      </w:tr>
      <w:tr w:rsidR="0068781B" w:rsidRPr="003F61D5" w:rsidTr="00EF4BF5">
        <w:trPr>
          <w:trHeight w:val="681"/>
        </w:trPr>
        <w:tc>
          <w:tcPr>
            <w:tcW w:w="851" w:type="dxa"/>
            <w:vAlign w:val="center"/>
          </w:tcPr>
          <w:p w:rsidR="0068781B" w:rsidRPr="000916FC" w:rsidRDefault="000916FC" w:rsidP="0068781B">
            <w:pPr>
              <w:ind w:right="-536"/>
              <w:rPr>
                <w:szCs w:val="20"/>
                <w:lang w:eastAsia="ru-RU"/>
              </w:rPr>
            </w:pPr>
            <w:r w:rsidRPr="000916FC">
              <w:rPr>
                <w:szCs w:val="20"/>
                <w:lang w:eastAsia="ru-RU"/>
              </w:rPr>
              <w:t>1, 3</w:t>
            </w:r>
            <w:r w:rsidR="00EF4BF5">
              <w:rPr>
                <w:szCs w:val="20"/>
                <w:lang w:eastAsia="ru-RU"/>
              </w:rPr>
              <w:t>, 5, 7</w:t>
            </w:r>
          </w:p>
        </w:tc>
        <w:tc>
          <w:tcPr>
            <w:tcW w:w="1984" w:type="dxa"/>
            <w:vMerge w:val="restart"/>
            <w:vAlign w:val="center"/>
          </w:tcPr>
          <w:p w:rsidR="0068781B" w:rsidRPr="006B71AA" w:rsidRDefault="0068781B" w:rsidP="00A37BA7">
            <w:pPr>
              <w:spacing w:after="160"/>
              <w:contextualSpacing/>
              <w:rPr>
                <w:b/>
                <w:bCs/>
                <w:szCs w:val="20"/>
                <w:lang w:eastAsia="ru-RU"/>
              </w:rPr>
            </w:pPr>
            <w:r w:rsidRPr="006B71AA">
              <w:rPr>
                <w:noProof/>
                <w:szCs w:val="20"/>
              </w:rPr>
              <w:t>Заявитель обращается лично или через представителя?</w:t>
            </w:r>
          </w:p>
        </w:tc>
        <w:tc>
          <w:tcPr>
            <w:tcW w:w="7371" w:type="dxa"/>
          </w:tcPr>
          <w:p w:rsidR="0068781B" w:rsidRPr="006B71AA" w:rsidRDefault="0068781B" w:rsidP="00A37BA7">
            <w:pPr>
              <w:rPr>
                <w:szCs w:val="20"/>
              </w:rPr>
            </w:pPr>
          </w:p>
          <w:p w:rsidR="0068781B" w:rsidRPr="003F61D5" w:rsidRDefault="0068781B" w:rsidP="00E60FA7">
            <w:pPr>
              <w:spacing w:after="100" w:afterAutospacing="1"/>
              <w:rPr>
                <w:szCs w:val="20"/>
              </w:rPr>
            </w:pPr>
            <w:r>
              <w:rPr>
                <w:noProof/>
                <w:szCs w:val="20"/>
              </w:rPr>
              <w:t>З</w:t>
            </w:r>
            <w:r w:rsidRPr="006B71AA">
              <w:rPr>
                <w:noProof/>
                <w:szCs w:val="20"/>
              </w:rPr>
              <w:t>аявитель</w:t>
            </w:r>
            <w:r>
              <w:rPr>
                <w:noProof/>
                <w:szCs w:val="20"/>
              </w:rPr>
              <w:t>,</w:t>
            </w:r>
            <w:r w:rsidRPr="006B71AA">
              <w:rPr>
                <w:noProof/>
                <w:szCs w:val="20"/>
              </w:rPr>
              <w:t xml:space="preserve"> </w:t>
            </w:r>
            <w:r>
              <w:rPr>
                <w:noProof/>
                <w:szCs w:val="20"/>
              </w:rPr>
              <w:t>обратившийся лично</w:t>
            </w:r>
          </w:p>
        </w:tc>
      </w:tr>
      <w:tr w:rsidR="0068781B" w:rsidRPr="003F61D5" w:rsidTr="00EF4BF5">
        <w:trPr>
          <w:trHeight w:val="691"/>
        </w:trPr>
        <w:tc>
          <w:tcPr>
            <w:tcW w:w="851" w:type="dxa"/>
            <w:vAlign w:val="center"/>
          </w:tcPr>
          <w:p w:rsidR="0068781B" w:rsidRPr="000916FC" w:rsidRDefault="000916FC" w:rsidP="0068781B">
            <w:pPr>
              <w:ind w:right="-536"/>
              <w:rPr>
                <w:szCs w:val="20"/>
                <w:lang w:eastAsia="ru-RU"/>
              </w:rPr>
            </w:pPr>
            <w:r w:rsidRPr="000916FC">
              <w:rPr>
                <w:szCs w:val="20"/>
                <w:lang w:eastAsia="ru-RU"/>
              </w:rPr>
              <w:t>2, 4</w:t>
            </w:r>
            <w:r w:rsidR="00EF4BF5">
              <w:rPr>
                <w:szCs w:val="20"/>
                <w:lang w:eastAsia="ru-RU"/>
              </w:rPr>
              <w:t>, 6, 8</w:t>
            </w:r>
          </w:p>
        </w:tc>
        <w:tc>
          <w:tcPr>
            <w:tcW w:w="1984" w:type="dxa"/>
            <w:vMerge/>
            <w:vAlign w:val="center"/>
          </w:tcPr>
          <w:p w:rsidR="0068781B" w:rsidRPr="006B71AA" w:rsidRDefault="0068781B" w:rsidP="00A37BA7">
            <w:pPr>
              <w:spacing w:after="160"/>
              <w:contextualSpacing/>
              <w:rPr>
                <w:noProof/>
                <w:szCs w:val="20"/>
              </w:rPr>
            </w:pPr>
          </w:p>
        </w:tc>
        <w:tc>
          <w:tcPr>
            <w:tcW w:w="7371" w:type="dxa"/>
          </w:tcPr>
          <w:p w:rsidR="0068781B" w:rsidRDefault="0068781B" w:rsidP="00A37BA7">
            <w:pPr>
              <w:rPr>
                <w:noProof/>
                <w:szCs w:val="20"/>
              </w:rPr>
            </w:pPr>
          </w:p>
          <w:p w:rsidR="0068781B" w:rsidRPr="006B71AA" w:rsidRDefault="0068781B" w:rsidP="00A37BA7">
            <w:pPr>
              <w:rPr>
                <w:szCs w:val="20"/>
              </w:rPr>
            </w:pPr>
            <w:r>
              <w:rPr>
                <w:noProof/>
                <w:szCs w:val="20"/>
              </w:rPr>
              <w:t>Заявитель, обратившийся через представителя</w:t>
            </w:r>
          </w:p>
        </w:tc>
      </w:tr>
    </w:tbl>
    <w:p w:rsidR="002E34CA" w:rsidRDefault="002E34CA" w:rsidP="007E44C8">
      <w:pPr>
        <w:ind w:left="5329"/>
        <w:rPr>
          <w:sz w:val="28"/>
          <w:szCs w:val="28"/>
          <w:lang w:eastAsia="ru-RU"/>
        </w:rPr>
      </w:pPr>
    </w:p>
    <w:p w:rsidR="007E44C8" w:rsidRDefault="00EF0F18" w:rsidP="00EF0F18">
      <w:pPr>
        <w:jc w:val="center"/>
        <w:rPr>
          <w:b/>
          <w:sz w:val="28"/>
          <w:szCs w:val="28"/>
        </w:rPr>
      </w:pPr>
      <w:r>
        <w:rPr>
          <w:b/>
          <w:sz w:val="28"/>
          <w:szCs w:val="28"/>
        </w:rPr>
        <w:t>И</w:t>
      </w:r>
      <w:r w:rsidRPr="00EF0F18">
        <w:rPr>
          <w:b/>
          <w:sz w:val="28"/>
          <w:szCs w:val="28"/>
        </w:rPr>
        <w:t xml:space="preserve">счерпывающий перечень документов, необходимых для предоставления </w:t>
      </w:r>
      <w:r w:rsidR="00536146">
        <w:rPr>
          <w:b/>
          <w:sz w:val="28"/>
          <w:szCs w:val="28"/>
        </w:rPr>
        <w:t>У</w:t>
      </w:r>
      <w:r w:rsidRPr="00EF0F18">
        <w:rPr>
          <w:b/>
          <w:sz w:val="28"/>
          <w:szCs w:val="28"/>
        </w:rPr>
        <w:t>слуги</w:t>
      </w:r>
    </w:p>
    <w:p w:rsidR="00EF0F18" w:rsidRDefault="00EF0F18" w:rsidP="00EF0F18">
      <w:pPr>
        <w:jc w:val="center"/>
        <w:rPr>
          <w:sz w:val="28"/>
          <w:szCs w:val="28"/>
        </w:rPr>
      </w:pPr>
    </w:p>
    <w:p w:rsidR="00F03AF7" w:rsidRDefault="00A20F75" w:rsidP="00A20F75">
      <w:pPr>
        <w:jc w:val="both"/>
        <w:rPr>
          <w:sz w:val="28"/>
          <w:szCs w:val="28"/>
        </w:rPr>
      </w:pPr>
      <w:r>
        <w:rPr>
          <w:sz w:val="28"/>
          <w:szCs w:val="28"/>
          <w:lang w:eastAsia="ru-RU"/>
        </w:rPr>
        <w:t xml:space="preserve">           </w:t>
      </w:r>
      <w:r w:rsidR="001C4542" w:rsidRPr="003F61D5">
        <w:rPr>
          <w:sz w:val="28"/>
          <w:szCs w:val="28"/>
          <w:lang w:eastAsia="ru-RU"/>
        </w:rPr>
        <w:t>Таблица</w:t>
      </w:r>
      <w:r w:rsidR="001C4542">
        <w:rPr>
          <w:sz w:val="28"/>
          <w:szCs w:val="28"/>
          <w:lang w:eastAsia="ru-RU"/>
        </w:rPr>
        <w:t xml:space="preserve"> 3</w:t>
      </w:r>
      <w:r w:rsidR="001C4542" w:rsidRPr="003F61D5">
        <w:rPr>
          <w:sz w:val="28"/>
          <w:szCs w:val="28"/>
          <w:lang w:eastAsia="ru-RU"/>
        </w:rPr>
        <w:t xml:space="preserve">. </w:t>
      </w:r>
      <w:r w:rsidR="001C4542" w:rsidRPr="001C4542">
        <w:rPr>
          <w:sz w:val="28"/>
          <w:szCs w:val="28"/>
          <w:lang w:eastAsia="ru-RU"/>
        </w:rPr>
        <w:t xml:space="preserve">Перечень </w:t>
      </w:r>
      <w:r w:rsidR="001C4542" w:rsidRPr="001C4542">
        <w:rPr>
          <w:sz w:val="28"/>
          <w:szCs w:val="28"/>
        </w:rPr>
        <w:t xml:space="preserve">необходимых для предоставления </w:t>
      </w:r>
      <w:r w:rsidR="00536146">
        <w:rPr>
          <w:sz w:val="28"/>
          <w:szCs w:val="28"/>
        </w:rPr>
        <w:t>У</w:t>
      </w:r>
      <w:r w:rsidR="001C4542" w:rsidRPr="001C4542">
        <w:rPr>
          <w:sz w:val="28"/>
          <w:szCs w:val="28"/>
        </w:rPr>
        <w:t>слуги документов и (или) информации</w:t>
      </w:r>
    </w:p>
    <w:tbl>
      <w:tblPr>
        <w:tblStyle w:val="aa"/>
        <w:tblW w:w="0" w:type="auto"/>
        <w:tblInd w:w="108" w:type="dxa"/>
        <w:tblLayout w:type="fixed"/>
        <w:tblLook w:val="04A0" w:firstRow="1" w:lastRow="0" w:firstColumn="1" w:lastColumn="0" w:noHBand="0" w:noVBand="1"/>
      </w:tblPr>
      <w:tblGrid>
        <w:gridCol w:w="531"/>
        <w:gridCol w:w="4179"/>
        <w:gridCol w:w="3795"/>
        <w:gridCol w:w="1701"/>
      </w:tblGrid>
      <w:tr w:rsidR="00ED11E6" w:rsidTr="00A20F75">
        <w:tc>
          <w:tcPr>
            <w:tcW w:w="531" w:type="dxa"/>
          </w:tcPr>
          <w:p w:rsidR="001C4542" w:rsidRPr="00FB58F8" w:rsidRDefault="001C4542" w:rsidP="001C4542">
            <w:pPr>
              <w:jc w:val="center"/>
            </w:pPr>
            <w:r w:rsidRPr="00FB58F8">
              <w:t>№</w:t>
            </w:r>
          </w:p>
        </w:tc>
        <w:tc>
          <w:tcPr>
            <w:tcW w:w="4179" w:type="dxa"/>
          </w:tcPr>
          <w:p w:rsidR="001C4542" w:rsidRPr="00FB58F8" w:rsidRDefault="00FB58F8" w:rsidP="001C4542">
            <w:pPr>
              <w:jc w:val="center"/>
            </w:pPr>
            <w:r w:rsidRPr="00FB58F8">
              <w:t>Наименование документа (сведений)</w:t>
            </w:r>
          </w:p>
        </w:tc>
        <w:tc>
          <w:tcPr>
            <w:tcW w:w="3795" w:type="dxa"/>
          </w:tcPr>
          <w:p w:rsidR="00FB58F8" w:rsidRPr="00FB58F8" w:rsidRDefault="00FB58F8" w:rsidP="00FB58F8">
            <w:pPr>
              <w:pStyle w:val="ConsPlusNormal"/>
              <w:jc w:val="center"/>
              <w:rPr>
                <w:sz w:val="20"/>
              </w:rPr>
            </w:pPr>
            <w:r w:rsidRPr="00FB58F8">
              <w:rPr>
                <w:sz w:val="20"/>
              </w:rPr>
              <w:t>Источник документов</w:t>
            </w:r>
          </w:p>
          <w:p w:rsidR="001C4542" w:rsidRPr="00FB58F8" w:rsidRDefault="00FB58F8" w:rsidP="00FB58F8">
            <w:pPr>
              <w:jc w:val="center"/>
            </w:pPr>
            <w:r w:rsidRPr="00FB58F8">
              <w:t>(копий документов, сведений)/способ получения</w:t>
            </w:r>
          </w:p>
        </w:tc>
        <w:tc>
          <w:tcPr>
            <w:tcW w:w="1701" w:type="dxa"/>
          </w:tcPr>
          <w:p w:rsidR="001C4542" w:rsidRPr="001C4542" w:rsidRDefault="001C4542" w:rsidP="001C4542">
            <w:pPr>
              <w:jc w:val="center"/>
            </w:pPr>
            <w:r w:rsidRPr="001C4542">
              <w:t>Идентификатор категории (признаков) заявителей</w:t>
            </w:r>
          </w:p>
        </w:tc>
      </w:tr>
      <w:tr w:rsidR="00746D26" w:rsidTr="00A32FA0">
        <w:tc>
          <w:tcPr>
            <w:tcW w:w="10206" w:type="dxa"/>
            <w:gridSpan w:val="4"/>
          </w:tcPr>
          <w:p w:rsidR="00746D26" w:rsidRPr="001C4542" w:rsidRDefault="00746D26" w:rsidP="00746D26">
            <w:r w:rsidRPr="002551E1">
              <w:t>Документы (сведения), которые заявитель должен представить самостоятельно</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555FA0">
            <w:r>
              <w:t>Сведения о документе, подтверждающем полномочия представителя заявителя</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9F2769">
              <w:rPr>
                <w:lang w:eastAsia="ru-RU"/>
              </w:rPr>
              <w:t>2, 4, 6, 8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555FA0">
            <w:r>
              <w:t xml:space="preserve">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w:t>
            </w:r>
            <w:r>
              <w:lastRenderedPageBreak/>
              <w:t>предъявлением оригинала, если копия нотариально не заверена)</w:t>
            </w:r>
          </w:p>
        </w:tc>
        <w:tc>
          <w:tcPr>
            <w:tcW w:w="3795" w:type="dxa"/>
          </w:tcPr>
          <w:p w:rsidR="00A9109E" w:rsidRPr="00A14D34" w:rsidRDefault="00A9109E" w:rsidP="00B75960">
            <w:pPr>
              <w:pStyle w:val="ConsPlusNormal"/>
              <w:rPr>
                <w:sz w:val="20"/>
              </w:rPr>
            </w:pPr>
            <w:r w:rsidRPr="00A14D34">
              <w:rPr>
                <w:sz w:val="20"/>
              </w:rPr>
              <w:lastRenderedPageBreak/>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555FA0">
            <w:r>
              <w:t xml:space="preserve">Сведения о родственниках и нетрудоспособных иждивенцах, являющихся членами семьи заявителя в соответствии со </w:t>
            </w:r>
            <w:hyperlink r:id="rId14" w:tooltip="&quot;Жилищный кодекс Российской Федерации&quot; от 29.12.2004 N 188-ФЗ (ред. от 31.07.2025) {КонсультантПлюс}">
              <w:r w:rsidRPr="00B75960">
                <w:t>статьями 31</w:t>
              </w:r>
            </w:hyperlink>
            <w:r w:rsidRPr="00B75960">
              <w:t xml:space="preserve"> и </w:t>
            </w:r>
            <w:hyperlink r:id="rId15" w:tooltip="&quot;Жилищный кодекс Российской Федерации&quot; от 29.12.2004 N 188-ФЗ (ред. от 31.07.2025) {КонсультантПлюс}">
              <w:r w:rsidRPr="00B75960">
                <w:t>69</w:t>
              </w:r>
            </w:hyperlink>
            <w:r w:rsidRPr="00B75960">
              <w:t xml:space="preserve"> Ж</w:t>
            </w:r>
            <w:r>
              <w:t>илищного кодекса Российской Федерации</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555FA0">
            <w:r>
              <w:t>Сведения о признании в судебном порядке лиц, проживающих совместно с заявителем по месту постоянного жительства, членами его семьи</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w:t>
            </w:r>
            <w:r>
              <w:rPr>
                <w:sz w:val="20"/>
              </w:rPr>
              <w:t>в</w:t>
            </w:r>
            <w:r w:rsidRPr="00A14D34">
              <w:rPr>
                <w:sz w:val="20"/>
              </w:rPr>
              <w:t>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555FA0">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555FA0">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AB1713">
            <w:r>
              <w:t>Сведения о нахождении заявителя и (или) членов его семьи на полном государственном обеспечении</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AB1713">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AB1713">
            <w:r>
              <w:t>Сведения о нахождении заявителя и (или) членов его семьи на принудительном лечении по решению суда</w:t>
            </w:r>
          </w:p>
        </w:tc>
        <w:tc>
          <w:tcPr>
            <w:tcW w:w="3795" w:type="dxa"/>
          </w:tcPr>
          <w:p w:rsidR="00A9109E" w:rsidRPr="00A14D34" w:rsidRDefault="00A9109E" w:rsidP="00B75960">
            <w:pPr>
              <w:pStyle w:val="ConsPlusNormal"/>
              <w:rPr>
                <w:sz w:val="20"/>
              </w:rPr>
            </w:pPr>
            <w:r w:rsidRPr="00A14D34">
              <w:rPr>
                <w:sz w:val="20"/>
              </w:rPr>
              <w:t>Заявитель</w:t>
            </w:r>
            <w:r>
              <w:rPr>
                <w:sz w:val="20"/>
              </w:rPr>
              <w:t xml:space="preserve"> </w:t>
            </w:r>
            <w:r w:rsidRPr="00A14D34">
              <w:rPr>
                <w:sz w:val="20"/>
              </w:rPr>
              <w:t>посредством представления подтверждающих документов</w:t>
            </w:r>
            <w:r>
              <w:rPr>
                <w:sz w:val="20"/>
              </w:rPr>
              <w:t>*</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суммах ежемесячного пожизненного содержания судей, вышедших в отставку</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суммах дохода, полученного от источников за пределами Российской Федерации</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3795" w:type="dxa"/>
          </w:tcPr>
          <w:p w:rsidR="00A9109E" w:rsidRPr="00B75960" w:rsidRDefault="00A9109E" w:rsidP="00E34E14">
            <w:pPr>
              <w:pStyle w:val="ConsPlusNormal"/>
              <w:rPr>
                <w:sz w:val="20"/>
              </w:rPr>
            </w:pPr>
            <w:r w:rsidRPr="00B75960">
              <w:rPr>
                <w:sz w:val="20"/>
              </w:rPr>
              <w:t>Заявитель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лицах, признанных безвестно отсутствующими или объявленных умершими</w:t>
            </w:r>
          </w:p>
        </w:tc>
        <w:tc>
          <w:tcPr>
            <w:tcW w:w="3795" w:type="dxa"/>
          </w:tcPr>
          <w:p w:rsidR="00A9109E" w:rsidRPr="00B75960" w:rsidRDefault="00A9109E" w:rsidP="00E34E14">
            <w:pPr>
              <w:pStyle w:val="ConsPlusNormal"/>
              <w:rPr>
                <w:sz w:val="20"/>
              </w:rPr>
            </w:pPr>
            <w:r w:rsidRPr="00B75960">
              <w:rPr>
                <w:sz w:val="20"/>
              </w:rPr>
              <w:t>Заявитель и (или члены его семьи) посредством представления подтверждающих документов*</w:t>
            </w:r>
          </w:p>
        </w:tc>
        <w:tc>
          <w:tcPr>
            <w:tcW w:w="1701" w:type="dxa"/>
          </w:tcPr>
          <w:p w:rsidR="00A9109E" w:rsidRDefault="00A9109E">
            <w:r w:rsidRPr="00D0212E">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AB1713">
            <w:r>
              <w:t>Сведения о нахождении заявителя и (или) членов его семьи в розыске</w:t>
            </w:r>
          </w:p>
        </w:tc>
        <w:tc>
          <w:tcPr>
            <w:tcW w:w="3795" w:type="dxa"/>
          </w:tcPr>
          <w:p w:rsidR="00A9109E" w:rsidRPr="00B75960" w:rsidRDefault="00A9109E" w:rsidP="00E34E14">
            <w:pPr>
              <w:pStyle w:val="ConsPlusNormal"/>
              <w:rPr>
                <w:sz w:val="20"/>
              </w:rPr>
            </w:pPr>
            <w:r w:rsidRPr="00B75960">
              <w:rPr>
                <w:sz w:val="20"/>
              </w:rPr>
              <w:t>Заявитель и (или члены его семьи) посредством представления подтверждающих документов*</w:t>
            </w:r>
          </w:p>
        </w:tc>
        <w:tc>
          <w:tcPr>
            <w:tcW w:w="1701" w:type="dxa"/>
          </w:tcPr>
          <w:p w:rsidR="00A9109E" w:rsidRDefault="00A9109E">
            <w:r w:rsidRPr="00D0212E">
              <w:t>1, 2, 3, 4, 5 6, 7, 8</w:t>
            </w:r>
          </w:p>
        </w:tc>
      </w:tr>
      <w:tr w:rsidR="00746D26" w:rsidTr="00A32FA0">
        <w:tc>
          <w:tcPr>
            <w:tcW w:w="10206" w:type="dxa"/>
            <w:gridSpan w:val="4"/>
          </w:tcPr>
          <w:p w:rsidR="00746D26" w:rsidRPr="007119EC" w:rsidRDefault="00746D26">
            <w:r w:rsidRPr="007119EC">
              <w:t>Документы (сведения), запрашиваемые в порядке межведомственного взаимодействия, которые заявитель вправе представить по собственной инициативе</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2A5D30" w:rsidRDefault="00A9109E" w:rsidP="00775261">
            <w:r w:rsidRPr="002A5D30">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3795" w:type="dxa"/>
          </w:tcPr>
          <w:p w:rsidR="00A9109E" w:rsidRPr="00FC224C" w:rsidRDefault="00A9109E" w:rsidP="00775261">
            <w:pPr>
              <w:pStyle w:val="ConsPlusNormal"/>
              <w:rPr>
                <w:sz w:val="20"/>
              </w:rPr>
            </w:pPr>
            <w:r w:rsidRPr="00FC224C">
              <w:rPr>
                <w:sz w:val="20"/>
              </w:rPr>
              <w:t>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СМЭВ;</w:t>
            </w:r>
          </w:p>
          <w:p w:rsidR="00A9109E" w:rsidRPr="00A14D34" w:rsidRDefault="00A9109E" w:rsidP="00775261">
            <w:pPr>
              <w:pStyle w:val="ConsPlusNormal"/>
              <w:rPr>
                <w:sz w:val="20"/>
              </w:rPr>
            </w:pPr>
            <w:r w:rsidRPr="00FC224C">
              <w:rPr>
                <w:sz w:val="20"/>
              </w:rPr>
              <w:t>заявитель посредством представления подтверждающих документов*</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2A5D30" w:rsidRDefault="00A9109E" w:rsidP="00775261">
            <w:r w:rsidRPr="002A5D30">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3795" w:type="dxa"/>
          </w:tcPr>
          <w:p w:rsidR="00A9109E" w:rsidRPr="00FC224C" w:rsidRDefault="00A9109E" w:rsidP="00775261">
            <w:pPr>
              <w:pStyle w:val="ConsPlusNormal"/>
              <w:rPr>
                <w:sz w:val="20"/>
              </w:rPr>
            </w:pPr>
            <w:r w:rsidRPr="00FC224C">
              <w:rPr>
                <w:sz w:val="20"/>
              </w:rPr>
              <w:t>Росреестр (публично-правовая компания "Роскадастр") посредством СМЭВ;</w:t>
            </w:r>
          </w:p>
          <w:p w:rsidR="00A9109E" w:rsidRPr="00FC224C" w:rsidRDefault="00A9109E" w:rsidP="00775261">
            <w:pPr>
              <w:pStyle w:val="ConsPlusNormal"/>
              <w:rPr>
                <w:sz w:val="20"/>
              </w:rPr>
            </w:pPr>
            <w:r w:rsidRPr="00FC224C">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FC224C" w:rsidRDefault="00A9109E" w:rsidP="00775261">
            <w:r w:rsidRPr="00FC224C">
              <w:t>Сведения о государственной регистрации рождения</w:t>
            </w:r>
          </w:p>
        </w:tc>
        <w:tc>
          <w:tcPr>
            <w:tcW w:w="3795" w:type="dxa"/>
          </w:tcPr>
          <w:p w:rsidR="00A9109E" w:rsidRPr="00FC224C" w:rsidRDefault="00A9109E" w:rsidP="002A5D30">
            <w:pPr>
              <w:pStyle w:val="ConsPlusNormal"/>
              <w:rPr>
                <w:sz w:val="20"/>
              </w:rPr>
            </w:pPr>
            <w:r w:rsidRPr="00FC224C">
              <w:rPr>
                <w:sz w:val="20"/>
              </w:rPr>
              <w:t>Управление ФНС (единый федеральный информационный регистр, содержащий сведения о населении Российской Федерации) посредством СМЭВ; 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FC224C" w:rsidRDefault="00A9109E" w:rsidP="00775261">
            <w:r w:rsidRPr="00FC224C">
              <w:t>Сведения о государственной регистрации смерти</w:t>
            </w:r>
          </w:p>
        </w:tc>
        <w:tc>
          <w:tcPr>
            <w:tcW w:w="3795" w:type="dxa"/>
          </w:tcPr>
          <w:p w:rsidR="00A9109E" w:rsidRPr="00FC224C" w:rsidRDefault="00A9109E" w:rsidP="00775261">
            <w:pPr>
              <w:pStyle w:val="ConsPlusNormal"/>
              <w:rPr>
                <w:sz w:val="20"/>
              </w:rPr>
            </w:pPr>
            <w:r w:rsidRPr="00FC224C">
              <w:rPr>
                <w:sz w:val="20"/>
              </w:rPr>
              <w:t xml:space="preserve">Управление ФНС (единый федеральный информационный регистр, содержащий сведения о </w:t>
            </w:r>
            <w:r>
              <w:rPr>
                <w:sz w:val="20"/>
              </w:rPr>
              <w:t xml:space="preserve">населении Российской Федерации) </w:t>
            </w:r>
            <w:r w:rsidRPr="00FC224C">
              <w:rPr>
                <w:sz w:val="20"/>
              </w:rPr>
              <w:t>посредством СМЭВ;</w:t>
            </w:r>
          </w:p>
          <w:p w:rsidR="00A9109E" w:rsidRPr="00FC224C" w:rsidRDefault="00A9109E" w:rsidP="00775261">
            <w:pPr>
              <w:pStyle w:val="ConsPlusNormal"/>
              <w:rPr>
                <w:sz w:val="20"/>
              </w:rPr>
            </w:pPr>
            <w:r w:rsidRPr="00FC224C">
              <w:rPr>
                <w:sz w:val="20"/>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FC224C" w:rsidRDefault="00A9109E" w:rsidP="00775261">
            <w:r w:rsidRPr="00FC224C">
              <w:t>Сведения о государственной регистрации заключения (расторжения) брака</w:t>
            </w:r>
          </w:p>
        </w:tc>
        <w:tc>
          <w:tcPr>
            <w:tcW w:w="3795" w:type="dxa"/>
          </w:tcPr>
          <w:p w:rsidR="00A9109E" w:rsidRPr="00FC224C" w:rsidRDefault="00A9109E" w:rsidP="00775261">
            <w:pPr>
              <w:pStyle w:val="ConsPlusNormal"/>
              <w:rPr>
                <w:sz w:val="20"/>
              </w:rPr>
            </w:pPr>
            <w:r w:rsidRPr="00FC224C">
              <w:rPr>
                <w:sz w:val="20"/>
              </w:rPr>
              <w:t xml:space="preserve">Управление ФНС (единый федеральный информационный регистр, содержащий сведения о </w:t>
            </w:r>
            <w:r>
              <w:rPr>
                <w:sz w:val="20"/>
              </w:rPr>
              <w:t xml:space="preserve">населении Российской Федерации) </w:t>
            </w:r>
            <w:r w:rsidRPr="00FC224C">
              <w:rPr>
                <w:sz w:val="20"/>
              </w:rPr>
              <w:t>посредством СМЭВ;</w:t>
            </w:r>
          </w:p>
          <w:p w:rsidR="00A9109E" w:rsidRPr="00A14D34" w:rsidRDefault="00A9109E" w:rsidP="00775261">
            <w:pPr>
              <w:pStyle w:val="ConsPlusNormal"/>
              <w:rPr>
                <w:sz w:val="20"/>
              </w:rPr>
            </w:pPr>
            <w:r w:rsidRPr="00FC224C">
              <w:rPr>
                <w:sz w:val="20"/>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775261">
            <w:r w:rsidRPr="005569E1">
              <w:t>Сведения о вознаграждении за выполнение трудовых или</w:t>
            </w:r>
            <w:r>
              <w:t xml:space="preserve">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3795" w:type="dxa"/>
          </w:tcPr>
          <w:p w:rsidR="00A9109E" w:rsidRPr="005569E1" w:rsidRDefault="00A9109E" w:rsidP="00775261">
            <w:pPr>
              <w:pStyle w:val="ConsPlusNormal"/>
              <w:rPr>
                <w:sz w:val="20"/>
              </w:rPr>
            </w:pPr>
            <w:r w:rsidRPr="005569E1">
              <w:rPr>
                <w:sz w:val="20"/>
              </w:rPr>
              <w:t>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СМЭВ;</w:t>
            </w:r>
          </w:p>
          <w:p w:rsidR="00A9109E" w:rsidRPr="005569E1" w:rsidRDefault="00A9109E" w:rsidP="00775261">
            <w:pPr>
              <w:pStyle w:val="ConsPlusNormal"/>
              <w:rPr>
                <w:sz w:val="20"/>
              </w:rPr>
            </w:pPr>
            <w:r w:rsidRPr="005569E1">
              <w:rPr>
                <w:sz w:val="20"/>
              </w:rPr>
              <w:t>заявитель посредством представления подтверждающих документов*</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775261">
            <w:r w:rsidRPr="005569E1">
              <w:t>Сведения о доходах военнослужащих, граждан, пребывающих</w:t>
            </w:r>
            <w:r>
              <w:t xml:space="preserve">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3795" w:type="dxa"/>
          </w:tcPr>
          <w:p w:rsidR="00A9109E" w:rsidRPr="005569E1" w:rsidRDefault="00A9109E" w:rsidP="00775261">
            <w:pPr>
              <w:pStyle w:val="ConsPlusNormal"/>
              <w:rPr>
                <w:sz w:val="20"/>
              </w:rPr>
            </w:pPr>
            <w:r w:rsidRPr="005569E1">
              <w:rPr>
                <w:sz w:val="20"/>
              </w:rPr>
              <w:t>Управление ФНС (по запросу</w:t>
            </w:r>
            <w:r w:rsidR="00B80AAC">
              <w:rPr>
                <w:sz w:val="20"/>
              </w:rPr>
              <w:t xml:space="preserve"> в Минобороны России, Росгвардию</w:t>
            </w:r>
            <w:r w:rsidRPr="005569E1">
              <w:rPr>
                <w:sz w:val="20"/>
              </w:rPr>
              <w:t xml:space="preserve">,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lastRenderedPageBreak/>
              <w:t>межведомственного запроса</w:t>
            </w:r>
            <w:r w:rsidRPr="005569E1">
              <w:rPr>
                <w:sz w:val="20"/>
              </w:rPr>
              <w:t>;</w:t>
            </w:r>
          </w:p>
          <w:p w:rsidR="00A9109E" w:rsidRPr="00A14D34" w:rsidRDefault="00A9109E" w:rsidP="00775261">
            <w:pPr>
              <w:pStyle w:val="ConsPlusNormal"/>
              <w:rPr>
                <w:sz w:val="20"/>
              </w:rPr>
            </w:pPr>
            <w:r w:rsidRPr="005569E1">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lastRenderedPageBreak/>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E6A55" w:rsidRDefault="00A9109E" w:rsidP="00775261">
            <w:r w:rsidRPr="005E6A55">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3795" w:type="dxa"/>
          </w:tcPr>
          <w:p w:rsidR="00A9109E" w:rsidRPr="005E6A55" w:rsidRDefault="00A9109E" w:rsidP="00775261">
            <w:pPr>
              <w:pStyle w:val="ConsPlusNormal"/>
              <w:rPr>
                <w:sz w:val="20"/>
              </w:rPr>
            </w:pPr>
            <w:r w:rsidRPr="005E6A55">
              <w:rPr>
                <w:sz w:val="20"/>
              </w:rPr>
              <w:t xml:space="preserve">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5E6A55">
              <w:rPr>
                <w:sz w:val="20"/>
              </w:rPr>
              <w:t>;</w:t>
            </w:r>
          </w:p>
          <w:p w:rsidR="00A9109E" w:rsidRPr="005E6A55" w:rsidRDefault="00A9109E" w:rsidP="00775261">
            <w:pPr>
              <w:pStyle w:val="ConsPlusNormal"/>
              <w:rPr>
                <w:sz w:val="20"/>
              </w:rPr>
            </w:pPr>
            <w:r w:rsidRPr="005E6A55">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E6A55" w:rsidRDefault="00A9109E" w:rsidP="00775261">
            <w:r w:rsidRPr="005E6A55">
              <w:t>Сведения о доходах в виде процентов по вкладам (остаткам на счетах в банках)</w:t>
            </w:r>
          </w:p>
        </w:tc>
        <w:tc>
          <w:tcPr>
            <w:tcW w:w="3795" w:type="dxa"/>
          </w:tcPr>
          <w:p w:rsidR="00A9109E" w:rsidRPr="005E6A55" w:rsidRDefault="00A9109E" w:rsidP="00775261">
            <w:pPr>
              <w:pStyle w:val="ConsPlusNormal"/>
              <w:rPr>
                <w:sz w:val="20"/>
              </w:rPr>
            </w:pPr>
            <w:r w:rsidRPr="005E6A55">
              <w:rPr>
                <w:sz w:val="20"/>
              </w:rPr>
              <w:t xml:space="preserve">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5E6A55">
              <w:rPr>
                <w:sz w:val="20"/>
              </w:rPr>
              <w:t>;</w:t>
            </w:r>
          </w:p>
          <w:p w:rsidR="00A9109E" w:rsidRPr="005E6A55" w:rsidRDefault="00A9109E" w:rsidP="00775261">
            <w:pPr>
              <w:pStyle w:val="ConsPlusNormal"/>
              <w:rPr>
                <w:sz w:val="20"/>
              </w:rPr>
            </w:pPr>
            <w:r w:rsidRPr="005E6A55">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5E6A55">
        <w:tc>
          <w:tcPr>
            <w:tcW w:w="531" w:type="dxa"/>
          </w:tcPr>
          <w:p w:rsidR="00A9109E" w:rsidRPr="00ED6CC5" w:rsidRDefault="00A9109E" w:rsidP="006B2DF1">
            <w:pPr>
              <w:pStyle w:val="ab"/>
              <w:numPr>
                <w:ilvl w:val="0"/>
                <w:numId w:val="4"/>
              </w:numPr>
              <w:ind w:left="357" w:hanging="357"/>
              <w:jc w:val="center"/>
            </w:pPr>
          </w:p>
        </w:tc>
        <w:tc>
          <w:tcPr>
            <w:tcW w:w="4179" w:type="dxa"/>
            <w:shd w:val="clear" w:color="auto" w:fill="auto"/>
          </w:tcPr>
          <w:p w:rsidR="00A9109E" w:rsidRPr="00555FA0" w:rsidRDefault="00A9109E" w:rsidP="00775261">
            <w:r w:rsidRPr="005E6A55">
              <w:t>Сведения о доходах от осуществления предпринимательской деятельности</w:t>
            </w:r>
            <w:r>
              <w:t>,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3795" w:type="dxa"/>
          </w:tcPr>
          <w:p w:rsidR="00A9109E" w:rsidRPr="005E6A55" w:rsidRDefault="00A9109E" w:rsidP="00775261">
            <w:pPr>
              <w:pStyle w:val="ConsPlusNormal"/>
              <w:rPr>
                <w:sz w:val="20"/>
              </w:rPr>
            </w:pPr>
            <w:r w:rsidRPr="005E6A55">
              <w:rPr>
                <w:sz w:val="20"/>
              </w:rPr>
              <w:t xml:space="preserve">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5E6A55">
              <w:rPr>
                <w:sz w:val="20"/>
              </w:rPr>
              <w:t>;</w:t>
            </w:r>
          </w:p>
          <w:p w:rsidR="00A9109E" w:rsidRPr="005E6A55" w:rsidRDefault="00A9109E" w:rsidP="00775261">
            <w:pPr>
              <w:pStyle w:val="ConsPlusNormal"/>
              <w:rPr>
                <w:sz w:val="20"/>
              </w:rPr>
            </w:pPr>
            <w:r w:rsidRPr="005E6A55">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5E6A55">
        <w:tc>
          <w:tcPr>
            <w:tcW w:w="531" w:type="dxa"/>
          </w:tcPr>
          <w:p w:rsidR="00A9109E" w:rsidRPr="00ED6CC5" w:rsidRDefault="00A9109E" w:rsidP="006B2DF1">
            <w:pPr>
              <w:pStyle w:val="ab"/>
              <w:numPr>
                <w:ilvl w:val="0"/>
                <w:numId w:val="4"/>
              </w:numPr>
              <w:ind w:left="357" w:hanging="357"/>
              <w:jc w:val="center"/>
            </w:pPr>
          </w:p>
        </w:tc>
        <w:tc>
          <w:tcPr>
            <w:tcW w:w="4179" w:type="dxa"/>
            <w:shd w:val="clear" w:color="auto" w:fill="auto"/>
          </w:tcPr>
          <w:p w:rsidR="00A9109E" w:rsidRPr="00555FA0" w:rsidRDefault="00A9109E" w:rsidP="00775261">
            <w:r w:rsidRPr="005E6A55">
              <w:t>Сведения о доходах, полученных в рамках применения специального</w:t>
            </w:r>
            <w:r>
              <w:t xml:space="preserve"> налогового режима "Налог на профессиональный доход"</w:t>
            </w:r>
          </w:p>
        </w:tc>
        <w:tc>
          <w:tcPr>
            <w:tcW w:w="3795" w:type="dxa"/>
          </w:tcPr>
          <w:p w:rsidR="00A9109E" w:rsidRPr="005E6A55" w:rsidRDefault="00A9109E" w:rsidP="00775261">
            <w:pPr>
              <w:pStyle w:val="ConsPlusNormal"/>
              <w:rPr>
                <w:sz w:val="20"/>
              </w:rPr>
            </w:pPr>
            <w:r w:rsidRPr="005E6A55">
              <w:rPr>
                <w:sz w:val="20"/>
              </w:rPr>
              <w:t xml:space="preserve">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5E6A55">
              <w:rPr>
                <w:sz w:val="20"/>
              </w:rPr>
              <w:t>;</w:t>
            </w:r>
          </w:p>
          <w:p w:rsidR="00A9109E" w:rsidRPr="005E6A55" w:rsidRDefault="00A9109E" w:rsidP="00775261">
            <w:pPr>
              <w:pStyle w:val="ConsPlusNormal"/>
              <w:rPr>
                <w:sz w:val="20"/>
              </w:rPr>
            </w:pPr>
            <w:r w:rsidRPr="005E6A55">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025559" w:rsidRDefault="00A9109E" w:rsidP="00775261">
            <w:r w:rsidRPr="00025559">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3795" w:type="dxa"/>
          </w:tcPr>
          <w:p w:rsidR="00A9109E" w:rsidRPr="00025559" w:rsidRDefault="00A9109E" w:rsidP="00775261">
            <w:pPr>
              <w:pStyle w:val="ConsPlusNormal"/>
              <w:rPr>
                <w:sz w:val="20"/>
              </w:rPr>
            </w:pPr>
            <w:r w:rsidRPr="00025559">
              <w:rPr>
                <w:sz w:val="20"/>
              </w:rPr>
              <w:t xml:space="preserve">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025559">
              <w:rPr>
                <w:sz w:val="20"/>
              </w:rPr>
              <w:t>;</w:t>
            </w:r>
          </w:p>
          <w:p w:rsidR="00A9109E" w:rsidRPr="00025559" w:rsidRDefault="00A9109E" w:rsidP="00775261">
            <w:pPr>
              <w:pStyle w:val="ConsPlusNormal"/>
              <w:rPr>
                <w:sz w:val="20"/>
              </w:rPr>
            </w:pPr>
            <w:r w:rsidRPr="00025559">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025559" w:rsidRDefault="00A9109E" w:rsidP="00775261">
            <w:r w:rsidRPr="00025559">
              <w:t>Сведения о налогооблагаемых доходах от реализации имущества, а также сдачи в аренду (наем, поднаем) имущества</w:t>
            </w:r>
          </w:p>
        </w:tc>
        <w:tc>
          <w:tcPr>
            <w:tcW w:w="3795" w:type="dxa"/>
          </w:tcPr>
          <w:p w:rsidR="00A9109E" w:rsidRPr="00025559" w:rsidRDefault="00A9109E" w:rsidP="00775261">
            <w:pPr>
              <w:pStyle w:val="ConsPlusNormal"/>
              <w:rPr>
                <w:sz w:val="20"/>
              </w:rPr>
            </w:pPr>
            <w:r w:rsidRPr="00025559">
              <w:rPr>
                <w:sz w:val="20"/>
              </w:rPr>
              <w:t xml:space="preserve">Управление ФНС (автоматизированная информационная система "Налог-3"), за исключением случая, когда предоставление субсидии </w:t>
            </w:r>
            <w:r w:rsidRPr="00025559">
              <w:rPr>
                <w:sz w:val="20"/>
              </w:rPr>
              <w:lastRenderedPageBreak/>
              <w:t xml:space="preserve">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025559">
              <w:rPr>
                <w:sz w:val="20"/>
              </w:rPr>
              <w:t>;</w:t>
            </w:r>
          </w:p>
          <w:p w:rsidR="00A9109E" w:rsidRPr="00025559" w:rsidRDefault="00A9109E" w:rsidP="00775261">
            <w:pPr>
              <w:pStyle w:val="ConsPlusNormal"/>
              <w:rPr>
                <w:sz w:val="20"/>
              </w:rPr>
            </w:pPr>
            <w:r w:rsidRPr="00025559">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lastRenderedPageBreak/>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775261">
            <w:r w:rsidRPr="005E5690">
              <w:t>Сведения о получаемых алиментах</w:t>
            </w:r>
          </w:p>
        </w:tc>
        <w:tc>
          <w:tcPr>
            <w:tcW w:w="3795" w:type="dxa"/>
          </w:tcPr>
          <w:p w:rsidR="00A9109E" w:rsidRPr="005E5690" w:rsidRDefault="00A9109E" w:rsidP="00775261">
            <w:pPr>
              <w:pStyle w:val="ConsPlusNormal"/>
              <w:rPr>
                <w:sz w:val="20"/>
              </w:rPr>
            </w:pPr>
            <w:r w:rsidRPr="005E5690">
              <w:rPr>
                <w:sz w:val="20"/>
              </w:rPr>
              <w:t xml:space="preserve">ФССП России (ведомственная информационная система) посредством </w:t>
            </w:r>
            <w:r>
              <w:rPr>
                <w:sz w:val="20"/>
              </w:rPr>
              <w:t>межведомственного запроса</w:t>
            </w:r>
            <w:r w:rsidRPr="005E5690">
              <w:rPr>
                <w:sz w:val="20"/>
              </w:rPr>
              <w:t xml:space="preserve">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A9109E" w:rsidRPr="00A14D34" w:rsidRDefault="00A9109E" w:rsidP="00775261">
            <w:pPr>
              <w:pStyle w:val="ConsPlusNormal"/>
              <w:rPr>
                <w:sz w:val="20"/>
              </w:rPr>
            </w:pPr>
            <w:r w:rsidRPr="005E5690">
              <w:rPr>
                <w:sz w:val="20"/>
              </w:rPr>
              <w:t>заявитель посредством отражения суммы получаемых алиментов в заявлении</w:t>
            </w:r>
            <w:r>
              <w:rPr>
                <w:sz w:val="20"/>
              </w:rPr>
              <w:t>*</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775261">
            <w:r w:rsidRPr="00185D6D">
              <w:t>Сведения о применении в отношении заявителя и (или) членов его</w:t>
            </w:r>
            <w:r>
              <w:t xml:space="preserve"> семьи меры пресечения в виде заключения под стражу</w:t>
            </w:r>
          </w:p>
        </w:tc>
        <w:tc>
          <w:tcPr>
            <w:tcW w:w="3795" w:type="dxa"/>
          </w:tcPr>
          <w:p w:rsidR="00A9109E" w:rsidRPr="00185D6D" w:rsidRDefault="00A9109E" w:rsidP="00775261">
            <w:pPr>
              <w:pStyle w:val="ConsPlusNormal"/>
              <w:rPr>
                <w:sz w:val="20"/>
              </w:rPr>
            </w:pPr>
            <w:r w:rsidRPr="00185D6D">
              <w:rPr>
                <w:sz w:val="20"/>
              </w:rPr>
              <w:t xml:space="preserve">ФСИН России (ведомственная информационная система) </w:t>
            </w:r>
            <w:r w:rsidRPr="005569E1">
              <w:rPr>
                <w:sz w:val="20"/>
              </w:rPr>
              <w:t xml:space="preserve">посредством </w:t>
            </w:r>
            <w:r>
              <w:rPr>
                <w:sz w:val="20"/>
              </w:rPr>
              <w:t>межведомственного запроса</w:t>
            </w:r>
            <w:r w:rsidRPr="00185D6D">
              <w:rPr>
                <w:sz w:val="20"/>
              </w:rPr>
              <w:t>;</w:t>
            </w:r>
          </w:p>
          <w:p w:rsidR="00A9109E" w:rsidRPr="00A14D34" w:rsidRDefault="00A9109E" w:rsidP="00775261">
            <w:pPr>
              <w:pStyle w:val="ConsPlusNormal"/>
              <w:rPr>
                <w:sz w:val="20"/>
              </w:rPr>
            </w:pPr>
            <w:r w:rsidRPr="00185D6D">
              <w:rPr>
                <w:sz w:val="20"/>
              </w:rPr>
              <w:t>заявитель посредством представления подтверждающих документов*</w:t>
            </w:r>
          </w:p>
        </w:tc>
        <w:tc>
          <w:tcPr>
            <w:tcW w:w="1701" w:type="dxa"/>
          </w:tcPr>
          <w:p w:rsidR="00A9109E" w:rsidRDefault="00A9109E">
            <w:r w:rsidRPr="00A041C9">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775261">
            <w:r w:rsidRPr="000A1330">
              <w:t>Сведения о доходах, полученных в результате выигрышей, выплачиваемых организаторами</w:t>
            </w:r>
            <w:r>
              <w:t xml:space="preserve"> лотерей, тотализаторов и других основанных на риске игр</w:t>
            </w:r>
          </w:p>
        </w:tc>
        <w:tc>
          <w:tcPr>
            <w:tcW w:w="3795" w:type="dxa"/>
          </w:tcPr>
          <w:p w:rsidR="00A9109E" w:rsidRPr="008B0CFE" w:rsidRDefault="00A9109E" w:rsidP="00775261">
            <w:pPr>
              <w:pStyle w:val="ConsPlusNormal"/>
              <w:rPr>
                <w:sz w:val="20"/>
              </w:rPr>
            </w:pPr>
            <w:r w:rsidRPr="008B0CFE">
              <w:rPr>
                <w:sz w:val="20"/>
              </w:rPr>
              <w:t xml:space="preserve">Управление ФНС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w:t>
            </w:r>
            <w:r>
              <w:rPr>
                <w:sz w:val="20"/>
              </w:rPr>
              <w:t>СМЭВ</w:t>
            </w:r>
            <w:r w:rsidRPr="008B0CFE">
              <w:rPr>
                <w:sz w:val="20"/>
              </w:rPr>
              <w:t>;</w:t>
            </w:r>
          </w:p>
          <w:p w:rsidR="00A9109E" w:rsidRDefault="00A9109E" w:rsidP="00775261">
            <w:pPr>
              <w:pStyle w:val="ConsPlusNormal"/>
            </w:pPr>
            <w:r w:rsidRPr="008B0CFE">
              <w:rPr>
                <w:sz w:val="20"/>
              </w:rPr>
              <w:t>заявитель посредством представления подтверждающих документов</w:t>
            </w:r>
            <w:r>
              <w:rPr>
                <w:sz w:val="20"/>
              </w:rPr>
              <w:t>*</w:t>
            </w:r>
          </w:p>
        </w:tc>
        <w:tc>
          <w:tcPr>
            <w:tcW w:w="1701" w:type="dxa"/>
          </w:tcPr>
          <w:p w:rsidR="00A9109E" w:rsidRDefault="00A9109E">
            <w:r w:rsidRPr="00A041C9">
              <w:t>1, 2, 3, 4, 5 6, 7, 8</w:t>
            </w:r>
          </w:p>
        </w:tc>
      </w:tr>
      <w:tr w:rsidR="00746D26" w:rsidTr="00A32FA0">
        <w:tc>
          <w:tcPr>
            <w:tcW w:w="10206" w:type="dxa"/>
            <w:gridSpan w:val="4"/>
          </w:tcPr>
          <w:p w:rsidR="00746D26" w:rsidRPr="007119EC" w:rsidRDefault="00746D26">
            <w:r w:rsidRPr="007119EC">
              <w:t>Документы (сведения), запрашиваемые в порядке межведомственного взаимодействия</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00511B" w:rsidRDefault="00A9109E" w:rsidP="00775261">
            <w:pPr>
              <w:rPr>
                <w:highlight w:val="yellow"/>
              </w:rPr>
            </w:pPr>
            <w:r w:rsidRPr="0000511B">
              <w:rPr>
                <w:noProof/>
              </w:rPr>
              <w:t>Проверка действительности паспорта (расширенная)</w:t>
            </w:r>
          </w:p>
        </w:tc>
        <w:tc>
          <w:tcPr>
            <w:tcW w:w="3795" w:type="dxa"/>
          </w:tcPr>
          <w:p w:rsidR="00A9109E" w:rsidRPr="00185D6D" w:rsidRDefault="00A9109E" w:rsidP="0000511B">
            <w:pPr>
              <w:pStyle w:val="ConsPlusNormal"/>
              <w:rPr>
                <w:sz w:val="20"/>
              </w:rPr>
            </w:pPr>
            <w:r w:rsidRPr="00185D6D">
              <w:rPr>
                <w:sz w:val="20"/>
              </w:rPr>
              <w:t>МВД России (ведомс</w:t>
            </w:r>
            <w:r>
              <w:rPr>
                <w:sz w:val="20"/>
              </w:rPr>
              <w:t xml:space="preserve">твенная информационная система) </w:t>
            </w:r>
            <w:r w:rsidRPr="00185D6D">
              <w:rPr>
                <w:sz w:val="20"/>
              </w:rPr>
              <w:t>посредством СМЭВ - до 1 января 2026 г.;</w:t>
            </w:r>
          </w:p>
          <w:p w:rsidR="00A9109E" w:rsidRDefault="00A9109E" w:rsidP="0000511B">
            <w:pPr>
              <w:pStyle w:val="ConsPlusNormal"/>
            </w:pPr>
            <w:r w:rsidRPr="00185D6D">
              <w:rPr>
                <w:sz w:val="20"/>
              </w:rPr>
              <w:t xml:space="preserve">ФНС России (единый федеральный информационный регистр, содержащий сведения о </w:t>
            </w:r>
            <w:r>
              <w:rPr>
                <w:sz w:val="20"/>
              </w:rPr>
              <w:t xml:space="preserve">населении Российской Федерации) </w:t>
            </w:r>
            <w:r w:rsidRPr="00185D6D">
              <w:rPr>
                <w:sz w:val="20"/>
              </w:rPr>
              <w:t>посредством 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4D5A18" w:rsidRDefault="00A9109E" w:rsidP="00775261">
            <w:pPr>
              <w:rPr>
                <w:noProof/>
              </w:rPr>
            </w:pPr>
            <w:r w:rsidRPr="004D5A18">
              <w:rPr>
                <w:noProof/>
              </w:rPr>
              <w:t>Информирование из ЕГИССО по СНИЛС</w:t>
            </w:r>
          </w:p>
        </w:tc>
        <w:tc>
          <w:tcPr>
            <w:tcW w:w="3795" w:type="dxa"/>
          </w:tcPr>
          <w:p w:rsidR="00A9109E" w:rsidRPr="004D5A18" w:rsidRDefault="00A9109E" w:rsidP="00775261">
            <w:pPr>
              <w:pStyle w:val="ConsPlusNormal"/>
              <w:rPr>
                <w:sz w:val="20"/>
              </w:rPr>
            </w:pPr>
            <w:r w:rsidRPr="004D5A18">
              <w:rPr>
                <w:sz w:val="20"/>
              </w:rPr>
              <w:t>Социальный фонд (ГИС "Единая информационная система органов социальной защиты населения Волгоградской области") посредством 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00511B" w:rsidRDefault="00A9109E" w:rsidP="0000511B">
            <w:r w:rsidRPr="0000511B">
              <w:t>Сведения о наличии (отсутствии) у заявител</w:t>
            </w:r>
            <w:r>
              <w:t>я</w:t>
            </w:r>
            <w:r w:rsidRPr="0000511B">
              <w:t xml:space="preserve">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w:t>
            </w:r>
            <w:r>
              <w:t>три</w:t>
            </w:r>
            <w:r w:rsidRPr="0000511B">
              <w:t xml:space="preserve"> последних года</w:t>
            </w:r>
          </w:p>
        </w:tc>
        <w:tc>
          <w:tcPr>
            <w:tcW w:w="3795" w:type="dxa"/>
          </w:tcPr>
          <w:p w:rsidR="00A9109E" w:rsidRPr="0000511B" w:rsidRDefault="00A9109E" w:rsidP="0000511B">
            <w:pPr>
              <w:pStyle w:val="ConsPlusNormal"/>
              <w:rPr>
                <w:sz w:val="20"/>
              </w:rPr>
            </w:pPr>
            <w:r w:rsidRPr="0000511B">
              <w:rPr>
                <w:sz w:val="20"/>
              </w:rP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555FA0" w:rsidRDefault="00A9109E" w:rsidP="00775261">
            <w:r w:rsidRPr="004D5A18">
              <w:t>Сведения, содержащиеся в решении органа опеки и попечительства об установлении</w:t>
            </w:r>
            <w:r>
              <w:t xml:space="preserve"> опеки или попечительства над членом семьи</w:t>
            </w:r>
          </w:p>
        </w:tc>
        <w:tc>
          <w:tcPr>
            <w:tcW w:w="3795" w:type="dxa"/>
          </w:tcPr>
          <w:p w:rsidR="00A9109E" w:rsidRPr="004D5A18" w:rsidRDefault="00A9109E" w:rsidP="004D5A18">
            <w:pPr>
              <w:pStyle w:val="ConsPlusNormal"/>
              <w:rPr>
                <w:sz w:val="20"/>
              </w:rPr>
            </w:pPr>
            <w:r w:rsidRPr="004D5A18">
              <w:rPr>
                <w:sz w:val="20"/>
              </w:rPr>
              <w:t>Социальный фонд России</w:t>
            </w:r>
          </w:p>
          <w:p w:rsidR="00A9109E" w:rsidRPr="00A14D34" w:rsidRDefault="00A9109E" w:rsidP="004D5A18">
            <w:pPr>
              <w:pStyle w:val="ConsPlusNormal"/>
              <w:rPr>
                <w:sz w:val="20"/>
              </w:rPr>
            </w:pPr>
            <w:r w:rsidRPr="004D5A18">
              <w:rPr>
                <w:sz w:val="20"/>
              </w:rPr>
              <w:t>(Единая централизованная цифрова</w:t>
            </w:r>
            <w:r>
              <w:rPr>
                <w:sz w:val="20"/>
              </w:rPr>
              <w:t xml:space="preserve">я платформа в социальной сфере) </w:t>
            </w:r>
            <w:r w:rsidRPr="004D5A18">
              <w:rPr>
                <w:sz w:val="20"/>
              </w:rPr>
              <w:t>посредством 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273438" w:rsidRDefault="00A9109E" w:rsidP="00775261">
            <w:r w:rsidRPr="00273438">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w:t>
            </w:r>
            <w:r w:rsidRPr="00273438">
              <w:lastRenderedPageBreak/>
              <w:t>законодательством Российской Федерации и (или) законодательством субъекта Российской Федерации</w:t>
            </w:r>
          </w:p>
        </w:tc>
        <w:tc>
          <w:tcPr>
            <w:tcW w:w="3795" w:type="dxa"/>
          </w:tcPr>
          <w:p w:rsidR="00A9109E" w:rsidRPr="00273438" w:rsidRDefault="00A9109E" w:rsidP="00273438">
            <w:pPr>
              <w:pStyle w:val="ConsPlusNormal"/>
              <w:rPr>
                <w:sz w:val="20"/>
              </w:rPr>
            </w:pPr>
            <w:r w:rsidRPr="00273438">
              <w:rPr>
                <w:sz w:val="20"/>
              </w:rPr>
              <w:lastRenderedPageBreak/>
              <w:t xml:space="preserve">Социальный фонд (Единая централизованная цифровая платформа в социальной сфере) посредством </w:t>
            </w:r>
            <w:r>
              <w:rPr>
                <w:sz w:val="20"/>
              </w:rPr>
              <w:t>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273438" w:rsidRDefault="00A9109E" w:rsidP="00775261">
            <w:r w:rsidRPr="00273438">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3795" w:type="dxa"/>
          </w:tcPr>
          <w:p w:rsidR="00A9109E" w:rsidRPr="00273438" w:rsidRDefault="00A9109E" w:rsidP="00273438">
            <w:pPr>
              <w:pStyle w:val="ConsPlusNormal"/>
              <w:rPr>
                <w:sz w:val="20"/>
              </w:rPr>
            </w:pPr>
            <w:r w:rsidRPr="00273438">
              <w:rPr>
                <w:sz w:val="20"/>
              </w:rPr>
              <w:t xml:space="preserve">Социальный фонд (Единая централизованная цифровая платформа в социальной сфере) посредством </w:t>
            </w:r>
            <w:r>
              <w:rPr>
                <w:sz w:val="20"/>
              </w:rPr>
              <w:t>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775261">
            <w:r w:rsidRPr="00185D6D">
              <w:t>Сведения о регистрации по месту жительства и месту пребывания гражданина Российской</w:t>
            </w:r>
            <w:r>
              <w:t xml:space="preserve"> Федерации в пределах Российской Федерации</w:t>
            </w:r>
          </w:p>
        </w:tc>
        <w:tc>
          <w:tcPr>
            <w:tcW w:w="3795" w:type="dxa"/>
          </w:tcPr>
          <w:p w:rsidR="00A9109E" w:rsidRPr="00185D6D" w:rsidRDefault="00A9109E" w:rsidP="00185D6D">
            <w:pPr>
              <w:pStyle w:val="ConsPlusNormal"/>
              <w:rPr>
                <w:sz w:val="20"/>
              </w:rPr>
            </w:pPr>
            <w:r w:rsidRPr="00185D6D">
              <w:rPr>
                <w:sz w:val="20"/>
              </w:rPr>
              <w:t>МВД России (ведомс</w:t>
            </w:r>
            <w:r>
              <w:rPr>
                <w:sz w:val="20"/>
              </w:rPr>
              <w:t xml:space="preserve">твенная информационная система) </w:t>
            </w:r>
            <w:r w:rsidRPr="00185D6D">
              <w:rPr>
                <w:sz w:val="20"/>
              </w:rPr>
              <w:t>посредством СМЭВ - до 1 января 2026 г.;</w:t>
            </w:r>
          </w:p>
          <w:p w:rsidR="00A9109E" w:rsidRPr="00A14D34" w:rsidRDefault="00A9109E" w:rsidP="00185D6D">
            <w:pPr>
              <w:pStyle w:val="ConsPlusNormal"/>
              <w:rPr>
                <w:sz w:val="20"/>
              </w:rPr>
            </w:pPr>
            <w:r w:rsidRPr="00185D6D">
              <w:rPr>
                <w:sz w:val="20"/>
              </w:rPr>
              <w:t xml:space="preserve">ФНС России (единый федеральный информационный регистр, содержащий сведения о </w:t>
            </w:r>
            <w:r>
              <w:rPr>
                <w:sz w:val="20"/>
              </w:rPr>
              <w:t xml:space="preserve">населении Российской Федерации) </w:t>
            </w:r>
            <w:r w:rsidRPr="00185D6D">
              <w:rPr>
                <w:sz w:val="20"/>
              </w:rPr>
              <w:t>посредством 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775261">
            <w:r w:rsidRPr="0000511B">
              <w:t>Сведения о ранее выданных паспортах гражданина Российской</w:t>
            </w:r>
            <w:r>
              <w:t xml:space="preserve"> Федерации, удостоверяющих личность гражданина Российской Федерации на территории Российской Федерации</w:t>
            </w:r>
          </w:p>
        </w:tc>
        <w:tc>
          <w:tcPr>
            <w:tcW w:w="3795" w:type="dxa"/>
          </w:tcPr>
          <w:p w:rsidR="00A9109E" w:rsidRPr="00185D6D" w:rsidRDefault="00A9109E" w:rsidP="0000511B">
            <w:pPr>
              <w:pStyle w:val="ConsPlusNormal"/>
              <w:rPr>
                <w:sz w:val="20"/>
              </w:rPr>
            </w:pPr>
            <w:r w:rsidRPr="00185D6D">
              <w:rPr>
                <w:sz w:val="20"/>
              </w:rPr>
              <w:t>МВД России (ведомс</w:t>
            </w:r>
            <w:r>
              <w:rPr>
                <w:sz w:val="20"/>
              </w:rPr>
              <w:t xml:space="preserve">твенная информационная система) </w:t>
            </w:r>
            <w:r w:rsidRPr="00185D6D">
              <w:rPr>
                <w:sz w:val="20"/>
              </w:rPr>
              <w:t>посредством СМЭВ - до 1 января 2026 г.;</w:t>
            </w:r>
          </w:p>
          <w:p w:rsidR="00A9109E" w:rsidRPr="00A14D34" w:rsidRDefault="00A9109E" w:rsidP="0000511B">
            <w:pPr>
              <w:pStyle w:val="ConsPlusNormal"/>
              <w:rPr>
                <w:sz w:val="20"/>
              </w:rPr>
            </w:pPr>
            <w:r w:rsidRPr="00185D6D">
              <w:rPr>
                <w:sz w:val="20"/>
              </w:rPr>
              <w:t xml:space="preserve">ФНС России (единый федеральный информационный регистр, содержащий сведения о </w:t>
            </w:r>
            <w:r>
              <w:rPr>
                <w:sz w:val="20"/>
              </w:rPr>
              <w:t xml:space="preserve">населении Российской Федерации) </w:t>
            </w:r>
            <w:r w:rsidRPr="00185D6D">
              <w:rPr>
                <w:sz w:val="20"/>
              </w:rPr>
              <w:t>посредством СМЭВ</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7119EC" w:rsidRDefault="00A9109E" w:rsidP="00775261">
            <w:r w:rsidRPr="0000511B">
              <w:t>Сведения о пребывании</w:t>
            </w:r>
            <w:r>
              <w:t xml:space="preserve"> в местах лишения свободы членов семьи заявителя</w:t>
            </w:r>
          </w:p>
        </w:tc>
        <w:tc>
          <w:tcPr>
            <w:tcW w:w="3795" w:type="dxa"/>
          </w:tcPr>
          <w:p w:rsidR="00A9109E" w:rsidRPr="0000511B" w:rsidRDefault="00A9109E" w:rsidP="00336575">
            <w:pPr>
              <w:pStyle w:val="ConsPlusNormal"/>
              <w:rPr>
                <w:sz w:val="20"/>
              </w:rPr>
            </w:pPr>
            <w:r w:rsidRPr="0000511B">
              <w:rPr>
                <w:sz w:val="20"/>
              </w:rPr>
              <w:t xml:space="preserve">ФСИН России (ведомственная информационная система) </w:t>
            </w:r>
            <w:r w:rsidRPr="005569E1">
              <w:rPr>
                <w:sz w:val="20"/>
              </w:rPr>
              <w:t xml:space="preserve">посредством </w:t>
            </w:r>
            <w:r>
              <w:rPr>
                <w:sz w:val="20"/>
              </w:rPr>
              <w:t>межведомственного запроса</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Pr="00A54EB0" w:rsidRDefault="00A9109E" w:rsidP="00775261">
            <w:r w:rsidRPr="00A54EB0">
              <w:t>Сведения о наличии инвалидности и ее группе (при наличии)</w:t>
            </w:r>
          </w:p>
        </w:tc>
        <w:tc>
          <w:tcPr>
            <w:tcW w:w="3795" w:type="dxa"/>
          </w:tcPr>
          <w:p w:rsidR="00A9109E" w:rsidRPr="00A54EB0" w:rsidRDefault="00A9109E" w:rsidP="00775261">
            <w:pPr>
              <w:pStyle w:val="ConsPlusNormal"/>
              <w:rPr>
                <w:sz w:val="20"/>
              </w:rPr>
            </w:pPr>
            <w:r w:rsidRPr="00A54EB0">
              <w:rPr>
                <w:sz w:val="20"/>
              </w:rPr>
              <w:t>Социальный фонд (ГИС "Единая информационная система органов социальной защиты населения Волгоградской области") посредством СМЭВ (запрос сведений должен осуществляться по каждому поступившему заявлению)</w:t>
            </w:r>
          </w:p>
        </w:tc>
        <w:tc>
          <w:tcPr>
            <w:tcW w:w="1701" w:type="dxa"/>
          </w:tcPr>
          <w:p w:rsidR="00A9109E" w:rsidRDefault="00A9109E">
            <w:r w:rsidRPr="00DD312F">
              <w:t>1, 2, 3, 4, 5 6, 7, 8</w:t>
            </w:r>
          </w:p>
        </w:tc>
      </w:tr>
      <w:tr w:rsidR="00A9109E" w:rsidTr="00A20F75">
        <w:tc>
          <w:tcPr>
            <w:tcW w:w="531" w:type="dxa"/>
          </w:tcPr>
          <w:p w:rsidR="00A9109E" w:rsidRPr="00ED6CC5" w:rsidRDefault="00A9109E" w:rsidP="006B2DF1">
            <w:pPr>
              <w:pStyle w:val="ab"/>
              <w:numPr>
                <w:ilvl w:val="0"/>
                <w:numId w:val="4"/>
              </w:numPr>
              <w:ind w:left="357" w:hanging="357"/>
              <w:jc w:val="center"/>
            </w:pPr>
          </w:p>
        </w:tc>
        <w:tc>
          <w:tcPr>
            <w:tcW w:w="4179" w:type="dxa"/>
          </w:tcPr>
          <w:p w:rsidR="00A9109E" w:rsidRDefault="00A9109E" w:rsidP="00775261">
            <w:r w:rsidRPr="0000511B">
              <w:t>Сведения о суммах единовременной материальной помощи, выплачиваемой за счет средств федерального</w:t>
            </w:r>
            <w:r>
              <w:t xml:space="preserve">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3795" w:type="dxa"/>
          </w:tcPr>
          <w:p w:rsidR="00A9109E" w:rsidRPr="0064055B" w:rsidRDefault="0064055B" w:rsidP="00775261">
            <w:pPr>
              <w:pStyle w:val="ConsPlusNormal"/>
              <w:rPr>
                <w:sz w:val="20"/>
              </w:rPr>
            </w:pPr>
            <w:r>
              <w:rPr>
                <w:sz w:val="20"/>
              </w:rPr>
              <w:t>К</w:t>
            </w:r>
            <w:r w:rsidRPr="0064055B">
              <w:rPr>
                <w:sz w:val="20"/>
              </w:rPr>
              <w:t>омитет социальной защиты населения Волгоградской области (Единая централизованная цифровая платформа в социальной сфере)</w:t>
            </w:r>
            <w:r w:rsidRPr="00A54EB0">
              <w:rPr>
                <w:sz w:val="20"/>
              </w:rPr>
              <w:t xml:space="preserve"> посредством СМЭВ</w:t>
            </w:r>
          </w:p>
        </w:tc>
        <w:tc>
          <w:tcPr>
            <w:tcW w:w="1701" w:type="dxa"/>
          </w:tcPr>
          <w:p w:rsidR="00A9109E" w:rsidRDefault="00A9109E">
            <w:r w:rsidRPr="00DD312F">
              <w:t>1, 2, 3, 4, 5 6, 7, 8</w:t>
            </w:r>
          </w:p>
        </w:tc>
      </w:tr>
    </w:tbl>
    <w:p w:rsidR="001C4542" w:rsidRDefault="0046326D" w:rsidP="0046326D">
      <w:pPr>
        <w:jc w:val="both"/>
        <w:rPr>
          <w:sz w:val="28"/>
          <w:szCs w:val="28"/>
        </w:rPr>
      </w:pPr>
      <w:r w:rsidRPr="004520E2">
        <w:rPr>
          <w:sz w:val="28"/>
          <w:szCs w:val="28"/>
        </w:rPr>
        <w:t>* </w:t>
      </w:r>
      <w:r w:rsidR="00A20F75">
        <w:rPr>
          <w:sz w:val="28"/>
          <w:szCs w:val="28"/>
        </w:rPr>
        <w:t>при обращении заявителя (представителя</w:t>
      </w:r>
      <w:r w:rsidR="00A20F75" w:rsidRPr="004520E2">
        <w:rPr>
          <w:sz w:val="28"/>
          <w:szCs w:val="28"/>
        </w:rPr>
        <w:t xml:space="preserve"> заявителя) </w:t>
      </w:r>
      <w:r w:rsidR="00A20F75">
        <w:rPr>
          <w:sz w:val="28"/>
          <w:szCs w:val="28"/>
        </w:rPr>
        <w:t xml:space="preserve">в </w:t>
      </w:r>
      <w:r w:rsidR="00AC1439" w:rsidRPr="00A13574">
        <w:rPr>
          <w:sz w:val="28"/>
          <w:szCs w:val="28"/>
        </w:rPr>
        <w:t>Уполномоченный орган</w:t>
      </w:r>
      <w:r w:rsidR="00A20F75">
        <w:rPr>
          <w:sz w:val="28"/>
          <w:szCs w:val="28"/>
        </w:rPr>
        <w:t xml:space="preserve"> или МФЦ </w:t>
      </w:r>
      <w:r w:rsidR="00A20F75" w:rsidRPr="004520E2">
        <w:rPr>
          <w:sz w:val="28"/>
          <w:szCs w:val="28"/>
        </w:rPr>
        <w:t>предоставляется подлинник документа</w:t>
      </w:r>
      <w:r w:rsidR="00A20F75">
        <w:rPr>
          <w:sz w:val="28"/>
          <w:szCs w:val="28"/>
        </w:rPr>
        <w:t xml:space="preserve"> (сведений)</w:t>
      </w:r>
      <w:r w:rsidR="00A20F75" w:rsidRPr="004520E2">
        <w:rPr>
          <w:sz w:val="28"/>
          <w:szCs w:val="28"/>
        </w:rPr>
        <w:t xml:space="preserve"> либо заверенная надлежащим образом копия в одном экземпляре</w:t>
      </w:r>
      <w:r w:rsidR="00A20F75">
        <w:rPr>
          <w:sz w:val="28"/>
          <w:szCs w:val="28"/>
        </w:rPr>
        <w:t>, при обращении заявителя (представителя</w:t>
      </w:r>
      <w:r w:rsidR="00A20F75" w:rsidRPr="004520E2">
        <w:rPr>
          <w:sz w:val="28"/>
          <w:szCs w:val="28"/>
        </w:rPr>
        <w:t xml:space="preserve"> заявителя)</w:t>
      </w:r>
      <w:r w:rsidR="00A20F75">
        <w:rPr>
          <w:sz w:val="28"/>
          <w:szCs w:val="28"/>
        </w:rPr>
        <w:t xml:space="preserve"> </w:t>
      </w:r>
      <w:r w:rsidR="00A20F75" w:rsidRPr="00447575">
        <w:rPr>
          <w:rFonts w:eastAsiaTheme="minorHAnsi"/>
          <w:sz w:val="28"/>
          <w:szCs w:val="28"/>
        </w:rPr>
        <w:t>в личном кабинете на Едином портале</w:t>
      </w:r>
      <w:r w:rsidR="00A20F75">
        <w:rPr>
          <w:rFonts w:eastAsiaTheme="minorHAnsi"/>
          <w:sz w:val="28"/>
          <w:szCs w:val="28"/>
        </w:rPr>
        <w:t xml:space="preserve"> прикладывается скан-копия </w:t>
      </w:r>
      <w:r w:rsidR="00A20F75" w:rsidRPr="004520E2">
        <w:rPr>
          <w:sz w:val="28"/>
          <w:szCs w:val="28"/>
        </w:rPr>
        <w:t>документ</w:t>
      </w:r>
      <w:r w:rsidR="00A20F75">
        <w:rPr>
          <w:sz w:val="28"/>
          <w:szCs w:val="28"/>
        </w:rPr>
        <w:t>а (сведений).</w:t>
      </w:r>
    </w:p>
    <w:p w:rsidR="00426ACE" w:rsidRDefault="00426ACE"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57393C" w:rsidRDefault="0057393C" w:rsidP="0046326D">
      <w:pPr>
        <w:jc w:val="both"/>
        <w:rPr>
          <w:sz w:val="28"/>
          <w:szCs w:val="28"/>
        </w:rPr>
      </w:pPr>
    </w:p>
    <w:p w:rsidR="00EF0F18" w:rsidRPr="00F47C6D" w:rsidRDefault="00EF0F18" w:rsidP="00EF0F18">
      <w:pPr>
        <w:jc w:val="center"/>
        <w:rPr>
          <w:b/>
          <w:sz w:val="28"/>
          <w:szCs w:val="28"/>
        </w:rPr>
      </w:pPr>
      <w:r w:rsidRPr="00F47C6D">
        <w:rPr>
          <w:b/>
          <w:sz w:val="28"/>
          <w:szCs w:val="28"/>
        </w:rPr>
        <w:lastRenderedPageBreak/>
        <w:t xml:space="preserve">Исчерпывающий перечень </w:t>
      </w:r>
      <w:r w:rsidR="00F47C6D" w:rsidRPr="00F47C6D">
        <w:rPr>
          <w:b/>
          <w:sz w:val="28"/>
          <w:szCs w:val="28"/>
        </w:rPr>
        <w:t xml:space="preserve">оснований для отказа в приеме запроса о предоставлении </w:t>
      </w:r>
      <w:r w:rsidR="00536146">
        <w:rPr>
          <w:b/>
          <w:sz w:val="28"/>
          <w:szCs w:val="28"/>
        </w:rPr>
        <w:t>У</w:t>
      </w:r>
      <w:r w:rsidR="00F47C6D" w:rsidRPr="00F47C6D">
        <w:rPr>
          <w:b/>
          <w:sz w:val="28"/>
          <w:szCs w:val="28"/>
        </w:rPr>
        <w:t xml:space="preserve">слуги и документов, необходимых для предоставления </w:t>
      </w:r>
      <w:r w:rsidR="00536146">
        <w:rPr>
          <w:b/>
          <w:sz w:val="28"/>
          <w:szCs w:val="28"/>
        </w:rPr>
        <w:t>У</w:t>
      </w:r>
      <w:r w:rsidR="00F47C6D" w:rsidRPr="00F47C6D">
        <w:rPr>
          <w:b/>
          <w:sz w:val="28"/>
          <w:szCs w:val="28"/>
        </w:rPr>
        <w:t xml:space="preserve">слуги, оснований для приостановления предоставления </w:t>
      </w:r>
      <w:r w:rsidR="00536146">
        <w:rPr>
          <w:b/>
          <w:sz w:val="28"/>
          <w:szCs w:val="28"/>
        </w:rPr>
        <w:t>У</w:t>
      </w:r>
      <w:r w:rsidR="00F47C6D" w:rsidRPr="00F47C6D">
        <w:rPr>
          <w:b/>
          <w:sz w:val="28"/>
          <w:szCs w:val="28"/>
        </w:rPr>
        <w:t xml:space="preserve">слуги или отказа в предоставлении </w:t>
      </w:r>
      <w:r w:rsidR="00536146">
        <w:rPr>
          <w:b/>
          <w:sz w:val="28"/>
          <w:szCs w:val="28"/>
        </w:rPr>
        <w:t>У</w:t>
      </w:r>
      <w:r w:rsidR="00F47C6D" w:rsidRPr="00F47C6D">
        <w:rPr>
          <w:b/>
          <w:sz w:val="28"/>
          <w:szCs w:val="28"/>
        </w:rPr>
        <w:t>слуги</w:t>
      </w:r>
    </w:p>
    <w:p w:rsidR="00ED11E6" w:rsidRDefault="00ED11E6" w:rsidP="00EF0F18">
      <w:pPr>
        <w:jc w:val="center"/>
        <w:rPr>
          <w:sz w:val="28"/>
          <w:szCs w:val="28"/>
        </w:rPr>
      </w:pPr>
    </w:p>
    <w:p w:rsidR="00A20F75" w:rsidRDefault="00A20F75" w:rsidP="00A20F75">
      <w:pPr>
        <w:jc w:val="both"/>
        <w:rPr>
          <w:sz w:val="28"/>
          <w:szCs w:val="28"/>
        </w:rPr>
      </w:pPr>
      <w:r w:rsidRPr="0060407F">
        <w:rPr>
          <w:sz w:val="28"/>
          <w:szCs w:val="28"/>
        </w:rPr>
        <w:t xml:space="preserve">           </w:t>
      </w:r>
      <w:r>
        <w:rPr>
          <w:sz w:val="28"/>
          <w:szCs w:val="28"/>
        </w:rPr>
        <w:t xml:space="preserve">Таблица 4. </w:t>
      </w:r>
      <w:r w:rsidRPr="0060407F">
        <w:rPr>
          <w:sz w:val="28"/>
          <w:szCs w:val="28"/>
        </w:rPr>
        <w:t>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tbl>
      <w:tblPr>
        <w:tblStyle w:val="aa"/>
        <w:tblW w:w="0" w:type="auto"/>
        <w:tblInd w:w="108" w:type="dxa"/>
        <w:tblLook w:val="04A0" w:firstRow="1" w:lastRow="0" w:firstColumn="1" w:lastColumn="0" w:noHBand="0" w:noVBand="1"/>
      </w:tblPr>
      <w:tblGrid>
        <w:gridCol w:w="3231"/>
        <w:gridCol w:w="5274"/>
        <w:gridCol w:w="1705"/>
      </w:tblGrid>
      <w:tr w:rsidR="00A20F75" w:rsidTr="00341BDE">
        <w:tc>
          <w:tcPr>
            <w:tcW w:w="3231" w:type="dxa"/>
          </w:tcPr>
          <w:p w:rsidR="00A20F75" w:rsidRPr="00622219" w:rsidRDefault="00A20F75" w:rsidP="00A20F75">
            <w:pPr>
              <w:jc w:val="center"/>
            </w:pPr>
            <w:r w:rsidRPr="00622219">
              <w:t>Наименование</w:t>
            </w:r>
          </w:p>
        </w:tc>
        <w:tc>
          <w:tcPr>
            <w:tcW w:w="5274" w:type="dxa"/>
          </w:tcPr>
          <w:p w:rsidR="00A20F75" w:rsidRPr="00622219" w:rsidRDefault="00A20F75" w:rsidP="00A20F75">
            <w:pPr>
              <w:jc w:val="center"/>
            </w:pPr>
            <w:r w:rsidRPr="00622219">
              <w:t>Основания</w:t>
            </w:r>
          </w:p>
        </w:tc>
        <w:tc>
          <w:tcPr>
            <w:tcW w:w="1705" w:type="dxa"/>
          </w:tcPr>
          <w:p w:rsidR="00A20F75" w:rsidRPr="00B25B48" w:rsidRDefault="00A20F75" w:rsidP="00A20F75">
            <w:pPr>
              <w:jc w:val="center"/>
              <w:rPr>
                <w:sz w:val="28"/>
                <w:szCs w:val="28"/>
              </w:rPr>
            </w:pPr>
            <w:r w:rsidRPr="001C4542">
              <w:t>Идентификатор категории (признаков) заявителей</w:t>
            </w:r>
          </w:p>
        </w:tc>
      </w:tr>
      <w:tr w:rsidR="00A20F75" w:rsidTr="00341BDE">
        <w:tc>
          <w:tcPr>
            <w:tcW w:w="3231" w:type="dxa"/>
          </w:tcPr>
          <w:p w:rsidR="00A20F75" w:rsidRPr="00622219" w:rsidRDefault="00A20F75" w:rsidP="00A20F75">
            <w:r w:rsidRPr="00622219">
              <w:t xml:space="preserve">Основания для отказа в приеме </w:t>
            </w:r>
            <w:r w:rsidRPr="00622219">
              <w:rPr>
                <w:bCs/>
              </w:rPr>
              <w:t>запроса о предоставлении Услуги</w:t>
            </w:r>
            <w:r w:rsidRPr="00622219">
              <w:t xml:space="preserve"> и документов, необходимых для предоставления Услуги</w:t>
            </w:r>
          </w:p>
        </w:tc>
        <w:tc>
          <w:tcPr>
            <w:tcW w:w="5274" w:type="dxa"/>
          </w:tcPr>
          <w:p w:rsidR="00A20F75" w:rsidRPr="00622219" w:rsidRDefault="00A20F75" w:rsidP="00A20F75">
            <w:r w:rsidRPr="00622219">
              <w:t>отсутствуют</w:t>
            </w:r>
          </w:p>
        </w:tc>
        <w:tc>
          <w:tcPr>
            <w:tcW w:w="1705" w:type="dxa"/>
          </w:tcPr>
          <w:p w:rsidR="00A20F75" w:rsidRPr="00B25B48" w:rsidRDefault="00A20F75" w:rsidP="00A20F75">
            <w:pPr>
              <w:rPr>
                <w:sz w:val="28"/>
                <w:szCs w:val="28"/>
              </w:rPr>
            </w:pPr>
          </w:p>
        </w:tc>
      </w:tr>
      <w:tr w:rsidR="00341BDE" w:rsidTr="00341BDE">
        <w:tc>
          <w:tcPr>
            <w:tcW w:w="3231" w:type="dxa"/>
            <w:vMerge w:val="restart"/>
          </w:tcPr>
          <w:p w:rsidR="00341BDE" w:rsidRPr="00622219" w:rsidRDefault="00341BDE" w:rsidP="00A20F75">
            <w:r w:rsidRPr="00622219">
              <w:rPr>
                <w:noProof/>
              </w:rPr>
              <w:t>Основания для приостановления предоставления Услуги</w:t>
            </w:r>
          </w:p>
        </w:tc>
        <w:tc>
          <w:tcPr>
            <w:tcW w:w="5274" w:type="dxa"/>
          </w:tcPr>
          <w:p w:rsidR="00341BDE" w:rsidRPr="00B5572C" w:rsidRDefault="00341BDE" w:rsidP="00A20F75">
            <w:r w:rsidRPr="00B5572C">
              <w:rPr>
                <w:rFonts w:eastAsiaTheme="minorHAnsi"/>
              </w:rPr>
              <w:t>изменение места постоянного жительства получателя субсидии</w:t>
            </w:r>
          </w:p>
        </w:tc>
        <w:tc>
          <w:tcPr>
            <w:tcW w:w="1705" w:type="dxa"/>
          </w:tcPr>
          <w:p w:rsidR="00341BDE" w:rsidRDefault="00341BDE">
            <w:r w:rsidRPr="00813C4E">
              <w:t>1, 2, 3, 4, 5 6, 7, 8</w:t>
            </w:r>
          </w:p>
        </w:tc>
      </w:tr>
      <w:tr w:rsidR="00341BDE" w:rsidTr="00341BDE">
        <w:tc>
          <w:tcPr>
            <w:tcW w:w="3231" w:type="dxa"/>
            <w:vMerge/>
          </w:tcPr>
          <w:p w:rsidR="00341BDE" w:rsidRPr="00622219" w:rsidRDefault="00341BDE" w:rsidP="00A20F75">
            <w:pPr>
              <w:rPr>
                <w:noProof/>
              </w:rPr>
            </w:pPr>
          </w:p>
        </w:tc>
        <w:tc>
          <w:tcPr>
            <w:tcW w:w="5274" w:type="dxa"/>
          </w:tcPr>
          <w:p w:rsidR="00341BDE" w:rsidRPr="00B5572C" w:rsidRDefault="00341BDE" w:rsidP="00A20F75">
            <w:pPr>
              <w:rPr>
                <w:noProof/>
              </w:rPr>
            </w:pPr>
            <w:r w:rsidRPr="00B5572C">
              <w:rPr>
                <w:rFonts w:eastAsiaTheme="minorHAnsi"/>
              </w:rPr>
              <w:t>изменение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tc>
        <w:tc>
          <w:tcPr>
            <w:tcW w:w="1705" w:type="dxa"/>
          </w:tcPr>
          <w:p w:rsidR="00341BDE" w:rsidRDefault="00341BDE">
            <w:r w:rsidRPr="00813C4E">
              <w:t>1, 2, 3, 4, 5 6, 7, 8</w:t>
            </w:r>
          </w:p>
        </w:tc>
      </w:tr>
      <w:tr w:rsidR="00341BDE" w:rsidTr="00341BDE">
        <w:tc>
          <w:tcPr>
            <w:tcW w:w="3231" w:type="dxa"/>
            <w:vMerge w:val="restart"/>
          </w:tcPr>
          <w:p w:rsidR="00341BDE" w:rsidRPr="00622219" w:rsidRDefault="00341BDE" w:rsidP="00A20F75">
            <w:r w:rsidRPr="00622219">
              <w:rPr>
                <w:noProof/>
              </w:rPr>
              <w:t>Основания для отказа в предоставлении Услуги</w:t>
            </w:r>
          </w:p>
        </w:tc>
        <w:tc>
          <w:tcPr>
            <w:tcW w:w="5274" w:type="dxa"/>
          </w:tcPr>
          <w:p w:rsidR="00341BDE" w:rsidRPr="00F2004B" w:rsidRDefault="00341BDE" w:rsidP="00F2004B">
            <w:r w:rsidRPr="00F2004B">
              <w:rPr>
                <w:rFonts w:eastAsiaTheme="minorHAnsi"/>
              </w:rPr>
              <w:t>представлени</w:t>
            </w:r>
            <w:r>
              <w:rPr>
                <w:rFonts w:eastAsiaTheme="minorHAnsi"/>
              </w:rPr>
              <w:t>е</w:t>
            </w:r>
            <w:r w:rsidRPr="00F2004B">
              <w:rPr>
                <w:rFonts w:eastAsiaTheme="minorHAnsi"/>
              </w:rPr>
              <w:t xml:space="preserve"> неполных и (или) заведомо недостоверных сведений</w:t>
            </w:r>
          </w:p>
        </w:tc>
        <w:tc>
          <w:tcPr>
            <w:tcW w:w="1705" w:type="dxa"/>
          </w:tcPr>
          <w:p w:rsidR="00341BDE" w:rsidRDefault="00341BDE">
            <w:r w:rsidRPr="00813C4E">
              <w:t>1, 2, 3, 4, 5 6, 7, 8</w:t>
            </w:r>
          </w:p>
        </w:tc>
      </w:tr>
      <w:tr w:rsidR="00341BDE" w:rsidTr="00341BDE">
        <w:tc>
          <w:tcPr>
            <w:tcW w:w="3231" w:type="dxa"/>
            <w:vMerge/>
          </w:tcPr>
          <w:p w:rsidR="00341BDE" w:rsidRPr="00622219" w:rsidRDefault="00341BDE" w:rsidP="00A20F75">
            <w:pPr>
              <w:rPr>
                <w:noProof/>
              </w:rPr>
            </w:pPr>
          </w:p>
        </w:tc>
        <w:tc>
          <w:tcPr>
            <w:tcW w:w="5274" w:type="dxa"/>
          </w:tcPr>
          <w:p w:rsidR="00341BDE" w:rsidRPr="00F2004B" w:rsidRDefault="00341BDE" w:rsidP="00F2004B">
            <w:r w:rsidRPr="00F2004B">
              <w:rPr>
                <w:rFonts w:eastAsiaTheme="minorHAnsi"/>
              </w:rPr>
              <w:t xml:space="preserve">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w:t>
            </w:r>
            <w:r>
              <w:rPr>
                <w:rFonts w:eastAsiaTheme="minorHAnsi"/>
              </w:rPr>
              <w:t>три</w:t>
            </w:r>
            <w:r w:rsidRPr="00F2004B">
              <w:rPr>
                <w:rFonts w:eastAsiaTheme="minorHAnsi"/>
              </w:rPr>
              <w:t xml:space="preserve"> последних года</w:t>
            </w:r>
          </w:p>
        </w:tc>
        <w:tc>
          <w:tcPr>
            <w:tcW w:w="1705" w:type="dxa"/>
          </w:tcPr>
          <w:p w:rsidR="00341BDE" w:rsidRDefault="00341BDE">
            <w:r w:rsidRPr="00813C4E">
              <w:t>1, 2, 3, 4, 5 6, 7, 8</w:t>
            </w:r>
          </w:p>
        </w:tc>
      </w:tr>
      <w:tr w:rsidR="00341BDE" w:rsidTr="00341BDE">
        <w:tc>
          <w:tcPr>
            <w:tcW w:w="3231" w:type="dxa"/>
            <w:vMerge/>
          </w:tcPr>
          <w:p w:rsidR="00341BDE" w:rsidRPr="00622219" w:rsidRDefault="00341BDE" w:rsidP="00A20F75">
            <w:pPr>
              <w:rPr>
                <w:noProof/>
              </w:rPr>
            </w:pPr>
          </w:p>
        </w:tc>
        <w:tc>
          <w:tcPr>
            <w:tcW w:w="5274" w:type="dxa"/>
          </w:tcPr>
          <w:p w:rsidR="00341BDE" w:rsidRPr="00F2004B" w:rsidRDefault="00341BDE" w:rsidP="000C5DC8">
            <w:r w:rsidRPr="00F2004B">
              <w:rPr>
                <w:rFonts w:eastAsiaTheme="minorHAnsi"/>
              </w:rPr>
              <w:t xml:space="preserve">несоответствие заявителя категориям, установленным </w:t>
            </w:r>
            <w:hyperlink r:id="rId16" w:history="1">
              <w:r w:rsidRPr="00F2004B">
                <w:rPr>
                  <w:rFonts w:eastAsiaTheme="minorHAnsi"/>
                </w:rPr>
                <w:t>постановлением</w:t>
              </w:r>
            </w:hyperlink>
            <w:r w:rsidRPr="00F2004B">
              <w:rPr>
                <w:rFonts w:eastAsiaTheme="minorHAnsi"/>
              </w:rPr>
              <w:t xml:space="preserve"> Правительства Российской Федерации от 14 декабря 2005 г. № 761 </w:t>
            </w:r>
          </w:p>
        </w:tc>
        <w:tc>
          <w:tcPr>
            <w:tcW w:w="1705" w:type="dxa"/>
          </w:tcPr>
          <w:p w:rsidR="00341BDE" w:rsidRDefault="00341BDE">
            <w:r w:rsidRPr="00813C4E">
              <w:t>1, 2, 3, 4, 5 6, 7, 8</w:t>
            </w:r>
          </w:p>
        </w:tc>
      </w:tr>
      <w:tr w:rsidR="00341BDE" w:rsidTr="00341BDE">
        <w:tc>
          <w:tcPr>
            <w:tcW w:w="3231" w:type="dxa"/>
            <w:vMerge/>
          </w:tcPr>
          <w:p w:rsidR="00341BDE" w:rsidRPr="00622219" w:rsidRDefault="00341BDE" w:rsidP="00A20F75">
            <w:pPr>
              <w:rPr>
                <w:noProof/>
              </w:rPr>
            </w:pPr>
          </w:p>
        </w:tc>
        <w:tc>
          <w:tcPr>
            <w:tcW w:w="5274" w:type="dxa"/>
          </w:tcPr>
          <w:p w:rsidR="00341BDE" w:rsidRPr="00F2004B" w:rsidRDefault="00341BDE" w:rsidP="00A20F75">
            <w:r w:rsidRPr="00F2004B">
              <w:rPr>
                <w:rFonts w:eastAsiaTheme="minorHAnsi"/>
              </w:rPr>
              <w:t>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tc>
        <w:tc>
          <w:tcPr>
            <w:tcW w:w="1705" w:type="dxa"/>
          </w:tcPr>
          <w:p w:rsidR="00341BDE" w:rsidRDefault="00341BDE">
            <w:r w:rsidRPr="00813C4E">
              <w:t>1, 2, 3, 4, 5 6, 7, 8</w:t>
            </w:r>
          </w:p>
        </w:tc>
      </w:tr>
    </w:tbl>
    <w:p w:rsidR="00A20F75" w:rsidRPr="0018585B" w:rsidRDefault="00A20F75"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A20F75">
      <w:pPr>
        <w:jc w:val="center"/>
        <w:rPr>
          <w:sz w:val="28"/>
          <w:szCs w:val="28"/>
        </w:rPr>
      </w:pPr>
    </w:p>
    <w:p w:rsidR="00FE5E4C" w:rsidRPr="0018585B" w:rsidRDefault="00FE5E4C" w:rsidP="00FE5E4C">
      <w:pPr>
        <w:pStyle w:val="af6"/>
        <w:ind w:left="6237"/>
        <w:outlineLvl w:val="0"/>
        <w:rPr>
          <w:sz w:val="28"/>
          <w:szCs w:val="28"/>
        </w:rPr>
      </w:pPr>
    </w:p>
    <w:p w:rsidR="00FE5E4C" w:rsidRPr="00B4790F" w:rsidRDefault="00FE5E4C" w:rsidP="00FE5E4C">
      <w:pPr>
        <w:pStyle w:val="af6"/>
        <w:ind w:left="6237"/>
        <w:outlineLvl w:val="0"/>
        <w:rPr>
          <w:sz w:val="28"/>
          <w:szCs w:val="28"/>
        </w:rPr>
      </w:pPr>
      <w:r w:rsidRPr="003F61D5">
        <w:rPr>
          <w:sz w:val="28"/>
          <w:szCs w:val="28"/>
        </w:rPr>
        <w:lastRenderedPageBreak/>
        <w:t xml:space="preserve">Приложение </w:t>
      </w:r>
      <w:r w:rsidRPr="00B4790F">
        <w:rPr>
          <w:sz w:val="28"/>
          <w:szCs w:val="28"/>
        </w:rPr>
        <w:t>2</w:t>
      </w:r>
    </w:p>
    <w:p w:rsidR="00FE5E4C" w:rsidRPr="00FE5E4C" w:rsidRDefault="00FE5E4C" w:rsidP="00BA18A1">
      <w:pPr>
        <w:pStyle w:val="af6"/>
        <w:ind w:left="6237"/>
        <w:rPr>
          <w:sz w:val="28"/>
          <w:szCs w:val="28"/>
        </w:rPr>
      </w:pPr>
      <w:r w:rsidRPr="003F61D5">
        <w:rPr>
          <w:sz w:val="28"/>
          <w:szCs w:val="28"/>
        </w:rPr>
        <w:t xml:space="preserve">к </w:t>
      </w:r>
      <w:r w:rsidR="003F2A38" w:rsidRPr="0037031D">
        <w:rPr>
          <w:bCs/>
          <w:sz w:val="28"/>
          <w:szCs w:val="28"/>
        </w:rPr>
        <w:t>административн</w:t>
      </w:r>
      <w:r w:rsidR="003F2A38">
        <w:rPr>
          <w:bCs/>
          <w:sz w:val="28"/>
          <w:szCs w:val="28"/>
        </w:rPr>
        <w:t>ому</w:t>
      </w:r>
      <w:r w:rsidR="003F2A38" w:rsidRPr="0037031D">
        <w:rPr>
          <w:bCs/>
          <w:sz w:val="28"/>
          <w:szCs w:val="28"/>
        </w:rPr>
        <w:t xml:space="preserve"> регламент</w:t>
      </w:r>
      <w:r w:rsidR="003F2A38">
        <w:rPr>
          <w:bCs/>
          <w:sz w:val="28"/>
          <w:szCs w:val="28"/>
        </w:rPr>
        <w:t xml:space="preserve">у </w:t>
      </w:r>
      <w:r w:rsidR="003F2A38" w:rsidRPr="0037031D">
        <w:rPr>
          <w:sz w:val="28"/>
          <w:szCs w:val="28"/>
        </w:rPr>
        <w:t>предоставлени</w:t>
      </w:r>
      <w:r w:rsidR="003F2A38">
        <w:rPr>
          <w:sz w:val="28"/>
          <w:szCs w:val="28"/>
        </w:rPr>
        <w:t>я</w:t>
      </w:r>
      <w:r w:rsidR="003F2A38" w:rsidRPr="0037031D">
        <w:rPr>
          <w:sz w:val="28"/>
          <w:szCs w:val="28"/>
        </w:rPr>
        <w:t xml:space="preserve"> органами местного самоуправления</w:t>
      </w:r>
      <w:r w:rsidR="003F2A38">
        <w:rPr>
          <w:sz w:val="28"/>
          <w:szCs w:val="28"/>
        </w:rPr>
        <w:t xml:space="preserve"> </w:t>
      </w:r>
      <w:r w:rsidR="003F2A38" w:rsidRPr="00D17183">
        <w:rPr>
          <w:sz w:val="28"/>
          <w:szCs w:val="28"/>
        </w:rPr>
        <w:t>муниципальных районов, муниципальных округов и городских округов Волгоградской области</w:t>
      </w:r>
      <w:r w:rsidR="003F2A38" w:rsidRPr="0037031D">
        <w:rPr>
          <w:bCs/>
          <w:sz w:val="28"/>
          <w:szCs w:val="28"/>
        </w:rPr>
        <w:t xml:space="preserve"> </w:t>
      </w:r>
      <w:r w:rsidR="003F2A38" w:rsidRPr="0037031D">
        <w:rPr>
          <w:bCs/>
          <w:sz w:val="28"/>
          <w:szCs w:val="28"/>
          <w:lang w:eastAsia="ru-RU"/>
        </w:rPr>
        <w:t xml:space="preserve">государственной услуги </w:t>
      </w:r>
      <w:r w:rsidR="003F2A38" w:rsidRPr="0037031D">
        <w:rPr>
          <w:noProof/>
          <w:sz w:val="28"/>
          <w:szCs w:val="28"/>
        </w:rPr>
        <w:t>"Предоставление субсидий на оплату</w:t>
      </w:r>
      <w:r w:rsidR="003F2A38">
        <w:rPr>
          <w:noProof/>
          <w:sz w:val="28"/>
          <w:szCs w:val="28"/>
        </w:rPr>
        <w:t xml:space="preserve"> </w:t>
      </w:r>
      <w:r w:rsidR="003F2A38" w:rsidRPr="0037031D">
        <w:rPr>
          <w:noProof/>
          <w:sz w:val="28"/>
          <w:szCs w:val="28"/>
        </w:rPr>
        <w:t>жилого помещения и коммунальных услуг</w:t>
      </w:r>
      <w:r w:rsidR="003F2A38" w:rsidRPr="006B71AA">
        <w:rPr>
          <w:noProof/>
          <w:sz w:val="28"/>
          <w:szCs w:val="28"/>
        </w:rPr>
        <w:t>"</w:t>
      </w:r>
    </w:p>
    <w:p w:rsidR="00BA18A1" w:rsidRPr="00B4790F" w:rsidRDefault="00BA18A1" w:rsidP="00A20F75">
      <w:pPr>
        <w:jc w:val="center"/>
        <w:rPr>
          <w:b/>
          <w:sz w:val="28"/>
          <w:szCs w:val="28"/>
        </w:rPr>
      </w:pPr>
    </w:p>
    <w:p w:rsidR="00A20F75" w:rsidRPr="00390134" w:rsidRDefault="00A20F75" w:rsidP="00A20F75">
      <w:pPr>
        <w:jc w:val="center"/>
        <w:rPr>
          <w:b/>
          <w:sz w:val="28"/>
          <w:szCs w:val="28"/>
        </w:rPr>
      </w:pPr>
      <w:r w:rsidRPr="00390134">
        <w:rPr>
          <w:b/>
          <w:sz w:val="28"/>
          <w:szCs w:val="28"/>
        </w:rPr>
        <w:t>Формы запроса о предоставлении Услуги и документов, необходимых для предоставления Услуги</w:t>
      </w:r>
    </w:p>
    <w:p w:rsidR="00A20F75" w:rsidRDefault="00A20F75" w:rsidP="00A20F75">
      <w:pPr>
        <w:jc w:val="center"/>
        <w:rPr>
          <w:sz w:val="28"/>
          <w:szCs w:val="28"/>
        </w:rPr>
      </w:pPr>
    </w:p>
    <w:p w:rsidR="00357499" w:rsidRPr="00D13CDE" w:rsidRDefault="00357499" w:rsidP="00357499">
      <w:pPr>
        <w:pStyle w:val="ConsPlusNonformat"/>
        <w:jc w:val="center"/>
        <w:rPr>
          <w:rFonts w:ascii="Times New Roman" w:hAnsi="Times New Roman" w:cs="Times New Roman"/>
          <w:sz w:val="24"/>
          <w:szCs w:val="24"/>
        </w:rPr>
      </w:pPr>
      <w:r w:rsidRPr="00D13CDE">
        <w:rPr>
          <w:rFonts w:ascii="Times New Roman" w:hAnsi="Times New Roman" w:cs="Times New Roman"/>
          <w:sz w:val="24"/>
          <w:szCs w:val="24"/>
        </w:rPr>
        <w:t>Руководителю</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_____________________________________________________</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w:t>
      </w:r>
      <w:r w:rsidR="00E805FA">
        <w:rPr>
          <w:rFonts w:ascii="Times New Roman" w:hAnsi="Times New Roman" w:cs="Times New Roman"/>
          <w:sz w:val="24"/>
          <w:szCs w:val="24"/>
        </w:rPr>
        <w:t xml:space="preserve">     (указывается наименование У</w:t>
      </w:r>
      <w:r w:rsidRPr="00D13CDE">
        <w:rPr>
          <w:rFonts w:ascii="Times New Roman" w:hAnsi="Times New Roman" w:cs="Times New Roman"/>
          <w:sz w:val="24"/>
          <w:szCs w:val="24"/>
        </w:rPr>
        <w:t>полномоченного органа</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по предоставлению субсидий на оплату жилого помещения</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и коммунальных услуг)</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от </w:t>
      </w:r>
      <w:r w:rsidRPr="00D13CDE">
        <w:rPr>
          <w:rFonts w:ascii="Times New Roman" w:hAnsi="Times New Roman" w:cs="Times New Roman"/>
          <w:b/>
          <w:sz w:val="24"/>
          <w:szCs w:val="24"/>
        </w:rPr>
        <w:t>__________________________________________________</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w:t>
      </w:r>
      <w:r w:rsidRPr="00D13CDE">
        <w:rPr>
          <w:rFonts w:ascii="Times New Roman" w:hAnsi="Times New Roman" w:cs="Times New Roman"/>
          <w:b/>
          <w:sz w:val="24"/>
          <w:szCs w:val="24"/>
        </w:rPr>
        <w:t>_____________________________________________________</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rPr>
        <w:t xml:space="preserve"> </w:t>
      </w:r>
      <w:r w:rsidRPr="00D13CDE">
        <w:rPr>
          <w:rFonts w:ascii="Times New Roman" w:hAnsi="Times New Roman" w:cs="Times New Roman"/>
          <w:sz w:val="24"/>
          <w:szCs w:val="24"/>
        </w:rPr>
        <w:t>полностью)</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проживающего(ей) по адресу:</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w:t>
      </w:r>
      <w:r w:rsidRPr="00D13CDE">
        <w:rPr>
          <w:rFonts w:ascii="Times New Roman" w:hAnsi="Times New Roman" w:cs="Times New Roman"/>
          <w:b/>
          <w:sz w:val="24"/>
          <w:szCs w:val="24"/>
        </w:rPr>
        <w:t>_____________________________________________________</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w:t>
      </w:r>
      <w:r w:rsidRPr="00D13CDE">
        <w:rPr>
          <w:rFonts w:ascii="Times New Roman" w:hAnsi="Times New Roman" w:cs="Times New Roman"/>
          <w:b/>
          <w:sz w:val="24"/>
          <w:szCs w:val="24"/>
        </w:rPr>
        <w:t>_____________________________________________________</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w:t>
      </w:r>
      <w:r w:rsidRPr="00D13CDE">
        <w:rPr>
          <w:rFonts w:ascii="Times New Roman" w:hAnsi="Times New Roman" w:cs="Times New Roman"/>
          <w:b/>
          <w:sz w:val="24"/>
          <w:szCs w:val="24"/>
        </w:rPr>
        <w:t>_____________________________________________________</w:t>
      </w:r>
    </w:p>
    <w:p w:rsidR="00357499" w:rsidRPr="00D13CDE" w:rsidRDefault="00357499" w:rsidP="00357499">
      <w:pPr>
        <w:pStyle w:val="ConsPlusNonformat"/>
        <w:jc w:val="right"/>
        <w:rPr>
          <w:rFonts w:ascii="Times New Roman" w:hAnsi="Times New Roman" w:cs="Times New Roman"/>
          <w:sz w:val="24"/>
          <w:szCs w:val="24"/>
        </w:rPr>
      </w:pPr>
      <w:r w:rsidRPr="00D13CDE">
        <w:rPr>
          <w:rFonts w:ascii="Times New Roman" w:hAnsi="Times New Roman" w:cs="Times New Roman"/>
          <w:sz w:val="24"/>
          <w:szCs w:val="24"/>
        </w:rPr>
        <w:t xml:space="preserve">                                      (контактный телефон)</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center"/>
        <w:rPr>
          <w:rFonts w:ascii="Times New Roman" w:hAnsi="Times New Roman" w:cs="Times New Roman"/>
          <w:sz w:val="24"/>
          <w:szCs w:val="24"/>
        </w:rPr>
      </w:pPr>
      <w:bookmarkStart w:id="3" w:name="P440"/>
      <w:bookmarkEnd w:id="3"/>
      <w:r w:rsidRPr="00D13CDE">
        <w:rPr>
          <w:rFonts w:ascii="Times New Roman" w:hAnsi="Times New Roman" w:cs="Times New Roman"/>
          <w:sz w:val="24"/>
          <w:szCs w:val="24"/>
        </w:rPr>
        <w:t>ЗАЯВЛЕНИЕ</w:t>
      </w:r>
    </w:p>
    <w:p w:rsidR="00357499" w:rsidRPr="00D13CDE" w:rsidRDefault="00357499" w:rsidP="00357499">
      <w:pPr>
        <w:pStyle w:val="ConsPlusNonformat"/>
        <w:jc w:val="center"/>
        <w:rPr>
          <w:rFonts w:ascii="Times New Roman" w:hAnsi="Times New Roman" w:cs="Times New Roman"/>
          <w:sz w:val="24"/>
          <w:szCs w:val="24"/>
        </w:rPr>
      </w:pPr>
      <w:r w:rsidRPr="00D13CDE">
        <w:rPr>
          <w:rFonts w:ascii="Times New Roman" w:hAnsi="Times New Roman" w:cs="Times New Roman"/>
          <w:sz w:val="24"/>
          <w:szCs w:val="24"/>
        </w:rPr>
        <w:t>о предоставлении субсидии на оплату жилого помещения и коммунальных услуг</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CDE">
        <w:rPr>
          <w:rFonts w:ascii="Times New Roman" w:hAnsi="Times New Roman" w:cs="Times New Roman"/>
          <w:sz w:val="24"/>
          <w:szCs w:val="24"/>
        </w:rPr>
        <w:t>Прошу  предоставить  субсидию на оплату жилого помещения и коммунальных</w:t>
      </w:r>
      <w:r w:rsidRPr="00CA2FA6">
        <w:rPr>
          <w:rFonts w:ascii="Times New Roman" w:hAnsi="Times New Roman" w:cs="Times New Roman"/>
          <w:sz w:val="24"/>
          <w:szCs w:val="24"/>
        </w:rPr>
        <w:t xml:space="preserve"> </w:t>
      </w:r>
      <w:r w:rsidRPr="00D13CDE">
        <w:rPr>
          <w:rFonts w:ascii="Times New Roman" w:hAnsi="Times New Roman" w:cs="Times New Roman"/>
          <w:sz w:val="24"/>
          <w:szCs w:val="24"/>
        </w:rPr>
        <w:t xml:space="preserve">услуг  в соответствии со </w:t>
      </w:r>
      <w:hyperlink r:id="rId17">
        <w:r w:rsidRPr="00D13CDE">
          <w:rPr>
            <w:rFonts w:ascii="Times New Roman" w:hAnsi="Times New Roman" w:cs="Times New Roman"/>
            <w:sz w:val="24"/>
            <w:szCs w:val="24"/>
          </w:rPr>
          <w:t>статьей 159</w:t>
        </w:r>
      </w:hyperlink>
      <w:r w:rsidRPr="00D13CDE">
        <w:rPr>
          <w:rFonts w:ascii="Times New Roman" w:hAnsi="Times New Roman" w:cs="Times New Roman"/>
          <w:sz w:val="24"/>
          <w:szCs w:val="24"/>
        </w:rPr>
        <w:t xml:space="preserve"> Жилищного кодекса Российской Федерации</w:t>
      </w:r>
      <w:r w:rsidRPr="00CA2FA6">
        <w:rPr>
          <w:rFonts w:ascii="Times New Roman" w:hAnsi="Times New Roman" w:cs="Times New Roman"/>
          <w:sz w:val="24"/>
          <w:szCs w:val="24"/>
        </w:rPr>
        <w:t xml:space="preserve"> </w:t>
      </w:r>
      <w:r w:rsidRPr="00D13CDE">
        <w:rPr>
          <w:rFonts w:ascii="Times New Roman" w:hAnsi="Times New Roman" w:cs="Times New Roman"/>
          <w:sz w:val="24"/>
          <w:szCs w:val="24"/>
        </w:rPr>
        <w:t>мне  и  членам  моей  семьи,  зарегистрированным совместно со мной по месту</w:t>
      </w:r>
      <w:r w:rsidRPr="00CA2FA6">
        <w:rPr>
          <w:rFonts w:ascii="Times New Roman" w:hAnsi="Times New Roman" w:cs="Times New Roman"/>
          <w:sz w:val="24"/>
          <w:szCs w:val="24"/>
        </w:rPr>
        <w:t xml:space="preserve"> </w:t>
      </w:r>
      <w:r w:rsidRPr="00D13CDE">
        <w:rPr>
          <w:rFonts w:ascii="Times New Roman" w:hAnsi="Times New Roman" w:cs="Times New Roman"/>
          <w:sz w:val="24"/>
          <w:szCs w:val="24"/>
        </w:rPr>
        <w:t>жительства в жилом помещении по адресу: _____________</w:t>
      </w:r>
      <w:r w:rsidRPr="00CA2FA6">
        <w:rPr>
          <w:rFonts w:ascii="Times New Roman" w:hAnsi="Times New Roman" w:cs="Times New Roman"/>
          <w:sz w:val="24"/>
          <w:szCs w:val="24"/>
        </w:rPr>
        <w:t>_______________________</w:t>
      </w:r>
      <w:r w:rsidRPr="00D13CDE">
        <w:rPr>
          <w:rFonts w:ascii="Times New Roman" w:hAnsi="Times New Roman" w:cs="Times New Roman"/>
          <w:sz w:val="24"/>
          <w:szCs w:val="24"/>
        </w:rPr>
        <w:t>_____________________.</w:t>
      </w:r>
    </w:p>
    <w:p w:rsidR="00357499" w:rsidRPr="00D13CDE" w:rsidRDefault="00357499" w:rsidP="00357499">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64"/>
        <w:gridCol w:w="851"/>
        <w:gridCol w:w="1134"/>
        <w:gridCol w:w="2693"/>
        <w:gridCol w:w="1843"/>
        <w:gridCol w:w="1417"/>
      </w:tblGrid>
      <w:tr w:rsidR="00357499" w:rsidRPr="00D13CDE" w:rsidTr="00357499">
        <w:trPr>
          <w:trHeight w:val="1649"/>
        </w:trPr>
        <w:tc>
          <w:tcPr>
            <w:tcW w:w="566" w:type="dxa"/>
          </w:tcPr>
          <w:p w:rsidR="00357499" w:rsidRPr="00D13CDE" w:rsidRDefault="00357499" w:rsidP="008420EA">
            <w:pPr>
              <w:pStyle w:val="ConsPlusNormal"/>
              <w:jc w:val="center"/>
              <w:rPr>
                <w:szCs w:val="24"/>
              </w:rPr>
            </w:pPr>
            <w:bookmarkStart w:id="4" w:name="_Hlk185332966"/>
            <w:r>
              <w:rPr>
                <w:szCs w:val="24"/>
              </w:rPr>
              <w:t>№</w:t>
            </w:r>
            <w:r w:rsidRPr="00D13CDE">
              <w:rPr>
                <w:szCs w:val="24"/>
              </w:rPr>
              <w:t xml:space="preserve"> п/п</w:t>
            </w:r>
          </w:p>
        </w:tc>
        <w:tc>
          <w:tcPr>
            <w:tcW w:w="1764" w:type="dxa"/>
          </w:tcPr>
          <w:p w:rsidR="00357499" w:rsidRPr="00D13CDE" w:rsidRDefault="00357499" w:rsidP="008420EA">
            <w:pPr>
              <w:pStyle w:val="ConsPlusNormal"/>
              <w:jc w:val="center"/>
              <w:rPr>
                <w:szCs w:val="24"/>
              </w:rPr>
            </w:pPr>
            <w:r w:rsidRPr="00D13CDE">
              <w:rPr>
                <w:szCs w:val="24"/>
              </w:rPr>
              <w:t>Фамилия, имя, отчество (при наличии) граждан</w:t>
            </w:r>
          </w:p>
        </w:tc>
        <w:tc>
          <w:tcPr>
            <w:tcW w:w="851" w:type="dxa"/>
          </w:tcPr>
          <w:p w:rsidR="00357499" w:rsidRPr="00D13CDE" w:rsidRDefault="00357499" w:rsidP="008420EA">
            <w:pPr>
              <w:pStyle w:val="ConsPlusNormal"/>
              <w:jc w:val="center"/>
              <w:rPr>
                <w:szCs w:val="24"/>
              </w:rPr>
            </w:pPr>
            <w:r w:rsidRPr="00D13CDE">
              <w:rPr>
                <w:szCs w:val="24"/>
              </w:rPr>
              <w:t>Дата рождения</w:t>
            </w:r>
          </w:p>
        </w:tc>
        <w:tc>
          <w:tcPr>
            <w:tcW w:w="1134" w:type="dxa"/>
          </w:tcPr>
          <w:p w:rsidR="00357499" w:rsidRPr="00D13CDE" w:rsidRDefault="00357499" w:rsidP="008420EA">
            <w:pPr>
              <w:pStyle w:val="ConsPlusNormal"/>
              <w:jc w:val="center"/>
              <w:rPr>
                <w:szCs w:val="24"/>
              </w:rPr>
            </w:pPr>
            <w:r w:rsidRPr="00D13CDE">
              <w:rPr>
                <w:szCs w:val="24"/>
              </w:rPr>
              <w:t>Степень родства и (или) свойства</w:t>
            </w:r>
          </w:p>
        </w:tc>
        <w:tc>
          <w:tcPr>
            <w:tcW w:w="2693" w:type="dxa"/>
          </w:tcPr>
          <w:p w:rsidR="00357499" w:rsidRPr="00D13CDE" w:rsidRDefault="00357499" w:rsidP="008420EA">
            <w:pPr>
              <w:pStyle w:val="ConsPlusNormal"/>
              <w:jc w:val="center"/>
              <w:rPr>
                <w:szCs w:val="24"/>
              </w:rPr>
            </w:pPr>
            <w:r w:rsidRPr="00D13CDE">
              <w:rPr>
                <w:szCs w:val="24"/>
              </w:rPr>
              <w:t>Документ, удостоверяющий личность (наименование документа, серия, номер, дата выдачи, кем выдан)</w:t>
            </w:r>
          </w:p>
        </w:tc>
        <w:tc>
          <w:tcPr>
            <w:tcW w:w="1843" w:type="dxa"/>
          </w:tcPr>
          <w:p w:rsidR="00357499" w:rsidRPr="00D13CDE" w:rsidRDefault="00357499" w:rsidP="008420EA">
            <w:pPr>
              <w:pStyle w:val="ConsPlusNormal"/>
              <w:jc w:val="center"/>
              <w:rPr>
                <w:szCs w:val="24"/>
              </w:rPr>
            </w:pPr>
            <w:r w:rsidRPr="00D13CDE">
              <w:rPr>
                <w:szCs w:val="24"/>
              </w:rPr>
              <w:t>Дата регистрации по месту жительства (число, месяц, год)</w:t>
            </w:r>
          </w:p>
        </w:tc>
        <w:tc>
          <w:tcPr>
            <w:tcW w:w="1417" w:type="dxa"/>
          </w:tcPr>
          <w:p w:rsidR="00357499" w:rsidRPr="00D13CDE" w:rsidRDefault="00357499" w:rsidP="008420EA">
            <w:pPr>
              <w:pStyle w:val="ConsPlusNormal"/>
              <w:jc w:val="center"/>
              <w:rPr>
                <w:szCs w:val="24"/>
              </w:rPr>
            </w:pPr>
            <w:r w:rsidRPr="00D13CDE">
              <w:rPr>
                <w:szCs w:val="24"/>
              </w:rPr>
              <w:t>Льготная категория граждан</w:t>
            </w:r>
          </w:p>
        </w:tc>
      </w:tr>
      <w:tr w:rsidR="00357499" w:rsidRPr="00D13CDE" w:rsidTr="00357499">
        <w:tc>
          <w:tcPr>
            <w:tcW w:w="566" w:type="dxa"/>
          </w:tcPr>
          <w:p w:rsidR="00357499" w:rsidRPr="00D13CDE" w:rsidRDefault="00357499" w:rsidP="008420EA">
            <w:pPr>
              <w:pStyle w:val="ConsPlusNormal"/>
              <w:rPr>
                <w:szCs w:val="24"/>
              </w:rPr>
            </w:pPr>
          </w:p>
        </w:tc>
        <w:tc>
          <w:tcPr>
            <w:tcW w:w="1764" w:type="dxa"/>
          </w:tcPr>
          <w:p w:rsidR="00357499" w:rsidRPr="00D13CDE" w:rsidRDefault="00357499" w:rsidP="008420EA">
            <w:pPr>
              <w:pStyle w:val="ConsPlusNormal"/>
              <w:rPr>
                <w:szCs w:val="24"/>
              </w:rPr>
            </w:pPr>
          </w:p>
        </w:tc>
        <w:tc>
          <w:tcPr>
            <w:tcW w:w="851" w:type="dxa"/>
          </w:tcPr>
          <w:p w:rsidR="00357499" w:rsidRPr="00D13CDE" w:rsidRDefault="00357499" w:rsidP="008420EA">
            <w:pPr>
              <w:pStyle w:val="ConsPlusNormal"/>
              <w:rPr>
                <w:szCs w:val="24"/>
              </w:rPr>
            </w:pPr>
          </w:p>
        </w:tc>
        <w:tc>
          <w:tcPr>
            <w:tcW w:w="1134" w:type="dxa"/>
          </w:tcPr>
          <w:p w:rsidR="00357499" w:rsidRPr="00D13CDE" w:rsidRDefault="00357499" w:rsidP="008420EA">
            <w:pPr>
              <w:pStyle w:val="ConsPlusNormal"/>
              <w:rPr>
                <w:szCs w:val="24"/>
              </w:rPr>
            </w:pPr>
          </w:p>
        </w:tc>
        <w:tc>
          <w:tcPr>
            <w:tcW w:w="2693" w:type="dxa"/>
          </w:tcPr>
          <w:p w:rsidR="00357499" w:rsidRPr="00D13CDE" w:rsidRDefault="00357499" w:rsidP="008420EA">
            <w:pPr>
              <w:pStyle w:val="ConsPlusNormal"/>
              <w:rPr>
                <w:szCs w:val="24"/>
              </w:rPr>
            </w:pPr>
          </w:p>
        </w:tc>
        <w:tc>
          <w:tcPr>
            <w:tcW w:w="1843" w:type="dxa"/>
          </w:tcPr>
          <w:p w:rsidR="00357499" w:rsidRPr="00D13CDE" w:rsidRDefault="00357499" w:rsidP="008420EA">
            <w:pPr>
              <w:pStyle w:val="ConsPlusNormal"/>
              <w:rPr>
                <w:szCs w:val="24"/>
              </w:rPr>
            </w:pPr>
          </w:p>
        </w:tc>
        <w:tc>
          <w:tcPr>
            <w:tcW w:w="1417" w:type="dxa"/>
          </w:tcPr>
          <w:p w:rsidR="00357499" w:rsidRPr="00D13CDE" w:rsidRDefault="00357499" w:rsidP="008420EA">
            <w:pPr>
              <w:pStyle w:val="ConsPlusNormal"/>
              <w:rPr>
                <w:szCs w:val="24"/>
              </w:rPr>
            </w:pPr>
          </w:p>
        </w:tc>
      </w:tr>
    </w:tbl>
    <w:bookmarkEnd w:id="4"/>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Дополнительно    сообщаю,    что    по    указанному    адресу    также</w:t>
      </w:r>
      <w:r w:rsidRPr="00CA2FA6">
        <w:rPr>
          <w:rFonts w:ascii="Times New Roman" w:hAnsi="Times New Roman" w:cs="Times New Roman"/>
          <w:sz w:val="24"/>
          <w:szCs w:val="24"/>
        </w:rPr>
        <w:t xml:space="preserve"> </w:t>
      </w:r>
      <w:r w:rsidRPr="00D13CDE">
        <w:rPr>
          <w:rFonts w:ascii="Times New Roman" w:hAnsi="Times New Roman" w:cs="Times New Roman"/>
          <w:sz w:val="24"/>
          <w:szCs w:val="24"/>
        </w:rPr>
        <w:t>зарегистрированы</w:t>
      </w:r>
      <w:r w:rsidRPr="00D13CDE">
        <w:rPr>
          <w:rFonts w:ascii="Times New Roman" w:hAnsi="Times New Roman" w:cs="Times New Roman"/>
          <w:sz w:val="24"/>
          <w:szCs w:val="24"/>
          <w:vertAlign w:val="superscript"/>
        </w:rPr>
        <w:t>1</w:t>
      </w:r>
      <w:r w:rsidRPr="00D13CDE">
        <w:rPr>
          <w:rFonts w:ascii="Times New Roman" w:hAnsi="Times New Roman" w:cs="Times New Roman"/>
          <w:sz w:val="24"/>
          <w:szCs w:val="24"/>
        </w:rPr>
        <w:t>:</w:t>
      </w:r>
    </w:p>
    <w:p w:rsidR="00357499" w:rsidRPr="00D13CDE" w:rsidRDefault="00357499" w:rsidP="00357499">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572"/>
        <w:gridCol w:w="1587"/>
        <w:gridCol w:w="4505"/>
      </w:tblGrid>
      <w:tr w:rsidR="00357499" w:rsidRPr="00D13CDE" w:rsidTr="00357499">
        <w:tc>
          <w:tcPr>
            <w:tcW w:w="604" w:type="dxa"/>
          </w:tcPr>
          <w:p w:rsidR="00357499" w:rsidRPr="00D13CDE" w:rsidRDefault="00357499" w:rsidP="008420EA">
            <w:pPr>
              <w:pStyle w:val="ConsPlusNormal"/>
              <w:jc w:val="center"/>
              <w:rPr>
                <w:szCs w:val="24"/>
              </w:rPr>
            </w:pPr>
            <w:r>
              <w:rPr>
                <w:szCs w:val="24"/>
              </w:rPr>
              <w:lastRenderedPageBreak/>
              <w:t>№</w:t>
            </w:r>
            <w:r w:rsidRPr="00D13CDE">
              <w:rPr>
                <w:szCs w:val="24"/>
              </w:rPr>
              <w:t xml:space="preserve"> п/п</w:t>
            </w:r>
          </w:p>
        </w:tc>
        <w:tc>
          <w:tcPr>
            <w:tcW w:w="3572" w:type="dxa"/>
          </w:tcPr>
          <w:p w:rsidR="00357499" w:rsidRPr="00D13CDE" w:rsidRDefault="00357499" w:rsidP="008420EA">
            <w:pPr>
              <w:pStyle w:val="ConsPlusNormal"/>
              <w:jc w:val="center"/>
              <w:rPr>
                <w:szCs w:val="24"/>
              </w:rPr>
            </w:pPr>
            <w:r w:rsidRPr="00D13CDE">
              <w:rPr>
                <w:szCs w:val="24"/>
              </w:rPr>
              <w:t>Фамилия, имя, отчество (при наличии) гражданина</w:t>
            </w:r>
          </w:p>
        </w:tc>
        <w:tc>
          <w:tcPr>
            <w:tcW w:w="1587" w:type="dxa"/>
          </w:tcPr>
          <w:p w:rsidR="00357499" w:rsidRPr="00D13CDE" w:rsidRDefault="00357499" w:rsidP="008420EA">
            <w:pPr>
              <w:pStyle w:val="ConsPlusNormal"/>
              <w:jc w:val="center"/>
              <w:rPr>
                <w:szCs w:val="24"/>
              </w:rPr>
            </w:pPr>
            <w:r w:rsidRPr="00D13CDE">
              <w:rPr>
                <w:szCs w:val="24"/>
              </w:rPr>
              <w:t>Дата рождения</w:t>
            </w:r>
          </w:p>
        </w:tc>
        <w:tc>
          <w:tcPr>
            <w:tcW w:w="4505" w:type="dxa"/>
          </w:tcPr>
          <w:p w:rsidR="00357499" w:rsidRPr="00D13CDE" w:rsidRDefault="00357499" w:rsidP="008420EA">
            <w:pPr>
              <w:pStyle w:val="ConsPlusNormal"/>
              <w:jc w:val="center"/>
              <w:rPr>
                <w:szCs w:val="24"/>
              </w:rPr>
            </w:pPr>
            <w:r w:rsidRPr="00D13CDE">
              <w:rPr>
                <w:szCs w:val="24"/>
              </w:rPr>
              <w:t>Документ, удостоверяющий личность</w:t>
            </w:r>
          </w:p>
        </w:tc>
      </w:tr>
      <w:tr w:rsidR="00357499" w:rsidRPr="00D13CDE" w:rsidTr="00357499">
        <w:tc>
          <w:tcPr>
            <w:tcW w:w="604" w:type="dxa"/>
          </w:tcPr>
          <w:p w:rsidR="00357499" w:rsidRPr="00D13CDE" w:rsidRDefault="00357499" w:rsidP="008420EA">
            <w:pPr>
              <w:pStyle w:val="ConsPlusNormal"/>
              <w:rPr>
                <w:szCs w:val="24"/>
              </w:rPr>
            </w:pPr>
          </w:p>
        </w:tc>
        <w:tc>
          <w:tcPr>
            <w:tcW w:w="3572" w:type="dxa"/>
          </w:tcPr>
          <w:p w:rsidR="00357499" w:rsidRPr="00D13CDE" w:rsidRDefault="00357499" w:rsidP="008420EA">
            <w:pPr>
              <w:pStyle w:val="ConsPlusNormal"/>
              <w:rPr>
                <w:szCs w:val="24"/>
              </w:rPr>
            </w:pPr>
          </w:p>
        </w:tc>
        <w:tc>
          <w:tcPr>
            <w:tcW w:w="1587" w:type="dxa"/>
          </w:tcPr>
          <w:p w:rsidR="00357499" w:rsidRPr="00D13CDE" w:rsidRDefault="00357499" w:rsidP="008420EA">
            <w:pPr>
              <w:pStyle w:val="ConsPlusNormal"/>
              <w:rPr>
                <w:szCs w:val="24"/>
              </w:rPr>
            </w:pPr>
          </w:p>
        </w:tc>
        <w:tc>
          <w:tcPr>
            <w:tcW w:w="4505" w:type="dxa"/>
          </w:tcPr>
          <w:p w:rsidR="00357499" w:rsidRPr="00D13CDE" w:rsidRDefault="00357499" w:rsidP="008420EA">
            <w:pPr>
              <w:pStyle w:val="ConsPlusNormal"/>
              <w:rPr>
                <w:szCs w:val="24"/>
              </w:rPr>
            </w:pPr>
          </w:p>
        </w:tc>
      </w:tr>
    </w:tbl>
    <w:p w:rsidR="00357499" w:rsidRPr="001A5597" w:rsidRDefault="00357499" w:rsidP="00357499">
      <w:pPr>
        <w:pStyle w:val="ConsPlusNormal"/>
        <w:jc w:val="both"/>
        <w:rPr>
          <w:szCs w:val="24"/>
        </w:rPr>
      </w:pPr>
      <w:r w:rsidRPr="001A5597">
        <w:rPr>
          <w:szCs w:val="24"/>
        </w:rPr>
        <w:t>Члены моей семьи, зарегистрированные по другому адресу:</w:t>
      </w:r>
    </w:p>
    <w:p w:rsidR="00357499" w:rsidRPr="001A5597" w:rsidRDefault="00357499" w:rsidP="00357499">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64"/>
        <w:gridCol w:w="851"/>
        <w:gridCol w:w="1134"/>
        <w:gridCol w:w="2693"/>
        <w:gridCol w:w="1843"/>
        <w:gridCol w:w="1417"/>
      </w:tblGrid>
      <w:tr w:rsidR="00357499" w:rsidRPr="00D13CDE" w:rsidTr="00357499">
        <w:tc>
          <w:tcPr>
            <w:tcW w:w="566" w:type="dxa"/>
          </w:tcPr>
          <w:p w:rsidR="00357499" w:rsidRPr="001A5597" w:rsidRDefault="00357499" w:rsidP="008420EA">
            <w:pPr>
              <w:pStyle w:val="ConsPlusNormal"/>
              <w:jc w:val="center"/>
              <w:rPr>
                <w:szCs w:val="24"/>
              </w:rPr>
            </w:pPr>
            <w:r>
              <w:rPr>
                <w:szCs w:val="24"/>
              </w:rPr>
              <w:t>№</w:t>
            </w:r>
            <w:r w:rsidRPr="001A5597">
              <w:rPr>
                <w:szCs w:val="24"/>
              </w:rPr>
              <w:t xml:space="preserve"> п/п</w:t>
            </w:r>
          </w:p>
        </w:tc>
        <w:tc>
          <w:tcPr>
            <w:tcW w:w="1764" w:type="dxa"/>
          </w:tcPr>
          <w:p w:rsidR="00357499" w:rsidRPr="001A5597" w:rsidRDefault="00357499" w:rsidP="008420EA">
            <w:pPr>
              <w:pStyle w:val="ConsPlusNormal"/>
              <w:jc w:val="center"/>
              <w:rPr>
                <w:szCs w:val="24"/>
              </w:rPr>
            </w:pPr>
            <w:r w:rsidRPr="001A5597">
              <w:rPr>
                <w:szCs w:val="24"/>
              </w:rPr>
              <w:t>Фамилия, имя, отчество (при наличии) граждан</w:t>
            </w:r>
          </w:p>
        </w:tc>
        <w:tc>
          <w:tcPr>
            <w:tcW w:w="851" w:type="dxa"/>
          </w:tcPr>
          <w:p w:rsidR="00357499" w:rsidRPr="001A5597" w:rsidRDefault="00357499" w:rsidP="008420EA">
            <w:pPr>
              <w:pStyle w:val="ConsPlusNormal"/>
              <w:jc w:val="center"/>
              <w:rPr>
                <w:szCs w:val="24"/>
              </w:rPr>
            </w:pPr>
            <w:r w:rsidRPr="001A5597">
              <w:rPr>
                <w:szCs w:val="24"/>
              </w:rPr>
              <w:t>Дата рождения</w:t>
            </w:r>
          </w:p>
        </w:tc>
        <w:tc>
          <w:tcPr>
            <w:tcW w:w="1134" w:type="dxa"/>
          </w:tcPr>
          <w:p w:rsidR="00357499" w:rsidRPr="001A5597" w:rsidRDefault="00357499" w:rsidP="008420EA">
            <w:pPr>
              <w:pStyle w:val="ConsPlusNormal"/>
              <w:jc w:val="center"/>
              <w:rPr>
                <w:szCs w:val="24"/>
              </w:rPr>
            </w:pPr>
            <w:r w:rsidRPr="001A5597">
              <w:rPr>
                <w:szCs w:val="24"/>
              </w:rPr>
              <w:t>Степень родства и (или) свойства</w:t>
            </w:r>
          </w:p>
        </w:tc>
        <w:tc>
          <w:tcPr>
            <w:tcW w:w="2693" w:type="dxa"/>
          </w:tcPr>
          <w:p w:rsidR="00357499" w:rsidRPr="001A5597" w:rsidRDefault="00357499" w:rsidP="008420EA">
            <w:pPr>
              <w:pStyle w:val="ConsPlusNormal"/>
              <w:jc w:val="center"/>
              <w:rPr>
                <w:szCs w:val="24"/>
              </w:rPr>
            </w:pPr>
            <w:r w:rsidRPr="001A5597">
              <w:rPr>
                <w:szCs w:val="24"/>
              </w:rPr>
              <w:t>Документ, удостоверяющий личность (наименование документа, серия, номер, дата выдачи, кем выдан)</w:t>
            </w:r>
          </w:p>
        </w:tc>
        <w:tc>
          <w:tcPr>
            <w:tcW w:w="1843" w:type="dxa"/>
          </w:tcPr>
          <w:p w:rsidR="00357499" w:rsidRPr="001A5597" w:rsidRDefault="00357499" w:rsidP="008420EA">
            <w:pPr>
              <w:pStyle w:val="ConsPlusNormal"/>
              <w:jc w:val="center"/>
              <w:rPr>
                <w:szCs w:val="24"/>
              </w:rPr>
            </w:pPr>
            <w:r w:rsidRPr="001A5597">
              <w:rPr>
                <w:szCs w:val="24"/>
              </w:rPr>
              <w:t>Дата регистрации по месту жительства (число, месяц, год)</w:t>
            </w:r>
          </w:p>
        </w:tc>
        <w:tc>
          <w:tcPr>
            <w:tcW w:w="1417" w:type="dxa"/>
          </w:tcPr>
          <w:p w:rsidR="00357499" w:rsidRPr="00D13CDE" w:rsidRDefault="00357499" w:rsidP="008420EA">
            <w:pPr>
              <w:pStyle w:val="ConsPlusNormal"/>
              <w:jc w:val="center"/>
              <w:rPr>
                <w:szCs w:val="24"/>
              </w:rPr>
            </w:pPr>
            <w:r w:rsidRPr="001A5597">
              <w:rPr>
                <w:szCs w:val="24"/>
              </w:rPr>
              <w:t>Льготная категория граждан</w:t>
            </w:r>
          </w:p>
        </w:tc>
      </w:tr>
      <w:tr w:rsidR="00357499" w:rsidRPr="00D13CDE" w:rsidTr="00357499">
        <w:tc>
          <w:tcPr>
            <w:tcW w:w="566" w:type="dxa"/>
          </w:tcPr>
          <w:p w:rsidR="00357499" w:rsidRPr="00D13CDE" w:rsidRDefault="00357499" w:rsidP="008420EA">
            <w:pPr>
              <w:pStyle w:val="ConsPlusNormal"/>
              <w:rPr>
                <w:szCs w:val="24"/>
              </w:rPr>
            </w:pPr>
          </w:p>
        </w:tc>
        <w:tc>
          <w:tcPr>
            <w:tcW w:w="1764" w:type="dxa"/>
          </w:tcPr>
          <w:p w:rsidR="00357499" w:rsidRPr="00D13CDE" w:rsidRDefault="00357499" w:rsidP="008420EA">
            <w:pPr>
              <w:pStyle w:val="ConsPlusNormal"/>
              <w:rPr>
                <w:szCs w:val="24"/>
              </w:rPr>
            </w:pPr>
          </w:p>
        </w:tc>
        <w:tc>
          <w:tcPr>
            <w:tcW w:w="851" w:type="dxa"/>
          </w:tcPr>
          <w:p w:rsidR="00357499" w:rsidRPr="00D13CDE" w:rsidRDefault="00357499" w:rsidP="008420EA">
            <w:pPr>
              <w:pStyle w:val="ConsPlusNormal"/>
              <w:rPr>
                <w:szCs w:val="24"/>
              </w:rPr>
            </w:pPr>
          </w:p>
        </w:tc>
        <w:tc>
          <w:tcPr>
            <w:tcW w:w="1134" w:type="dxa"/>
          </w:tcPr>
          <w:p w:rsidR="00357499" w:rsidRPr="00D13CDE" w:rsidRDefault="00357499" w:rsidP="008420EA">
            <w:pPr>
              <w:pStyle w:val="ConsPlusNormal"/>
              <w:rPr>
                <w:szCs w:val="24"/>
              </w:rPr>
            </w:pPr>
          </w:p>
        </w:tc>
        <w:tc>
          <w:tcPr>
            <w:tcW w:w="2693" w:type="dxa"/>
          </w:tcPr>
          <w:p w:rsidR="00357499" w:rsidRPr="00D13CDE" w:rsidRDefault="00357499" w:rsidP="008420EA">
            <w:pPr>
              <w:pStyle w:val="ConsPlusNormal"/>
              <w:rPr>
                <w:szCs w:val="24"/>
              </w:rPr>
            </w:pPr>
          </w:p>
        </w:tc>
        <w:tc>
          <w:tcPr>
            <w:tcW w:w="1843" w:type="dxa"/>
          </w:tcPr>
          <w:p w:rsidR="00357499" w:rsidRPr="00D13CDE" w:rsidRDefault="00357499" w:rsidP="008420EA">
            <w:pPr>
              <w:pStyle w:val="ConsPlusNormal"/>
              <w:rPr>
                <w:szCs w:val="24"/>
              </w:rPr>
            </w:pPr>
          </w:p>
        </w:tc>
        <w:tc>
          <w:tcPr>
            <w:tcW w:w="1417" w:type="dxa"/>
          </w:tcPr>
          <w:p w:rsidR="00357499" w:rsidRPr="00D13CDE" w:rsidRDefault="00357499" w:rsidP="008420EA">
            <w:pPr>
              <w:pStyle w:val="ConsPlusNormal"/>
              <w:rPr>
                <w:szCs w:val="24"/>
              </w:rPr>
            </w:pPr>
          </w:p>
        </w:tc>
      </w:tr>
    </w:tbl>
    <w:p w:rsidR="00357499" w:rsidRDefault="00357499" w:rsidP="00357499">
      <w:pPr>
        <w:pStyle w:val="ConsPlusNormal"/>
        <w:jc w:val="both"/>
        <w:rPr>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CDE">
        <w:rPr>
          <w:rFonts w:ascii="Times New Roman" w:hAnsi="Times New Roman" w:cs="Times New Roman"/>
          <w:sz w:val="24"/>
          <w:szCs w:val="24"/>
        </w:rPr>
        <w:t>Прошу     перечислять     субсидию     на     мой    банковский    счет</w:t>
      </w:r>
    </w:p>
    <w:p w:rsidR="00357499" w:rsidRPr="00D13CDE" w:rsidRDefault="00357499" w:rsidP="00357499">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D13CDE">
        <w:rPr>
          <w:rFonts w:ascii="Times New Roman" w:hAnsi="Times New Roman" w:cs="Times New Roman"/>
          <w:sz w:val="24"/>
          <w:szCs w:val="24"/>
        </w:rPr>
        <w:t xml:space="preserve">  _____________________   в   отделении   _______________/________________</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в _________________________________________________________.</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(наименование кредитной организации/почтовое отделение)</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Мною представлены сведения, документы и копии документов:</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сведения  о  документах (документы</w:t>
      </w:r>
      <w:r w:rsidRPr="00D13CDE">
        <w:rPr>
          <w:rFonts w:ascii="Times New Roman" w:hAnsi="Times New Roman" w:cs="Times New Roman"/>
          <w:sz w:val="24"/>
          <w:szCs w:val="24"/>
          <w:vertAlign w:val="superscript"/>
        </w:rPr>
        <w:t>2</w:t>
      </w:r>
      <w:r w:rsidRPr="00D13CDE">
        <w:rPr>
          <w:rFonts w:ascii="Times New Roman" w:hAnsi="Times New Roman" w:cs="Times New Roman"/>
          <w:sz w:val="24"/>
          <w:szCs w:val="24"/>
        </w:rPr>
        <w:t>), подтверждающих правовые основания</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владения  и  пользования мною жилым помещением, в котором я зарегистрирован</w:t>
      </w:r>
      <w:r w:rsidRPr="00CA2FA6">
        <w:rPr>
          <w:rFonts w:ascii="Times New Roman" w:hAnsi="Times New Roman" w:cs="Times New Roman"/>
          <w:sz w:val="24"/>
          <w:szCs w:val="24"/>
        </w:rPr>
        <w:t xml:space="preserve"> </w:t>
      </w:r>
      <w:r w:rsidRPr="00D13CDE">
        <w:rPr>
          <w:rFonts w:ascii="Times New Roman" w:hAnsi="Times New Roman" w:cs="Times New Roman"/>
          <w:sz w:val="24"/>
          <w:szCs w:val="24"/>
        </w:rPr>
        <w:t>по месту постоянного жительства, __________________________________________(___ шт.);</w:t>
      </w:r>
    </w:p>
    <w:p w:rsidR="00357499" w:rsidRPr="00CA2FA6" w:rsidRDefault="00357499" w:rsidP="00357499">
      <w:pPr>
        <w:pStyle w:val="ConsPlusNonformat"/>
        <w:jc w:val="both"/>
        <w:rPr>
          <w:rFonts w:ascii="Times New Roman" w:hAnsi="Times New Roman" w:cs="Times New Roman"/>
          <w:sz w:val="24"/>
          <w:szCs w:val="24"/>
          <w:vertAlign w:val="superscript"/>
        </w:rPr>
      </w:pPr>
      <w:r w:rsidRPr="00CA2FA6">
        <w:rPr>
          <w:rFonts w:ascii="Times New Roman" w:hAnsi="Times New Roman" w:cs="Times New Roman"/>
          <w:sz w:val="24"/>
          <w:szCs w:val="24"/>
          <w:vertAlign w:val="superscript"/>
        </w:rPr>
        <w:t xml:space="preserve">    (указываются  сведения  о  документах (наименование, кем и когда выдан, иные реквизиты) или документы, прилагаемые к заявлению)</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сведения, подтверждающие мое право и (или) членов моей семьи на льготы,</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меры  социальной  поддержки  и  компенсации  по  оплате  жилого помещения и</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коммунальных услуг</w:t>
      </w:r>
      <w:r>
        <w:rPr>
          <w:rFonts w:ascii="Times New Roman" w:hAnsi="Times New Roman" w:cs="Times New Roman"/>
          <w:sz w:val="24"/>
          <w:szCs w:val="24"/>
          <w:vertAlign w:val="superscript"/>
        </w:rPr>
        <w:t>3</w:t>
      </w:r>
      <w:r w:rsidRPr="00D13CDE">
        <w:rPr>
          <w:rFonts w:ascii="Times New Roman" w:hAnsi="Times New Roman" w:cs="Times New Roman"/>
          <w:sz w:val="24"/>
          <w:szCs w:val="24"/>
        </w:rPr>
        <w:t xml:space="preserve"> ____________________________________________</w:t>
      </w:r>
      <w:r w:rsidRPr="0039120E">
        <w:rPr>
          <w:rFonts w:ascii="Times New Roman" w:hAnsi="Times New Roman" w:cs="Times New Roman"/>
          <w:sz w:val="24"/>
          <w:szCs w:val="24"/>
        </w:rPr>
        <w:t>______________</w:t>
      </w:r>
      <w:r w:rsidRPr="00D13CDE">
        <w:rPr>
          <w:rFonts w:ascii="Times New Roman" w:hAnsi="Times New Roman" w:cs="Times New Roman"/>
          <w:sz w:val="24"/>
          <w:szCs w:val="24"/>
        </w:rPr>
        <w:t>__________;</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копии документов, удостоверяющих мою принадлежность и членов моей семьи</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к   гражданству  государства,  с  которым  Российской  Федерацией  заключен</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международный    договор,    в   соответствии   с   которым   предусмотрено</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предоставление  субсидий (с предъявлением оригинала, если копия нотариально</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не заверена</w:t>
      </w:r>
      <w:r>
        <w:rPr>
          <w:rFonts w:ascii="Times New Roman" w:hAnsi="Times New Roman" w:cs="Times New Roman"/>
          <w:sz w:val="24"/>
          <w:szCs w:val="24"/>
          <w:vertAlign w:val="superscript"/>
        </w:rPr>
        <w:t>4</w:t>
      </w:r>
      <w:r w:rsidRPr="00D13CDE">
        <w:rPr>
          <w:rFonts w:ascii="Times New Roman" w:hAnsi="Times New Roman" w:cs="Times New Roman"/>
          <w:sz w:val="24"/>
          <w:szCs w:val="24"/>
        </w:rPr>
        <w:t>)  - ___ шт.;</w:t>
      </w:r>
    </w:p>
    <w:p w:rsidR="00357499" w:rsidRPr="00984A08"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сведения  (документы</w:t>
      </w:r>
      <w:r>
        <w:rPr>
          <w:rFonts w:ascii="Times New Roman" w:hAnsi="Times New Roman" w:cs="Times New Roman"/>
          <w:sz w:val="24"/>
          <w:szCs w:val="24"/>
          <w:vertAlign w:val="superscript"/>
        </w:rPr>
        <w:t>5</w:t>
      </w:r>
      <w:r w:rsidRPr="00D13CDE">
        <w:rPr>
          <w:rFonts w:ascii="Times New Roman" w:hAnsi="Times New Roman" w:cs="Times New Roman"/>
          <w:sz w:val="24"/>
          <w:szCs w:val="24"/>
        </w:rPr>
        <w:t xml:space="preserve"> ) о моих доходах и членов моей семьи,  учитываемых</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при    решении    вопроса    о   предоставлении   государственной   услуги,_________________</w:t>
      </w:r>
      <w:r w:rsidRPr="0039120E">
        <w:rPr>
          <w:rFonts w:ascii="Times New Roman" w:hAnsi="Times New Roman" w:cs="Times New Roman"/>
          <w:sz w:val="24"/>
          <w:szCs w:val="24"/>
        </w:rPr>
        <w:t>__</w:t>
      </w:r>
    </w:p>
    <w:p w:rsidR="00357499" w:rsidRPr="00D13CDE" w:rsidRDefault="00357499" w:rsidP="00357499">
      <w:pPr>
        <w:pStyle w:val="ConsPlusNonformat"/>
        <w:jc w:val="both"/>
        <w:rPr>
          <w:rFonts w:ascii="Times New Roman" w:hAnsi="Times New Roman" w:cs="Times New Roman"/>
          <w:sz w:val="24"/>
          <w:szCs w:val="24"/>
        </w:rPr>
      </w:pPr>
      <w:r w:rsidRPr="0039120E">
        <w:rPr>
          <w:rFonts w:ascii="Times New Roman" w:hAnsi="Times New Roman" w:cs="Times New Roman"/>
          <w:sz w:val="24"/>
          <w:szCs w:val="24"/>
        </w:rPr>
        <w:t>_____________________________________________________________________</w:t>
      </w:r>
      <w:r w:rsidRPr="00D13CDE">
        <w:rPr>
          <w:rFonts w:ascii="Times New Roman" w:hAnsi="Times New Roman" w:cs="Times New Roman"/>
          <w:sz w:val="24"/>
          <w:szCs w:val="24"/>
        </w:rPr>
        <w:t>- ___ шт.;</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копии  судебных актов о признании лиц, проживающих совместно со мной по</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месту постоянного жительства, членами моей семьи</w:t>
      </w:r>
      <w:r>
        <w:rPr>
          <w:rFonts w:ascii="Times New Roman" w:hAnsi="Times New Roman" w:cs="Times New Roman"/>
          <w:sz w:val="24"/>
          <w:szCs w:val="24"/>
          <w:vertAlign w:val="superscript"/>
        </w:rPr>
        <w:t>6</w:t>
      </w:r>
      <w:r w:rsidRPr="00D13CDE">
        <w:rPr>
          <w:rFonts w:ascii="Times New Roman" w:hAnsi="Times New Roman" w:cs="Times New Roman"/>
          <w:sz w:val="24"/>
          <w:szCs w:val="24"/>
        </w:rPr>
        <w:t xml:space="preserve"> - ___ шт.;</w:t>
      </w:r>
    </w:p>
    <w:p w:rsidR="00357499" w:rsidRPr="004F0DB8"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копии  документов,  удостоверяющие  мою личность, а также личность всех</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членов   семьи  (с  предъявлением  оригинала,  если  копия  не  заверена  в</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 xml:space="preserve">установленном порядке) </w:t>
      </w:r>
      <w:r w:rsidRPr="004F0DB8">
        <w:rPr>
          <w:rFonts w:ascii="Times New Roman" w:hAnsi="Times New Roman" w:cs="Times New Roman"/>
          <w:sz w:val="24"/>
          <w:szCs w:val="24"/>
        </w:rPr>
        <w:t>- ______ шт.;</w:t>
      </w:r>
    </w:p>
    <w:p w:rsidR="00357499" w:rsidRPr="00984A08" w:rsidRDefault="00357499" w:rsidP="00357499">
      <w:pPr>
        <w:pStyle w:val="ConsPlusNonformat"/>
        <w:jc w:val="both"/>
        <w:rPr>
          <w:rFonts w:ascii="Times New Roman" w:hAnsi="Times New Roman" w:cs="Times New Roman"/>
          <w:sz w:val="24"/>
          <w:szCs w:val="24"/>
        </w:rPr>
      </w:pPr>
      <w:r w:rsidRPr="004F0DB8">
        <w:rPr>
          <w:rFonts w:ascii="Times New Roman" w:hAnsi="Times New Roman" w:cs="Times New Roman"/>
          <w:sz w:val="24"/>
          <w:szCs w:val="24"/>
        </w:rPr>
        <w:t xml:space="preserve">    документы, подтверждающие согласие субъекта персональных данных на обработку его персональных данных, - согласие заявителя, членов семьи заявителя, представителя заявителя на обработку персональных данных</w:t>
      </w:r>
      <w:r w:rsidRPr="004F0DB8">
        <w:rPr>
          <w:rFonts w:ascii="Times New Roman" w:hAnsi="Times New Roman" w:cs="Times New Roman"/>
          <w:sz w:val="24"/>
          <w:szCs w:val="24"/>
          <w:vertAlign w:val="superscript"/>
        </w:rPr>
        <w:t>7</w:t>
      </w:r>
      <w:r w:rsidRPr="004F0DB8">
        <w:rPr>
          <w:rFonts w:ascii="Times New Roman" w:hAnsi="Times New Roman" w:cs="Times New Roman"/>
          <w:sz w:val="24"/>
          <w:szCs w:val="24"/>
        </w:rPr>
        <w:t xml:space="preserve"> - _______ шт.;</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документы, подтверждающие правовые основания отнесения лиц, проживающих</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совместно  со  мною  по  месту  моего постоянного жительства, к членам моей</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семьи</w:t>
      </w:r>
      <w:r>
        <w:rPr>
          <w:rFonts w:ascii="Times New Roman" w:hAnsi="Times New Roman" w:cs="Times New Roman"/>
          <w:sz w:val="24"/>
          <w:szCs w:val="24"/>
          <w:vertAlign w:val="superscript"/>
        </w:rPr>
        <w:t>8</w:t>
      </w:r>
      <w:r w:rsidRPr="00D13CDE">
        <w:rPr>
          <w:rFonts w:ascii="Times New Roman" w:hAnsi="Times New Roman" w:cs="Times New Roman"/>
          <w:sz w:val="24"/>
          <w:szCs w:val="24"/>
        </w:rPr>
        <w:t xml:space="preserve">  - _______ шт.;</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документы,  удостоверяющие  мою  принадлежность и принадлежность членов</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моей семьи к гражданству Российской Федерации</w:t>
      </w:r>
      <w:r>
        <w:rPr>
          <w:rFonts w:ascii="Times New Roman" w:hAnsi="Times New Roman" w:cs="Times New Roman"/>
          <w:sz w:val="24"/>
          <w:szCs w:val="24"/>
          <w:vertAlign w:val="superscript"/>
        </w:rPr>
        <w:t>9</w:t>
      </w:r>
      <w:r w:rsidRPr="00D13CDE">
        <w:rPr>
          <w:rFonts w:ascii="Times New Roman" w:hAnsi="Times New Roman" w:cs="Times New Roman"/>
          <w:sz w:val="24"/>
          <w:szCs w:val="24"/>
        </w:rPr>
        <w:t xml:space="preserve">   - _______ шт.</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Обязуюсь:</w:t>
      </w:r>
    </w:p>
    <w:p w:rsidR="00357499" w:rsidRPr="00BA6B2C"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в  случае  изменения обстоятельств в семье (изменение места постоянного</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жительства,  основания  проживания,  состава  семьи,  гражданства,  размера</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 xml:space="preserve">доходов,  приходящихся  на  </w:t>
      </w:r>
      <w:r w:rsidRPr="00D13CDE">
        <w:rPr>
          <w:rFonts w:ascii="Times New Roman" w:hAnsi="Times New Roman" w:cs="Times New Roman"/>
          <w:sz w:val="24"/>
          <w:szCs w:val="24"/>
        </w:rPr>
        <w:lastRenderedPageBreak/>
        <w:t>расчетной  период) представить в уполномоченный</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орган  подтверждающие  документы  в  течение  месяца после наступления этих</w:t>
      </w:r>
      <w:r w:rsidRPr="0039120E">
        <w:rPr>
          <w:rFonts w:ascii="Times New Roman" w:hAnsi="Times New Roman" w:cs="Times New Roman"/>
          <w:sz w:val="24"/>
          <w:szCs w:val="24"/>
        </w:rPr>
        <w:t xml:space="preserve"> </w:t>
      </w:r>
      <w:r w:rsidRPr="00D13CDE">
        <w:rPr>
          <w:rFonts w:ascii="Times New Roman" w:hAnsi="Times New Roman" w:cs="Times New Roman"/>
          <w:sz w:val="24"/>
          <w:szCs w:val="24"/>
        </w:rPr>
        <w:t>событий</w:t>
      </w:r>
      <w:r>
        <w:rPr>
          <w:rFonts w:ascii="Times New Roman" w:hAnsi="Times New Roman" w:cs="Times New Roman"/>
          <w:sz w:val="24"/>
          <w:szCs w:val="24"/>
        </w:rPr>
        <w:t>.</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Вся</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представленная</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мною информация является полной и точной. С</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установленными правилами предоставления субсидий, в том числе по проверке в</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 xml:space="preserve">органах  </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государственной    власти    Российской    Федерации,    органах</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 xml:space="preserve">государственной    власти   </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Волгоградской    области,   органах   местного</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 xml:space="preserve">самоуправления    муниципальных   </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образований    Волгоградской    области,</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государственных  внебюджетных фондах, организациях связи, иных организациях</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предоставленных  сведений,  приостановления  и  прекращения  предоставления</w:t>
      </w:r>
      <w:r w:rsidRPr="00BA6B2C">
        <w:rPr>
          <w:rFonts w:ascii="Times New Roman" w:hAnsi="Times New Roman" w:cs="Times New Roman"/>
          <w:sz w:val="24"/>
          <w:szCs w:val="24"/>
        </w:rPr>
        <w:t xml:space="preserve"> </w:t>
      </w:r>
      <w:r w:rsidRPr="00D13CDE">
        <w:rPr>
          <w:rFonts w:ascii="Times New Roman" w:hAnsi="Times New Roman" w:cs="Times New Roman"/>
          <w:sz w:val="24"/>
          <w:szCs w:val="24"/>
        </w:rPr>
        <w:t>субсидий ознакомлен и обязуюсь их выполнять.</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Мне  известно  о  том, что любое предоставление ложной информации может</w:t>
      </w:r>
      <w:r>
        <w:rPr>
          <w:rFonts w:ascii="Times New Roman" w:hAnsi="Times New Roman" w:cs="Times New Roman"/>
          <w:sz w:val="24"/>
          <w:szCs w:val="24"/>
        </w:rPr>
        <w:t xml:space="preserve"> </w:t>
      </w:r>
      <w:r w:rsidRPr="00D13CDE">
        <w:rPr>
          <w:rFonts w:ascii="Times New Roman" w:hAnsi="Times New Roman" w:cs="Times New Roman"/>
          <w:sz w:val="24"/>
          <w:szCs w:val="24"/>
        </w:rPr>
        <w:t>быть  поводом для прекращения выплаты субсидии на оплату жилого помещения и</w:t>
      </w:r>
      <w:r>
        <w:rPr>
          <w:rFonts w:ascii="Times New Roman" w:hAnsi="Times New Roman" w:cs="Times New Roman"/>
          <w:sz w:val="24"/>
          <w:szCs w:val="24"/>
        </w:rPr>
        <w:t xml:space="preserve"> </w:t>
      </w:r>
      <w:r w:rsidRPr="00D13CDE">
        <w:rPr>
          <w:rFonts w:ascii="Times New Roman" w:hAnsi="Times New Roman" w:cs="Times New Roman"/>
          <w:sz w:val="24"/>
          <w:szCs w:val="24"/>
        </w:rPr>
        <w:t>коммунальных услуг. Обязуюсь использовать субсидии только для оплаты жилого</w:t>
      </w:r>
      <w:r>
        <w:rPr>
          <w:rFonts w:ascii="Times New Roman" w:hAnsi="Times New Roman" w:cs="Times New Roman"/>
          <w:sz w:val="24"/>
          <w:szCs w:val="24"/>
        </w:rPr>
        <w:t xml:space="preserve"> </w:t>
      </w:r>
      <w:r w:rsidRPr="00D13CDE">
        <w:rPr>
          <w:rFonts w:ascii="Times New Roman" w:hAnsi="Times New Roman" w:cs="Times New Roman"/>
          <w:sz w:val="24"/>
          <w:szCs w:val="24"/>
        </w:rPr>
        <w:t>помещения  и  коммунальных услуг (в том числе на приобретение твердых видов</w:t>
      </w:r>
      <w:r>
        <w:rPr>
          <w:rFonts w:ascii="Times New Roman" w:hAnsi="Times New Roman" w:cs="Times New Roman"/>
          <w:sz w:val="24"/>
          <w:szCs w:val="24"/>
        </w:rPr>
        <w:t xml:space="preserve"> </w:t>
      </w:r>
      <w:r w:rsidRPr="00D13CDE">
        <w:rPr>
          <w:rFonts w:ascii="Times New Roman" w:hAnsi="Times New Roman" w:cs="Times New Roman"/>
          <w:sz w:val="24"/>
          <w:szCs w:val="24"/>
        </w:rPr>
        <w:t>топлива при наличии печного отопления и баллонов со сжиженным газом).</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Я  принимаю  и  несу  ответственность в соответствии с законодательными</w:t>
      </w:r>
      <w:r>
        <w:rPr>
          <w:rFonts w:ascii="Times New Roman" w:hAnsi="Times New Roman" w:cs="Times New Roman"/>
          <w:sz w:val="24"/>
          <w:szCs w:val="24"/>
        </w:rPr>
        <w:t xml:space="preserve"> </w:t>
      </w:r>
      <w:r w:rsidRPr="00D13CDE">
        <w:rPr>
          <w:rFonts w:ascii="Times New Roman" w:hAnsi="Times New Roman" w:cs="Times New Roman"/>
          <w:sz w:val="24"/>
          <w:szCs w:val="24"/>
        </w:rPr>
        <w:t>актами Российской Федерации за предоставление ложных или неполных сведений.</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________________________/__________________________/ "__" ______ 20__ года.</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(подпись заявителя)          </w:t>
      </w:r>
      <w:r>
        <w:rPr>
          <w:rFonts w:ascii="Times New Roman" w:hAnsi="Times New Roman" w:cs="Times New Roman"/>
          <w:sz w:val="24"/>
          <w:szCs w:val="24"/>
        </w:rPr>
        <w:t xml:space="preserve">                  </w:t>
      </w:r>
      <w:r w:rsidRPr="00D13CDE">
        <w:rPr>
          <w:rFonts w:ascii="Times New Roman" w:hAnsi="Times New Roman" w:cs="Times New Roman"/>
          <w:sz w:val="24"/>
          <w:szCs w:val="24"/>
        </w:rPr>
        <w:t xml:space="preserve">  (Ф.И.О.)                </w:t>
      </w:r>
      <w:r>
        <w:rPr>
          <w:rFonts w:ascii="Times New Roman" w:hAnsi="Times New Roman" w:cs="Times New Roman"/>
          <w:sz w:val="24"/>
          <w:szCs w:val="24"/>
        </w:rPr>
        <w:t xml:space="preserve">             </w:t>
      </w:r>
      <w:r w:rsidRPr="00D13CDE">
        <w:rPr>
          <w:rFonts w:ascii="Times New Roman" w:hAnsi="Times New Roman" w:cs="Times New Roman"/>
          <w:sz w:val="24"/>
          <w:szCs w:val="24"/>
        </w:rPr>
        <w:t xml:space="preserve"> </w:t>
      </w:r>
      <w:r w:rsidR="005E77FE">
        <w:rPr>
          <w:rFonts w:ascii="Times New Roman" w:hAnsi="Times New Roman" w:cs="Times New Roman"/>
          <w:sz w:val="24"/>
          <w:szCs w:val="24"/>
        </w:rPr>
        <w:t xml:space="preserve">    </w:t>
      </w:r>
      <w:r w:rsidRPr="00D13CDE">
        <w:rPr>
          <w:rFonts w:ascii="Times New Roman" w:hAnsi="Times New Roman" w:cs="Times New Roman"/>
          <w:sz w:val="24"/>
          <w:szCs w:val="24"/>
        </w:rPr>
        <w:t>(дата)</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Количество документов принято __________ шт.</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Заявление и документы принял</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_______________________________/_____________________/"__" ____</w:t>
      </w:r>
      <w:r w:rsidR="005E77FE">
        <w:rPr>
          <w:rFonts w:ascii="Times New Roman" w:hAnsi="Times New Roman" w:cs="Times New Roman"/>
          <w:sz w:val="24"/>
          <w:szCs w:val="24"/>
        </w:rPr>
        <w:t>_</w:t>
      </w:r>
      <w:r w:rsidRPr="00D13CDE">
        <w:rPr>
          <w:rFonts w:ascii="Times New Roman" w:hAnsi="Times New Roman" w:cs="Times New Roman"/>
          <w:sz w:val="24"/>
          <w:szCs w:val="24"/>
        </w:rPr>
        <w:t>_ 20__ года.</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(подпись специалиста по приему)     </w:t>
      </w:r>
      <w:r>
        <w:rPr>
          <w:rFonts w:ascii="Times New Roman" w:hAnsi="Times New Roman" w:cs="Times New Roman"/>
          <w:sz w:val="24"/>
          <w:szCs w:val="24"/>
        </w:rPr>
        <w:t xml:space="preserve">               </w:t>
      </w:r>
      <w:r w:rsidRPr="00D13CDE">
        <w:rPr>
          <w:rFonts w:ascii="Times New Roman" w:hAnsi="Times New Roman" w:cs="Times New Roman"/>
          <w:sz w:val="24"/>
          <w:szCs w:val="24"/>
        </w:rPr>
        <w:t xml:space="preserve">  (Ф.И.О.)            </w:t>
      </w:r>
      <w:r>
        <w:rPr>
          <w:rFonts w:ascii="Times New Roman" w:hAnsi="Times New Roman" w:cs="Times New Roman"/>
          <w:sz w:val="24"/>
          <w:szCs w:val="24"/>
        </w:rPr>
        <w:t xml:space="preserve">          </w:t>
      </w:r>
      <w:r w:rsidR="005E77FE">
        <w:rPr>
          <w:rFonts w:ascii="Times New Roman" w:hAnsi="Times New Roman" w:cs="Times New Roman"/>
          <w:sz w:val="24"/>
          <w:szCs w:val="24"/>
        </w:rPr>
        <w:t xml:space="preserve">  </w:t>
      </w:r>
      <w:r w:rsidRPr="00D13CDE">
        <w:rPr>
          <w:rFonts w:ascii="Times New Roman" w:hAnsi="Times New Roman" w:cs="Times New Roman"/>
          <w:sz w:val="24"/>
          <w:szCs w:val="24"/>
        </w:rPr>
        <w:t xml:space="preserve"> (дата)</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 - - - - - линия отрыва - - - - - - - - - - - линия отрыва - - - - - -</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Мне  известно  о  том, что любое предоставление ложной информации может</w:t>
      </w:r>
      <w:r>
        <w:rPr>
          <w:rFonts w:ascii="Times New Roman" w:hAnsi="Times New Roman" w:cs="Times New Roman"/>
          <w:sz w:val="24"/>
          <w:szCs w:val="24"/>
        </w:rPr>
        <w:t xml:space="preserve"> </w:t>
      </w:r>
      <w:r w:rsidRPr="00D13CDE">
        <w:rPr>
          <w:rFonts w:ascii="Times New Roman" w:hAnsi="Times New Roman" w:cs="Times New Roman"/>
          <w:sz w:val="24"/>
          <w:szCs w:val="24"/>
        </w:rPr>
        <w:t>быть  поводом для прекращения выплаты субсидии на оплату жилого помещения и</w:t>
      </w:r>
      <w:r>
        <w:rPr>
          <w:rFonts w:ascii="Times New Roman" w:hAnsi="Times New Roman" w:cs="Times New Roman"/>
          <w:sz w:val="24"/>
          <w:szCs w:val="24"/>
        </w:rPr>
        <w:t xml:space="preserve"> </w:t>
      </w:r>
      <w:r w:rsidRPr="00D13CDE">
        <w:rPr>
          <w:rFonts w:ascii="Times New Roman" w:hAnsi="Times New Roman" w:cs="Times New Roman"/>
          <w:sz w:val="24"/>
          <w:szCs w:val="24"/>
        </w:rPr>
        <w:t>коммунальных услуг. Обязуюсь использовать субсидии только для оплаты жилого</w:t>
      </w:r>
      <w:r>
        <w:rPr>
          <w:rFonts w:ascii="Times New Roman" w:hAnsi="Times New Roman" w:cs="Times New Roman"/>
          <w:sz w:val="24"/>
          <w:szCs w:val="24"/>
        </w:rPr>
        <w:t xml:space="preserve"> </w:t>
      </w:r>
      <w:r w:rsidRPr="00D13CDE">
        <w:rPr>
          <w:rFonts w:ascii="Times New Roman" w:hAnsi="Times New Roman" w:cs="Times New Roman"/>
          <w:sz w:val="24"/>
          <w:szCs w:val="24"/>
        </w:rPr>
        <w:t>помещения  и  коммунальных услуг (в том числе на приобретение твердых видов</w:t>
      </w:r>
      <w:r>
        <w:rPr>
          <w:rFonts w:ascii="Times New Roman" w:hAnsi="Times New Roman" w:cs="Times New Roman"/>
          <w:sz w:val="24"/>
          <w:szCs w:val="24"/>
        </w:rPr>
        <w:t xml:space="preserve"> </w:t>
      </w:r>
      <w:r w:rsidRPr="00D13CDE">
        <w:rPr>
          <w:rFonts w:ascii="Times New Roman" w:hAnsi="Times New Roman" w:cs="Times New Roman"/>
          <w:sz w:val="24"/>
          <w:szCs w:val="24"/>
        </w:rPr>
        <w:t>топлива при наличии печного отопления и баллонов со сжиженным газом).</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Я  принимаю  и  несу  ответственность в соответствии с законодательными</w:t>
      </w:r>
      <w:r>
        <w:rPr>
          <w:rFonts w:ascii="Times New Roman" w:hAnsi="Times New Roman" w:cs="Times New Roman"/>
          <w:sz w:val="24"/>
          <w:szCs w:val="24"/>
        </w:rPr>
        <w:t xml:space="preserve"> </w:t>
      </w:r>
      <w:r w:rsidRPr="00D13CDE">
        <w:rPr>
          <w:rFonts w:ascii="Times New Roman" w:hAnsi="Times New Roman" w:cs="Times New Roman"/>
          <w:sz w:val="24"/>
          <w:szCs w:val="24"/>
        </w:rPr>
        <w:t>актами Российской Федерации за предоставление ложных или неполных сведений.</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_________________________/__________________________/"__" ______ 20__ года.</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   (подпись заявителя)          </w:t>
      </w:r>
      <w:r>
        <w:rPr>
          <w:rFonts w:ascii="Times New Roman" w:hAnsi="Times New Roman" w:cs="Times New Roman"/>
          <w:sz w:val="24"/>
          <w:szCs w:val="24"/>
        </w:rPr>
        <w:t xml:space="preserve">                    </w:t>
      </w:r>
      <w:r w:rsidRPr="00D13CDE">
        <w:rPr>
          <w:rFonts w:ascii="Times New Roman" w:hAnsi="Times New Roman" w:cs="Times New Roman"/>
          <w:sz w:val="24"/>
          <w:szCs w:val="24"/>
        </w:rPr>
        <w:t xml:space="preserve">  (Ф.И.О.)                 </w:t>
      </w:r>
      <w:r>
        <w:rPr>
          <w:rFonts w:ascii="Times New Roman" w:hAnsi="Times New Roman" w:cs="Times New Roman"/>
          <w:sz w:val="24"/>
          <w:szCs w:val="24"/>
        </w:rPr>
        <w:t xml:space="preserve">            </w:t>
      </w:r>
      <w:r w:rsidR="005E77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CDE">
        <w:rPr>
          <w:rFonts w:ascii="Times New Roman" w:hAnsi="Times New Roman" w:cs="Times New Roman"/>
          <w:sz w:val="24"/>
          <w:szCs w:val="24"/>
        </w:rPr>
        <w:t>(дата)</w:t>
      </w:r>
    </w:p>
    <w:p w:rsidR="00357499" w:rsidRPr="00D13CDE" w:rsidRDefault="00357499" w:rsidP="00357499">
      <w:pPr>
        <w:pStyle w:val="ConsPlusNonformat"/>
        <w:jc w:val="both"/>
        <w:rPr>
          <w:rFonts w:ascii="Times New Roman" w:hAnsi="Times New Roman" w:cs="Times New Roman"/>
          <w:sz w:val="24"/>
          <w:szCs w:val="24"/>
        </w:rPr>
      </w:pP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Количество документов принято __________ шт.</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Заявление и документы принял</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_______________________________/___________________/ "__" __</w:t>
      </w:r>
      <w:r>
        <w:rPr>
          <w:rFonts w:ascii="Times New Roman" w:hAnsi="Times New Roman" w:cs="Times New Roman"/>
          <w:sz w:val="24"/>
          <w:szCs w:val="24"/>
        </w:rPr>
        <w:t>___</w:t>
      </w:r>
      <w:r w:rsidRPr="00D13CDE">
        <w:rPr>
          <w:rFonts w:ascii="Times New Roman" w:hAnsi="Times New Roman" w:cs="Times New Roman"/>
          <w:sz w:val="24"/>
          <w:szCs w:val="24"/>
        </w:rPr>
        <w:t>__ 20__ года.</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 xml:space="preserve">(подпись специалиста по приему)       </w:t>
      </w:r>
      <w:r>
        <w:rPr>
          <w:rFonts w:ascii="Times New Roman" w:hAnsi="Times New Roman" w:cs="Times New Roman"/>
          <w:sz w:val="24"/>
          <w:szCs w:val="24"/>
        </w:rPr>
        <w:t xml:space="preserve">              </w:t>
      </w:r>
      <w:r w:rsidRPr="00D13CDE">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005E77FE">
        <w:rPr>
          <w:rFonts w:ascii="Times New Roman" w:hAnsi="Times New Roman" w:cs="Times New Roman"/>
          <w:sz w:val="24"/>
          <w:szCs w:val="24"/>
        </w:rPr>
        <w:t xml:space="preserve">  </w:t>
      </w:r>
      <w:r w:rsidRPr="00D13CDE">
        <w:rPr>
          <w:rFonts w:ascii="Times New Roman" w:hAnsi="Times New Roman" w:cs="Times New Roman"/>
          <w:sz w:val="24"/>
          <w:szCs w:val="24"/>
        </w:rPr>
        <w:t xml:space="preserve"> (дата)</w:t>
      </w:r>
    </w:p>
    <w:p w:rsidR="00357499" w:rsidRPr="00D13CDE" w:rsidRDefault="00357499" w:rsidP="00357499">
      <w:pPr>
        <w:pStyle w:val="ConsPlusNonformat"/>
        <w:jc w:val="both"/>
        <w:rPr>
          <w:rFonts w:ascii="Times New Roman" w:hAnsi="Times New Roman" w:cs="Times New Roman"/>
          <w:sz w:val="24"/>
          <w:szCs w:val="24"/>
        </w:rPr>
      </w:pPr>
      <w:r w:rsidRPr="00D13CDE">
        <w:rPr>
          <w:rFonts w:ascii="Times New Roman" w:hAnsi="Times New Roman" w:cs="Times New Roman"/>
          <w:sz w:val="24"/>
          <w:szCs w:val="24"/>
        </w:rPr>
        <w:t>________________________________</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1</w:t>
      </w:r>
      <w:r>
        <w:rPr>
          <w:rFonts w:ascii="Times New Roman" w:hAnsi="Times New Roman" w:cs="Times New Roman"/>
          <w:sz w:val="22"/>
        </w:rPr>
        <w:t xml:space="preserve"> </w:t>
      </w:r>
      <w:r w:rsidRPr="00316FA4">
        <w:rPr>
          <w:rFonts w:ascii="Times New Roman" w:hAnsi="Times New Roman" w:cs="Times New Roman"/>
          <w:sz w:val="22"/>
        </w:rPr>
        <w:t xml:space="preserve"> Указывается   в   случае предоставления данных сведений по инициативе заявителя.</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2</w:t>
      </w:r>
      <w:r>
        <w:rPr>
          <w:rFonts w:ascii="Times New Roman" w:hAnsi="Times New Roman" w:cs="Times New Roman"/>
          <w:sz w:val="22"/>
        </w:rPr>
        <w:t xml:space="preserve"> </w:t>
      </w:r>
      <w:r w:rsidRPr="00316FA4">
        <w:rPr>
          <w:rFonts w:ascii="Times New Roman" w:hAnsi="Times New Roman" w:cs="Times New Roman"/>
          <w:sz w:val="22"/>
        </w:rPr>
        <w:t xml:space="preserve">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В случае отсутствия у собственника регистрации в Росреестре права собственности на недвижимость (договор купли-продажи, передачи в собственность).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 Если предоставлены заявителем по собственной инициативе в случае, если заявитель является пользователем жилого помещения государственного или муниципального жилищных фондов, а также собственником </w:t>
      </w:r>
      <w:r w:rsidRPr="00316FA4">
        <w:rPr>
          <w:rFonts w:ascii="Times New Roman" w:hAnsi="Times New Roman" w:cs="Times New Roman"/>
          <w:sz w:val="22"/>
        </w:rPr>
        <w:lastRenderedPageBreak/>
        <w:t>жилого помещения.</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3</w:t>
      </w:r>
      <w:r>
        <w:rPr>
          <w:rFonts w:ascii="Times New Roman" w:hAnsi="Times New Roman" w:cs="Times New Roman"/>
          <w:sz w:val="22"/>
        </w:rPr>
        <w:t xml:space="preserve"> </w:t>
      </w:r>
      <w:r w:rsidRPr="00316FA4">
        <w:rPr>
          <w:rFonts w:ascii="Times New Roman" w:hAnsi="Times New Roman" w:cs="Times New Roman"/>
          <w:sz w:val="22"/>
        </w:rPr>
        <w:t>Указываются в случае невозможности их получения в рамках системы межведомственного электронного взаимодействия.</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4</w:t>
      </w:r>
      <w:r>
        <w:rPr>
          <w:rFonts w:ascii="Times New Roman" w:hAnsi="Times New Roman" w:cs="Times New Roman"/>
          <w:sz w:val="22"/>
        </w:rPr>
        <w:t xml:space="preserve"> </w:t>
      </w:r>
      <w:r w:rsidRPr="00316FA4">
        <w:rPr>
          <w:rFonts w:ascii="Times New Roman" w:hAnsi="Times New Roman" w:cs="Times New Roman"/>
          <w:sz w:val="22"/>
        </w:rPr>
        <w:t>Для заявителя и членов его семьи, являющихся гражданами государства, с которым   Российской   Федерацией   заключен   международный договор, в соответствии с которым предусмотрено предоставление субсидий.</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5</w:t>
      </w:r>
      <w:r>
        <w:rPr>
          <w:rFonts w:ascii="Times New Roman" w:hAnsi="Times New Roman" w:cs="Times New Roman"/>
          <w:sz w:val="22"/>
        </w:rPr>
        <w:t xml:space="preserve"> </w:t>
      </w:r>
      <w:r w:rsidRPr="00316FA4">
        <w:rPr>
          <w:rFonts w:ascii="Times New Roman" w:hAnsi="Times New Roman" w:cs="Times New Roman"/>
          <w:sz w:val="22"/>
        </w:rPr>
        <w:t>Если предоставлены заявителем по собственной инициативе документы о доходах, в ином случае заявителем указываются в произвольной форме его доходы и доходы по каждому члену семьи вид дохода, сумма, период за который представлены доходы, название организации, ОГРН.</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6</w:t>
      </w:r>
      <w:r>
        <w:rPr>
          <w:rFonts w:ascii="Times New Roman" w:hAnsi="Times New Roman" w:cs="Times New Roman"/>
          <w:sz w:val="22"/>
        </w:rPr>
        <w:t xml:space="preserve"> </w:t>
      </w:r>
      <w:r w:rsidRPr="00316FA4">
        <w:rPr>
          <w:rFonts w:ascii="Times New Roman" w:hAnsi="Times New Roman" w:cs="Times New Roman"/>
          <w:sz w:val="22"/>
        </w:rPr>
        <w:t>Предоставляются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7</w:t>
      </w:r>
      <w:r>
        <w:rPr>
          <w:rFonts w:ascii="Times New Roman" w:hAnsi="Times New Roman" w:cs="Times New Roman"/>
          <w:sz w:val="22"/>
        </w:rPr>
        <w:t xml:space="preserve"> </w:t>
      </w:r>
      <w:r w:rsidRPr="00316FA4">
        <w:rPr>
          <w:rFonts w:ascii="Times New Roman" w:hAnsi="Times New Roman" w:cs="Times New Roman"/>
          <w:sz w:val="22"/>
        </w:rPr>
        <w:t>Предоставляется в случае, если для оказания государственной услуги необходима обработка персональных данных лиц, не являющихся заявителем в том числе.</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8</w:t>
      </w:r>
      <w:r>
        <w:rPr>
          <w:rFonts w:ascii="Times New Roman" w:hAnsi="Times New Roman" w:cs="Times New Roman"/>
          <w:sz w:val="22"/>
        </w:rPr>
        <w:t xml:space="preserve"> </w:t>
      </w:r>
      <w:r w:rsidRPr="00316FA4">
        <w:rPr>
          <w:rFonts w:ascii="Times New Roman" w:hAnsi="Times New Roman" w:cs="Times New Roman"/>
          <w:sz w:val="22"/>
        </w:rPr>
        <w:t>Если предоставлены заявителем по собственной инициативе.</w:t>
      </w:r>
    </w:p>
    <w:p w:rsidR="00357499" w:rsidRPr="00316FA4" w:rsidRDefault="00357499" w:rsidP="00357499">
      <w:pPr>
        <w:pStyle w:val="ConsPlusNonformat"/>
        <w:jc w:val="both"/>
        <w:rPr>
          <w:rFonts w:ascii="Times New Roman" w:hAnsi="Times New Roman" w:cs="Times New Roman"/>
          <w:sz w:val="22"/>
        </w:rPr>
      </w:pPr>
      <w:r w:rsidRPr="00357499">
        <w:rPr>
          <w:rFonts w:ascii="Times New Roman" w:hAnsi="Times New Roman" w:cs="Times New Roman"/>
          <w:sz w:val="22"/>
          <w:vertAlign w:val="superscript"/>
        </w:rPr>
        <w:t>9</w:t>
      </w:r>
      <w:r>
        <w:rPr>
          <w:rFonts w:ascii="Times New Roman" w:hAnsi="Times New Roman" w:cs="Times New Roman"/>
          <w:sz w:val="22"/>
        </w:rPr>
        <w:t xml:space="preserve"> </w:t>
      </w:r>
      <w:r w:rsidRPr="00316FA4">
        <w:rPr>
          <w:rFonts w:ascii="Times New Roman" w:hAnsi="Times New Roman" w:cs="Times New Roman"/>
          <w:sz w:val="22"/>
        </w:rPr>
        <w:t>Если предоставлены заявителем по собственной инициативе.</w:t>
      </w:r>
    </w:p>
    <w:sectPr w:rsidR="00357499" w:rsidRPr="00316FA4" w:rsidSect="004F6540">
      <w:headerReference w:type="default" r:id="rId18"/>
      <w:headerReference w:type="first" r:id="rId19"/>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95E" w:rsidRDefault="00DB695E" w:rsidP="00B22E57">
      <w:r>
        <w:separator/>
      </w:r>
    </w:p>
  </w:endnote>
  <w:endnote w:type="continuationSeparator" w:id="0">
    <w:p w:rsidR="00DB695E" w:rsidRDefault="00DB695E"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95E" w:rsidRDefault="00DB695E" w:rsidP="00B22E57">
      <w:r>
        <w:separator/>
      </w:r>
    </w:p>
  </w:footnote>
  <w:footnote w:type="continuationSeparator" w:id="0">
    <w:p w:rsidR="00DB695E" w:rsidRDefault="00DB695E" w:rsidP="00B2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41" w:rsidRPr="004F6540" w:rsidRDefault="009755BD">
    <w:pPr>
      <w:pStyle w:val="ac"/>
      <w:jc w:val="center"/>
    </w:pPr>
    <w:r>
      <w:fldChar w:fldCharType="begin"/>
    </w:r>
    <w:r>
      <w:instrText>PAGE   \* MERGEFORMAT</w:instrText>
    </w:r>
    <w:r>
      <w:fldChar w:fldCharType="separate"/>
    </w:r>
    <w:r>
      <w:rPr>
        <w:noProof/>
      </w:rPr>
      <w:t>3</w:t>
    </w:r>
    <w:r>
      <w:rPr>
        <w:noProof/>
      </w:rPr>
      <w:fldChar w:fldCharType="end"/>
    </w:r>
  </w:p>
  <w:p w:rsidR="00410341" w:rsidRDefault="0041034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41" w:rsidRDefault="00410341">
    <w:pPr>
      <w:pStyle w:val="ac"/>
      <w:jc w:val="center"/>
    </w:pPr>
  </w:p>
  <w:p w:rsidR="00410341" w:rsidRDefault="0041034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C0844"/>
    <w:multiLevelType w:val="hybridMultilevel"/>
    <w:tmpl w:val="00E49764"/>
    <w:lvl w:ilvl="0" w:tplc="8AB8268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0011156"/>
    <w:multiLevelType w:val="hybridMultilevel"/>
    <w:tmpl w:val="6234D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2E4141"/>
    <w:multiLevelType w:val="multilevel"/>
    <w:tmpl w:val="EEC0BDA4"/>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63D34F59"/>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2722"/>
        </w:tabs>
        <w:ind w:left="2495"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65D6149F"/>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2"/>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134"/>
  <w:characterSpacingControl w:val="doNotCompress"/>
  <w:footnotePr>
    <w:footnote w:id="-1"/>
    <w:footnote w:id="0"/>
  </w:footnotePr>
  <w:endnotePr>
    <w:endnote w:id="-1"/>
    <w:endnote w:id="0"/>
  </w:endnotePr>
  <w:compat>
    <w:compatSetting w:name="compatibilityMode" w:uri="http://schemas.microsoft.com/office/word" w:val="12"/>
  </w:compat>
  <w:rsids>
    <w:rsidRoot w:val="00C955F6"/>
    <w:rsid w:val="00000092"/>
    <w:rsid w:val="000025D8"/>
    <w:rsid w:val="0000283A"/>
    <w:rsid w:val="00002FC7"/>
    <w:rsid w:val="000037C5"/>
    <w:rsid w:val="00004272"/>
    <w:rsid w:val="00004A34"/>
    <w:rsid w:val="0000511B"/>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009D"/>
    <w:rsid w:val="000211F0"/>
    <w:rsid w:val="000215B6"/>
    <w:rsid w:val="00021947"/>
    <w:rsid w:val="00021ECB"/>
    <w:rsid w:val="00021F5A"/>
    <w:rsid w:val="00021FAB"/>
    <w:rsid w:val="00022EBD"/>
    <w:rsid w:val="00023275"/>
    <w:rsid w:val="00023B97"/>
    <w:rsid w:val="00023CB3"/>
    <w:rsid w:val="00023D99"/>
    <w:rsid w:val="0002408B"/>
    <w:rsid w:val="00024330"/>
    <w:rsid w:val="00024B16"/>
    <w:rsid w:val="00024FC0"/>
    <w:rsid w:val="00025098"/>
    <w:rsid w:val="00025490"/>
    <w:rsid w:val="00025559"/>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4686"/>
    <w:rsid w:val="00036072"/>
    <w:rsid w:val="0003625C"/>
    <w:rsid w:val="00036786"/>
    <w:rsid w:val="00036A47"/>
    <w:rsid w:val="00036B46"/>
    <w:rsid w:val="0003797B"/>
    <w:rsid w:val="00037EBA"/>
    <w:rsid w:val="0004058C"/>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CDC"/>
    <w:rsid w:val="00053F6D"/>
    <w:rsid w:val="00054241"/>
    <w:rsid w:val="00054EEB"/>
    <w:rsid w:val="0005501F"/>
    <w:rsid w:val="000550E4"/>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EA6"/>
    <w:rsid w:val="00070F63"/>
    <w:rsid w:val="0007118D"/>
    <w:rsid w:val="00071258"/>
    <w:rsid w:val="000716F4"/>
    <w:rsid w:val="00071D33"/>
    <w:rsid w:val="00071F97"/>
    <w:rsid w:val="00073060"/>
    <w:rsid w:val="000731E6"/>
    <w:rsid w:val="00073F1B"/>
    <w:rsid w:val="00074C04"/>
    <w:rsid w:val="000756D3"/>
    <w:rsid w:val="00075B0E"/>
    <w:rsid w:val="00075F47"/>
    <w:rsid w:val="00075FB7"/>
    <w:rsid w:val="00076595"/>
    <w:rsid w:val="00076C0F"/>
    <w:rsid w:val="00077009"/>
    <w:rsid w:val="00077165"/>
    <w:rsid w:val="000773DA"/>
    <w:rsid w:val="00077784"/>
    <w:rsid w:val="00077B21"/>
    <w:rsid w:val="0008090D"/>
    <w:rsid w:val="00080C85"/>
    <w:rsid w:val="00080E23"/>
    <w:rsid w:val="00081205"/>
    <w:rsid w:val="0008150F"/>
    <w:rsid w:val="00081766"/>
    <w:rsid w:val="00082211"/>
    <w:rsid w:val="00082315"/>
    <w:rsid w:val="0008233E"/>
    <w:rsid w:val="000829C6"/>
    <w:rsid w:val="00082B25"/>
    <w:rsid w:val="000832F5"/>
    <w:rsid w:val="00083506"/>
    <w:rsid w:val="0008371D"/>
    <w:rsid w:val="0008385B"/>
    <w:rsid w:val="00083ADD"/>
    <w:rsid w:val="00084164"/>
    <w:rsid w:val="000844F2"/>
    <w:rsid w:val="00084FDD"/>
    <w:rsid w:val="000850A3"/>
    <w:rsid w:val="00085266"/>
    <w:rsid w:val="00085428"/>
    <w:rsid w:val="0008553F"/>
    <w:rsid w:val="00085631"/>
    <w:rsid w:val="00085A9D"/>
    <w:rsid w:val="000861DA"/>
    <w:rsid w:val="00086531"/>
    <w:rsid w:val="0008719F"/>
    <w:rsid w:val="000871A6"/>
    <w:rsid w:val="00087239"/>
    <w:rsid w:val="0008770A"/>
    <w:rsid w:val="000878E6"/>
    <w:rsid w:val="00087F62"/>
    <w:rsid w:val="00090499"/>
    <w:rsid w:val="00090DEB"/>
    <w:rsid w:val="00091507"/>
    <w:rsid w:val="000916F2"/>
    <w:rsid w:val="000916FC"/>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22B"/>
    <w:rsid w:val="000A1254"/>
    <w:rsid w:val="000A1330"/>
    <w:rsid w:val="000A14E7"/>
    <w:rsid w:val="000A1A9B"/>
    <w:rsid w:val="000A21BC"/>
    <w:rsid w:val="000A2B51"/>
    <w:rsid w:val="000A3561"/>
    <w:rsid w:val="000A41AA"/>
    <w:rsid w:val="000A41F8"/>
    <w:rsid w:val="000A4787"/>
    <w:rsid w:val="000A5159"/>
    <w:rsid w:val="000A5E2B"/>
    <w:rsid w:val="000A6092"/>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4FC7"/>
    <w:rsid w:val="000B53A4"/>
    <w:rsid w:val="000B5E8E"/>
    <w:rsid w:val="000B5F63"/>
    <w:rsid w:val="000B5FFC"/>
    <w:rsid w:val="000B637A"/>
    <w:rsid w:val="000B78FC"/>
    <w:rsid w:val="000B7AF4"/>
    <w:rsid w:val="000C00BA"/>
    <w:rsid w:val="000C05FE"/>
    <w:rsid w:val="000C06AA"/>
    <w:rsid w:val="000C0ACB"/>
    <w:rsid w:val="000C1228"/>
    <w:rsid w:val="000C128C"/>
    <w:rsid w:val="000C1C20"/>
    <w:rsid w:val="000C1D93"/>
    <w:rsid w:val="000C239C"/>
    <w:rsid w:val="000C2C9F"/>
    <w:rsid w:val="000C2F61"/>
    <w:rsid w:val="000C33B5"/>
    <w:rsid w:val="000C34BD"/>
    <w:rsid w:val="000C40C6"/>
    <w:rsid w:val="000C4FBA"/>
    <w:rsid w:val="000C50F8"/>
    <w:rsid w:val="000C53E6"/>
    <w:rsid w:val="000C5A9A"/>
    <w:rsid w:val="000C5DC8"/>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AF7"/>
    <w:rsid w:val="000D2C6C"/>
    <w:rsid w:val="000D2D83"/>
    <w:rsid w:val="000D2F22"/>
    <w:rsid w:val="000D31EE"/>
    <w:rsid w:val="000D479F"/>
    <w:rsid w:val="000D4C52"/>
    <w:rsid w:val="000D4EC9"/>
    <w:rsid w:val="000D52EC"/>
    <w:rsid w:val="000D58CD"/>
    <w:rsid w:val="000D5BF5"/>
    <w:rsid w:val="000D73FC"/>
    <w:rsid w:val="000D756F"/>
    <w:rsid w:val="000D7853"/>
    <w:rsid w:val="000D7909"/>
    <w:rsid w:val="000E03BF"/>
    <w:rsid w:val="000E05D2"/>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B17"/>
    <w:rsid w:val="000E5F96"/>
    <w:rsid w:val="000E602D"/>
    <w:rsid w:val="000E6733"/>
    <w:rsid w:val="000E67D1"/>
    <w:rsid w:val="000E68BA"/>
    <w:rsid w:val="000E6B05"/>
    <w:rsid w:val="000E6CA0"/>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35F0"/>
    <w:rsid w:val="000F3CAD"/>
    <w:rsid w:val="000F44F4"/>
    <w:rsid w:val="000F456A"/>
    <w:rsid w:val="000F470D"/>
    <w:rsid w:val="000F47DC"/>
    <w:rsid w:val="000F48ED"/>
    <w:rsid w:val="000F52BA"/>
    <w:rsid w:val="000F673C"/>
    <w:rsid w:val="000F6937"/>
    <w:rsid w:val="000F6A3C"/>
    <w:rsid w:val="000F6A6A"/>
    <w:rsid w:val="000F7335"/>
    <w:rsid w:val="000F79EC"/>
    <w:rsid w:val="000F7FD2"/>
    <w:rsid w:val="001000B5"/>
    <w:rsid w:val="00100214"/>
    <w:rsid w:val="0010035F"/>
    <w:rsid w:val="00100953"/>
    <w:rsid w:val="00101391"/>
    <w:rsid w:val="00101584"/>
    <w:rsid w:val="00101643"/>
    <w:rsid w:val="00102061"/>
    <w:rsid w:val="0010213F"/>
    <w:rsid w:val="00102753"/>
    <w:rsid w:val="0010329F"/>
    <w:rsid w:val="00103679"/>
    <w:rsid w:val="00103C4C"/>
    <w:rsid w:val="001040CE"/>
    <w:rsid w:val="0010453E"/>
    <w:rsid w:val="001046EF"/>
    <w:rsid w:val="00104E55"/>
    <w:rsid w:val="001055E0"/>
    <w:rsid w:val="001056A2"/>
    <w:rsid w:val="00105B3E"/>
    <w:rsid w:val="00106242"/>
    <w:rsid w:val="00107063"/>
    <w:rsid w:val="00107216"/>
    <w:rsid w:val="00107619"/>
    <w:rsid w:val="00107974"/>
    <w:rsid w:val="00107C3D"/>
    <w:rsid w:val="00107D93"/>
    <w:rsid w:val="0011010F"/>
    <w:rsid w:val="001103AD"/>
    <w:rsid w:val="001105EC"/>
    <w:rsid w:val="001107DA"/>
    <w:rsid w:val="00110A1B"/>
    <w:rsid w:val="00111014"/>
    <w:rsid w:val="001117E1"/>
    <w:rsid w:val="00111873"/>
    <w:rsid w:val="00111D86"/>
    <w:rsid w:val="001124E2"/>
    <w:rsid w:val="00112D67"/>
    <w:rsid w:val="00112F20"/>
    <w:rsid w:val="00112FCC"/>
    <w:rsid w:val="0011308F"/>
    <w:rsid w:val="0011310E"/>
    <w:rsid w:val="0011379C"/>
    <w:rsid w:val="00113E86"/>
    <w:rsid w:val="00114283"/>
    <w:rsid w:val="001145C0"/>
    <w:rsid w:val="00114D0B"/>
    <w:rsid w:val="001158BF"/>
    <w:rsid w:val="00115BED"/>
    <w:rsid w:val="00115E66"/>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068"/>
    <w:rsid w:val="00126518"/>
    <w:rsid w:val="00126EE2"/>
    <w:rsid w:val="00127450"/>
    <w:rsid w:val="00127542"/>
    <w:rsid w:val="001278B6"/>
    <w:rsid w:val="00127E34"/>
    <w:rsid w:val="001304B1"/>
    <w:rsid w:val="001304C6"/>
    <w:rsid w:val="0013084D"/>
    <w:rsid w:val="00130D82"/>
    <w:rsid w:val="00130DDC"/>
    <w:rsid w:val="00130FD5"/>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465"/>
    <w:rsid w:val="0013661E"/>
    <w:rsid w:val="00136829"/>
    <w:rsid w:val="0013701D"/>
    <w:rsid w:val="00137754"/>
    <w:rsid w:val="00137F15"/>
    <w:rsid w:val="0014056C"/>
    <w:rsid w:val="001405BF"/>
    <w:rsid w:val="00140C37"/>
    <w:rsid w:val="00140CFF"/>
    <w:rsid w:val="001411F5"/>
    <w:rsid w:val="00141CE9"/>
    <w:rsid w:val="00141D9A"/>
    <w:rsid w:val="00143318"/>
    <w:rsid w:val="00143828"/>
    <w:rsid w:val="00143B84"/>
    <w:rsid w:val="0014422C"/>
    <w:rsid w:val="0014467F"/>
    <w:rsid w:val="00145963"/>
    <w:rsid w:val="00145D4E"/>
    <w:rsid w:val="001463F4"/>
    <w:rsid w:val="00146438"/>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77B"/>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05"/>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6E7"/>
    <w:rsid w:val="00177F2F"/>
    <w:rsid w:val="00177FAD"/>
    <w:rsid w:val="00180670"/>
    <w:rsid w:val="00181874"/>
    <w:rsid w:val="00181AAA"/>
    <w:rsid w:val="001824B8"/>
    <w:rsid w:val="00183077"/>
    <w:rsid w:val="00183DE8"/>
    <w:rsid w:val="00183E1E"/>
    <w:rsid w:val="00185307"/>
    <w:rsid w:val="001853F9"/>
    <w:rsid w:val="001855E1"/>
    <w:rsid w:val="0018585B"/>
    <w:rsid w:val="00185895"/>
    <w:rsid w:val="00185B63"/>
    <w:rsid w:val="00185D6D"/>
    <w:rsid w:val="0018640A"/>
    <w:rsid w:val="00186630"/>
    <w:rsid w:val="00186A32"/>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2E3"/>
    <w:rsid w:val="001A4A99"/>
    <w:rsid w:val="001A4C23"/>
    <w:rsid w:val="001A5268"/>
    <w:rsid w:val="001A54FE"/>
    <w:rsid w:val="001A5D70"/>
    <w:rsid w:val="001A68F7"/>
    <w:rsid w:val="001A6BEC"/>
    <w:rsid w:val="001A70C7"/>
    <w:rsid w:val="001A7418"/>
    <w:rsid w:val="001A74BA"/>
    <w:rsid w:val="001A79A8"/>
    <w:rsid w:val="001A7B3A"/>
    <w:rsid w:val="001B01DD"/>
    <w:rsid w:val="001B052D"/>
    <w:rsid w:val="001B085B"/>
    <w:rsid w:val="001B08E8"/>
    <w:rsid w:val="001B0DCF"/>
    <w:rsid w:val="001B11AE"/>
    <w:rsid w:val="001B13A1"/>
    <w:rsid w:val="001B14E4"/>
    <w:rsid w:val="001B1536"/>
    <w:rsid w:val="001B165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85A"/>
    <w:rsid w:val="001B79A9"/>
    <w:rsid w:val="001B7C71"/>
    <w:rsid w:val="001C045B"/>
    <w:rsid w:val="001C09A3"/>
    <w:rsid w:val="001C0DA1"/>
    <w:rsid w:val="001C1040"/>
    <w:rsid w:val="001C1466"/>
    <w:rsid w:val="001C1B7A"/>
    <w:rsid w:val="001C1E67"/>
    <w:rsid w:val="001C2541"/>
    <w:rsid w:val="001C33FA"/>
    <w:rsid w:val="001C371E"/>
    <w:rsid w:val="001C37FE"/>
    <w:rsid w:val="001C3AF0"/>
    <w:rsid w:val="001C3E1A"/>
    <w:rsid w:val="001C42DA"/>
    <w:rsid w:val="001C4542"/>
    <w:rsid w:val="001C4920"/>
    <w:rsid w:val="001C52B2"/>
    <w:rsid w:val="001C52E2"/>
    <w:rsid w:val="001C59B9"/>
    <w:rsid w:val="001C6569"/>
    <w:rsid w:val="001C733E"/>
    <w:rsid w:val="001C7630"/>
    <w:rsid w:val="001C7736"/>
    <w:rsid w:val="001C7E53"/>
    <w:rsid w:val="001C7E5C"/>
    <w:rsid w:val="001D0719"/>
    <w:rsid w:val="001D0A94"/>
    <w:rsid w:val="001D14BE"/>
    <w:rsid w:val="001D1917"/>
    <w:rsid w:val="001D2362"/>
    <w:rsid w:val="001D2B2F"/>
    <w:rsid w:val="001D2F32"/>
    <w:rsid w:val="001D332E"/>
    <w:rsid w:val="001D3617"/>
    <w:rsid w:val="001D4DDB"/>
    <w:rsid w:val="001D5F4D"/>
    <w:rsid w:val="001D726B"/>
    <w:rsid w:val="001D7761"/>
    <w:rsid w:val="001D7D14"/>
    <w:rsid w:val="001E01CF"/>
    <w:rsid w:val="001E15F1"/>
    <w:rsid w:val="001E2668"/>
    <w:rsid w:val="001E28EB"/>
    <w:rsid w:val="001E2A78"/>
    <w:rsid w:val="001E2A92"/>
    <w:rsid w:val="001E2AAD"/>
    <w:rsid w:val="001E2D54"/>
    <w:rsid w:val="001E32A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BDA"/>
    <w:rsid w:val="001F2F62"/>
    <w:rsid w:val="001F2FFA"/>
    <w:rsid w:val="001F35E8"/>
    <w:rsid w:val="001F40A5"/>
    <w:rsid w:val="001F4299"/>
    <w:rsid w:val="001F4630"/>
    <w:rsid w:val="001F4840"/>
    <w:rsid w:val="001F4D54"/>
    <w:rsid w:val="001F546F"/>
    <w:rsid w:val="001F5524"/>
    <w:rsid w:val="001F5767"/>
    <w:rsid w:val="001F657C"/>
    <w:rsid w:val="001F6E52"/>
    <w:rsid w:val="001F75B8"/>
    <w:rsid w:val="001F7820"/>
    <w:rsid w:val="001F7B41"/>
    <w:rsid w:val="001F7C54"/>
    <w:rsid w:val="001F7D05"/>
    <w:rsid w:val="001F7DB1"/>
    <w:rsid w:val="001F7E0D"/>
    <w:rsid w:val="00200432"/>
    <w:rsid w:val="0020082D"/>
    <w:rsid w:val="002018C0"/>
    <w:rsid w:val="00201E53"/>
    <w:rsid w:val="00201EFB"/>
    <w:rsid w:val="0020203B"/>
    <w:rsid w:val="0020308B"/>
    <w:rsid w:val="00203E41"/>
    <w:rsid w:val="00203FF1"/>
    <w:rsid w:val="00204A99"/>
    <w:rsid w:val="00205064"/>
    <w:rsid w:val="002052BA"/>
    <w:rsid w:val="0020530E"/>
    <w:rsid w:val="0020571D"/>
    <w:rsid w:val="00205FA5"/>
    <w:rsid w:val="002062BB"/>
    <w:rsid w:val="002067F3"/>
    <w:rsid w:val="00207135"/>
    <w:rsid w:val="00207513"/>
    <w:rsid w:val="00207701"/>
    <w:rsid w:val="0020776B"/>
    <w:rsid w:val="0020787D"/>
    <w:rsid w:val="002104F9"/>
    <w:rsid w:val="00210D49"/>
    <w:rsid w:val="002112C6"/>
    <w:rsid w:val="00211C9C"/>
    <w:rsid w:val="00212904"/>
    <w:rsid w:val="00212ECF"/>
    <w:rsid w:val="00213E6F"/>
    <w:rsid w:val="00213F25"/>
    <w:rsid w:val="00214954"/>
    <w:rsid w:val="00214A02"/>
    <w:rsid w:val="00214EE9"/>
    <w:rsid w:val="00215CFC"/>
    <w:rsid w:val="00216722"/>
    <w:rsid w:val="0021681E"/>
    <w:rsid w:val="002168AD"/>
    <w:rsid w:val="00216DB4"/>
    <w:rsid w:val="0021701B"/>
    <w:rsid w:val="00217084"/>
    <w:rsid w:val="00217143"/>
    <w:rsid w:val="0021740A"/>
    <w:rsid w:val="00217850"/>
    <w:rsid w:val="00217B1B"/>
    <w:rsid w:val="00217B2D"/>
    <w:rsid w:val="00220222"/>
    <w:rsid w:val="00220734"/>
    <w:rsid w:val="002209BC"/>
    <w:rsid w:val="002209E9"/>
    <w:rsid w:val="002213E6"/>
    <w:rsid w:val="00222274"/>
    <w:rsid w:val="00222735"/>
    <w:rsid w:val="002227E1"/>
    <w:rsid w:val="00222D08"/>
    <w:rsid w:val="00222F10"/>
    <w:rsid w:val="0022346F"/>
    <w:rsid w:val="00223903"/>
    <w:rsid w:val="002249AF"/>
    <w:rsid w:val="00225268"/>
    <w:rsid w:val="002268AB"/>
    <w:rsid w:val="00226977"/>
    <w:rsid w:val="002271BE"/>
    <w:rsid w:val="0022756B"/>
    <w:rsid w:val="00227A38"/>
    <w:rsid w:val="00227BBB"/>
    <w:rsid w:val="00230BAB"/>
    <w:rsid w:val="00230F8A"/>
    <w:rsid w:val="00230FB6"/>
    <w:rsid w:val="0023151F"/>
    <w:rsid w:val="00231A47"/>
    <w:rsid w:val="00232442"/>
    <w:rsid w:val="00232765"/>
    <w:rsid w:val="00232921"/>
    <w:rsid w:val="00232C64"/>
    <w:rsid w:val="00232D01"/>
    <w:rsid w:val="002332F2"/>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86F"/>
    <w:rsid w:val="00242E6F"/>
    <w:rsid w:val="0024311C"/>
    <w:rsid w:val="00243367"/>
    <w:rsid w:val="00243791"/>
    <w:rsid w:val="0024388A"/>
    <w:rsid w:val="00243E53"/>
    <w:rsid w:val="00243FAD"/>
    <w:rsid w:val="002440B1"/>
    <w:rsid w:val="00244F39"/>
    <w:rsid w:val="00244FDE"/>
    <w:rsid w:val="00245344"/>
    <w:rsid w:val="002455E0"/>
    <w:rsid w:val="002456AC"/>
    <w:rsid w:val="00245806"/>
    <w:rsid w:val="00245E6B"/>
    <w:rsid w:val="00246062"/>
    <w:rsid w:val="002464A9"/>
    <w:rsid w:val="00246F04"/>
    <w:rsid w:val="00247B9C"/>
    <w:rsid w:val="00250C14"/>
    <w:rsid w:val="00250D53"/>
    <w:rsid w:val="00250EF4"/>
    <w:rsid w:val="00251735"/>
    <w:rsid w:val="00251DAF"/>
    <w:rsid w:val="00252C7A"/>
    <w:rsid w:val="00254EA7"/>
    <w:rsid w:val="00254F39"/>
    <w:rsid w:val="00255EBC"/>
    <w:rsid w:val="0025630B"/>
    <w:rsid w:val="0025636B"/>
    <w:rsid w:val="00256469"/>
    <w:rsid w:val="0025709F"/>
    <w:rsid w:val="00257C23"/>
    <w:rsid w:val="00257D6B"/>
    <w:rsid w:val="0026002B"/>
    <w:rsid w:val="00260616"/>
    <w:rsid w:val="0026128E"/>
    <w:rsid w:val="00261321"/>
    <w:rsid w:val="0026165C"/>
    <w:rsid w:val="00262645"/>
    <w:rsid w:val="00262B61"/>
    <w:rsid w:val="00263703"/>
    <w:rsid w:val="00263AEF"/>
    <w:rsid w:val="00264589"/>
    <w:rsid w:val="00264D29"/>
    <w:rsid w:val="00264D3C"/>
    <w:rsid w:val="002650DB"/>
    <w:rsid w:val="002653C8"/>
    <w:rsid w:val="00265BFB"/>
    <w:rsid w:val="002673EE"/>
    <w:rsid w:val="002674FF"/>
    <w:rsid w:val="00267506"/>
    <w:rsid w:val="0027003C"/>
    <w:rsid w:val="0027049E"/>
    <w:rsid w:val="00270A3A"/>
    <w:rsid w:val="00270E11"/>
    <w:rsid w:val="002711DF"/>
    <w:rsid w:val="00271299"/>
    <w:rsid w:val="00271ED2"/>
    <w:rsid w:val="00272B32"/>
    <w:rsid w:val="00272B67"/>
    <w:rsid w:val="00272F30"/>
    <w:rsid w:val="0027306F"/>
    <w:rsid w:val="00273438"/>
    <w:rsid w:val="00273895"/>
    <w:rsid w:val="00273A3E"/>
    <w:rsid w:val="00273AA6"/>
    <w:rsid w:val="00273CD3"/>
    <w:rsid w:val="00273E28"/>
    <w:rsid w:val="00274972"/>
    <w:rsid w:val="002750BB"/>
    <w:rsid w:val="00275790"/>
    <w:rsid w:val="00275D99"/>
    <w:rsid w:val="002764B7"/>
    <w:rsid w:val="00276AB8"/>
    <w:rsid w:val="00277E26"/>
    <w:rsid w:val="00277FCC"/>
    <w:rsid w:val="002807A3"/>
    <w:rsid w:val="002810F4"/>
    <w:rsid w:val="00281B67"/>
    <w:rsid w:val="00282639"/>
    <w:rsid w:val="00282BD0"/>
    <w:rsid w:val="002836AE"/>
    <w:rsid w:val="00283742"/>
    <w:rsid w:val="00283F31"/>
    <w:rsid w:val="002846EC"/>
    <w:rsid w:val="002858B9"/>
    <w:rsid w:val="00285CC8"/>
    <w:rsid w:val="00286038"/>
    <w:rsid w:val="0028620F"/>
    <w:rsid w:val="00286414"/>
    <w:rsid w:val="002865BB"/>
    <w:rsid w:val="002873AD"/>
    <w:rsid w:val="00287793"/>
    <w:rsid w:val="002878AB"/>
    <w:rsid w:val="0028793A"/>
    <w:rsid w:val="00287A04"/>
    <w:rsid w:val="00287B4C"/>
    <w:rsid w:val="00290849"/>
    <w:rsid w:val="00290868"/>
    <w:rsid w:val="00290C89"/>
    <w:rsid w:val="00291145"/>
    <w:rsid w:val="0029124C"/>
    <w:rsid w:val="0029136B"/>
    <w:rsid w:val="00291C09"/>
    <w:rsid w:val="002928B4"/>
    <w:rsid w:val="002929DE"/>
    <w:rsid w:val="00292E87"/>
    <w:rsid w:val="00293247"/>
    <w:rsid w:val="00293876"/>
    <w:rsid w:val="00293EC3"/>
    <w:rsid w:val="002941B1"/>
    <w:rsid w:val="00294674"/>
    <w:rsid w:val="00294F8B"/>
    <w:rsid w:val="00295590"/>
    <w:rsid w:val="0029582F"/>
    <w:rsid w:val="00295A98"/>
    <w:rsid w:val="00296625"/>
    <w:rsid w:val="00296915"/>
    <w:rsid w:val="002969AB"/>
    <w:rsid w:val="00297583"/>
    <w:rsid w:val="002975C3"/>
    <w:rsid w:val="00297C5C"/>
    <w:rsid w:val="002A0694"/>
    <w:rsid w:val="002A09FD"/>
    <w:rsid w:val="002A0E0D"/>
    <w:rsid w:val="002A1A28"/>
    <w:rsid w:val="002A1F62"/>
    <w:rsid w:val="002A2018"/>
    <w:rsid w:val="002A23C4"/>
    <w:rsid w:val="002A2C34"/>
    <w:rsid w:val="002A2D5E"/>
    <w:rsid w:val="002A323E"/>
    <w:rsid w:val="002A3957"/>
    <w:rsid w:val="002A4294"/>
    <w:rsid w:val="002A5BD6"/>
    <w:rsid w:val="002A5D30"/>
    <w:rsid w:val="002A62D5"/>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CAA"/>
    <w:rsid w:val="002B4E0F"/>
    <w:rsid w:val="002B5E49"/>
    <w:rsid w:val="002B70FF"/>
    <w:rsid w:val="002B756C"/>
    <w:rsid w:val="002B7C93"/>
    <w:rsid w:val="002B7F5D"/>
    <w:rsid w:val="002C04B3"/>
    <w:rsid w:val="002C0B6F"/>
    <w:rsid w:val="002C10A2"/>
    <w:rsid w:val="002C15C4"/>
    <w:rsid w:val="002C19F1"/>
    <w:rsid w:val="002C26CE"/>
    <w:rsid w:val="002C2B61"/>
    <w:rsid w:val="002C2C89"/>
    <w:rsid w:val="002C2E60"/>
    <w:rsid w:val="002C2F34"/>
    <w:rsid w:val="002C3652"/>
    <w:rsid w:val="002C3DAA"/>
    <w:rsid w:val="002C3F25"/>
    <w:rsid w:val="002C4102"/>
    <w:rsid w:val="002C48FC"/>
    <w:rsid w:val="002C57FB"/>
    <w:rsid w:val="002C5E13"/>
    <w:rsid w:val="002C6424"/>
    <w:rsid w:val="002C6D31"/>
    <w:rsid w:val="002C7860"/>
    <w:rsid w:val="002D01FA"/>
    <w:rsid w:val="002D054F"/>
    <w:rsid w:val="002D0B57"/>
    <w:rsid w:val="002D0E8F"/>
    <w:rsid w:val="002D0F23"/>
    <w:rsid w:val="002D1C09"/>
    <w:rsid w:val="002D1ED3"/>
    <w:rsid w:val="002D2173"/>
    <w:rsid w:val="002D28E0"/>
    <w:rsid w:val="002D2E6E"/>
    <w:rsid w:val="002D33DB"/>
    <w:rsid w:val="002D3796"/>
    <w:rsid w:val="002D386B"/>
    <w:rsid w:val="002D4776"/>
    <w:rsid w:val="002D5C97"/>
    <w:rsid w:val="002D62AF"/>
    <w:rsid w:val="002D7AAD"/>
    <w:rsid w:val="002D7C54"/>
    <w:rsid w:val="002E045B"/>
    <w:rsid w:val="002E0ACB"/>
    <w:rsid w:val="002E11A4"/>
    <w:rsid w:val="002E1436"/>
    <w:rsid w:val="002E2259"/>
    <w:rsid w:val="002E28B3"/>
    <w:rsid w:val="002E34A9"/>
    <w:rsid w:val="002E34CA"/>
    <w:rsid w:val="002E35EF"/>
    <w:rsid w:val="002E5106"/>
    <w:rsid w:val="002E54F2"/>
    <w:rsid w:val="002E56DC"/>
    <w:rsid w:val="002E5F6B"/>
    <w:rsid w:val="002E5FD7"/>
    <w:rsid w:val="002E66CD"/>
    <w:rsid w:val="002E6960"/>
    <w:rsid w:val="002E6BB6"/>
    <w:rsid w:val="002E6C40"/>
    <w:rsid w:val="002E7194"/>
    <w:rsid w:val="002E78BC"/>
    <w:rsid w:val="002F0A82"/>
    <w:rsid w:val="002F106A"/>
    <w:rsid w:val="002F10E0"/>
    <w:rsid w:val="002F1595"/>
    <w:rsid w:val="002F18A5"/>
    <w:rsid w:val="002F2038"/>
    <w:rsid w:val="002F287A"/>
    <w:rsid w:val="002F3237"/>
    <w:rsid w:val="002F3471"/>
    <w:rsid w:val="002F34A0"/>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16B"/>
    <w:rsid w:val="002F7225"/>
    <w:rsid w:val="002F7260"/>
    <w:rsid w:val="002F77FF"/>
    <w:rsid w:val="002F7D29"/>
    <w:rsid w:val="00300084"/>
    <w:rsid w:val="00301A74"/>
    <w:rsid w:val="00301BE2"/>
    <w:rsid w:val="00301C74"/>
    <w:rsid w:val="00301C89"/>
    <w:rsid w:val="00302A36"/>
    <w:rsid w:val="00302F91"/>
    <w:rsid w:val="0030380C"/>
    <w:rsid w:val="00304079"/>
    <w:rsid w:val="00304848"/>
    <w:rsid w:val="00305339"/>
    <w:rsid w:val="00305457"/>
    <w:rsid w:val="00305771"/>
    <w:rsid w:val="00305A18"/>
    <w:rsid w:val="00306951"/>
    <w:rsid w:val="0030749D"/>
    <w:rsid w:val="00307642"/>
    <w:rsid w:val="00310983"/>
    <w:rsid w:val="00310D42"/>
    <w:rsid w:val="00311642"/>
    <w:rsid w:val="00311A66"/>
    <w:rsid w:val="00312ACE"/>
    <w:rsid w:val="003133AC"/>
    <w:rsid w:val="00313477"/>
    <w:rsid w:val="00315408"/>
    <w:rsid w:val="00315645"/>
    <w:rsid w:val="0031660E"/>
    <w:rsid w:val="00316A00"/>
    <w:rsid w:val="00316A4B"/>
    <w:rsid w:val="00316D57"/>
    <w:rsid w:val="00316E43"/>
    <w:rsid w:val="00317157"/>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594"/>
    <w:rsid w:val="00331D34"/>
    <w:rsid w:val="00331FA5"/>
    <w:rsid w:val="003325D0"/>
    <w:rsid w:val="0033293C"/>
    <w:rsid w:val="0033384C"/>
    <w:rsid w:val="00333BDF"/>
    <w:rsid w:val="00334850"/>
    <w:rsid w:val="00334EB3"/>
    <w:rsid w:val="003359F9"/>
    <w:rsid w:val="00335C26"/>
    <w:rsid w:val="00336575"/>
    <w:rsid w:val="0033754F"/>
    <w:rsid w:val="003375A7"/>
    <w:rsid w:val="00337995"/>
    <w:rsid w:val="00340064"/>
    <w:rsid w:val="003402FB"/>
    <w:rsid w:val="00340367"/>
    <w:rsid w:val="003403D0"/>
    <w:rsid w:val="00340721"/>
    <w:rsid w:val="00340B71"/>
    <w:rsid w:val="00341301"/>
    <w:rsid w:val="00341588"/>
    <w:rsid w:val="00341BDE"/>
    <w:rsid w:val="0034204A"/>
    <w:rsid w:val="003428F1"/>
    <w:rsid w:val="00342976"/>
    <w:rsid w:val="00343379"/>
    <w:rsid w:val="003444D8"/>
    <w:rsid w:val="0034553C"/>
    <w:rsid w:val="00345795"/>
    <w:rsid w:val="003458E9"/>
    <w:rsid w:val="00345C3B"/>
    <w:rsid w:val="00345C69"/>
    <w:rsid w:val="00345C75"/>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14B"/>
    <w:rsid w:val="00352904"/>
    <w:rsid w:val="0035354A"/>
    <w:rsid w:val="0035381F"/>
    <w:rsid w:val="00353DC8"/>
    <w:rsid w:val="00353FC8"/>
    <w:rsid w:val="00354F8D"/>
    <w:rsid w:val="00357212"/>
    <w:rsid w:val="00357439"/>
    <w:rsid w:val="00357499"/>
    <w:rsid w:val="00357816"/>
    <w:rsid w:val="00357A89"/>
    <w:rsid w:val="00357F64"/>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031D"/>
    <w:rsid w:val="003724F8"/>
    <w:rsid w:val="003727A6"/>
    <w:rsid w:val="00372865"/>
    <w:rsid w:val="00372AB5"/>
    <w:rsid w:val="00372DBF"/>
    <w:rsid w:val="00372E70"/>
    <w:rsid w:val="00373DE3"/>
    <w:rsid w:val="00373E2F"/>
    <w:rsid w:val="00374180"/>
    <w:rsid w:val="0037452D"/>
    <w:rsid w:val="00374B1D"/>
    <w:rsid w:val="00374B72"/>
    <w:rsid w:val="00375801"/>
    <w:rsid w:val="00376268"/>
    <w:rsid w:val="003768EF"/>
    <w:rsid w:val="00376919"/>
    <w:rsid w:val="00376F4E"/>
    <w:rsid w:val="0037741D"/>
    <w:rsid w:val="003776A5"/>
    <w:rsid w:val="00377AE2"/>
    <w:rsid w:val="00377BB5"/>
    <w:rsid w:val="00377DA7"/>
    <w:rsid w:val="00380371"/>
    <w:rsid w:val="0038037A"/>
    <w:rsid w:val="00380DD9"/>
    <w:rsid w:val="00381B9F"/>
    <w:rsid w:val="00381C8A"/>
    <w:rsid w:val="00383109"/>
    <w:rsid w:val="003836F5"/>
    <w:rsid w:val="00383B98"/>
    <w:rsid w:val="003843F2"/>
    <w:rsid w:val="00384AB5"/>
    <w:rsid w:val="00384DF9"/>
    <w:rsid w:val="003853BA"/>
    <w:rsid w:val="0038557A"/>
    <w:rsid w:val="003857BE"/>
    <w:rsid w:val="00385B24"/>
    <w:rsid w:val="00386A0A"/>
    <w:rsid w:val="00386D73"/>
    <w:rsid w:val="00387244"/>
    <w:rsid w:val="003874AB"/>
    <w:rsid w:val="0039046D"/>
    <w:rsid w:val="003907D9"/>
    <w:rsid w:val="00390D0F"/>
    <w:rsid w:val="003916EB"/>
    <w:rsid w:val="00391EB4"/>
    <w:rsid w:val="00392670"/>
    <w:rsid w:val="00392B7D"/>
    <w:rsid w:val="00392D78"/>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289"/>
    <w:rsid w:val="003A7A38"/>
    <w:rsid w:val="003A7FDC"/>
    <w:rsid w:val="003B05D9"/>
    <w:rsid w:val="003B0D59"/>
    <w:rsid w:val="003B1068"/>
    <w:rsid w:val="003B115E"/>
    <w:rsid w:val="003B12FC"/>
    <w:rsid w:val="003B178F"/>
    <w:rsid w:val="003B1A64"/>
    <w:rsid w:val="003B1CC9"/>
    <w:rsid w:val="003B23E0"/>
    <w:rsid w:val="003B2943"/>
    <w:rsid w:val="003B36F9"/>
    <w:rsid w:val="003B3BD4"/>
    <w:rsid w:val="003B43D6"/>
    <w:rsid w:val="003B4C3F"/>
    <w:rsid w:val="003B4D51"/>
    <w:rsid w:val="003B515D"/>
    <w:rsid w:val="003B5946"/>
    <w:rsid w:val="003B5AEB"/>
    <w:rsid w:val="003B5CA5"/>
    <w:rsid w:val="003B5FB2"/>
    <w:rsid w:val="003B60BF"/>
    <w:rsid w:val="003B7659"/>
    <w:rsid w:val="003B7BB3"/>
    <w:rsid w:val="003B7BBF"/>
    <w:rsid w:val="003C0409"/>
    <w:rsid w:val="003C0E97"/>
    <w:rsid w:val="003C0FB9"/>
    <w:rsid w:val="003C12FD"/>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5CBB"/>
    <w:rsid w:val="003C66DA"/>
    <w:rsid w:val="003C676A"/>
    <w:rsid w:val="003C6E04"/>
    <w:rsid w:val="003C7967"/>
    <w:rsid w:val="003D0CED"/>
    <w:rsid w:val="003D0D8F"/>
    <w:rsid w:val="003D0E47"/>
    <w:rsid w:val="003D140A"/>
    <w:rsid w:val="003D1536"/>
    <w:rsid w:val="003D18FA"/>
    <w:rsid w:val="003D198E"/>
    <w:rsid w:val="003D1998"/>
    <w:rsid w:val="003D1E48"/>
    <w:rsid w:val="003D2047"/>
    <w:rsid w:val="003D21C4"/>
    <w:rsid w:val="003D267D"/>
    <w:rsid w:val="003D2FB0"/>
    <w:rsid w:val="003D3843"/>
    <w:rsid w:val="003D43DE"/>
    <w:rsid w:val="003D4571"/>
    <w:rsid w:val="003D458E"/>
    <w:rsid w:val="003D469B"/>
    <w:rsid w:val="003D4707"/>
    <w:rsid w:val="003D472E"/>
    <w:rsid w:val="003D4F06"/>
    <w:rsid w:val="003D51DF"/>
    <w:rsid w:val="003D5BB3"/>
    <w:rsid w:val="003D6253"/>
    <w:rsid w:val="003D6255"/>
    <w:rsid w:val="003D63CB"/>
    <w:rsid w:val="003D6BF5"/>
    <w:rsid w:val="003D7259"/>
    <w:rsid w:val="003D75E4"/>
    <w:rsid w:val="003D79C0"/>
    <w:rsid w:val="003E0912"/>
    <w:rsid w:val="003E0F75"/>
    <w:rsid w:val="003E166D"/>
    <w:rsid w:val="003E16B8"/>
    <w:rsid w:val="003E1B43"/>
    <w:rsid w:val="003E1CF2"/>
    <w:rsid w:val="003E22FF"/>
    <w:rsid w:val="003E2387"/>
    <w:rsid w:val="003E2846"/>
    <w:rsid w:val="003E3CF4"/>
    <w:rsid w:val="003E40C1"/>
    <w:rsid w:val="003E46FB"/>
    <w:rsid w:val="003E5474"/>
    <w:rsid w:val="003E593E"/>
    <w:rsid w:val="003E6E1E"/>
    <w:rsid w:val="003E7D0E"/>
    <w:rsid w:val="003F0208"/>
    <w:rsid w:val="003F0A43"/>
    <w:rsid w:val="003F0FA7"/>
    <w:rsid w:val="003F16A0"/>
    <w:rsid w:val="003F184C"/>
    <w:rsid w:val="003F192E"/>
    <w:rsid w:val="003F1935"/>
    <w:rsid w:val="003F1A0E"/>
    <w:rsid w:val="003F1F22"/>
    <w:rsid w:val="003F2A38"/>
    <w:rsid w:val="003F2E5E"/>
    <w:rsid w:val="003F2EB5"/>
    <w:rsid w:val="003F2ED1"/>
    <w:rsid w:val="003F32DB"/>
    <w:rsid w:val="003F35BA"/>
    <w:rsid w:val="003F39B7"/>
    <w:rsid w:val="003F3B1D"/>
    <w:rsid w:val="003F4025"/>
    <w:rsid w:val="003F4A50"/>
    <w:rsid w:val="003F4D3F"/>
    <w:rsid w:val="003F4F04"/>
    <w:rsid w:val="003F563E"/>
    <w:rsid w:val="003F590C"/>
    <w:rsid w:val="003F5BD0"/>
    <w:rsid w:val="003F61D5"/>
    <w:rsid w:val="003F6D3D"/>
    <w:rsid w:val="003F7699"/>
    <w:rsid w:val="003F780A"/>
    <w:rsid w:val="003F7D97"/>
    <w:rsid w:val="0040018C"/>
    <w:rsid w:val="004007B8"/>
    <w:rsid w:val="00400B0C"/>
    <w:rsid w:val="00400BA6"/>
    <w:rsid w:val="00401640"/>
    <w:rsid w:val="004024D5"/>
    <w:rsid w:val="004027A9"/>
    <w:rsid w:val="004029D5"/>
    <w:rsid w:val="00402E14"/>
    <w:rsid w:val="00403B1F"/>
    <w:rsid w:val="00403B6D"/>
    <w:rsid w:val="00403E31"/>
    <w:rsid w:val="00404417"/>
    <w:rsid w:val="004059F0"/>
    <w:rsid w:val="00406326"/>
    <w:rsid w:val="0040773D"/>
    <w:rsid w:val="00407EDD"/>
    <w:rsid w:val="00410341"/>
    <w:rsid w:val="00410415"/>
    <w:rsid w:val="00410AC6"/>
    <w:rsid w:val="00410C07"/>
    <w:rsid w:val="00412280"/>
    <w:rsid w:val="004122E5"/>
    <w:rsid w:val="004126FB"/>
    <w:rsid w:val="00412C26"/>
    <w:rsid w:val="00412D34"/>
    <w:rsid w:val="00413EAF"/>
    <w:rsid w:val="004141A2"/>
    <w:rsid w:val="0041435B"/>
    <w:rsid w:val="00414715"/>
    <w:rsid w:val="0041584B"/>
    <w:rsid w:val="00416110"/>
    <w:rsid w:val="00416A35"/>
    <w:rsid w:val="00416AB1"/>
    <w:rsid w:val="00416BE9"/>
    <w:rsid w:val="00416E7B"/>
    <w:rsid w:val="004171E1"/>
    <w:rsid w:val="00417F2D"/>
    <w:rsid w:val="004204BF"/>
    <w:rsid w:val="0042137E"/>
    <w:rsid w:val="00421442"/>
    <w:rsid w:val="00421626"/>
    <w:rsid w:val="00421D72"/>
    <w:rsid w:val="004223EE"/>
    <w:rsid w:val="00422B0C"/>
    <w:rsid w:val="00423733"/>
    <w:rsid w:val="00423B5A"/>
    <w:rsid w:val="00423E38"/>
    <w:rsid w:val="00424640"/>
    <w:rsid w:val="004247C9"/>
    <w:rsid w:val="00424EB0"/>
    <w:rsid w:val="00424F66"/>
    <w:rsid w:val="00425117"/>
    <w:rsid w:val="004253BF"/>
    <w:rsid w:val="00425610"/>
    <w:rsid w:val="004258F4"/>
    <w:rsid w:val="00425BFA"/>
    <w:rsid w:val="00425E85"/>
    <w:rsid w:val="004264E2"/>
    <w:rsid w:val="00426ACE"/>
    <w:rsid w:val="0042736F"/>
    <w:rsid w:val="00427437"/>
    <w:rsid w:val="00427573"/>
    <w:rsid w:val="0043080E"/>
    <w:rsid w:val="00430C19"/>
    <w:rsid w:val="004314C3"/>
    <w:rsid w:val="00431861"/>
    <w:rsid w:val="00432F80"/>
    <w:rsid w:val="00433DC4"/>
    <w:rsid w:val="00435110"/>
    <w:rsid w:val="004355B3"/>
    <w:rsid w:val="00435A5A"/>
    <w:rsid w:val="00435A89"/>
    <w:rsid w:val="00436B23"/>
    <w:rsid w:val="00436C5C"/>
    <w:rsid w:val="0043723B"/>
    <w:rsid w:val="00437C00"/>
    <w:rsid w:val="00440516"/>
    <w:rsid w:val="0044060D"/>
    <w:rsid w:val="00440C8A"/>
    <w:rsid w:val="00441CF7"/>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1C"/>
    <w:rsid w:val="00446D24"/>
    <w:rsid w:val="00446DAC"/>
    <w:rsid w:val="0044740B"/>
    <w:rsid w:val="00447575"/>
    <w:rsid w:val="004476CB"/>
    <w:rsid w:val="00450032"/>
    <w:rsid w:val="00450ACB"/>
    <w:rsid w:val="00450FDA"/>
    <w:rsid w:val="0045137E"/>
    <w:rsid w:val="00451584"/>
    <w:rsid w:val="00451744"/>
    <w:rsid w:val="004520E2"/>
    <w:rsid w:val="00452AB0"/>
    <w:rsid w:val="00452DE8"/>
    <w:rsid w:val="00453049"/>
    <w:rsid w:val="004534C0"/>
    <w:rsid w:val="00453612"/>
    <w:rsid w:val="004538B5"/>
    <w:rsid w:val="00453AA7"/>
    <w:rsid w:val="00453D3B"/>
    <w:rsid w:val="00454047"/>
    <w:rsid w:val="00454121"/>
    <w:rsid w:val="00454EEF"/>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26D"/>
    <w:rsid w:val="00463908"/>
    <w:rsid w:val="00463B02"/>
    <w:rsid w:val="00463B56"/>
    <w:rsid w:val="00464182"/>
    <w:rsid w:val="00464224"/>
    <w:rsid w:val="004649A2"/>
    <w:rsid w:val="00464D24"/>
    <w:rsid w:val="00465C37"/>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1D8"/>
    <w:rsid w:val="00484449"/>
    <w:rsid w:val="00484763"/>
    <w:rsid w:val="00484F69"/>
    <w:rsid w:val="004853CB"/>
    <w:rsid w:val="00485A7D"/>
    <w:rsid w:val="00485CD4"/>
    <w:rsid w:val="00485D5C"/>
    <w:rsid w:val="004861F5"/>
    <w:rsid w:val="0048657D"/>
    <w:rsid w:val="004866A0"/>
    <w:rsid w:val="004867A5"/>
    <w:rsid w:val="00486AE3"/>
    <w:rsid w:val="00486C14"/>
    <w:rsid w:val="0048703D"/>
    <w:rsid w:val="0048742D"/>
    <w:rsid w:val="00487FDA"/>
    <w:rsid w:val="004909EA"/>
    <w:rsid w:val="0049105E"/>
    <w:rsid w:val="004919C1"/>
    <w:rsid w:val="00491FFE"/>
    <w:rsid w:val="00492272"/>
    <w:rsid w:val="0049278C"/>
    <w:rsid w:val="00493165"/>
    <w:rsid w:val="0049387F"/>
    <w:rsid w:val="004942B5"/>
    <w:rsid w:val="00495153"/>
    <w:rsid w:val="004955CF"/>
    <w:rsid w:val="00495A99"/>
    <w:rsid w:val="0049656D"/>
    <w:rsid w:val="0049798A"/>
    <w:rsid w:val="004A0BE5"/>
    <w:rsid w:val="004A0DA1"/>
    <w:rsid w:val="004A1189"/>
    <w:rsid w:val="004A1369"/>
    <w:rsid w:val="004A2A95"/>
    <w:rsid w:val="004A2C80"/>
    <w:rsid w:val="004A2DD2"/>
    <w:rsid w:val="004A4628"/>
    <w:rsid w:val="004A4AEC"/>
    <w:rsid w:val="004A4C16"/>
    <w:rsid w:val="004A4FDF"/>
    <w:rsid w:val="004A551D"/>
    <w:rsid w:val="004A5632"/>
    <w:rsid w:val="004A5F47"/>
    <w:rsid w:val="004A6197"/>
    <w:rsid w:val="004A6410"/>
    <w:rsid w:val="004A6482"/>
    <w:rsid w:val="004A7174"/>
    <w:rsid w:val="004A737B"/>
    <w:rsid w:val="004A7831"/>
    <w:rsid w:val="004B0825"/>
    <w:rsid w:val="004B1186"/>
    <w:rsid w:val="004B1869"/>
    <w:rsid w:val="004B1FAA"/>
    <w:rsid w:val="004B211B"/>
    <w:rsid w:val="004B325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588"/>
    <w:rsid w:val="004C0ED7"/>
    <w:rsid w:val="004C2709"/>
    <w:rsid w:val="004C2799"/>
    <w:rsid w:val="004C285D"/>
    <w:rsid w:val="004C28DA"/>
    <w:rsid w:val="004C2F97"/>
    <w:rsid w:val="004C3235"/>
    <w:rsid w:val="004C3291"/>
    <w:rsid w:val="004C3667"/>
    <w:rsid w:val="004C3812"/>
    <w:rsid w:val="004C4326"/>
    <w:rsid w:val="004C4795"/>
    <w:rsid w:val="004C52FE"/>
    <w:rsid w:val="004C5742"/>
    <w:rsid w:val="004C6CC6"/>
    <w:rsid w:val="004C7388"/>
    <w:rsid w:val="004C7CEC"/>
    <w:rsid w:val="004D0933"/>
    <w:rsid w:val="004D0C17"/>
    <w:rsid w:val="004D0EDC"/>
    <w:rsid w:val="004D0FD5"/>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A18"/>
    <w:rsid w:val="004D5CE1"/>
    <w:rsid w:val="004D6123"/>
    <w:rsid w:val="004D6AF6"/>
    <w:rsid w:val="004D7859"/>
    <w:rsid w:val="004D79B5"/>
    <w:rsid w:val="004D7DCD"/>
    <w:rsid w:val="004D7FD4"/>
    <w:rsid w:val="004E04EC"/>
    <w:rsid w:val="004E05DA"/>
    <w:rsid w:val="004E064A"/>
    <w:rsid w:val="004E06B3"/>
    <w:rsid w:val="004E1694"/>
    <w:rsid w:val="004E2048"/>
    <w:rsid w:val="004E237D"/>
    <w:rsid w:val="004E2715"/>
    <w:rsid w:val="004E2CD0"/>
    <w:rsid w:val="004E300A"/>
    <w:rsid w:val="004E3489"/>
    <w:rsid w:val="004E379C"/>
    <w:rsid w:val="004E3A2B"/>
    <w:rsid w:val="004E3C63"/>
    <w:rsid w:val="004E3E80"/>
    <w:rsid w:val="004E40B4"/>
    <w:rsid w:val="004E4193"/>
    <w:rsid w:val="004E42E4"/>
    <w:rsid w:val="004E4AC4"/>
    <w:rsid w:val="004E4DF0"/>
    <w:rsid w:val="004E4F0D"/>
    <w:rsid w:val="004E52D7"/>
    <w:rsid w:val="004E53A0"/>
    <w:rsid w:val="004E5A95"/>
    <w:rsid w:val="004E5D81"/>
    <w:rsid w:val="004E5FF8"/>
    <w:rsid w:val="004E6F94"/>
    <w:rsid w:val="004F02EB"/>
    <w:rsid w:val="004F04B5"/>
    <w:rsid w:val="004F0F72"/>
    <w:rsid w:val="004F1997"/>
    <w:rsid w:val="004F1CE4"/>
    <w:rsid w:val="004F2002"/>
    <w:rsid w:val="004F2570"/>
    <w:rsid w:val="004F31D7"/>
    <w:rsid w:val="004F3915"/>
    <w:rsid w:val="004F3946"/>
    <w:rsid w:val="004F4126"/>
    <w:rsid w:val="004F45F2"/>
    <w:rsid w:val="004F46F7"/>
    <w:rsid w:val="004F48DE"/>
    <w:rsid w:val="004F5A20"/>
    <w:rsid w:val="004F5CD1"/>
    <w:rsid w:val="004F6164"/>
    <w:rsid w:val="004F6540"/>
    <w:rsid w:val="004F68EB"/>
    <w:rsid w:val="004F73DE"/>
    <w:rsid w:val="004F7412"/>
    <w:rsid w:val="004F7A87"/>
    <w:rsid w:val="0050020C"/>
    <w:rsid w:val="005005BA"/>
    <w:rsid w:val="00500B66"/>
    <w:rsid w:val="00501254"/>
    <w:rsid w:val="005012A6"/>
    <w:rsid w:val="005027A0"/>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2E6A"/>
    <w:rsid w:val="00513B16"/>
    <w:rsid w:val="00514159"/>
    <w:rsid w:val="00514A87"/>
    <w:rsid w:val="00514B6E"/>
    <w:rsid w:val="00515205"/>
    <w:rsid w:val="00515326"/>
    <w:rsid w:val="005153EC"/>
    <w:rsid w:val="00515663"/>
    <w:rsid w:val="005156D6"/>
    <w:rsid w:val="005159E6"/>
    <w:rsid w:val="00515A1D"/>
    <w:rsid w:val="00515CFF"/>
    <w:rsid w:val="005166DC"/>
    <w:rsid w:val="00516DAC"/>
    <w:rsid w:val="00516E1F"/>
    <w:rsid w:val="0051759D"/>
    <w:rsid w:val="00517F39"/>
    <w:rsid w:val="00520055"/>
    <w:rsid w:val="0052040A"/>
    <w:rsid w:val="00520636"/>
    <w:rsid w:val="00520776"/>
    <w:rsid w:val="00520A08"/>
    <w:rsid w:val="005221A4"/>
    <w:rsid w:val="0052288A"/>
    <w:rsid w:val="00522D2C"/>
    <w:rsid w:val="00523F98"/>
    <w:rsid w:val="00524C82"/>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0939"/>
    <w:rsid w:val="00530C2E"/>
    <w:rsid w:val="00531084"/>
    <w:rsid w:val="00531891"/>
    <w:rsid w:val="00532066"/>
    <w:rsid w:val="0053217A"/>
    <w:rsid w:val="005322B2"/>
    <w:rsid w:val="00532906"/>
    <w:rsid w:val="00532DCC"/>
    <w:rsid w:val="00532E71"/>
    <w:rsid w:val="00532EDB"/>
    <w:rsid w:val="00532F39"/>
    <w:rsid w:val="00533529"/>
    <w:rsid w:val="005337C2"/>
    <w:rsid w:val="00533995"/>
    <w:rsid w:val="00533C06"/>
    <w:rsid w:val="00534970"/>
    <w:rsid w:val="00534D63"/>
    <w:rsid w:val="00535030"/>
    <w:rsid w:val="0053578E"/>
    <w:rsid w:val="00535BA2"/>
    <w:rsid w:val="00536049"/>
    <w:rsid w:val="00536146"/>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78"/>
    <w:rsid w:val="00546BF3"/>
    <w:rsid w:val="00547DA4"/>
    <w:rsid w:val="00547DD5"/>
    <w:rsid w:val="0055000A"/>
    <w:rsid w:val="0055087F"/>
    <w:rsid w:val="00551A9D"/>
    <w:rsid w:val="00551EA8"/>
    <w:rsid w:val="005521BC"/>
    <w:rsid w:val="00552BE7"/>
    <w:rsid w:val="00552F6E"/>
    <w:rsid w:val="005533F7"/>
    <w:rsid w:val="005534D1"/>
    <w:rsid w:val="005536EF"/>
    <w:rsid w:val="005540DE"/>
    <w:rsid w:val="00554169"/>
    <w:rsid w:val="0055484F"/>
    <w:rsid w:val="005548BA"/>
    <w:rsid w:val="0055498D"/>
    <w:rsid w:val="005551B5"/>
    <w:rsid w:val="00555588"/>
    <w:rsid w:val="00555FA0"/>
    <w:rsid w:val="005560ED"/>
    <w:rsid w:val="005569E1"/>
    <w:rsid w:val="00556DCF"/>
    <w:rsid w:val="00557ABC"/>
    <w:rsid w:val="005600C5"/>
    <w:rsid w:val="005604D4"/>
    <w:rsid w:val="0056071C"/>
    <w:rsid w:val="00560858"/>
    <w:rsid w:val="00561121"/>
    <w:rsid w:val="00561519"/>
    <w:rsid w:val="0056180B"/>
    <w:rsid w:val="00561A19"/>
    <w:rsid w:val="00561B62"/>
    <w:rsid w:val="00561FC4"/>
    <w:rsid w:val="00562169"/>
    <w:rsid w:val="00562393"/>
    <w:rsid w:val="005623A4"/>
    <w:rsid w:val="005626E0"/>
    <w:rsid w:val="00562FF9"/>
    <w:rsid w:val="00563021"/>
    <w:rsid w:val="00563073"/>
    <w:rsid w:val="00563843"/>
    <w:rsid w:val="00564121"/>
    <w:rsid w:val="0056413B"/>
    <w:rsid w:val="005642EE"/>
    <w:rsid w:val="00564896"/>
    <w:rsid w:val="00564DFD"/>
    <w:rsid w:val="00564FB2"/>
    <w:rsid w:val="00565181"/>
    <w:rsid w:val="00565D92"/>
    <w:rsid w:val="005668E5"/>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2EAF"/>
    <w:rsid w:val="0057308E"/>
    <w:rsid w:val="005730DD"/>
    <w:rsid w:val="005732A1"/>
    <w:rsid w:val="00573629"/>
    <w:rsid w:val="005736F9"/>
    <w:rsid w:val="0057393C"/>
    <w:rsid w:val="00573A9C"/>
    <w:rsid w:val="00573EA6"/>
    <w:rsid w:val="00574783"/>
    <w:rsid w:val="005747F6"/>
    <w:rsid w:val="00574908"/>
    <w:rsid w:val="00574B03"/>
    <w:rsid w:val="00575B71"/>
    <w:rsid w:val="00575E02"/>
    <w:rsid w:val="0057618E"/>
    <w:rsid w:val="005764D2"/>
    <w:rsid w:val="00576593"/>
    <w:rsid w:val="005766CF"/>
    <w:rsid w:val="00576D27"/>
    <w:rsid w:val="0057760A"/>
    <w:rsid w:val="00577622"/>
    <w:rsid w:val="00577924"/>
    <w:rsid w:val="00580431"/>
    <w:rsid w:val="00580D24"/>
    <w:rsid w:val="00581943"/>
    <w:rsid w:val="00581C1B"/>
    <w:rsid w:val="00581DD9"/>
    <w:rsid w:val="005824FC"/>
    <w:rsid w:val="00582571"/>
    <w:rsid w:val="00582644"/>
    <w:rsid w:val="0058299E"/>
    <w:rsid w:val="00582B0E"/>
    <w:rsid w:val="00582ED5"/>
    <w:rsid w:val="005834A3"/>
    <w:rsid w:val="00583538"/>
    <w:rsid w:val="0058367C"/>
    <w:rsid w:val="00583761"/>
    <w:rsid w:val="00583CB2"/>
    <w:rsid w:val="00583DBC"/>
    <w:rsid w:val="00583F10"/>
    <w:rsid w:val="005841BA"/>
    <w:rsid w:val="00584204"/>
    <w:rsid w:val="00584302"/>
    <w:rsid w:val="005845F3"/>
    <w:rsid w:val="00584769"/>
    <w:rsid w:val="0058494E"/>
    <w:rsid w:val="00584B1C"/>
    <w:rsid w:val="00585320"/>
    <w:rsid w:val="00585C2C"/>
    <w:rsid w:val="00585CAA"/>
    <w:rsid w:val="00585FC7"/>
    <w:rsid w:val="005862F6"/>
    <w:rsid w:val="00586CED"/>
    <w:rsid w:val="0058702A"/>
    <w:rsid w:val="00587E66"/>
    <w:rsid w:val="0059013E"/>
    <w:rsid w:val="005901AC"/>
    <w:rsid w:val="0059049A"/>
    <w:rsid w:val="00590D44"/>
    <w:rsid w:val="0059158E"/>
    <w:rsid w:val="00591B4F"/>
    <w:rsid w:val="00591DC0"/>
    <w:rsid w:val="00591F19"/>
    <w:rsid w:val="005922E7"/>
    <w:rsid w:val="00592987"/>
    <w:rsid w:val="00592E9F"/>
    <w:rsid w:val="0059302C"/>
    <w:rsid w:val="0059305C"/>
    <w:rsid w:val="005932F3"/>
    <w:rsid w:val="00593D57"/>
    <w:rsid w:val="00593E6B"/>
    <w:rsid w:val="0059452D"/>
    <w:rsid w:val="00594664"/>
    <w:rsid w:val="0059483D"/>
    <w:rsid w:val="0059492C"/>
    <w:rsid w:val="00595BC3"/>
    <w:rsid w:val="0059608A"/>
    <w:rsid w:val="00596141"/>
    <w:rsid w:val="005966A8"/>
    <w:rsid w:val="00596884"/>
    <w:rsid w:val="00597557"/>
    <w:rsid w:val="00597825"/>
    <w:rsid w:val="005A10DA"/>
    <w:rsid w:val="005A17D1"/>
    <w:rsid w:val="005A2176"/>
    <w:rsid w:val="005A21E5"/>
    <w:rsid w:val="005A303A"/>
    <w:rsid w:val="005A320C"/>
    <w:rsid w:val="005A3EC7"/>
    <w:rsid w:val="005A4305"/>
    <w:rsid w:val="005A4524"/>
    <w:rsid w:val="005A4892"/>
    <w:rsid w:val="005A51DD"/>
    <w:rsid w:val="005A552B"/>
    <w:rsid w:val="005A5A29"/>
    <w:rsid w:val="005A6054"/>
    <w:rsid w:val="005A64CE"/>
    <w:rsid w:val="005A6993"/>
    <w:rsid w:val="005A7303"/>
    <w:rsid w:val="005A7416"/>
    <w:rsid w:val="005A7599"/>
    <w:rsid w:val="005A785A"/>
    <w:rsid w:val="005A787D"/>
    <w:rsid w:val="005A7BA6"/>
    <w:rsid w:val="005A7DC9"/>
    <w:rsid w:val="005B00AB"/>
    <w:rsid w:val="005B0C99"/>
    <w:rsid w:val="005B1589"/>
    <w:rsid w:val="005B16A1"/>
    <w:rsid w:val="005B172E"/>
    <w:rsid w:val="005B2725"/>
    <w:rsid w:val="005B2732"/>
    <w:rsid w:val="005B277B"/>
    <w:rsid w:val="005B32B5"/>
    <w:rsid w:val="005B3FAC"/>
    <w:rsid w:val="005B41FA"/>
    <w:rsid w:val="005B4389"/>
    <w:rsid w:val="005B4DC9"/>
    <w:rsid w:val="005B4F1F"/>
    <w:rsid w:val="005B522C"/>
    <w:rsid w:val="005B5761"/>
    <w:rsid w:val="005B6035"/>
    <w:rsid w:val="005B67F3"/>
    <w:rsid w:val="005B7904"/>
    <w:rsid w:val="005B7B74"/>
    <w:rsid w:val="005B7FD7"/>
    <w:rsid w:val="005C033D"/>
    <w:rsid w:val="005C08DA"/>
    <w:rsid w:val="005C0B9E"/>
    <w:rsid w:val="005C0CFF"/>
    <w:rsid w:val="005C0EA8"/>
    <w:rsid w:val="005C106D"/>
    <w:rsid w:val="005C1177"/>
    <w:rsid w:val="005C17CF"/>
    <w:rsid w:val="005C1CA2"/>
    <w:rsid w:val="005C29CF"/>
    <w:rsid w:val="005C303C"/>
    <w:rsid w:val="005C3297"/>
    <w:rsid w:val="005C35D9"/>
    <w:rsid w:val="005C3AE8"/>
    <w:rsid w:val="005C42BD"/>
    <w:rsid w:val="005C4702"/>
    <w:rsid w:val="005C4C0D"/>
    <w:rsid w:val="005C4FDB"/>
    <w:rsid w:val="005C5470"/>
    <w:rsid w:val="005C5502"/>
    <w:rsid w:val="005C5D49"/>
    <w:rsid w:val="005C6329"/>
    <w:rsid w:val="005C6805"/>
    <w:rsid w:val="005C6D65"/>
    <w:rsid w:val="005C6EDB"/>
    <w:rsid w:val="005C6FEB"/>
    <w:rsid w:val="005C7393"/>
    <w:rsid w:val="005C77B8"/>
    <w:rsid w:val="005D0769"/>
    <w:rsid w:val="005D0E89"/>
    <w:rsid w:val="005D150C"/>
    <w:rsid w:val="005D163B"/>
    <w:rsid w:val="005D1754"/>
    <w:rsid w:val="005D1780"/>
    <w:rsid w:val="005D1B21"/>
    <w:rsid w:val="005D1E32"/>
    <w:rsid w:val="005D2691"/>
    <w:rsid w:val="005D2787"/>
    <w:rsid w:val="005D2D49"/>
    <w:rsid w:val="005D308E"/>
    <w:rsid w:val="005D31E8"/>
    <w:rsid w:val="005D35BC"/>
    <w:rsid w:val="005D3883"/>
    <w:rsid w:val="005D3A83"/>
    <w:rsid w:val="005D3D0C"/>
    <w:rsid w:val="005D3EA8"/>
    <w:rsid w:val="005D3EC6"/>
    <w:rsid w:val="005D44FA"/>
    <w:rsid w:val="005D4C26"/>
    <w:rsid w:val="005D4E26"/>
    <w:rsid w:val="005D58D6"/>
    <w:rsid w:val="005D58E1"/>
    <w:rsid w:val="005D58E2"/>
    <w:rsid w:val="005D5E8F"/>
    <w:rsid w:val="005D6079"/>
    <w:rsid w:val="005D60C8"/>
    <w:rsid w:val="005D6C8F"/>
    <w:rsid w:val="005D6DCD"/>
    <w:rsid w:val="005D7242"/>
    <w:rsid w:val="005E067A"/>
    <w:rsid w:val="005E1873"/>
    <w:rsid w:val="005E1BD9"/>
    <w:rsid w:val="005E1C34"/>
    <w:rsid w:val="005E1E7F"/>
    <w:rsid w:val="005E1E8C"/>
    <w:rsid w:val="005E2150"/>
    <w:rsid w:val="005E2F3D"/>
    <w:rsid w:val="005E37D9"/>
    <w:rsid w:val="005E4097"/>
    <w:rsid w:val="005E4B69"/>
    <w:rsid w:val="005E4ED0"/>
    <w:rsid w:val="005E518E"/>
    <w:rsid w:val="005E5690"/>
    <w:rsid w:val="005E5989"/>
    <w:rsid w:val="005E5EF8"/>
    <w:rsid w:val="005E6394"/>
    <w:rsid w:val="005E6A55"/>
    <w:rsid w:val="005E6DAE"/>
    <w:rsid w:val="005E6E9C"/>
    <w:rsid w:val="005E72BD"/>
    <w:rsid w:val="005E7457"/>
    <w:rsid w:val="005E77FE"/>
    <w:rsid w:val="005E7B77"/>
    <w:rsid w:val="005F0B71"/>
    <w:rsid w:val="005F142F"/>
    <w:rsid w:val="005F195B"/>
    <w:rsid w:val="005F1B62"/>
    <w:rsid w:val="005F1D11"/>
    <w:rsid w:val="005F1E5E"/>
    <w:rsid w:val="005F25C5"/>
    <w:rsid w:val="005F269D"/>
    <w:rsid w:val="005F2B7A"/>
    <w:rsid w:val="005F31FC"/>
    <w:rsid w:val="005F32E7"/>
    <w:rsid w:val="005F4535"/>
    <w:rsid w:val="005F459F"/>
    <w:rsid w:val="005F46D6"/>
    <w:rsid w:val="005F48ED"/>
    <w:rsid w:val="005F4BF8"/>
    <w:rsid w:val="005F4EBB"/>
    <w:rsid w:val="005F4ED6"/>
    <w:rsid w:val="005F5D56"/>
    <w:rsid w:val="005F63E8"/>
    <w:rsid w:val="005F653E"/>
    <w:rsid w:val="005F6542"/>
    <w:rsid w:val="005F6F43"/>
    <w:rsid w:val="005F7162"/>
    <w:rsid w:val="005F74B6"/>
    <w:rsid w:val="005F74C1"/>
    <w:rsid w:val="005F7751"/>
    <w:rsid w:val="005F7B7B"/>
    <w:rsid w:val="005F7F85"/>
    <w:rsid w:val="00600449"/>
    <w:rsid w:val="006006A7"/>
    <w:rsid w:val="006007B2"/>
    <w:rsid w:val="00600860"/>
    <w:rsid w:val="0060095D"/>
    <w:rsid w:val="00600A54"/>
    <w:rsid w:val="00601168"/>
    <w:rsid w:val="00601AC7"/>
    <w:rsid w:val="00601D0B"/>
    <w:rsid w:val="00601D0D"/>
    <w:rsid w:val="00601FA7"/>
    <w:rsid w:val="0060248B"/>
    <w:rsid w:val="00602B82"/>
    <w:rsid w:val="00602D15"/>
    <w:rsid w:val="00602E82"/>
    <w:rsid w:val="00603280"/>
    <w:rsid w:val="00603985"/>
    <w:rsid w:val="00603CF3"/>
    <w:rsid w:val="006041EC"/>
    <w:rsid w:val="0060502C"/>
    <w:rsid w:val="00605C68"/>
    <w:rsid w:val="00605DC5"/>
    <w:rsid w:val="00607151"/>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2C01"/>
    <w:rsid w:val="0062318C"/>
    <w:rsid w:val="00623347"/>
    <w:rsid w:val="00623704"/>
    <w:rsid w:val="006241AF"/>
    <w:rsid w:val="00624260"/>
    <w:rsid w:val="006250D0"/>
    <w:rsid w:val="00625735"/>
    <w:rsid w:val="00625D80"/>
    <w:rsid w:val="006260E8"/>
    <w:rsid w:val="0062648C"/>
    <w:rsid w:val="00627841"/>
    <w:rsid w:val="00627FAD"/>
    <w:rsid w:val="006300E1"/>
    <w:rsid w:val="00630296"/>
    <w:rsid w:val="00630610"/>
    <w:rsid w:val="00630CF8"/>
    <w:rsid w:val="00630F4E"/>
    <w:rsid w:val="00631605"/>
    <w:rsid w:val="00631B26"/>
    <w:rsid w:val="00631D7B"/>
    <w:rsid w:val="006330D6"/>
    <w:rsid w:val="00633DF1"/>
    <w:rsid w:val="006349B9"/>
    <w:rsid w:val="00635998"/>
    <w:rsid w:val="00635E1E"/>
    <w:rsid w:val="006367D5"/>
    <w:rsid w:val="00636C57"/>
    <w:rsid w:val="00636E60"/>
    <w:rsid w:val="00637119"/>
    <w:rsid w:val="00637204"/>
    <w:rsid w:val="00637552"/>
    <w:rsid w:val="00637EFB"/>
    <w:rsid w:val="0064055B"/>
    <w:rsid w:val="00640904"/>
    <w:rsid w:val="00640985"/>
    <w:rsid w:val="00641740"/>
    <w:rsid w:val="00641D2A"/>
    <w:rsid w:val="00642C70"/>
    <w:rsid w:val="006442E2"/>
    <w:rsid w:val="006445DA"/>
    <w:rsid w:val="00645195"/>
    <w:rsid w:val="00645D99"/>
    <w:rsid w:val="006472C7"/>
    <w:rsid w:val="0064760C"/>
    <w:rsid w:val="0064762B"/>
    <w:rsid w:val="0064770C"/>
    <w:rsid w:val="00650E5A"/>
    <w:rsid w:val="00650FC6"/>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61A"/>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2A4"/>
    <w:rsid w:val="00663873"/>
    <w:rsid w:val="0066388B"/>
    <w:rsid w:val="00663A1C"/>
    <w:rsid w:val="00664D97"/>
    <w:rsid w:val="0066502E"/>
    <w:rsid w:val="006650C3"/>
    <w:rsid w:val="00666696"/>
    <w:rsid w:val="00666BA4"/>
    <w:rsid w:val="00666C54"/>
    <w:rsid w:val="00667115"/>
    <w:rsid w:val="00667646"/>
    <w:rsid w:val="00667723"/>
    <w:rsid w:val="006703F0"/>
    <w:rsid w:val="00670695"/>
    <w:rsid w:val="00670BF1"/>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5D2"/>
    <w:rsid w:val="00682DB3"/>
    <w:rsid w:val="006834EE"/>
    <w:rsid w:val="00683676"/>
    <w:rsid w:val="00683FBE"/>
    <w:rsid w:val="00684033"/>
    <w:rsid w:val="006840ED"/>
    <w:rsid w:val="00684341"/>
    <w:rsid w:val="006845A3"/>
    <w:rsid w:val="006845CA"/>
    <w:rsid w:val="00684A3E"/>
    <w:rsid w:val="006853EF"/>
    <w:rsid w:val="00685D73"/>
    <w:rsid w:val="00686618"/>
    <w:rsid w:val="006868E9"/>
    <w:rsid w:val="00686B4E"/>
    <w:rsid w:val="00686E40"/>
    <w:rsid w:val="0068781B"/>
    <w:rsid w:val="00687AE1"/>
    <w:rsid w:val="00691211"/>
    <w:rsid w:val="0069193C"/>
    <w:rsid w:val="006919C5"/>
    <w:rsid w:val="00692DB7"/>
    <w:rsid w:val="006933CA"/>
    <w:rsid w:val="006937AE"/>
    <w:rsid w:val="00693942"/>
    <w:rsid w:val="0069430E"/>
    <w:rsid w:val="0069436D"/>
    <w:rsid w:val="006947FC"/>
    <w:rsid w:val="00694944"/>
    <w:rsid w:val="00694F6F"/>
    <w:rsid w:val="006953BC"/>
    <w:rsid w:val="00695DFF"/>
    <w:rsid w:val="006965F3"/>
    <w:rsid w:val="00696980"/>
    <w:rsid w:val="00696BBD"/>
    <w:rsid w:val="00696CDE"/>
    <w:rsid w:val="00696D82"/>
    <w:rsid w:val="0069762F"/>
    <w:rsid w:val="00697C96"/>
    <w:rsid w:val="00697E58"/>
    <w:rsid w:val="006A032B"/>
    <w:rsid w:val="006A0330"/>
    <w:rsid w:val="006A04A5"/>
    <w:rsid w:val="006A0DAC"/>
    <w:rsid w:val="006A1142"/>
    <w:rsid w:val="006A162E"/>
    <w:rsid w:val="006A1637"/>
    <w:rsid w:val="006A1B66"/>
    <w:rsid w:val="006A1E7B"/>
    <w:rsid w:val="006A2076"/>
    <w:rsid w:val="006A2383"/>
    <w:rsid w:val="006A25DC"/>
    <w:rsid w:val="006A28D0"/>
    <w:rsid w:val="006A324C"/>
    <w:rsid w:val="006A3942"/>
    <w:rsid w:val="006A3A61"/>
    <w:rsid w:val="006A3F2D"/>
    <w:rsid w:val="006A4986"/>
    <w:rsid w:val="006A57E8"/>
    <w:rsid w:val="006A59F8"/>
    <w:rsid w:val="006A5FEE"/>
    <w:rsid w:val="006A6214"/>
    <w:rsid w:val="006A6DBB"/>
    <w:rsid w:val="006A7116"/>
    <w:rsid w:val="006A77C9"/>
    <w:rsid w:val="006A7B57"/>
    <w:rsid w:val="006B03D5"/>
    <w:rsid w:val="006B1194"/>
    <w:rsid w:val="006B1AAE"/>
    <w:rsid w:val="006B1F74"/>
    <w:rsid w:val="006B2284"/>
    <w:rsid w:val="006B2638"/>
    <w:rsid w:val="006B2DF1"/>
    <w:rsid w:val="006B2FA1"/>
    <w:rsid w:val="006B3ABC"/>
    <w:rsid w:val="006B43EE"/>
    <w:rsid w:val="006B496F"/>
    <w:rsid w:val="006B4C7D"/>
    <w:rsid w:val="006B53B6"/>
    <w:rsid w:val="006B54F9"/>
    <w:rsid w:val="006B559C"/>
    <w:rsid w:val="006B5838"/>
    <w:rsid w:val="006B5AE3"/>
    <w:rsid w:val="006B5D4B"/>
    <w:rsid w:val="006B5D4D"/>
    <w:rsid w:val="006B68D2"/>
    <w:rsid w:val="006B69B3"/>
    <w:rsid w:val="006B71AA"/>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6FB2"/>
    <w:rsid w:val="006C75D0"/>
    <w:rsid w:val="006D0338"/>
    <w:rsid w:val="006D0888"/>
    <w:rsid w:val="006D0A2D"/>
    <w:rsid w:val="006D0F6E"/>
    <w:rsid w:val="006D1104"/>
    <w:rsid w:val="006D1713"/>
    <w:rsid w:val="006D1D49"/>
    <w:rsid w:val="006D2026"/>
    <w:rsid w:val="006D20AA"/>
    <w:rsid w:val="006D2254"/>
    <w:rsid w:val="006D22DB"/>
    <w:rsid w:val="006D2360"/>
    <w:rsid w:val="006D298F"/>
    <w:rsid w:val="006D2B82"/>
    <w:rsid w:val="006D2D1D"/>
    <w:rsid w:val="006D2E45"/>
    <w:rsid w:val="006D30F1"/>
    <w:rsid w:val="006D339D"/>
    <w:rsid w:val="006D37EF"/>
    <w:rsid w:val="006D3840"/>
    <w:rsid w:val="006D5183"/>
    <w:rsid w:val="006D541A"/>
    <w:rsid w:val="006D5563"/>
    <w:rsid w:val="006D5940"/>
    <w:rsid w:val="006D67AB"/>
    <w:rsid w:val="006D693C"/>
    <w:rsid w:val="006D6967"/>
    <w:rsid w:val="006D6FDF"/>
    <w:rsid w:val="006D723B"/>
    <w:rsid w:val="006D7B18"/>
    <w:rsid w:val="006E0707"/>
    <w:rsid w:val="006E0DBB"/>
    <w:rsid w:val="006E1F11"/>
    <w:rsid w:val="006E3366"/>
    <w:rsid w:val="006E3DF5"/>
    <w:rsid w:val="006E4B95"/>
    <w:rsid w:val="006E5267"/>
    <w:rsid w:val="006E55D8"/>
    <w:rsid w:val="006E5F89"/>
    <w:rsid w:val="006E5FC9"/>
    <w:rsid w:val="006E682F"/>
    <w:rsid w:val="006E6B99"/>
    <w:rsid w:val="006E77C9"/>
    <w:rsid w:val="006E7BC3"/>
    <w:rsid w:val="006E7F80"/>
    <w:rsid w:val="006F00FF"/>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A8B"/>
    <w:rsid w:val="00702E54"/>
    <w:rsid w:val="00702FA7"/>
    <w:rsid w:val="007038E1"/>
    <w:rsid w:val="0070449D"/>
    <w:rsid w:val="00704711"/>
    <w:rsid w:val="00704DC8"/>
    <w:rsid w:val="00704E71"/>
    <w:rsid w:val="00705181"/>
    <w:rsid w:val="00706077"/>
    <w:rsid w:val="007063E8"/>
    <w:rsid w:val="00706524"/>
    <w:rsid w:val="00706564"/>
    <w:rsid w:val="007069BF"/>
    <w:rsid w:val="007070D0"/>
    <w:rsid w:val="0070712B"/>
    <w:rsid w:val="00707474"/>
    <w:rsid w:val="00710543"/>
    <w:rsid w:val="00710782"/>
    <w:rsid w:val="00710BDE"/>
    <w:rsid w:val="00710CFB"/>
    <w:rsid w:val="00711193"/>
    <w:rsid w:val="007119EC"/>
    <w:rsid w:val="00711FDB"/>
    <w:rsid w:val="007123AF"/>
    <w:rsid w:val="0071279E"/>
    <w:rsid w:val="00712CE1"/>
    <w:rsid w:val="00712E81"/>
    <w:rsid w:val="00713885"/>
    <w:rsid w:val="0071413D"/>
    <w:rsid w:val="00714A1A"/>
    <w:rsid w:val="00714AE8"/>
    <w:rsid w:val="00714EB9"/>
    <w:rsid w:val="007152D6"/>
    <w:rsid w:val="00715329"/>
    <w:rsid w:val="0071627F"/>
    <w:rsid w:val="0071631E"/>
    <w:rsid w:val="00716349"/>
    <w:rsid w:val="00716A63"/>
    <w:rsid w:val="00716EE2"/>
    <w:rsid w:val="00717115"/>
    <w:rsid w:val="00717D99"/>
    <w:rsid w:val="0072030C"/>
    <w:rsid w:val="00720820"/>
    <w:rsid w:val="00720C58"/>
    <w:rsid w:val="00721BD2"/>
    <w:rsid w:val="00721CA2"/>
    <w:rsid w:val="00721CD8"/>
    <w:rsid w:val="00721CFE"/>
    <w:rsid w:val="00722854"/>
    <w:rsid w:val="00722F05"/>
    <w:rsid w:val="00722FFE"/>
    <w:rsid w:val="007246C7"/>
    <w:rsid w:val="00724D20"/>
    <w:rsid w:val="00726CB4"/>
    <w:rsid w:val="00727C93"/>
    <w:rsid w:val="00727DA2"/>
    <w:rsid w:val="0073010D"/>
    <w:rsid w:val="00730415"/>
    <w:rsid w:val="00731E1E"/>
    <w:rsid w:val="0073332B"/>
    <w:rsid w:val="00733CF2"/>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8CF"/>
    <w:rsid w:val="00744CA3"/>
    <w:rsid w:val="00744D0D"/>
    <w:rsid w:val="00744DEA"/>
    <w:rsid w:val="00744F1B"/>
    <w:rsid w:val="00745528"/>
    <w:rsid w:val="00745D0A"/>
    <w:rsid w:val="00746662"/>
    <w:rsid w:val="00746D26"/>
    <w:rsid w:val="007476F4"/>
    <w:rsid w:val="007479F6"/>
    <w:rsid w:val="00747E86"/>
    <w:rsid w:val="007502FF"/>
    <w:rsid w:val="007505C7"/>
    <w:rsid w:val="00750B1D"/>
    <w:rsid w:val="00750B31"/>
    <w:rsid w:val="00750C3D"/>
    <w:rsid w:val="0075152C"/>
    <w:rsid w:val="007519B1"/>
    <w:rsid w:val="00751C5E"/>
    <w:rsid w:val="0075230D"/>
    <w:rsid w:val="007526E9"/>
    <w:rsid w:val="0075324C"/>
    <w:rsid w:val="0075394B"/>
    <w:rsid w:val="007547AA"/>
    <w:rsid w:val="00754A49"/>
    <w:rsid w:val="00754AF1"/>
    <w:rsid w:val="00754E09"/>
    <w:rsid w:val="00754F87"/>
    <w:rsid w:val="00757703"/>
    <w:rsid w:val="007578DC"/>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2EE"/>
    <w:rsid w:val="00764823"/>
    <w:rsid w:val="00765173"/>
    <w:rsid w:val="00765443"/>
    <w:rsid w:val="0076545B"/>
    <w:rsid w:val="00765D63"/>
    <w:rsid w:val="00766113"/>
    <w:rsid w:val="00766A38"/>
    <w:rsid w:val="00766A9D"/>
    <w:rsid w:val="00767432"/>
    <w:rsid w:val="00767B46"/>
    <w:rsid w:val="00767F49"/>
    <w:rsid w:val="00770506"/>
    <w:rsid w:val="00770CCC"/>
    <w:rsid w:val="00770EE9"/>
    <w:rsid w:val="00771676"/>
    <w:rsid w:val="00771D20"/>
    <w:rsid w:val="00771F7B"/>
    <w:rsid w:val="00771FFF"/>
    <w:rsid w:val="00772746"/>
    <w:rsid w:val="007728EF"/>
    <w:rsid w:val="00772A57"/>
    <w:rsid w:val="00772AEF"/>
    <w:rsid w:val="0077313A"/>
    <w:rsid w:val="007734AD"/>
    <w:rsid w:val="00773948"/>
    <w:rsid w:val="00773999"/>
    <w:rsid w:val="00773A4A"/>
    <w:rsid w:val="00773E76"/>
    <w:rsid w:val="00774849"/>
    <w:rsid w:val="00775261"/>
    <w:rsid w:val="007752A7"/>
    <w:rsid w:val="0077597E"/>
    <w:rsid w:val="00775BE7"/>
    <w:rsid w:val="007762BC"/>
    <w:rsid w:val="00776C08"/>
    <w:rsid w:val="00776CC0"/>
    <w:rsid w:val="0077718D"/>
    <w:rsid w:val="0077743A"/>
    <w:rsid w:val="007776C4"/>
    <w:rsid w:val="0077790F"/>
    <w:rsid w:val="00780AB7"/>
    <w:rsid w:val="00780BA2"/>
    <w:rsid w:val="00780F5A"/>
    <w:rsid w:val="00781BC4"/>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2CA"/>
    <w:rsid w:val="00787B86"/>
    <w:rsid w:val="00787C42"/>
    <w:rsid w:val="00787E97"/>
    <w:rsid w:val="0079165D"/>
    <w:rsid w:val="007916B7"/>
    <w:rsid w:val="00791CBF"/>
    <w:rsid w:val="00791D19"/>
    <w:rsid w:val="00791D49"/>
    <w:rsid w:val="0079224C"/>
    <w:rsid w:val="007925AB"/>
    <w:rsid w:val="00792898"/>
    <w:rsid w:val="007928D4"/>
    <w:rsid w:val="00792DEA"/>
    <w:rsid w:val="00792F9E"/>
    <w:rsid w:val="007930C0"/>
    <w:rsid w:val="00793E90"/>
    <w:rsid w:val="00794F0A"/>
    <w:rsid w:val="007954B5"/>
    <w:rsid w:val="0079605A"/>
    <w:rsid w:val="007963FA"/>
    <w:rsid w:val="00796F6E"/>
    <w:rsid w:val="00797204"/>
    <w:rsid w:val="0079737F"/>
    <w:rsid w:val="00797496"/>
    <w:rsid w:val="007975E5"/>
    <w:rsid w:val="00797678"/>
    <w:rsid w:val="0079788A"/>
    <w:rsid w:val="00797FD0"/>
    <w:rsid w:val="007A00D9"/>
    <w:rsid w:val="007A03D1"/>
    <w:rsid w:val="007A0556"/>
    <w:rsid w:val="007A0CBA"/>
    <w:rsid w:val="007A0EC4"/>
    <w:rsid w:val="007A1406"/>
    <w:rsid w:val="007A24F1"/>
    <w:rsid w:val="007A299F"/>
    <w:rsid w:val="007A2D31"/>
    <w:rsid w:val="007A30A0"/>
    <w:rsid w:val="007A35D1"/>
    <w:rsid w:val="007A3747"/>
    <w:rsid w:val="007A4746"/>
    <w:rsid w:val="007A50E3"/>
    <w:rsid w:val="007A5239"/>
    <w:rsid w:val="007A54BA"/>
    <w:rsid w:val="007A5601"/>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67F"/>
    <w:rsid w:val="007B0BC2"/>
    <w:rsid w:val="007B0FC6"/>
    <w:rsid w:val="007B1108"/>
    <w:rsid w:val="007B1882"/>
    <w:rsid w:val="007B1C9D"/>
    <w:rsid w:val="007B3150"/>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193D"/>
    <w:rsid w:val="007C220D"/>
    <w:rsid w:val="007C24AA"/>
    <w:rsid w:val="007C2C72"/>
    <w:rsid w:val="007C2E65"/>
    <w:rsid w:val="007C3877"/>
    <w:rsid w:val="007C3D31"/>
    <w:rsid w:val="007C3D41"/>
    <w:rsid w:val="007C4205"/>
    <w:rsid w:val="007C4950"/>
    <w:rsid w:val="007C4AC5"/>
    <w:rsid w:val="007C59B6"/>
    <w:rsid w:val="007C6923"/>
    <w:rsid w:val="007C6936"/>
    <w:rsid w:val="007C719D"/>
    <w:rsid w:val="007C71A8"/>
    <w:rsid w:val="007C779F"/>
    <w:rsid w:val="007C77EB"/>
    <w:rsid w:val="007C77F4"/>
    <w:rsid w:val="007C7A8B"/>
    <w:rsid w:val="007D047D"/>
    <w:rsid w:val="007D0609"/>
    <w:rsid w:val="007D0EA8"/>
    <w:rsid w:val="007D1038"/>
    <w:rsid w:val="007D1162"/>
    <w:rsid w:val="007D14A1"/>
    <w:rsid w:val="007D1664"/>
    <w:rsid w:val="007D1D23"/>
    <w:rsid w:val="007D1FF2"/>
    <w:rsid w:val="007D2470"/>
    <w:rsid w:val="007D2507"/>
    <w:rsid w:val="007D283C"/>
    <w:rsid w:val="007D2935"/>
    <w:rsid w:val="007D298B"/>
    <w:rsid w:val="007D3529"/>
    <w:rsid w:val="007D371B"/>
    <w:rsid w:val="007D37C1"/>
    <w:rsid w:val="007D3B68"/>
    <w:rsid w:val="007D499C"/>
    <w:rsid w:val="007D5589"/>
    <w:rsid w:val="007D6234"/>
    <w:rsid w:val="007D68CD"/>
    <w:rsid w:val="007D6DE3"/>
    <w:rsid w:val="007D70DC"/>
    <w:rsid w:val="007D7169"/>
    <w:rsid w:val="007D718B"/>
    <w:rsid w:val="007D7653"/>
    <w:rsid w:val="007E09E6"/>
    <w:rsid w:val="007E1424"/>
    <w:rsid w:val="007E1AA9"/>
    <w:rsid w:val="007E2066"/>
    <w:rsid w:val="007E263D"/>
    <w:rsid w:val="007E3108"/>
    <w:rsid w:val="007E3434"/>
    <w:rsid w:val="007E3629"/>
    <w:rsid w:val="007E3720"/>
    <w:rsid w:val="007E3B4D"/>
    <w:rsid w:val="007E44C8"/>
    <w:rsid w:val="007E476E"/>
    <w:rsid w:val="007E4D95"/>
    <w:rsid w:val="007E4F3B"/>
    <w:rsid w:val="007E54B0"/>
    <w:rsid w:val="007E5EFF"/>
    <w:rsid w:val="007E6327"/>
    <w:rsid w:val="007E65C8"/>
    <w:rsid w:val="007E6A4B"/>
    <w:rsid w:val="007E6E3C"/>
    <w:rsid w:val="007E74D5"/>
    <w:rsid w:val="007E784C"/>
    <w:rsid w:val="007E792A"/>
    <w:rsid w:val="007F1CCE"/>
    <w:rsid w:val="007F2AED"/>
    <w:rsid w:val="007F2B26"/>
    <w:rsid w:val="007F2CEE"/>
    <w:rsid w:val="007F34FC"/>
    <w:rsid w:val="007F3F65"/>
    <w:rsid w:val="007F479A"/>
    <w:rsid w:val="007F579B"/>
    <w:rsid w:val="007F59CE"/>
    <w:rsid w:val="007F5FF6"/>
    <w:rsid w:val="007F615E"/>
    <w:rsid w:val="007F642C"/>
    <w:rsid w:val="007F651B"/>
    <w:rsid w:val="007F69A4"/>
    <w:rsid w:val="007F6B97"/>
    <w:rsid w:val="007F6FC3"/>
    <w:rsid w:val="007F7112"/>
    <w:rsid w:val="007F7480"/>
    <w:rsid w:val="007F7DB9"/>
    <w:rsid w:val="00800364"/>
    <w:rsid w:val="008008B9"/>
    <w:rsid w:val="00801526"/>
    <w:rsid w:val="00801758"/>
    <w:rsid w:val="008018FA"/>
    <w:rsid w:val="00801986"/>
    <w:rsid w:val="00801B8F"/>
    <w:rsid w:val="00801D63"/>
    <w:rsid w:val="008024BE"/>
    <w:rsid w:val="008029FB"/>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DA3"/>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B48"/>
    <w:rsid w:val="00817CA1"/>
    <w:rsid w:val="008206D3"/>
    <w:rsid w:val="00820A92"/>
    <w:rsid w:val="0082176C"/>
    <w:rsid w:val="0082333C"/>
    <w:rsid w:val="008238F0"/>
    <w:rsid w:val="00823960"/>
    <w:rsid w:val="00823A84"/>
    <w:rsid w:val="00823CDF"/>
    <w:rsid w:val="00824AA3"/>
    <w:rsid w:val="00824B74"/>
    <w:rsid w:val="00824F36"/>
    <w:rsid w:val="00824F9C"/>
    <w:rsid w:val="00825423"/>
    <w:rsid w:val="00825A2E"/>
    <w:rsid w:val="00825B10"/>
    <w:rsid w:val="00826374"/>
    <w:rsid w:val="00826BF4"/>
    <w:rsid w:val="00826C68"/>
    <w:rsid w:val="00827763"/>
    <w:rsid w:val="00830212"/>
    <w:rsid w:val="008302D4"/>
    <w:rsid w:val="008310C0"/>
    <w:rsid w:val="00832B76"/>
    <w:rsid w:val="00832F6C"/>
    <w:rsid w:val="0083302C"/>
    <w:rsid w:val="0083364C"/>
    <w:rsid w:val="00834291"/>
    <w:rsid w:val="00834C2D"/>
    <w:rsid w:val="008351DD"/>
    <w:rsid w:val="0083556E"/>
    <w:rsid w:val="00835C98"/>
    <w:rsid w:val="008370C2"/>
    <w:rsid w:val="008370E6"/>
    <w:rsid w:val="0083723D"/>
    <w:rsid w:val="00837279"/>
    <w:rsid w:val="008373D1"/>
    <w:rsid w:val="00837555"/>
    <w:rsid w:val="0084100E"/>
    <w:rsid w:val="008410A9"/>
    <w:rsid w:val="00841324"/>
    <w:rsid w:val="008414EC"/>
    <w:rsid w:val="0084150D"/>
    <w:rsid w:val="008420EA"/>
    <w:rsid w:val="00842342"/>
    <w:rsid w:val="008435EE"/>
    <w:rsid w:val="0084388F"/>
    <w:rsid w:val="008439FD"/>
    <w:rsid w:val="00843ADF"/>
    <w:rsid w:val="008443E8"/>
    <w:rsid w:val="0084452D"/>
    <w:rsid w:val="0084496C"/>
    <w:rsid w:val="00844AC5"/>
    <w:rsid w:val="00844D41"/>
    <w:rsid w:val="00844E28"/>
    <w:rsid w:val="008452CB"/>
    <w:rsid w:val="00845345"/>
    <w:rsid w:val="008462F6"/>
    <w:rsid w:val="008469CA"/>
    <w:rsid w:val="0084743E"/>
    <w:rsid w:val="0084753D"/>
    <w:rsid w:val="00847998"/>
    <w:rsid w:val="00847B5E"/>
    <w:rsid w:val="008501F1"/>
    <w:rsid w:val="00850B94"/>
    <w:rsid w:val="00850C42"/>
    <w:rsid w:val="00850C60"/>
    <w:rsid w:val="00851538"/>
    <w:rsid w:val="00851C17"/>
    <w:rsid w:val="00851F82"/>
    <w:rsid w:val="00852F66"/>
    <w:rsid w:val="00853C59"/>
    <w:rsid w:val="00854196"/>
    <w:rsid w:val="00854494"/>
    <w:rsid w:val="00854D66"/>
    <w:rsid w:val="00854F6F"/>
    <w:rsid w:val="00855047"/>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3AB4"/>
    <w:rsid w:val="00865939"/>
    <w:rsid w:val="00865D6E"/>
    <w:rsid w:val="00865F08"/>
    <w:rsid w:val="00865F5A"/>
    <w:rsid w:val="00865F83"/>
    <w:rsid w:val="0086717A"/>
    <w:rsid w:val="008673F6"/>
    <w:rsid w:val="008675CA"/>
    <w:rsid w:val="00867AFE"/>
    <w:rsid w:val="00867C47"/>
    <w:rsid w:val="00870254"/>
    <w:rsid w:val="008702EC"/>
    <w:rsid w:val="00870EFE"/>
    <w:rsid w:val="00871C44"/>
    <w:rsid w:val="008729D0"/>
    <w:rsid w:val="00872B99"/>
    <w:rsid w:val="00872C37"/>
    <w:rsid w:val="00872D83"/>
    <w:rsid w:val="00872F3C"/>
    <w:rsid w:val="008731D0"/>
    <w:rsid w:val="008734C2"/>
    <w:rsid w:val="008735C5"/>
    <w:rsid w:val="008737F6"/>
    <w:rsid w:val="00874AAF"/>
    <w:rsid w:val="008751A2"/>
    <w:rsid w:val="0087535A"/>
    <w:rsid w:val="008754E6"/>
    <w:rsid w:val="00875A45"/>
    <w:rsid w:val="00875D52"/>
    <w:rsid w:val="00875E85"/>
    <w:rsid w:val="008766A5"/>
    <w:rsid w:val="008766BB"/>
    <w:rsid w:val="00876C74"/>
    <w:rsid w:val="00876CAA"/>
    <w:rsid w:val="00876CAD"/>
    <w:rsid w:val="00876E01"/>
    <w:rsid w:val="00877A62"/>
    <w:rsid w:val="00877BCD"/>
    <w:rsid w:val="00880EFA"/>
    <w:rsid w:val="008814B9"/>
    <w:rsid w:val="008825B6"/>
    <w:rsid w:val="00883688"/>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9B7"/>
    <w:rsid w:val="008A2A08"/>
    <w:rsid w:val="008A2D73"/>
    <w:rsid w:val="008A3531"/>
    <w:rsid w:val="008A3AC5"/>
    <w:rsid w:val="008A3E6C"/>
    <w:rsid w:val="008A4E3C"/>
    <w:rsid w:val="008A4F33"/>
    <w:rsid w:val="008A5582"/>
    <w:rsid w:val="008A6C66"/>
    <w:rsid w:val="008A6CDA"/>
    <w:rsid w:val="008A7443"/>
    <w:rsid w:val="008A74F5"/>
    <w:rsid w:val="008A7571"/>
    <w:rsid w:val="008A79E5"/>
    <w:rsid w:val="008A7A80"/>
    <w:rsid w:val="008B0B1F"/>
    <w:rsid w:val="008B0CFE"/>
    <w:rsid w:val="008B0EF6"/>
    <w:rsid w:val="008B1296"/>
    <w:rsid w:val="008B142E"/>
    <w:rsid w:val="008B19EB"/>
    <w:rsid w:val="008B235D"/>
    <w:rsid w:val="008B30C3"/>
    <w:rsid w:val="008B3A05"/>
    <w:rsid w:val="008B4BAB"/>
    <w:rsid w:val="008B5162"/>
    <w:rsid w:val="008B677D"/>
    <w:rsid w:val="008B6AE9"/>
    <w:rsid w:val="008B6F8B"/>
    <w:rsid w:val="008B6F8C"/>
    <w:rsid w:val="008B709A"/>
    <w:rsid w:val="008B76A7"/>
    <w:rsid w:val="008B76AC"/>
    <w:rsid w:val="008C0F6E"/>
    <w:rsid w:val="008C144A"/>
    <w:rsid w:val="008C159F"/>
    <w:rsid w:val="008C1854"/>
    <w:rsid w:val="008C1EB9"/>
    <w:rsid w:val="008C1F0A"/>
    <w:rsid w:val="008C207A"/>
    <w:rsid w:val="008C268B"/>
    <w:rsid w:val="008C2BA5"/>
    <w:rsid w:val="008C3851"/>
    <w:rsid w:val="008C504E"/>
    <w:rsid w:val="008C59A4"/>
    <w:rsid w:val="008C5CDA"/>
    <w:rsid w:val="008C5D59"/>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2E9F"/>
    <w:rsid w:val="008D326D"/>
    <w:rsid w:val="008D3923"/>
    <w:rsid w:val="008D3A0E"/>
    <w:rsid w:val="008D3A7F"/>
    <w:rsid w:val="008D4E95"/>
    <w:rsid w:val="008D60F9"/>
    <w:rsid w:val="008D6247"/>
    <w:rsid w:val="008D63A8"/>
    <w:rsid w:val="008D6702"/>
    <w:rsid w:val="008D6741"/>
    <w:rsid w:val="008D6932"/>
    <w:rsid w:val="008D74F2"/>
    <w:rsid w:val="008E00AF"/>
    <w:rsid w:val="008E0494"/>
    <w:rsid w:val="008E10D8"/>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180"/>
    <w:rsid w:val="008F0888"/>
    <w:rsid w:val="008F0FBA"/>
    <w:rsid w:val="008F1138"/>
    <w:rsid w:val="008F1405"/>
    <w:rsid w:val="008F185D"/>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646"/>
    <w:rsid w:val="008F79D0"/>
    <w:rsid w:val="008F7C12"/>
    <w:rsid w:val="009003BD"/>
    <w:rsid w:val="00901134"/>
    <w:rsid w:val="0090136D"/>
    <w:rsid w:val="00901583"/>
    <w:rsid w:val="0090167C"/>
    <w:rsid w:val="00903777"/>
    <w:rsid w:val="009037D9"/>
    <w:rsid w:val="00903C58"/>
    <w:rsid w:val="009044E7"/>
    <w:rsid w:val="00904E6F"/>
    <w:rsid w:val="00905145"/>
    <w:rsid w:val="00905D32"/>
    <w:rsid w:val="00906977"/>
    <w:rsid w:val="00906FB0"/>
    <w:rsid w:val="009079CE"/>
    <w:rsid w:val="00907E35"/>
    <w:rsid w:val="00907E5D"/>
    <w:rsid w:val="0091004B"/>
    <w:rsid w:val="00910C04"/>
    <w:rsid w:val="0091129D"/>
    <w:rsid w:val="00911385"/>
    <w:rsid w:val="009118DD"/>
    <w:rsid w:val="00911F49"/>
    <w:rsid w:val="00912D13"/>
    <w:rsid w:val="00913EC9"/>
    <w:rsid w:val="00914D68"/>
    <w:rsid w:val="00914EB1"/>
    <w:rsid w:val="00915ECC"/>
    <w:rsid w:val="00916042"/>
    <w:rsid w:val="00916307"/>
    <w:rsid w:val="00916EB6"/>
    <w:rsid w:val="00916F10"/>
    <w:rsid w:val="0091792A"/>
    <w:rsid w:val="009179DF"/>
    <w:rsid w:val="00920369"/>
    <w:rsid w:val="009204D5"/>
    <w:rsid w:val="00920674"/>
    <w:rsid w:val="00920B05"/>
    <w:rsid w:val="00921011"/>
    <w:rsid w:val="0092173D"/>
    <w:rsid w:val="00921832"/>
    <w:rsid w:val="00921E09"/>
    <w:rsid w:val="009220A5"/>
    <w:rsid w:val="009222FE"/>
    <w:rsid w:val="00922A6A"/>
    <w:rsid w:val="009236A9"/>
    <w:rsid w:val="00923793"/>
    <w:rsid w:val="00923B59"/>
    <w:rsid w:val="00924A87"/>
    <w:rsid w:val="00925023"/>
    <w:rsid w:val="009254C6"/>
    <w:rsid w:val="009258FB"/>
    <w:rsid w:val="00925BC6"/>
    <w:rsid w:val="0092693A"/>
    <w:rsid w:val="00926B92"/>
    <w:rsid w:val="00926DE8"/>
    <w:rsid w:val="00927F8E"/>
    <w:rsid w:val="00930B74"/>
    <w:rsid w:val="00931EE2"/>
    <w:rsid w:val="009321FA"/>
    <w:rsid w:val="0093232B"/>
    <w:rsid w:val="00932429"/>
    <w:rsid w:val="009325FE"/>
    <w:rsid w:val="0093261C"/>
    <w:rsid w:val="00932758"/>
    <w:rsid w:val="00932819"/>
    <w:rsid w:val="00932D7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197"/>
    <w:rsid w:val="00937299"/>
    <w:rsid w:val="00937421"/>
    <w:rsid w:val="00937506"/>
    <w:rsid w:val="00937DB4"/>
    <w:rsid w:val="00940412"/>
    <w:rsid w:val="00941998"/>
    <w:rsid w:val="00941D4B"/>
    <w:rsid w:val="00942148"/>
    <w:rsid w:val="009424C1"/>
    <w:rsid w:val="00943350"/>
    <w:rsid w:val="00943A31"/>
    <w:rsid w:val="00944198"/>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2C35"/>
    <w:rsid w:val="0095304B"/>
    <w:rsid w:val="00953848"/>
    <w:rsid w:val="00953A3F"/>
    <w:rsid w:val="00953ECB"/>
    <w:rsid w:val="00954FB3"/>
    <w:rsid w:val="00955E8C"/>
    <w:rsid w:val="00955E8F"/>
    <w:rsid w:val="009562DF"/>
    <w:rsid w:val="009562F3"/>
    <w:rsid w:val="0095647A"/>
    <w:rsid w:val="009568A4"/>
    <w:rsid w:val="00956CC3"/>
    <w:rsid w:val="00956EB7"/>
    <w:rsid w:val="00956F71"/>
    <w:rsid w:val="00957001"/>
    <w:rsid w:val="00957791"/>
    <w:rsid w:val="00957F17"/>
    <w:rsid w:val="00957F35"/>
    <w:rsid w:val="009606F6"/>
    <w:rsid w:val="009607AA"/>
    <w:rsid w:val="00960BFF"/>
    <w:rsid w:val="00960EA4"/>
    <w:rsid w:val="0096155D"/>
    <w:rsid w:val="009618E3"/>
    <w:rsid w:val="00961E0D"/>
    <w:rsid w:val="00961E2E"/>
    <w:rsid w:val="00962911"/>
    <w:rsid w:val="00962F98"/>
    <w:rsid w:val="0096368F"/>
    <w:rsid w:val="009639CE"/>
    <w:rsid w:val="00963D64"/>
    <w:rsid w:val="009642C6"/>
    <w:rsid w:val="00964647"/>
    <w:rsid w:val="00965632"/>
    <w:rsid w:val="0096592A"/>
    <w:rsid w:val="00965AF8"/>
    <w:rsid w:val="00965D4E"/>
    <w:rsid w:val="00965EBE"/>
    <w:rsid w:val="00965FD5"/>
    <w:rsid w:val="009669CC"/>
    <w:rsid w:val="00967AA8"/>
    <w:rsid w:val="00967BA5"/>
    <w:rsid w:val="00967D0D"/>
    <w:rsid w:val="00970600"/>
    <w:rsid w:val="0097077A"/>
    <w:rsid w:val="00970C03"/>
    <w:rsid w:val="00970F7A"/>
    <w:rsid w:val="0097308A"/>
    <w:rsid w:val="009732A8"/>
    <w:rsid w:val="00973851"/>
    <w:rsid w:val="009746A0"/>
    <w:rsid w:val="00974904"/>
    <w:rsid w:val="009755BD"/>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0EE"/>
    <w:rsid w:val="0098338D"/>
    <w:rsid w:val="00983B91"/>
    <w:rsid w:val="00984467"/>
    <w:rsid w:val="009847A7"/>
    <w:rsid w:val="00984909"/>
    <w:rsid w:val="00984D3A"/>
    <w:rsid w:val="00984FB3"/>
    <w:rsid w:val="00985070"/>
    <w:rsid w:val="00985BFF"/>
    <w:rsid w:val="00985D52"/>
    <w:rsid w:val="00986222"/>
    <w:rsid w:val="009866A9"/>
    <w:rsid w:val="0098673D"/>
    <w:rsid w:val="0098677D"/>
    <w:rsid w:val="00986C8C"/>
    <w:rsid w:val="00987179"/>
    <w:rsid w:val="00987992"/>
    <w:rsid w:val="00987B53"/>
    <w:rsid w:val="00990449"/>
    <w:rsid w:val="00990976"/>
    <w:rsid w:val="00990D30"/>
    <w:rsid w:val="009911A1"/>
    <w:rsid w:val="0099173C"/>
    <w:rsid w:val="00991752"/>
    <w:rsid w:val="00991805"/>
    <w:rsid w:val="009925FD"/>
    <w:rsid w:val="00992650"/>
    <w:rsid w:val="00992A7E"/>
    <w:rsid w:val="00992CA3"/>
    <w:rsid w:val="00993DF0"/>
    <w:rsid w:val="00993E21"/>
    <w:rsid w:val="0099444C"/>
    <w:rsid w:val="009949F7"/>
    <w:rsid w:val="00994E9A"/>
    <w:rsid w:val="00995213"/>
    <w:rsid w:val="00995835"/>
    <w:rsid w:val="00995B97"/>
    <w:rsid w:val="009964BD"/>
    <w:rsid w:val="00996780"/>
    <w:rsid w:val="009972BF"/>
    <w:rsid w:val="009974D1"/>
    <w:rsid w:val="00997B10"/>
    <w:rsid w:val="009A0E6E"/>
    <w:rsid w:val="009A230A"/>
    <w:rsid w:val="009A2EF8"/>
    <w:rsid w:val="009A34D5"/>
    <w:rsid w:val="009A3E7B"/>
    <w:rsid w:val="009A450C"/>
    <w:rsid w:val="009A45BD"/>
    <w:rsid w:val="009A52AE"/>
    <w:rsid w:val="009A5305"/>
    <w:rsid w:val="009A5A90"/>
    <w:rsid w:val="009A602D"/>
    <w:rsid w:val="009A63A3"/>
    <w:rsid w:val="009A6615"/>
    <w:rsid w:val="009A6696"/>
    <w:rsid w:val="009A7267"/>
    <w:rsid w:val="009A75E5"/>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5B0"/>
    <w:rsid w:val="009B677B"/>
    <w:rsid w:val="009B6C1B"/>
    <w:rsid w:val="009B72B6"/>
    <w:rsid w:val="009B7D68"/>
    <w:rsid w:val="009C004C"/>
    <w:rsid w:val="009C04CB"/>
    <w:rsid w:val="009C0C3D"/>
    <w:rsid w:val="009C1651"/>
    <w:rsid w:val="009C1F03"/>
    <w:rsid w:val="009C2715"/>
    <w:rsid w:val="009C2753"/>
    <w:rsid w:val="009C2DFD"/>
    <w:rsid w:val="009C32B0"/>
    <w:rsid w:val="009C35C0"/>
    <w:rsid w:val="009C368A"/>
    <w:rsid w:val="009C368F"/>
    <w:rsid w:val="009C41CA"/>
    <w:rsid w:val="009C41D6"/>
    <w:rsid w:val="009C4C4C"/>
    <w:rsid w:val="009C68BD"/>
    <w:rsid w:val="009C6A8E"/>
    <w:rsid w:val="009C7052"/>
    <w:rsid w:val="009C709B"/>
    <w:rsid w:val="009C74A5"/>
    <w:rsid w:val="009C7D61"/>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4B8"/>
    <w:rsid w:val="009D6B3D"/>
    <w:rsid w:val="009D6D1D"/>
    <w:rsid w:val="009D6E64"/>
    <w:rsid w:val="009D6F96"/>
    <w:rsid w:val="009D6FA8"/>
    <w:rsid w:val="009D70F1"/>
    <w:rsid w:val="009D7ACF"/>
    <w:rsid w:val="009D7B40"/>
    <w:rsid w:val="009D7D1B"/>
    <w:rsid w:val="009E0409"/>
    <w:rsid w:val="009E0BF3"/>
    <w:rsid w:val="009E0DC1"/>
    <w:rsid w:val="009E1331"/>
    <w:rsid w:val="009E1348"/>
    <w:rsid w:val="009E153C"/>
    <w:rsid w:val="009E16AF"/>
    <w:rsid w:val="009E173D"/>
    <w:rsid w:val="009E2258"/>
    <w:rsid w:val="009E2684"/>
    <w:rsid w:val="009E2703"/>
    <w:rsid w:val="009E321B"/>
    <w:rsid w:val="009E341F"/>
    <w:rsid w:val="009E36E5"/>
    <w:rsid w:val="009E3CA0"/>
    <w:rsid w:val="009E3E5C"/>
    <w:rsid w:val="009E4131"/>
    <w:rsid w:val="009E45EA"/>
    <w:rsid w:val="009E4AA5"/>
    <w:rsid w:val="009E4AF6"/>
    <w:rsid w:val="009E52BA"/>
    <w:rsid w:val="009E54AA"/>
    <w:rsid w:val="009E5D1E"/>
    <w:rsid w:val="009E6514"/>
    <w:rsid w:val="009E685B"/>
    <w:rsid w:val="009E6B3F"/>
    <w:rsid w:val="009E6E53"/>
    <w:rsid w:val="009E6E6E"/>
    <w:rsid w:val="009E7463"/>
    <w:rsid w:val="009E76D5"/>
    <w:rsid w:val="009E7C9D"/>
    <w:rsid w:val="009F1007"/>
    <w:rsid w:val="009F13DE"/>
    <w:rsid w:val="009F1D50"/>
    <w:rsid w:val="009F1E06"/>
    <w:rsid w:val="009F23FD"/>
    <w:rsid w:val="009F2AA2"/>
    <w:rsid w:val="009F2E65"/>
    <w:rsid w:val="009F4460"/>
    <w:rsid w:val="009F4488"/>
    <w:rsid w:val="009F5658"/>
    <w:rsid w:val="009F5C8C"/>
    <w:rsid w:val="009F5CBC"/>
    <w:rsid w:val="009F5E36"/>
    <w:rsid w:val="009F6BCA"/>
    <w:rsid w:val="009F700B"/>
    <w:rsid w:val="009F7041"/>
    <w:rsid w:val="009F7398"/>
    <w:rsid w:val="009F76A7"/>
    <w:rsid w:val="009F76BB"/>
    <w:rsid w:val="009F7B2B"/>
    <w:rsid w:val="00A0024B"/>
    <w:rsid w:val="00A018C9"/>
    <w:rsid w:val="00A01BF5"/>
    <w:rsid w:val="00A023E4"/>
    <w:rsid w:val="00A029BC"/>
    <w:rsid w:val="00A03B2B"/>
    <w:rsid w:val="00A047CA"/>
    <w:rsid w:val="00A04A0F"/>
    <w:rsid w:val="00A05E72"/>
    <w:rsid w:val="00A06354"/>
    <w:rsid w:val="00A067C0"/>
    <w:rsid w:val="00A07504"/>
    <w:rsid w:val="00A079B1"/>
    <w:rsid w:val="00A1010F"/>
    <w:rsid w:val="00A105A1"/>
    <w:rsid w:val="00A10611"/>
    <w:rsid w:val="00A1083D"/>
    <w:rsid w:val="00A109EC"/>
    <w:rsid w:val="00A1112E"/>
    <w:rsid w:val="00A1115E"/>
    <w:rsid w:val="00A1127E"/>
    <w:rsid w:val="00A1151F"/>
    <w:rsid w:val="00A12063"/>
    <w:rsid w:val="00A1252B"/>
    <w:rsid w:val="00A12739"/>
    <w:rsid w:val="00A12A30"/>
    <w:rsid w:val="00A12C8A"/>
    <w:rsid w:val="00A13242"/>
    <w:rsid w:val="00A13574"/>
    <w:rsid w:val="00A14044"/>
    <w:rsid w:val="00A145FF"/>
    <w:rsid w:val="00A14D34"/>
    <w:rsid w:val="00A150F1"/>
    <w:rsid w:val="00A1542D"/>
    <w:rsid w:val="00A15899"/>
    <w:rsid w:val="00A15A5D"/>
    <w:rsid w:val="00A15BC4"/>
    <w:rsid w:val="00A15C89"/>
    <w:rsid w:val="00A15E9A"/>
    <w:rsid w:val="00A1645D"/>
    <w:rsid w:val="00A164F4"/>
    <w:rsid w:val="00A16801"/>
    <w:rsid w:val="00A16C52"/>
    <w:rsid w:val="00A170EC"/>
    <w:rsid w:val="00A20415"/>
    <w:rsid w:val="00A20BD6"/>
    <w:rsid w:val="00A20F75"/>
    <w:rsid w:val="00A21229"/>
    <w:rsid w:val="00A213DE"/>
    <w:rsid w:val="00A216E1"/>
    <w:rsid w:val="00A22A7B"/>
    <w:rsid w:val="00A22DFA"/>
    <w:rsid w:val="00A23206"/>
    <w:rsid w:val="00A2331B"/>
    <w:rsid w:val="00A23B82"/>
    <w:rsid w:val="00A23EDA"/>
    <w:rsid w:val="00A2468B"/>
    <w:rsid w:val="00A25CA4"/>
    <w:rsid w:val="00A25CA5"/>
    <w:rsid w:val="00A25E99"/>
    <w:rsid w:val="00A25EBB"/>
    <w:rsid w:val="00A26664"/>
    <w:rsid w:val="00A2697F"/>
    <w:rsid w:val="00A27638"/>
    <w:rsid w:val="00A27844"/>
    <w:rsid w:val="00A279F7"/>
    <w:rsid w:val="00A30399"/>
    <w:rsid w:val="00A3086A"/>
    <w:rsid w:val="00A30879"/>
    <w:rsid w:val="00A30AF3"/>
    <w:rsid w:val="00A30EE9"/>
    <w:rsid w:val="00A30F9C"/>
    <w:rsid w:val="00A310E9"/>
    <w:rsid w:val="00A315D4"/>
    <w:rsid w:val="00A322B1"/>
    <w:rsid w:val="00A32D88"/>
    <w:rsid w:val="00A32E00"/>
    <w:rsid w:val="00A32EA3"/>
    <w:rsid w:val="00A32FA0"/>
    <w:rsid w:val="00A330B8"/>
    <w:rsid w:val="00A33126"/>
    <w:rsid w:val="00A331A9"/>
    <w:rsid w:val="00A3359B"/>
    <w:rsid w:val="00A3388E"/>
    <w:rsid w:val="00A33A67"/>
    <w:rsid w:val="00A33BC1"/>
    <w:rsid w:val="00A33CD9"/>
    <w:rsid w:val="00A33E2E"/>
    <w:rsid w:val="00A34951"/>
    <w:rsid w:val="00A35460"/>
    <w:rsid w:val="00A35773"/>
    <w:rsid w:val="00A35FB8"/>
    <w:rsid w:val="00A36E41"/>
    <w:rsid w:val="00A3715C"/>
    <w:rsid w:val="00A372E0"/>
    <w:rsid w:val="00A37A06"/>
    <w:rsid w:val="00A37BA7"/>
    <w:rsid w:val="00A37FC4"/>
    <w:rsid w:val="00A37FC9"/>
    <w:rsid w:val="00A401DC"/>
    <w:rsid w:val="00A40328"/>
    <w:rsid w:val="00A40AA6"/>
    <w:rsid w:val="00A41438"/>
    <w:rsid w:val="00A41829"/>
    <w:rsid w:val="00A41ADC"/>
    <w:rsid w:val="00A42087"/>
    <w:rsid w:val="00A4251D"/>
    <w:rsid w:val="00A428EF"/>
    <w:rsid w:val="00A42B77"/>
    <w:rsid w:val="00A42E44"/>
    <w:rsid w:val="00A43435"/>
    <w:rsid w:val="00A436A9"/>
    <w:rsid w:val="00A43807"/>
    <w:rsid w:val="00A43842"/>
    <w:rsid w:val="00A43B47"/>
    <w:rsid w:val="00A4492B"/>
    <w:rsid w:val="00A45B36"/>
    <w:rsid w:val="00A45D0D"/>
    <w:rsid w:val="00A46BCA"/>
    <w:rsid w:val="00A47286"/>
    <w:rsid w:val="00A47C5E"/>
    <w:rsid w:val="00A47F31"/>
    <w:rsid w:val="00A50C84"/>
    <w:rsid w:val="00A51166"/>
    <w:rsid w:val="00A51B6F"/>
    <w:rsid w:val="00A521D3"/>
    <w:rsid w:val="00A52CCC"/>
    <w:rsid w:val="00A530C9"/>
    <w:rsid w:val="00A5345F"/>
    <w:rsid w:val="00A53BF6"/>
    <w:rsid w:val="00A53EEB"/>
    <w:rsid w:val="00A54190"/>
    <w:rsid w:val="00A54B2E"/>
    <w:rsid w:val="00A54EB0"/>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8A9"/>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4B99"/>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109E"/>
    <w:rsid w:val="00A9146E"/>
    <w:rsid w:val="00A92AC9"/>
    <w:rsid w:val="00A93006"/>
    <w:rsid w:val="00A93746"/>
    <w:rsid w:val="00A9421B"/>
    <w:rsid w:val="00A94C3C"/>
    <w:rsid w:val="00A950BA"/>
    <w:rsid w:val="00A9513F"/>
    <w:rsid w:val="00A95FCE"/>
    <w:rsid w:val="00A9620C"/>
    <w:rsid w:val="00A96C41"/>
    <w:rsid w:val="00A971CE"/>
    <w:rsid w:val="00A975A0"/>
    <w:rsid w:val="00A97609"/>
    <w:rsid w:val="00A97641"/>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7FF"/>
    <w:rsid w:val="00AA5972"/>
    <w:rsid w:val="00AA618A"/>
    <w:rsid w:val="00AA642C"/>
    <w:rsid w:val="00AA6E20"/>
    <w:rsid w:val="00AA7E50"/>
    <w:rsid w:val="00AB0C54"/>
    <w:rsid w:val="00AB12FB"/>
    <w:rsid w:val="00AB1713"/>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005"/>
    <w:rsid w:val="00AB5715"/>
    <w:rsid w:val="00AB5AD4"/>
    <w:rsid w:val="00AB5B17"/>
    <w:rsid w:val="00AB5B1D"/>
    <w:rsid w:val="00AB610F"/>
    <w:rsid w:val="00AB678B"/>
    <w:rsid w:val="00AB6C7D"/>
    <w:rsid w:val="00AB6CE0"/>
    <w:rsid w:val="00AB70AC"/>
    <w:rsid w:val="00AB7DFD"/>
    <w:rsid w:val="00AC00C1"/>
    <w:rsid w:val="00AC09D9"/>
    <w:rsid w:val="00AC0EFB"/>
    <w:rsid w:val="00AC1128"/>
    <w:rsid w:val="00AC1439"/>
    <w:rsid w:val="00AC14E2"/>
    <w:rsid w:val="00AC160B"/>
    <w:rsid w:val="00AC17A4"/>
    <w:rsid w:val="00AC1957"/>
    <w:rsid w:val="00AC2906"/>
    <w:rsid w:val="00AC299C"/>
    <w:rsid w:val="00AC2A4E"/>
    <w:rsid w:val="00AC2B62"/>
    <w:rsid w:val="00AC2FB6"/>
    <w:rsid w:val="00AC37CF"/>
    <w:rsid w:val="00AC42E9"/>
    <w:rsid w:val="00AC436B"/>
    <w:rsid w:val="00AC46B5"/>
    <w:rsid w:val="00AC4A61"/>
    <w:rsid w:val="00AC4E18"/>
    <w:rsid w:val="00AC5A55"/>
    <w:rsid w:val="00AC5CB9"/>
    <w:rsid w:val="00AC605B"/>
    <w:rsid w:val="00AC6236"/>
    <w:rsid w:val="00AC6B55"/>
    <w:rsid w:val="00AC784E"/>
    <w:rsid w:val="00AC7D75"/>
    <w:rsid w:val="00AD01C6"/>
    <w:rsid w:val="00AD1266"/>
    <w:rsid w:val="00AD16D8"/>
    <w:rsid w:val="00AD2412"/>
    <w:rsid w:val="00AD2712"/>
    <w:rsid w:val="00AD283F"/>
    <w:rsid w:val="00AD2A7A"/>
    <w:rsid w:val="00AD2B32"/>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0C8"/>
    <w:rsid w:val="00AE5361"/>
    <w:rsid w:val="00AE5D43"/>
    <w:rsid w:val="00AE6026"/>
    <w:rsid w:val="00AE6206"/>
    <w:rsid w:val="00AE6265"/>
    <w:rsid w:val="00AE6B16"/>
    <w:rsid w:val="00AE7820"/>
    <w:rsid w:val="00AE7947"/>
    <w:rsid w:val="00AF01D8"/>
    <w:rsid w:val="00AF06A1"/>
    <w:rsid w:val="00AF0BB4"/>
    <w:rsid w:val="00AF0C8E"/>
    <w:rsid w:val="00AF0D4C"/>
    <w:rsid w:val="00AF156A"/>
    <w:rsid w:val="00AF1C54"/>
    <w:rsid w:val="00AF2087"/>
    <w:rsid w:val="00AF26CD"/>
    <w:rsid w:val="00AF2850"/>
    <w:rsid w:val="00AF285A"/>
    <w:rsid w:val="00AF2929"/>
    <w:rsid w:val="00AF33B4"/>
    <w:rsid w:val="00AF36E2"/>
    <w:rsid w:val="00AF373E"/>
    <w:rsid w:val="00AF4432"/>
    <w:rsid w:val="00AF44E4"/>
    <w:rsid w:val="00AF4DC7"/>
    <w:rsid w:val="00AF4F4F"/>
    <w:rsid w:val="00AF549A"/>
    <w:rsid w:val="00AF574A"/>
    <w:rsid w:val="00AF59D5"/>
    <w:rsid w:val="00AF59F5"/>
    <w:rsid w:val="00AF635C"/>
    <w:rsid w:val="00AF6ED0"/>
    <w:rsid w:val="00AF6EDE"/>
    <w:rsid w:val="00AF6F3C"/>
    <w:rsid w:val="00AF7886"/>
    <w:rsid w:val="00AF7B3D"/>
    <w:rsid w:val="00AF7B80"/>
    <w:rsid w:val="00AF7CA4"/>
    <w:rsid w:val="00B00AA6"/>
    <w:rsid w:val="00B00DB5"/>
    <w:rsid w:val="00B01CFB"/>
    <w:rsid w:val="00B01EEA"/>
    <w:rsid w:val="00B03153"/>
    <w:rsid w:val="00B031AA"/>
    <w:rsid w:val="00B03240"/>
    <w:rsid w:val="00B03743"/>
    <w:rsid w:val="00B03CD3"/>
    <w:rsid w:val="00B03F05"/>
    <w:rsid w:val="00B04566"/>
    <w:rsid w:val="00B04ABC"/>
    <w:rsid w:val="00B0561A"/>
    <w:rsid w:val="00B057CE"/>
    <w:rsid w:val="00B05CBC"/>
    <w:rsid w:val="00B0629D"/>
    <w:rsid w:val="00B06622"/>
    <w:rsid w:val="00B07D06"/>
    <w:rsid w:val="00B07E76"/>
    <w:rsid w:val="00B1055E"/>
    <w:rsid w:val="00B1081F"/>
    <w:rsid w:val="00B10B10"/>
    <w:rsid w:val="00B10FD9"/>
    <w:rsid w:val="00B11416"/>
    <w:rsid w:val="00B115AA"/>
    <w:rsid w:val="00B115B1"/>
    <w:rsid w:val="00B116C6"/>
    <w:rsid w:val="00B11BB5"/>
    <w:rsid w:val="00B11BDB"/>
    <w:rsid w:val="00B11E46"/>
    <w:rsid w:val="00B123C4"/>
    <w:rsid w:val="00B12560"/>
    <w:rsid w:val="00B12685"/>
    <w:rsid w:val="00B12BFF"/>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3FAE"/>
    <w:rsid w:val="00B2437C"/>
    <w:rsid w:val="00B24F63"/>
    <w:rsid w:val="00B2541F"/>
    <w:rsid w:val="00B25761"/>
    <w:rsid w:val="00B25B48"/>
    <w:rsid w:val="00B25CC9"/>
    <w:rsid w:val="00B25DD6"/>
    <w:rsid w:val="00B2609C"/>
    <w:rsid w:val="00B266EA"/>
    <w:rsid w:val="00B26986"/>
    <w:rsid w:val="00B26B65"/>
    <w:rsid w:val="00B26CF5"/>
    <w:rsid w:val="00B276CB"/>
    <w:rsid w:val="00B27731"/>
    <w:rsid w:val="00B27937"/>
    <w:rsid w:val="00B27E3D"/>
    <w:rsid w:val="00B30023"/>
    <w:rsid w:val="00B30884"/>
    <w:rsid w:val="00B308D7"/>
    <w:rsid w:val="00B309F5"/>
    <w:rsid w:val="00B31243"/>
    <w:rsid w:val="00B314AD"/>
    <w:rsid w:val="00B31CE1"/>
    <w:rsid w:val="00B3241F"/>
    <w:rsid w:val="00B3361C"/>
    <w:rsid w:val="00B33875"/>
    <w:rsid w:val="00B33D74"/>
    <w:rsid w:val="00B34293"/>
    <w:rsid w:val="00B3430F"/>
    <w:rsid w:val="00B3547A"/>
    <w:rsid w:val="00B3676D"/>
    <w:rsid w:val="00B3697D"/>
    <w:rsid w:val="00B36B62"/>
    <w:rsid w:val="00B36CE6"/>
    <w:rsid w:val="00B370C7"/>
    <w:rsid w:val="00B37102"/>
    <w:rsid w:val="00B374B9"/>
    <w:rsid w:val="00B374F7"/>
    <w:rsid w:val="00B375DD"/>
    <w:rsid w:val="00B40950"/>
    <w:rsid w:val="00B40D40"/>
    <w:rsid w:val="00B41AE8"/>
    <w:rsid w:val="00B41D06"/>
    <w:rsid w:val="00B42478"/>
    <w:rsid w:val="00B42495"/>
    <w:rsid w:val="00B425BF"/>
    <w:rsid w:val="00B426EB"/>
    <w:rsid w:val="00B42E0D"/>
    <w:rsid w:val="00B432E0"/>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4790F"/>
    <w:rsid w:val="00B50477"/>
    <w:rsid w:val="00B50BD8"/>
    <w:rsid w:val="00B50F3C"/>
    <w:rsid w:val="00B51233"/>
    <w:rsid w:val="00B51B05"/>
    <w:rsid w:val="00B51B3F"/>
    <w:rsid w:val="00B51BE3"/>
    <w:rsid w:val="00B5291F"/>
    <w:rsid w:val="00B52EA7"/>
    <w:rsid w:val="00B532FF"/>
    <w:rsid w:val="00B53357"/>
    <w:rsid w:val="00B53E78"/>
    <w:rsid w:val="00B54DAC"/>
    <w:rsid w:val="00B55270"/>
    <w:rsid w:val="00B5572C"/>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2E6E"/>
    <w:rsid w:val="00B64D71"/>
    <w:rsid w:val="00B6512E"/>
    <w:rsid w:val="00B654A4"/>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5960"/>
    <w:rsid w:val="00B765A6"/>
    <w:rsid w:val="00B767CA"/>
    <w:rsid w:val="00B76B93"/>
    <w:rsid w:val="00B77473"/>
    <w:rsid w:val="00B77A12"/>
    <w:rsid w:val="00B77F6A"/>
    <w:rsid w:val="00B803D3"/>
    <w:rsid w:val="00B80618"/>
    <w:rsid w:val="00B80AAC"/>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205"/>
    <w:rsid w:val="00B8629E"/>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9E5"/>
    <w:rsid w:val="00BA0DCC"/>
    <w:rsid w:val="00BA1061"/>
    <w:rsid w:val="00BA12F7"/>
    <w:rsid w:val="00BA18A1"/>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99F"/>
    <w:rsid w:val="00BB0F74"/>
    <w:rsid w:val="00BB0F7E"/>
    <w:rsid w:val="00BB1124"/>
    <w:rsid w:val="00BB1599"/>
    <w:rsid w:val="00BB172C"/>
    <w:rsid w:val="00BB1779"/>
    <w:rsid w:val="00BB1AA0"/>
    <w:rsid w:val="00BB1D51"/>
    <w:rsid w:val="00BB1ED1"/>
    <w:rsid w:val="00BB1EF7"/>
    <w:rsid w:val="00BB2029"/>
    <w:rsid w:val="00BB289A"/>
    <w:rsid w:val="00BB2B85"/>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24A"/>
    <w:rsid w:val="00BC4480"/>
    <w:rsid w:val="00BC4A5A"/>
    <w:rsid w:val="00BC524E"/>
    <w:rsid w:val="00BC53D1"/>
    <w:rsid w:val="00BC5E41"/>
    <w:rsid w:val="00BC69EB"/>
    <w:rsid w:val="00BC6F73"/>
    <w:rsid w:val="00BC74CA"/>
    <w:rsid w:val="00BC75BE"/>
    <w:rsid w:val="00BC7B41"/>
    <w:rsid w:val="00BD0073"/>
    <w:rsid w:val="00BD06FE"/>
    <w:rsid w:val="00BD0A38"/>
    <w:rsid w:val="00BD18E2"/>
    <w:rsid w:val="00BD1A83"/>
    <w:rsid w:val="00BD1AE1"/>
    <w:rsid w:val="00BD1ECC"/>
    <w:rsid w:val="00BD3E68"/>
    <w:rsid w:val="00BD3F5E"/>
    <w:rsid w:val="00BD4425"/>
    <w:rsid w:val="00BD6675"/>
    <w:rsid w:val="00BD71E6"/>
    <w:rsid w:val="00BD7CBA"/>
    <w:rsid w:val="00BD7F47"/>
    <w:rsid w:val="00BD7F5A"/>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15E"/>
    <w:rsid w:val="00BE6287"/>
    <w:rsid w:val="00BE6C16"/>
    <w:rsid w:val="00BE74F7"/>
    <w:rsid w:val="00BE7A06"/>
    <w:rsid w:val="00BE7DBA"/>
    <w:rsid w:val="00BF0709"/>
    <w:rsid w:val="00BF0DD1"/>
    <w:rsid w:val="00BF0EA8"/>
    <w:rsid w:val="00BF114E"/>
    <w:rsid w:val="00BF13E1"/>
    <w:rsid w:val="00BF1C91"/>
    <w:rsid w:val="00BF254D"/>
    <w:rsid w:val="00BF2954"/>
    <w:rsid w:val="00BF2A86"/>
    <w:rsid w:val="00BF2D2B"/>
    <w:rsid w:val="00BF2FC2"/>
    <w:rsid w:val="00BF3E9E"/>
    <w:rsid w:val="00BF3FBD"/>
    <w:rsid w:val="00BF5141"/>
    <w:rsid w:val="00BF5255"/>
    <w:rsid w:val="00BF541E"/>
    <w:rsid w:val="00BF58D8"/>
    <w:rsid w:val="00BF5EDD"/>
    <w:rsid w:val="00BF6717"/>
    <w:rsid w:val="00BF6B6E"/>
    <w:rsid w:val="00BF70C4"/>
    <w:rsid w:val="00BF722E"/>
    <w:rsid w:val="00BF7A3D"/>
    <w:rsid w:val="00C01308"/>
    <w:rsid w:val="00C01468"/>
    <w:rsid w:val="00C01CF9"/>
    <w:rsid w:val="00C02408"/>
    <w:rsid w:val="00C02456"/>
    <w:rsid w:val="00C02D4E"/>
    <w:rsid w:val="00C02EC6"/>
    <w:rsid w:val="00C02EE7"/>
    <w:rsid w:val="00C0466D"/>
    <w:rsid w:val="00C0471B"/>
    <w:rsid w:val="00C0477C"/>
    <w:rsid w:val="00C04B11"/>
    <w:rsid w:val="00C04B19"/>
    <w:rsid w:val="00C04F3E"/>
    <w:rsid w:val="00C050BB"/>
    <w:rsid w:val="00C05607"/>
    <w:rsid w:val="00C063A5"/>
    <w:rsid w:val="00C066E7"/>
    <w:rsid w:val="00C07010"/>
    <w:rsid w:val="00C0731D"/>
    <w:rsid w:val="00C07616"/>
    <w:rsid w:val="00C07999"/>
    <w:rsid w:val="00C07AF4"/>
    <w:rsid w:val="00C07F99"/>
    <w:rsid w:val="00C106A1"/>
    <w:rsid w:val="00C10A96"/>
    <w:rsid w:val="00C11304"/>
    <w:rsid w:val="00C11878"/>
    <w:rsid w:val="00C119B1"/>
    <w:rsid w:val="00C11BAA"/>
    <w:rsid w:val="00C12CA4"/>
    <w:rsid w:val="00C12E5A"/>
    <w:rsid w:val="00C13446"/>
    <w:rsid w:val="00C13921"/>
    <w:rsid w:val="00C140C9"/>
    <w:rsid w:val="00C140F2"/>
    <w:rsid w:val="00C152EA"/>
    <w:rsid w:val="00C15633"/>
    <w:rsid w:val="00C15809"/>
    <w:rsid w:val="00C15B09"/>
    <w:rsid w:val="00C15C47"/>
    <w:rsid w:val="00C161BC"/>
    <w:rsid w:val="00C162C8"/>
    <w:rsid w:val="00C1667D"/>
    <w:rsid w:val="00C168EC"/>
    <w:rsid w:val="00C16A57"/>
    <w:rsid w:val="00C16A6F"/>
    <w:rsid w:val="00C17269"/>
    <w:rsid w:val="00C17D06"/>
    <w:rsid w:val="00C2094D"/>
    <w:rsid w:val="00C209DC"/>
    <w:rsid w:val="00C20DAD"/>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5DA8"/>
    <w:rsid w:val="00C26038"/>
    <w:rsid w:val="00C261CE"/>
    <w:rsid w:val="00C26CE8"/>
    <w:rsid w:val="00C26E2B"/>
    <w:rsid w:val="00C301FC"/>
    <w:rsid w:val="00C30457"/>
    <w:rsid w:val="00C30BF7"/>
    <w:rsid w:val="00C30EA3"/>
    <w:rsid w:val="00C30EBE"/>
    <w:rsid w:val="00C31007"/>
    <w:rsid w:val="00C31C63"/>
    <w:rsid w:val="00C31CDB"/>
    <w:rsid w:val="00C31E23"/>
    <w:rsid w:val="00C31ECE"/>
    <w:rsid w:val="00C32095"/>
    <w:rsid w:val="00C320F5"/>
    <w:rsid w:val="00C32C04"/>
    <w:rsid w:val="00C3348C"/>
    <w:rsid w:val="00C34A67"/>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0A69"/>
    <w:rsid w:val="00C4172B"/>
    <w:rsid w:val="00C4188B"/>
    <w:rsid w:val="00C422EC"/>
    <w:rsid w:val="00C42585"/>
    <w:rsid w:val="00C42765"/>
    <w:rsid w:val="00C42B61"/>
    <w:rsid w:val="00C4439F"/>
    <w:rsid w:val="00C44481"/>
    <w:rsid w:val="00C4492C"/>
    <w:rsid w:val="00C44A0E"/>
    <w:rsid w:val="00C44A29"/>
    <w:rsid w:val="00C44BF4"/>
    <w:rsid w:val="00C450A2"/>
    <w:rsid w:val="00C4526B"/>
    <w:rsid w:val="00C45C7D"/>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31"/>
    <w:rsid w:val="00C56180"/>
    <w:rsid w:val="00C5646A"/>
    <w:rsid w:val="00C564D8"/>
    <w:rsid w:val="00C56635"/>
    <w:rsid w:val="00C57A15"/>
    <w:rsid w:val="00C57F1F"/>
    <w:rsid w:val="00C60434"/>
    <w:rsid w:val="00C61A46"/>
    <w:rsid w:val="00C62367"/>
    <w:rsid w:val="00C6261F"/>
    <w:rsid w:val="00C6266B"/>
    <w:rsid w:val="00C63299"/>
    <w:rsid w:val="00C6369D"/>
    <w:rsid w:val="00C63723"/>
    <w:rsid w:val="00C6398C"/>
    <w:rsid w:val="00C6444A"/>
    <w:rsid w:val="00C64833"/>
    <w:rsid w:val="00C64858"/>
    <w:rsid w:val="00C64C51"/>
    <w:rsid w:val="00C65694"/>
    <w:rsid w:val="00C657C9"/>
    <w:rsid w:val="00C65A7F"/>
    <w:rsid w:val="00C66FDC"/>
    <w:rsid w:val="00C673FE"/>
    <w:rsid w:val="00C67729"/>
    <w:rsid w:val="00C679FE"/>
    <w:rsid w:val="00C70287"/>
    <w:rsid w:val="00C70601"/>
    <w:rsid w:val="00C7078D"/>
    <w:rsid w:val="00C71775"/>
    <w:rsid w:val="00C71CCB"/>
    <w:rsid w:val="00C72453"/>
    <w:rsid w:val="00C72626"/>
    <w:rsid w:val="00C72665"/>
    <w:rsid w:val="00C72B1D"/>
    <w:rsid w:val="00C72E98"/>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0FD7"/>
    <w:rsid w:val="00C810CD"/>
    <w:rsid w:val="00C8158A"/>
    <w:rsid w:val="00C81BE1"/>
    <w:rsid w:val="00C81C06"/>
    <w:rsid w:val="00C82616"/>
    <w:rsid w:val="00C8292C"/>
    <w:rsid w:val="00C82A0C"/>
    <w:rsid w:val="00C82CD8"/>
    <w:rsid w:val="00C82F53"/>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5BDC"/>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2F1F"/>
    <w:rsid w:val="00C93271"/>
    <w:rsid w:val="00C934DA"/>
    <w:rsid w:val="00C93D2D"/>
    <w:rsid w:val="00C94794"/>
    <w:rsid w:val="00C94A1B"/>
    <w:rsid w:val="00C94D6B"/>
    <w:rsid w:val="00C95181"/>
    <w:rsid w:val="00C954CB"/>
    <w:rsid w:val="00C955F6"/>
    <w:rsid w:val="00C96596"/>
    <w:rsid w:val="00C96A9E"/>
    <w:rsid w:val="00C96ADE"/>
    <w:rsid w:val="00C96AFC"/>
    <w:rsid w:val="00C96C32"/>
    <w:rsid w:val="00C96CCA"/>
    <w:rsid w:val="00C96DCA"/>
    <w:rsid w:val="00C974CC"/>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2BE"/>
    <w:rsid w:val="00CA7820"/>
    <w:rsid w:val="00CA7B8F"/>
    <w:rsid w:val="00CA7CD7"/>
    <w:rsid w:val="00CB0A6A"/>
    <w:rsid w:val="00CB0CAB"/>
    <w:rsid w:val="00CB167C"/>
    <w:rsid w:val="00CB1943"/>
    <w:rsid w:val="00CB2640"/>
    <w:rsid w:val="00CB2A1B"/>
    <w:rsid w:val="00CB2B53"/>
    <w:rsid w:val="00CB34D8"/>
    <w:rsid w:val="00CB3625"/>
    <w:rsid w:val="00CB3B9D"/>
    <w:rsid w:val="00CB4664"/>
    <w:rsid w:val="00CB488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1FEB"/>
    <w:rsid w:val="00CC2B08"/>
    <w:rsid w:val="00CC38C8"/>
    <w:rsid w:val="00CC40C9"/>
    <w:rsid w:val="00CC4319"/>
    <w:rsid w:val="00CC4402"/>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3B4C"/>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357"/>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6E3A"/>
    <w:rsid w:val="00CE6F2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4E80"/>
    <w:rsid w:val="00CF5017"/>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183"/>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8D0"/>
    <w:rsid w:val="00D25904"/>
    <w:rsid w:val="00D25ED9"/>
    <w:rsid w:val="00D26592"/>
    <w:rsid w:val="00D26BD1"/>
    <w:rsid w:val="00D27298"/>
    <w:rsid w:val="00D27B56"/>
    <w:rsid w:val="00D27C14"/>
    <w:rsid w:val="00D27E00"/>
    <w:rsid w:val="00D27E09"/>
    <w:rsid w:val="00D30C3A"/>
    <w:rsid w:val="00D3129E"/>
    <w:rsid w:val="00D3194D"/>
    <w:rsid w:val="00D31CA0"/>
    <w:rsid w:val="00D31E91"/>
    <w:rsid w:val="00D3282E"/>
    <w:rsid w:val="00D33515"/>
    <w:rsid w:val="00D33C6A"/>
    <w:rsid w:val="00D340F4"/>
    <w:rsid w:val="00D3485B"/>
    <w:rsid w:val="00D34CC4"/>
    <w:rsid w:val="00D350BE"/>
    <w:rsid w:val="00D35257"/>
    <w:rsid w:val="00D3556A"/>
    <w:rsid w:val="00D3561E"/>
    <w:rsid w:val="00D35AB5"/>
    <w:rsid w:val="00D362B7"/>
    <w:rsid w:val="00D36430"/>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54D"/>
    <w:rsid w:val="00D44798"/>
    <w:rsid w:val="00D4500B"/>
    <w:rsid w:val="00D4523A"/>
    <w:rsid w:val="00D459FB"/>
    <w:rsid w:val="00D45D25"/>
    <w:rsid w:val="00D467B9"/>
    <w:rsid w:val="00D46857"/>
    <w:rsid w:val="00D46BF4"/>
    <w:rsid w:val="00D4727D"/>
    <w:rsid w:val="00D50D5B"/>
    <w:rsid w:val="00D50DB7"/>
    <w:rsid w:val="00D50EDA"/>
    <w:rsid w:val="00D5125F"/>
    <w:rsid w:val="00D512E1"/>
    <w:rsid w:val="00D514EC"/>
    <w:rsid w:val="00D517AC"/>
    <w:rsid w:val="00D517BF"/>
    <w:rsid w:val="00D518FB"/>
    <w:rsid w:val="00D53A78"/>
    <w:rsid w:val="00D54662"/>
    <w:rsid w:val="00D5485C"/>
    <w:rsid w:val="00D552C3"/>
    <w:rsid w:val="00D55901"/>
    <w:rsid w:val="00D55DE9"/>
    <w:rsid w:val="00D55F49"/>
    <w:rsid w:val="00D56500"/>
    <w:rsid w:val="00D56856"/>
    <w:rsid w:val="00D56E72"/>
    <w:rsid w:val="00D56FD4"/>
    <w:rsid w:val="00D570D7"/>
    <w:rsid w:val="00D57291"/>
    <w:rsid w:val="00D607EF"/>
    <w:rsid w:val="00D619D2"/>
    <w:rsid w:val="00D61B6E"/>
    <w:rsid w:val="00D62341"/>
    <w:rsid w:val="00D62361"/>
    <w:rsid w:val="00D624D5"/>
    <w:rsid w:val="00D628F7"/>
    <w:rsid w:val="00D62E69"/>
    <w:rsid w:val="00D63252"/>
    <w:rsid w:val="00D632B7"/>
    <w:rsid w:val="00D63313"/>
    <w:rsid w:val="00D63342"/>
    <w:rsid w:val="00D63652"/>
    <w:rsid w:val="00D6398A"/>
    <w:rsid w:val="00D63AE3"/>
    <w:rsid w:val="00D64E46"/>
    <w:rsid w:val="00D65BAE"/>
    <w:rsid w:val="00D65BB0"/>
    <w:rsid w:val="00D66896"/>
    <w:rsid w:val="00D66F5D"/>
    <w:rsid w:val="00D709F4"/>
    <w:rsid w:val="00D70F2D"/>
    <w:rsid w:val="00D71349"/>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1DD"/>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4AB"/>
    <w:rsid w:val="00D9260D"/>
    <w:rsid w:val="00D926DC"/>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5D0"/>
    <w:rsid w:val="00D976CD"/>
    <w:rsid w:val="00DA04B5"/>
    <w:rsid w:val="00DA0AD1"/>
    <w:rsid w:val="00DA0F55"/>
    <w:rsid w:val="00DA181F"/>
    <w:rsid w:val="00DA1FF9"/>
    <w:rsid w:val="00DA2D10"/>
    <w:rsid w:val="00DA2F43"/>
    <w:rsid w:val="00DA36A6"/>
    <w:rsid w:val="00DA4114"/>
    <w:rsid w:val="00DA4723"/>
    <w:rsid w:val="00DA4794"/>
    <w:rsid w:val="00DA52CB"/>
    <w:rsid w:val="00DA5CAF"/>
    <w:rsid w:val="00DA5F5E"/>
    <w:rsid w:val="00DA60EB"/>
    <w:rsid w:val="00DA65DD"/>
    <w:rsid w:val="00DA66BF"/>
    <w:rsid w:val="00DA6768"/>
    <w:rsid w:val="00DA6FAA"/>
    <w:rsid w:val="00DA749E"/>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608"/>
    <w:rsid w:val="00DB49E9"/>
    <w:rsid w:val="00DB5318"/>
    <w:rsid w:val="00DB599F"/>
    <w:rsid w:val="00DB6737"/>
    <w:rsid w:val="00DB6844"/>
    <w:rsid w:val="00DB695E"/>
    <w:rsid w:val="00DB6CC2"/>
    <w:rsid w:val="00DB7B63"/>
    <w:rsid w:val="00DC0136"/>
    <w:rsid w:val="00DC0D75"/>
    <w:rsid w:val="00DC191A"/>
    <w:rsid w:val="00DC27C2"/>
    <w:rsid w:val="00DC296A"/>
    <w:rsid w:val="00DC30C9"/>
    <w:rsid w:val="00DC33B5"/>
    <w:rsid w:val="00DC3558"/>
    <w:rsid w:val="00DC3B37"/>
    <w:rsid w:val="00DC50FB"/>
    <w:rsid w:val="00DC52FE"/>
    <w:rsid w:val="00DC5632"/>
    <w:rsid w:val="00DC56BD"/>
    <w:rsid w:val="00DC5D02"/>
    <w:rsid w:val="00DC68B5"/>
    <w:rsid w:val="00DC7091"/>
    <w:rsid w:val="00DC7292"/>
    <w:rsid w:val="00DC7A58"/>
    <w:rsid w:val="00DC7F45"/>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1638"/>
    <w:rsid w:val="00DE2483"/>
    <w:rsid w:val="00DE28D3"/>
    <w:rsid w:val="00DE342E"/>
    <w:rsid w:val="00DE39CE"/>
    <w:rsid w:val="00DE3A5D"/>
    <w:rsid w:val="00DE4A28"/>
    <w:rsid w:val="00DE4F1A"/>
    <w:rsid w:val="00DE5061"/>
    <w:rsid w:val="00DE52E9"/>
    <w:rsid w:val="00DE5637"/>
    <w:rsid w:val="00DE5E6B"/>
    <w:rsid w:val="00DE5F2C"/>
    <w:rsid w:val="00DE60D0"/>
    <w:rsid w:val="00DE6615"/>
    <w:rsid w:val="00DE6802"/>
    <w:rsid w:val="00DE696D"/>
    <w:rsid w:val="00DE69B8"/>
    <w:rsid w:val="00DE6BD1"/>
    <w:rsid w:val="00DE6E98"/>
    <w:rsid w:val="00DE7204"/>
    <w:rsid w:val="00DE75C9"/>
    <w:rsid w:val="00DF027B"/>
    <w:rsid w:val="00DF0291"/>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30E"/>
    <w:rsid w:val="00E00686"/>
    <w:rsid w:val="00E01357"/>
    <w:rsid w:val="00E01448"/>
    <w:rsid w:val="00E01863"/>
    <w:rsid w:val="00E01884"/>
    <w:rsid w:val="00E0207C"/>
    <w:rsid w:val="00E0229A"/>
    <w:rsid w:val="00E02ABC"/>
    <w:rsid w:val="00E035A7"/>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BB2"/>
    <w:rsid w:val="00E11FCA"/>
    <w:rsid w:val="00E12AE4"/>
    <w:rsid w:val="00E12EA9"/>
    <w:rsid w:val="00E13260"/>
    <w:rsid w:val="00E13284"/>
    <w:rsid w:val="00E13648"/>
    <w:rsid w:val="00E13792"/>
    <w:rsid w:val="00E13B59"/>
    <w:rsid w:val="00E13E30"/>
    <w:rsid w:val="00E13EEC"/>
    <w:rsid w:val="00E141EC"/>
    <w:rsid w:val="00E15C03"/>
    <w:rsid w:val="00E15FE6"/>
    <w:rsid w:val="00E16954"/>
    <w:rsid w:val="00E16B1A"/>
    <w:rsid w:val="00E16F2A"/>
    <w:rsid w:val="00E1741D"/>
    <w:rsid w:val="00E176EB"/>
    <w:rsid w:val="00E178AF"/>
    <w:rsid w:val="00E17ABF"/>
    <w:rsid w:val="00E17DF7"/>
    <w:rsid w:val="00E17EE3"/>
    <w:rsid w:val="00E2016C"/>
    <w:rsid w:val="00E202A6"/>
    <w:rsid w:val="00E20511"/>
    <w:rsid w:val="00E20536"/>
    <w:rsid w:val="00E207D6"/>
    <w:rsid w:val="00E20B3B"/>
    <w:rsid w:val="00E2125F"/>
    <w:rsid w:val="00E21EDB"/>
    <w:rsid w:val="00E2241A"/>
    <w:rsid w:val="00E2261B"/>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796"/>
    <w:rsid w:val="00E30942"/>
    <w:rsid w:val="00E30FF8"/>
    <w:rsid w:val="00E31057"/>
    <w:rsid w:val="00E31175"/>
    <w:rsid w:val="00E319DF"/>
    <w:rsid w:val="00E31B89"/>
    <w:rsid w:val="00E32634"/>
    <w:rsid w:val="00E32B8E"/>
    <w:rsid w:val="00E32D4F"/>
    <w:rsid w:val="00E33071"/>
    <w:rsid w:val="00E3393B"/>
    <w:rsid w:val="00E3409B"/>
    <w:rsid w:val="00E34316"/>
    <w:rsid w:val="00E34E14"/>
    <w:rsid w:val="00E359DD"/>
    <w:rsid w:val="00E35B2F"/>
    <w:rsid w:val="00E362DE"/>
    <w:rsid w:val="00E362FD"/>
    <w:rsid w:val="00E372FD"/>
    <w:rsid w:val="00E372FE"/>
    <w:rsid w:val="00E37C30"/>
    <w:rsid w:val="00E403E4"/>
    <w:rsid w:val="00E40A5B"/>
    <w:rsid w:val="00E429B3"/>
    <w:rsid w:val="00E435F9"/>
    <w:rsid w:val="00E44038"/>
    <w:rsid w:val="00E440F9"/>
    <w:rsid w:val="00E441CB"/>
    <w:rsid w:val="00E4440C"/>
    <w:rsid w:val="00E445C2"/>
    <w:rsid w:val="00E44603"/>
    <w:rsid w:val="00E44A1E"/>
    <w:rsid w:val="00E45E64"/>
    <w:rsid w:val="00E4645C"/>
    <w:rsid w:val="00E46778"/>
    <w:rsid w:val="00E46A18"/>
    <w:rsid w:val="00E4704E"/>
    <w:rsid w:val="00E4707E"/>
    <w:rsid w:val="00E47402"/>
    <w:rsid w:val="00E47802"/>
    <w:rsid w:val="00E50452"/>
    <w:rsid w:val="00E50516"/>
    <w:rsid w:val="00E5079D"/>
    <w:rsid w:val="00E51824"/>
    <w:rsid w:val="00E51C2E"/>
    <w:rsid w:val="00E51CB0"/>
    <w:rsid w:val="00E51FE9"/>
    <w:rsid w:val="00E5221C"/>
    <w:rsid w:val="00E523DF"/>
    <w:rsid w:val="00E5248A"/>
    <w:rsid w:val="00E52728"/>
    <w:rsid w:val="00E52A59"/>
    <w:rsid w:val="00E52DCF"/>
    <w:rsid w:val="00E530A5"/>
    <w:rsid w:val="00E533C4"/>
    <w:rsid w:val="00E5432A"/>
    <w:rsid w:val="00E545B8"/>
    <w:rsid w:val="00E547A9"/>
    <w:rsid w:val="00E55AB9"/>
    <w:rsid w:val="00E55C4D"/>
    <w:rsid w:val="00E56107"/>
    <w:rsid w:val="00E57B56"/>
    <w:rsid w:val="00E57C7D"/>
    <w:rsid w:val="00E600FD"/>
    <w:rsid w:val="00E60318"/>
    <w:rsid w:val="00E60396"/>
    <w:rsid w:val="00E605D9"/>
    <w:rsid w:val="00E60FA7"/>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2F1B"/>
    <w:rsid w:val="00E73692"/>
    <w:rsid w:val="00E73DB5"/>
    <w:rsid w:val="00E73F50"/>
    <w:rsid w:val="00E74032"/>
    <w:rsid w:val="00E747B5"/>
    <w:rsid w:val="00E74859"/>
    <w:rsid w:val="00E751E8"/>
    <w:rsid w:val="00E76584"/>
    <w:rsid w:val="00E76A1B"/>
    <w:rsid w:val="00E76B94"/>
    <w:rsid w:val="00E7715C"/>
    <w:rsid w:val="00E771ED"/>
    <w:rsid w:val="00E77390"/>
    <w:rsid w:val="00E779BA"/>
    <w:rsid w:val="00E779DF"/>
    <w:rsid w:val="00E77CE7"/>
    <w:rsid w:val="00E77E16"/>
    <w:rsid w:val="00E80015"/>
    <w:rsid w:val="00E800E5"/>
    <w:rsid w:val="00E805FA"/>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6BD"/>
    <w:rsid w:val="00E868A6"/>
    <w:rsid w:val="00E86901"/>
    <w:rsid w:val="00E871A8"/>
    <w:rsid w:val="00E87F4E"/>
    <w:rsid w:val="00E9036F"/>
    <w:rsid w:val="00E9055C"/>
    <w:rsid w:val="00E90D8D"/>
    <w:rsid w:val="00E90F6A"/>
    <w:rsid w:val="00E913A2"/>
    <w:rsid w:val="00E91531"/>
    <w:rsid w:val="00E916FA"/>
    <w:rsid w:val="00E92298"/>
    <w:rsid w:val="00E93598"/>
    <w:rsid w:val="00E9371F"/>
    <w:rsid w:val="00E93A06"/>
    <w:rsid w:val="00E9486E"/>
    <w:rsid w:val="00E9500D"/>
    <w:rsid w:val="00E956C8"/>
    <w:rsid w:val="00E95EF3"/>
    <w:rsid w:val="00E96736"/>
    <w:rsid w:val="00E97259"/>
    <w:rsid w:val="00E97293"/>
    <w:rsid w:val="00E973F4"/>
    <w:rsid w:val="00E97979"/>
    <w:rsid w:val="00EA0280"/>
    <w:rsid w:val="00EA055C"/>
    <w:rsid w:val="00EA065F"/>
    <w:rsid w:val="00EA15D4"/>
    <w:rsid w:val="00EA1978"/>
    <w:rsid w:val="00EA1A28"/>
    <w:rsid w:val="00EA3798"/>
    <w:rsid w:val="00EA394A"/>
    <w:rsid w:val="00EA4A72"/>
    <w:rsid w:val="00EA4B30"/>
    <w:rsid w:val="00EA4DDB"/>
    <w:rsid w:val="00EA4F04"/>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2E17"/>
    <w:rsid w:val="00EB3010"/>
    <w:rsid w:val="00EB3480"/>
    <w:rsid w:val="00EB3591"/>
    <w:rsid w:val="00EB369C"/>
    <w:rsid w:val="00EB3837"/>
    <w:rsid w:val="00EB38C6"/>
    <w:rsid w:val="00EB424A"/>
    <w:rsid w:val="00EB4A39"/>
    <w:rsid w:val="00EB5794"/>
    <w:rsid w:val="00EB599D"/>
    <w:rsid w:val="00EB5BD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1984"/>
    <w:rsid w:val="00EC206B"/>
    <w:rsid w:val="00EC2205"/>
    <w:rsid w:val="00EC228C"/>
    <w:rsid w:val="00EC3245"/>
    <w:rsid w:val="00EC370E"/>
    <w:rsid w:val="00EC382D"/>
    <w:rsid w:val="00EC3CCA"/>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1E6"/>
    <w:rsid w:val="00ED19A6"/>
    <w:rsid w:val="00ED2456"/>
    <w:rsid w:val="00ED271B"/>
    <w:rsid w:val="00ED2E94"/>
    <w:rsid w:val="00ED3397"/>
    <w:rsid w:val="00ED3619"/>
    <w:rsid w:val="00ED3A47"/>
    <w:rsid w:val="00ED3C57"/>
    <w:rsid w:val="00ED3CCD"/>
    <w:rsid w:val="00ED3E93"/>
    <w:rsid w:val="00ED4442"/>
    <w:rsid w:val="00ED495B"/>
    <w:rsid w:val="00ED4A9B"/>
    <w:rsid w:val="00ED58F1"/>
    <w:rsid w:val="00ED5D37"/>
    <w:rsid w:val="00ED5E40"/>
    <w:rsid w:val="00ED6306"/>
    <w:rsid w:val="00ED6325"/>
    <w:rsid w:val="00ED6A4A"/>
    <w:rsid w:val="00ED6CC5"/>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2FF"/>
    <w:rsid w:val="00EF0A96"/>
    <w:rsid w:val="00EF0F18"/>
    <w:rsid w:val="00EF1771"/>
    <w:rsid w:val="00EF19B6"/>
    <w:rsid w:val="00EF2024"/>
    <w:rsid w:val="00EF20AA"/>
    <w:rsid w:val="00EF22E4"/>
    <w:rsid w:val="00EF22EE"/>
    <w:rsid w:val="00EF2D05"/>
    <w:rsid w:val="00EF3229"/>
    <w:rsid w:val="00EF3739"/>
    <w:rsid w:val="00EF40A4"/>
    <w:rsid w:val="00EF4BC6"/>
    <w:rsid w:val="00EF4BC8"/>
    <w:rsid w:val="00EF4BF5"/>
    <w:rsid w:val="00EF4F1E"/>
    <w:rsid w:val="00EF5B4F"/>
    <w:rsid w:val="00EF6538"/>
    <w:rsid w:val="00EF704E"/>
    <w:rsid w:val="00EF7646"/>
    <w:rsid w:val="00EF7764"/>
    <w:rsid w:val="00EF781E"/>
    <w:rsid w:val="00EF7F7B"/>
    <w:rsid w:val="00F00091"/>
    <w:rsid w:val="00F00146"/>
    <w:rsid w:val="00F0017D"/>
    <w:rsid w:val="00F00213"/>
    <w:rsid w:val="00F008B5"/>
    <w:rsid w:val="00F00C4A"/>
    <w:rsid w:val="00F013BB"/>
    <w:rsid w:val="00F014F4"/>
    <w:rsid w:val="00F01A21"/>
    <w:rsid w:val="00F020BF"/>
    <w:rsid w:val="00F02AE7"/>
    <w:rsid w:val="00F02F24"/>
    <w:rsid w:val="00F03209"/>
    <w:rsid w:val="00F03337"/>
    <w:rsid w:val="00F0357F"/>
    <w:rsid w:val="00F03AF7"/>
    <w:rsid w:val="00F03B7D"/>
    <w:rsid w:val="00F03EFA"/>
    <w:rsid w:val="00F042DE"/>
    <w:rsid w:val="00F04CD0"/>
    <w:rsid w:val="00F05464"/>
    <w:rsid w:val="00F0592D"/>
    <w:rsid w:val="00F05BDC"/>
    <w:rsid w:val="00F05BEA"/>
    <w:rsid w:val="00F05FCD"/>
    <w:rsid w:val="00F0692D"/>
    <w:rsid w:val="00F079A5"/>
    <w:rsid w:val="00F10289"/>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6769"/>
    <w:rsid w:val="00F1755B"/>
    <w:rsid w:val="00F179C4"/>
    <w:rsid w:val="00F2002B"/>
    <w:rsid w:val="00F2004B"/>
    <w:rsid w:val="00F20312"/>
    <w:rsid w:val="00F20E10"/>
    <w:rsid w:val="00F2103E"/>
    <w:rsid w:val="00F21901"/>
    <w:rsid w:val="00F2245B"/>
    <w:rsid w:val="00F22735"/>
    <w:rsid w:val="00F2274B"/>
    <w:rsid w:val="00F22B73"/>
    <w:rsid w:val="00F22C6F"/>
    <w:rsid w:val="00F23297"/>
    <w:rsid w:val="00F23B83"/>
    <w:rsid w:val="00F24042"/>
    <w:rsid w:val="00F24E87"/>
    <w:rsid w:val="00F26065"/>
    <w:rsid w:val="00F262B2"/>
    <w:rsid w:val="00F26837"/>
    <w:rsid w:val="00F30032"/>
    <w:rsid w:val="00F3108B"/>
    <w:rsid w:val="00F31664"/>
    <w:rsid w:val="00F3176C"/>
    <w:rsid w:val="00F31CAC"/>
    <w:rsid w:val="00F31D0E"/>
    <w:rsid w:val="00F32000"/>
    <w:rsid w:val="00F32474"/>
    <w:rsid w:val="00F32839"/>
    <w:rsid w:val="00F3405E"/>
    <w:rsid w:val="00F34555"/>
    <w:rsid w:val="00F346C6"/>
    <w:rsid w:val="00F34831"/>
    <w:rsid w:val="00F34B5D"/>
    <w:rsid w:val="00F35A3F"/>
    <w:rsid w:val="00F3677F"/>
    <w:rsid w:val="00F368EB"/>
    <w:rsid w:val="00F369E4"/>
    <w:rsid w:val="00F36A47"/>
    <w:rsid w:val="00F3709D"/>
    <w:rsid w:val="00F3724E"/>
    <w:rsid w:val="00F400E9"/>
    <w:rsid w:val="00F40269"/>
    <w:rsid w:val="00F40298"/>
    <w:rsid w:val="00F404DD"/>
    <w:rsid w:val="00F407A2"/>
    <w:rsid w:val="00F40ACD"/>
    <w:rsid w:val="00F40C4F"/>
    <w:rsid w:val="00F40E2A"/>
    <w:rsid w:val="00F413E9"/>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C6D"/>
    <w:rsid w:val="00F47F23"/>
    <w:rsid w:val="00F502C8"/>
    <w:rsid w:val="00F50AAD"/>
    <w:rsid w:val="00F50C8C"/>
    <w:rsid w:val="00F510D3"/>
    <w:rsid w:val="00F51617"/>
    <w:rsid w:val="00F51E2F"/>
    <w:rsid w:val="00F521F6"/>
    <w:rsid w:val="00F523B0"/>
    <w:rsid w:val="00F53439"/>
    <w:rsid w:val="00F54140"/>
    <w:rsid w:val="00F54534"/>
    <w:rsid w:val="00F54596"/>
    <w:rsid w:val="00F54A27"/>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11F"/>
    <w:rsid w:val="00F61D88"/>
    <w:rsid w:val="00F620A4"/>
    <w:rsid w:val="00F6297D"/>
    <w:rsid w:val="00F64406"/>
    <w:rsid w:val="00F648E6"/>
    <w:rsid w:val="00F64BE8"/>
    <w:rsid w:val="00F64CB3"/>
    <w:rsid w:val="00F65054"/>
    <w:rsid w:val="00F6517D"/>
    <w:rsid w:val="00F6581B"/>
    <w:rsid w:val="00F65A20"/>
    <w:rsid w:val="00F65B45"/>
    <w:rsid w:val="00F65C89"/>
    <w:rsid w:val="00F6610D"/>
    <w:rsid w:val="00F66E20"/>
    <w:rsid w:val="00F67186"/>
    <w:rsid w:val="00F671FB"/>
    <w:rsid w:val="00F673BD"/>
    <w:rsid w:val="00F673D1"/>
    <w:rsid w:val="00F676FA"/>
    <w:rsid w:val="00F67D5E"/>
    <w:rsid w:val="00F707FE"/>
    <w:rsid w:val="00F70B8B"/>
    <w:rsid w:val="00F7135D"/>
    <w:rsid w:val="00F71879"/>
    <w:rsid w:val="00F72F79"/>
    <w:rsid w:val="00F73167"/>
    <w:rsid w:val="00F73F38"/>
    <w:rsid w:val="00F740AB"/>
    <w:rsid w:val="00F74F0B"/>
    <w:rsid w:val="00F74F5A"/>
    <w:rsid w:val="00F758AC"/>
    <w:rsid w:val="00F76DA0"/>
    <w:rsid w:val="00F76F5A"/>
    <w:rsid w:val="00F77038"/>
    <w:rsid w:val="00F772B6"/>
    <w:rsid w:val="00F77500"/>
    <w:rsid w:val="00F77620"/>
    <w:rsid w:val="00F77B65"/>
    <w:rsid w:val="00F77E23"/>
    <w:rsid w:val="00F77FEB"/>
    <w:rsid w:val="00F80191"/>
    <w:rsid w:val="00F801BC"/>
    <w:rsid w:val="00F8059D"/>
    <w:rsid w:val="00F80C31"/>
    <w:rsid w:val="00F81677"/>
    <w:rsid w:val="00F82CA2"/>
    <w:rsid w:val="00F82F1A"/>
    <w:rsid w:val="00F82FA1"/>
    <w:rsid w:val="00F837B4"/>
    <w:rsid w:val="00F837D9"/>
    <w:rsid w:val="00F83F24"/>
    <w:rsid w:val="00F8402E"/>
    <w:rsid w:val="00F84123"/>
    <w:rsid w:val="00F84606"/>
    <w:rsid w:val="00F85828"/>
    <w:rsid w:val="00F85BEB"/>
    <w:rsid w:val="00F85BFB"/>
    <w:rsid w:val="00F85E7F"/>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256"/>
    <w:rsid w:val="00F95333"/>
    <w:rsid w:val="00F95F23"/>
    <w:rsid w:val="00F9605B"/>
    <w:rsid w:val="00F9618E"/>
    <w:rsid w:val="00F96547"/>
    <w:rsid w:val="00F96576"/>
    <w:rsid w:val="00F96B6D"/>
    <w:rsid w:val="00F97103"/>
    <w:rsid w:val="00F972EA"/>
    <w:rsid w:val="00F97716"/>
    <w:rsid w:val="00F97C6A"/>
    <w:rsid w:val="00FA07CC"/>
    <w:rsid w:val="00FA0990"/>
    <w:rsid w:val="00FA0F28"/>
    <w:rsid w:val="00FA1581"/>
    <w:rsid w:val="00FA1794"/>
    <w:rsid w:val="00FA23D0"/>
    <w:rsid w:val="00FA2F08"/>
    <w:rsid w:val="00FA32F2"/>
    <w:rsid w:val="00FA5D71"/>
    <w:rsid w:val="00FA706E"/>
    <w:rsid w:val="00FA7195"/>
    <w:rsid w:val="00FA7558"/>
    <w:rsid w:val="00FA761C"/>
    <w:rsid w:val="00FA77E5"/>
    <w:rsid w:val="00FA7CEA"/>
    <w:rsid w:val="00FB0268"/>
    <w:rsid w:val="00FB0456"/>
    <w:rsid w:val="00FB06FE"/>
    <w:rsid w:val="00FB0AFF"/>
    <w:rsid w:val="00FB0E19"/>
    <w:rsid w:val="00FB0F16"/>
    <w:rsid w:val="00FB1336"/>
    <w:rsid w:val="00FB1D10"/>
    <w:rsid w:val="00FB23DE"/>
    <w:rsid w:val="00FB24F2"/>
    <w:rsid w:val="00FB2F70"/>
    <w:rsid w:val="00FB35EA"/>
    <w:rsid w:val="00FB3B93"/>
    <w:rsid w:val="00FB3D7E"/>
    <w:rsid w:val="00FB4BF8"/>
    <w:rsid w:val="00FB58F8"/>
    <w:rsid w:val="00FB5BC8"/>
    <w:rsid w:val="00FB5F2F"/>
    <w:rsid w:val="00FB6556"/>
    <w:rsid w:val="00FB66CB"/>
    <w:rsid w:val="00FB71F9"/>
    <w:rsid w:val="00FB79CA"/>
    <w:rsid w:val="00FC0139"/>
    <w:rsid w:val="00FC071D"/>
    <w:rsid w:val="00FC07F5"/>
    <w:rsid w:val="00FC0A9E"/>
    <w:rsid w:val="00FC0CFC"/>
    <w:rsid w:val="00FC13BB"/>
    <w:rsid w:val="00FC19B7"/>
    <w:rsid w:val="00FC224C"/>
    <w:rsid w:val="00FC2876"/>
    <w:rsid w:val="00FC2DFE"/>
    <w:rsid w:val="00FC3028"/>
    <w:rsid w:val="00FC34E4"/>
    <w:rsid w:val="00FC3F84"/>
    <w:rsid w:val="00FC4812"/>
    <w:rsid w:val="00FC5150"/>
    <w:rsid w:val="00FC5C91"/>
    <w:rsid w:val="00FC5E58"/>
    <w:rsid w:val="00FC6220"/>
    <w:rsid w:val="00FC62D3"/>
    <w:rsid w:val="00FC63C3"/>
    <w:rsid w:val="00FC718C"/>
    <w:rsid w:val="00FC7420"/>
    <w:rsid w:val="00FC7AA4"/>
    <w:rsid w:val="00FC7E80"/>
    <w:rsid w:val="00FD0316"/>
    <w:rsid w:val="00FD07CF"/>
    <w:rsid w:val="00FD0B00"/>
    <w:rsid w:val="00FD0F34"/>
    <w:rsid w:val="00FD1B1A"/>
    <w:rsid w:val="00FD2514"/>
    <w:rsid w:val="00FD26B9"/>
    <w:rsid w:val="00FD2786"/>
    <w:rsid w:val="00FD2804"/>
    <w:rsid w:val="00FD299F"/>
    <w:rsid w:val="00FD464F"/>
    <w:rsid w:val="00FD4A85"/>
    <w:rsid w:val="00FD5004"/>
    <w:rsid w:val="00FD565B"/>
    <w:rsid w:val="00FD56D9"/>
    <w:rsid w:val="00FD593B"/>
    <w:rsid w:val="00FD5ADF"/>
    <w:rsid w:val="00FD624E"/>
    <w:rsid w:val="00FD69A8"/>
    <w:rsid w:val="00FD7B8B"/>
    <w:rsid w:val="00FD7C9B"/>
    <w:rsid w:val="00FE05A0"/>
    <w:rsid w:val="00FE09DC"/>
    <w:rsid w:val="00FE102E"/>
    <w:rsid w:val="00FE106B"/>
    <w:rsid w:val="00FE1635"/>
    <w:rsid w:val="00FE198D"/>
    <w:rsid w:val="00FE1C7E"/>
    <w:rsid w:val="00FE2778"/>
    <w:rsid w:val="00FE3318"/>
    <w:rsid w:val="00FE38E8"/>
    <w:rsid w:val="00FE39B8"/>
    <w:rsid w:val="00FE3AAB"/>
    <w:rsid w:val="00FE4909"/>
    <w:rsid w:val="00FE5919"/>
    <w:rsid w:val="00FE59F7"/>
    <w:rsid w:val="00FE5E4C"/>
    <w:rsid w:val="00FE67F1"/>
    <w:rsid w:val="00FE6D7F"/>
    <w:rsid w:val="00FE6DEF"/>
    <w:rsid w:val="00FE762D"/>
    <w:rsid w:val="00FE7B04"/>
    <w:rsid w:val="00FE7B61"/>
    <w:rsid w:val="00FF06D0"/>
    <w:rsid w:val="00FF0D22"/>
    <w:rsid w:val="00FF1714"/>
    <w:rsid w:val="00FF1BCD"/>
    <w:rsid w:val="00FF1D1E"/>
    <w:rsid w:val="00FF1F7D"/>
    <w:rsid w:val="00FF243A"/>
    <w:rsid w:val="00FF2BB2"/>
    <w:rsid w:val="00FF3217"/>
    <w:rsid w:val="00FF368A"/>
    <w:rsid w:val="00FF3F15"/>
    <w:rsid w:val="00FF3FBC"/>
    <w:rsid w:val="00FF4607"/>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CE869C1-D798-4334-B6CD-F1B2D3B7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5F6"/>
    <w:rPr>
      <w:rFonts w:ascii="Times New Roman" w:eastAsia="Times New Roman" w:hAnsi="Times New Roman"/>
      <w:sz w:val="20"/>
      <w:lang w:eastAsia="en-US"/>
    </w:rPr>
  </w:style>
  <w:style w:type="paragraph" w:styleId="1">
    <w:name w:val="heading 1"/>
    <w:basedOn w:val="a"/>
    <w:link w:val="10"/>
    <w:uiPriority w:val="99"/>
    <w:qFormat/>
    <w:rsid w:val="00FA0F28"/>
    <w:pPr>
      <w:keepNext/>
      <w:keepLines/>
      <w:spacing w:before="480" w:line="259" w:lineRule="auto"/>
      <w:outlineLvl w:val="0"/>
    </w:pPr>
    <w:rPr>
      <w:rFonts w:ascii="Calibri Light" w:hAnsi="Calibri Light"/>
      <w:b/>
      <w:bCs/>
      <w:color w:val="2E74B5"/>
      <w:sz w:val="28"/>
      <w:szCs w:val="28"/>
    </w:rPr>
  </w:style>
  <w:style w:type="paragraph" w:styleId="2">
    <w:name w:val="heading 2"/>
    <w:basedOn w:val="a"/>
    <w:link w:val="20"/>
    <w:uiPriority w:val="99"/>
    <w:qFormat/>
    <w:rsid w:val="00FA0F28"/>
    <w:pPr>
      <w:keepNext/>
      <w:keepLines/>
      <w:spacing w:before="200" w:line="259" w:lineRule="auto"/>
      <w:outlineLvl w:val="1"/>
    </w:pPr>
    <w:rPr>
      <w:rFonts w:ascii="Calibri Light" w:hAnsi="Calibri Light"/>
      <w:b/>
      <w:bCs/>
      <w:color w:val="5B9BD5"/>
      <w:sz w:val="26"/>
      <w:szCs w:val="26"/>
    </w:rPr>
  </w:style>
  <w:style w:type="paragraph" w:styleId="3">
    <w:name w:val="heading 3"/>
    <w:basedOn w:val="a"/>
    <w:link w:val="30"/>
    <w:uiPriority w:val="99"/>
    <w:qFormat/>
    <w:rsid w:val="00FA0F28"/>
    <w:pPr>
      <w:keepNext/>
      <w:keepLines/>
      <w:spacing w:before="200" w:line="259" w:lineRule="auto"/>
      <w:outlineLvl w:val="2"/>
    </w:pPr>
    <w:rPr>
      <w:rFonts w:ascii="Calibri Light" w:hAnsi="Calibri Light"/>
      <w:b/>
      <w:bCs/>
      <w:color w:val="5B9BD5"/>
      <w:sz w:val="22"/>
    </w:rPr>
  </w:style>
  <w:style w:type="paragraph" w:styleId="4">
    <w:name w:val="heading 4"/>
    <w:basedOn w:val="a"/>
    <w:link w:val="40"/>
    <w:uiPriority w:val="99"/>
    <w:qFormat/>
    <w:rsid w:val="00FA0F28"/>
    <w:pPr>
      <w:keepNext/>
      <w:keepLines/>
      <w:spacing w:before="200" w:line="259" w:lineRule="auto"/>
      <w:outlineLvl w:val="3"/>
    </w:pPr>
    <w:rPr>
      <w:rFonts w:ascii="Calibri Light" w:hAnsi="Calibri Light"/>
      <w:b/>
      <w:bCs/>
      <w:i/>
      <w:iCs/>
      <w:color w:val="5B9BD5"/>
      <w:sz w:val="22"/>
    </w:rPr>
  </w:style>
  <w:style w:type="paragraph" w:styleId="5">
    <w:name w:val="heading 5"/>
    <w:basedOn w:val="a"/>
    <w:link w:val="50"/>
    <w:uiPriority w:val="99"/>
    <w:qFormat/>
    <w:rsid w:val="00FA0F28"/>
    <w:pPr>
      <w:keepNext/>
      <w:keepLines/>
      <w:spacing w:before="200" w:line="259" w:lineRule="auto"/>
      <w:outlineLvl w:val="4"/>
    </w:pPr>
    <w:rPr>
      <w:rFonts w:ascii="Calibri Light" w:hAnsi="Calibri Light"/>
      <w:color w:val="1F4D78"/>
      <w:sz w:val="22"/>
    </w:rPr>
  </w:style>
  <w:style w:type="paragraph" w:styleId="6">
    <w:name w:val="heading 6"/>
    <w:basedOn w:val="a"/>
    <w:link w:val="60"/>
    <w:uiPriority w:val="99"/>
    <w:qFormat/>
    <w:rsid w:val="00FA0F28"/>
    <w:pPr>
      <w:keepNext/>
      <w:keepLines/>
      <w:spacing w:before="200" w:line="259" w:lineRule="auto"/>
      <w:outlineLvl w:val="5"/>
    </w:pPr>
    <w:rPr>
      <w:rFonts w:ascii="Calibri Light" w:hAnsi="Calibri Light"/>
      <w:i/>
      <w:iCs/>
      <w:color w:val="1F4D7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C09"/>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CC1C09"/>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semiHidden/>
    <w:rsid w:val="00CC1C09"/>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uiPriority w:val="9"/>
    <w:semiHidden/>
    <w:rsid w:val="00CC1C09"/>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uiPriority w:val="9"/>
    <w:semiHidden/>
    <w:rsid w:val="00CC1C09"/>
    <w:rPr>
      <w:rFonts w:asciiTheme="minorHAnsi" w:eastAsiaTheme="minorEastAsia" w:hAnsiTheme="minorHAnsi" w:cstheme="minorBidi"/>
      <w:b/>
      <w:bCs/>
      <w:i/>
      <w:iCs/>
      <w:sz w:val="26"/>
      <w:szCs w:val="26"/>
      <w:lang w:eastAsia="en-US"/>
    </w:rPr>
  </w:style>
  <w:style w:type="character" w:customStyle="1" w:styleId="60">
    <w:name w:val="Заголовок 6 Знак"/>
    <w:basedOn w:val="a0"/>
    <w:link w:val="6"/>
    <w:uiPriority w:val="9"/>
    <w:semiHidden/>
    <w:rsid w:val="00CC1C09"/>
    <w:rPr>
      <w:rFonts w:asciiTheme="minorHAnsi" w:eastAsiaTheme="minorEastAsia" w:hAnsiTheme="minorHAnsi" w:cstheme="minorBidi"/>
      <w:b/>
      <w:bCs/>
      <w:lang w:eastAsia="en-US"/>
    </w:rPr>
  </w:style>
  <w:style w:type="character" w:styleId="a3">
    <w:name w:val="annotation reference"/>
    <w:basedOn w:val="a0"/>
    <w:uiPriority w:val="99"/>
    <w:rsid w:val="00C955F6"/>
    <w:rPr>
      <w:rFonts w:cs="Times New Roman"/>
      <w:sz w:val="16"/>
    </w:rPr>
  </w:style>
  <w:style w:type="paragraph" w:styleId="a4">
    <w:name w:val="annotation text"/>
    <w:basedOn w:val="a"/>
    <w:link w:val="a5"/>
    <w:uiPriority w:val="99"/>
    <w:rsid w:val="00C955F6"/>
    <w:rPr>
      <w:szCs w:val="20"/>
    </w:rPr>
  </w:style>
  <w:style w:type="character" w:customStyle="1" w:styleId="a5">
    <w:name w:val="Текст примечания Знак"/>
    <w:basedOn w:val="a0"/>
    <w:link w:val="a4"/>
    <w:uiPriority w:val="99"/>
    <w:locked/>
    <w:rsid w:val="00C955F6"/>
    <w:rPr>
      <w:rFonts w:ascii="Times New Roman" w:hAnsi="Times New Roman" w:cs="Times New Roman"/>
      <w:sz w:val="20"/>
      <w:szCs w:val="20"/>
    </w:rPr>
  </w:style>
  <w:style w:type="paragraph" w:styleId="a6">
    <w:name w:val="Balloon Text"/>
    <w:basedOn w:val="a"/>
    <w:link w:val="a7"/>
    <w:uiPriority w:val="99"/>
    <w:semiHidden/>
    <w:rsid w:val="00C955F6"/>
    <w:rPr>
      <w:rFonts w:ascii="Segoe UI" w:hAnsi="Segoe UI" w:cs="Segoe UI"/>
      <w:sz w:val="18"/>
      <w:szCs w:val="18"/>
    </w:rPr>
  </w:style>
  <w:style w:type="character" w:customStyle="1" w:styleId="a7">
    <w:name w:val="Текст выноски Знак"/>
    <w:basedOn w:val="a0"/>
    <w:link w:val="a6"/>
    <w:uiPriority w:val="99"/>
    <w:semiHidden/>
    <w:locked/>
    <w:rsid w:val="00C955F6"/>
    <w:rPr>
      <w:rFonts w:ascii="Segoe UI" w:hAnsi="Segoe UI" w:cs="Segoe UI"/>
      <w:sz w:val="18"/>
      <w:szCs w:val="18"/>
    </w:rPr>
  </w:style>
  <w:style w:type="paragraph" w:styleId="a8">
    <w:name w:val="annotation subject"/>
    <w:basedOn w:val="a4"/>
    <w:next w:val="a4"/>
    <w:link w:val="a9"/>
    <w:uiPriority w:val="99"/>
    <w:semiHidden/>
    <w:rsid w:val="00C955F6"/>
    <w:rPr>
      <w:b/>
      <w:bCs/>
    </w:rPr>
  </w:style>
  <w:style w:type="character" w:customStyle="1" w:styleId="a9">
    <w:name w:val="Тема примечания Знак"/>
    <w:basedOn w:val="a5"/>
    <w:link w:val="a8"/>
    <w:uiPriority w:val="99"/>
    <w:semiHidden/>
    <w:locked/>
    <w:rsid w:val="00C955F6"/>
    <w:rPr>
      <w:rFonts w:ascii="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uiPriority w:val="99"/>
    <w:rsid w:val="003C4B9A"/>
    <w:pPr>
      <w:tabs>
        <w:tab w:val="left" w:pos="851"/>
      </w:tabs>
      <w:spacing w:before="60" w:after="60" w:line="360" w:lineRule="auto"/>
      <w:ind w:firstLine="709"/>
      <w:jc w:val="both"/>
    </w:pPr>
    <w:rPr>
      <w:sz w:val="24"/>
      <w:szCs w:val="20"/>
      <w:lang w:eastAsia="ru-RU"/>
    </w:rPr>
  </w:style>
  <w:style w:type="table" w:customStyle="1" w:styleId="31">
    <w:name w:val="Сетка таблицы3"/>
    <w:uiPriority w:val="99"/>
    <w:rsid w:val="003C4B9A"/>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99"/>
    <w:rsid w:val="003C4B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rsid w:val="00B22E57"/>
    <w:pPr>
      <w:tabs>
        <w:tab w:val="center" w:pos="4677"/>
        <w:tab w:val="right" w:pos="9355"/>
      </w:tabs>
    </w:pPr>
  </w:style>
  <w:style w:type="character" w:customStyle="1" w:styleId="ad">
    <w:name w:val="Верхний колонтитул Знак"/>
    <w:basedOn w:val="a0"/>
    <w:link w:val="ac"/>
    <w:uiPriority w:val="99"/>
    <w:locked/>
    <w:rsid w:val="00B22E57"/>
    <w:rPr>
      <w:rFonts w:ascii="Times New Roman" w:hAnsi="Times New Roman" w:cs="Times New Roman"/>
      <w:sz w:val="20"/>
    </w:rPr>
  </w:style>
  <w:style w:type="paragraph" w:styleId="ae">
    <w:name w:val="footer"/>
    <w:basedOn w:val="a"/>
    <w:link w:val="af"/>
    <w:uiPriority w:val="99"/>
    <w:rsid w:val="00B22E57"/>
    <w:pPr>
      <w:tabs>
        <w:tab w:val="center" w:pos="4677"/>
        <w:tab w:val="right" w:pos="9355"/>
      </w:tabs>
    </w:pPr>
  </w:style>
  <w:style w:type="character" w:customStyle="1" w:styleId="af">
    <w:name w:val="Нижний колонтитул Знак"/>
    <w:basedOn w:val="a0"/>
    <w:link w:val="ae"/>
    <w:uiPriority w:val="99"/>
    <w:locked/>
    <w:rsid w:val="00B22E57"/>
    <w:rPr>
      <w:rFonts w:ascii="Times New Roman" w:hAnsi="Times New Roman" w:cs="Times New Roman"/>
      <w:sz w:val="20"/>
    </w:rPr>
  </w:style>
  <w:style w:type="paragraph" w:styleId="af0">
    <w:name w:val="endnote text"/>
    <w:basedOn w:val="a"/>
    <w:link w:val="af1"/>
    <w:uiPriority w:val="99"/>
    <w:semiHidden/>
    <w:rsid w:val="00DB21FA"/>
    <w:rPr>
      <w:szCs w:val="20"/>
    </w:rPr>
  </w:style>
  <w:style w:type="character" w:customStyle="1" w:styleId="af1">
    <w:name w:val="Текст концевой сноски Знак"/>
    <w:basedOn w:val="a0"/>
    <w:link w:val="af0"/>
    <w:uiPriority w:val="99"/>
    <w:semiHidden/>
    <w:locked/>
    <w:rsid w:val="00DB21FA"/>
    <w:rPr>
      <w:rFonts w:ascii="Times New Roman" w:hAnsi="Times New Roman" w:cs="Times New Roman"/>
      <w:sz w:val="20"/>
      <w:szCs w:val="20"/>
    </w:rPr>
  </w:style>
  <w:style w:type="character" w:styleId="af2">
    <w:name w:val="endnote reference"/>
    <w:basedOn w:val="a0"/>
    <w:uiPriority w:val="99"/>
    <w:semiHidden/>
    <w:rsid w:val="00DB21FA"/>
    <w:rPr>
      <w:rFonts w:cs="Times New Roman"/>
      <w:vertAlign w:val="superscript"/>
    </w:rPr>
  </w:style>
  <w:style w:type="paragraph" w:styleId="af3">
    <w:name w:val="footnote text"/>
    <w:basedOn w:val="a"/>
    <w:link w:val="af4"/>
    <w:uiPriority w:val="99"/>
    <w:rsid w:val="00BB289A"/>
    <w:rPr>
      <w:szCs w:val="20"/>
    </w:rPr>
  </w:style>
  <w:style w:type="character" w:customStyle="1" w:styleId="af4">
    <w:name w:val="Текст сноски Знак"/>
    <w:basedOn w:val="a0"/>
    <w:link w:val="af3"/>
    <w:uiPriority w:val="99"/>
    <w:locked/>
    <w:rsid w:val="00BB289A"/>
    <w:rPr>
      <w:rFonts w:ascii="Times New Roman" w:hAnsi="Times New Roman" w:cs="Times New Roman"/>
      <w:sz w:val="20"/>
      <w:szCs w:val="20"/>
    </w:rPr>
  </w:style>
  <w:style w:type="character" w:styleId="af5">
    <w:name w:val="footnote reference"/>
    <w:basedOn w:val="a0"/>
    <w:uiPriority w:val="99"/>
    <w:semiHidden/>
    <w:rsid w:val="00BB289A"/>
    <w:rPr>
      <w:rFonts w:cs="Times New Roman"/>
      <w:vertAlign w:val="superscript"/>
    </w:rPr>
  </w:style>
  <w:style w:type="paragraph" w:styleId="af6">
    <w:name w:val="No Spacing"/>
    <w:uiPriority w:val="99"/>
    <w:qFormat/>
    <w:rsid w:val="00CE3DE6"/>
    <w:rPr>
      <w:rFonts w:ascii="Times New Roman" w:eastAsia="Times New Roman" w:hAnsi="Times New Roman"/>
      <w:sz w:val="20"/>
      <w:lang w:eastAsia="en-US"/>
    </w:rPr>
  </w:style>
  <w:style w:type="paragraph" w:styleId="af7">
    <w:name w:val="Body Text"/>
    <w:basedOn w:val="a"/>
    <w:link w:val="af8"/>
    <w:uiPriority w:val="99"/>
    <w:rsid w:val="00143B84"/>
    <w:pPr>
      <w:widowControl w:val="0"/>
      <w:autoSpaceDE w:val="0"/>
      <w:autoSpaceDN w:val="0"/>
    </w:pPr>
    <w:rPr>
      <w:sz w:val="24"/>
      <w:szCs w:val="24"/>
    </w:rPr>
  </w:style>
  <w:style w:type="character" w:customStyle="1" w:styleId="af8">
    <w:name w:val="Основной текст Знак"/>
    <w:basedOn w:val="a0"/>
    <w:link w:val="af7"/>
    <w:uiPriority w:val="99"/>
    <w:locked/>
    <w:rsid w:val="00143B84"/>
    <w:rPr>
      <w:rFonts w:ascii="Times New Roman" w:hAnsi="Times New Roman" w:cs="Times New Roman"/>
      <w:sz w:val="24"/>
      <w:szCs w:val="24"/>
    </w:rPr>
  </w:style>
  <w:style w:type="character" w:styleId="HTML">
    <w:name w:val="HTML Code"/>
    <w:basedOn w:val="a0"/>
    <w:uiPriority w:val="99"/>
    <w:semiHidden/>
    <w:rsid w:val="00416AB1"/>
    <w:rPr>
      <w:rFonts w:ascii="Courier New" w:hAnsi="Courier New" w:cs="Courier New"/>
      <w:sz w:val="20"/>
      <w:szCs w:val="20"/>
    </w:rPr>
  </w:style>
  <w:style w:type="character" w:styleId="af9">
    <w:name w:val="Hyperlink"/>
    <w:basedOn w:val="a0"/>
    <w:uiPriority w:val="99"/>
    <w:rsid w:val="008029FB"/>
    <w:rPr>
      <w:rFonts w:cs="Times New Roman"/>
      <w:color w:val="0563C1"/>
      <w:u w:val="single"/>
    </w:rPr>
  </w:style>
  <w:style w:type="paragraph" w:customStyle="1" w:styleId="ConsPlusNormal">
    <w:name w:val="ConsPlusNormal"/>
    <w:link w:val="ConsPlusNormal0"/>
    <w:rsid w:val="00635998"/>
    <w:pPr>
      <w:widowControl w:val="0"/>
      <w:autoSpaceDE w:val="0"/>
      <w:autoSpaceDN w:val="0"/>
    </w:pPr>
    <w:rPr>
      <w:rFonts w:ascii="Times New Roman" w:eastAsia="Times New Roman" w:hAnsi="Times New Roman"/>
      <w:sz w:val="24"/>
      <w:szCs w:val="20"/>
    </w:rPr>
  </w:style>
  <w:style w:type="character" w:customStyle="1" w:styleId="ConsPlusNormal0">
    <w:name w:val="ConsPlusNormal Знак"/>
    <w:link w:val="ConsPlusNormal"/>
    <w:rsid w:val="00635998"/>
    <w:rPr>
      <w:rFonts w:ascii="Times New Roman" w:eastAsia="Times New Roman" w:hAnsi="Times New Roman"/>
      <w:sz w:val="24"/>
      <w:szCs w:val="20"/>
    </w:rPr>
  </w:style>
  <w:style w:type="paragraph" w:styleId="afa">
    <w:name w:val="Normal (Web)"/>
    <w:basedOn w:val="a"/>
    <w:uiPriority w:val="99"/>
    <w:unhideWhenUsed/>
    <w:rsid w:val="003843F2"/>
    <w:pPr>
      <w:spacing w:before="100" w:beforeAutospacing="1" w:after="100" w:afterAutospacing="1"/>
    </w:pPr>
    <w:rPr>
      <w:sz w:val="24"/>
      <w:szCs w:val="24"/>
      <w:lang w:eastAsia="ru-RU"/>
    </w:rPr>
  </w:style>
  <w:style w:type="paragraph" w:styleId="HTML0">
    <w:name w:val="HTML Preformatted"/>
    <w:basedOn w:val="a"/>
    <w:link w:val="HTML1"/>
    <w:uiPriority w:val="99"/>
    <w:unhideWhenUsed/>
    <w:rsid w:val="00A4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ru-RU"/>
    </w:rPr>
  </w:style>
  <w:style w:type="character" w:customStyle="1" w:styleId="HTML1">
    <w:name w:val="Стандартный HTML Знак"/>
    <w:basedOn w:val="a0"/>
    <w:link w:val="HTML0"/>
    <w:uiPriority w:val="99"/>
    <w:rsid w:val="00A436A9"/>
    <w:rPr>
      <w:rFonts w:ascii="Courier New" w:eastAsia="Times New Roman" w:hAnsi="Courier New" w:cs="Courier New"/>
      <w:sz w:val="20"/>
      <w:szCs w:val="20"/>
    </w:rPr>
  </w:style>
  <w:style w:type="paragraph" w:customStyle="1" w:styleId="ConsPlusNonformat">
    <w:name w:val="ConsPlusNonformat"/>
    <w:rsid w:val="00FE5E4C"/>
    <w:pPr>
      <w:widowControl w:val="0"/>
      <w:autoSpaceDE w:val="0"/>
      <w:autoSpaceDN w:val="0"/>
    </w:pPr>
    <w:rPr>
      <w:rFonts w:ascii="Courier New" w:eastAsia="Times New Roman" w:hAnsi="Courier New" w:cs="Courier New"/>
      <w:sz w:val="20"/>
    </w:rPr>
  </w:style>
  <w:style w:type="character" w:styleId="afb">
    <w:name w:val="Strong"/>
    <w:basedOn w:val="a0"/>
    <w:uiPriority w:val="22"/>
    <w:qFormat/>
    <w:locked/>
    <w:rsid w:val="00432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0845">
      <w:bodyDiv w:val="1"/>
      <w:marLeft w:val="0"/>
      <w:marRight w:val="0"/>
      <w:marTop w:val="0"/>
      <w:marBottom w:val="0"/>
      <w:divBdr>
        <w:top w:val="none" w:sz="0" w:space="0" w:color="auto"/>
        <w:left w:val="none" w:sz="0" w:space="0" w:color="auto"/>
        <w:bottom w:val="none" w:sz="0" w:space="0" w:color="auto"/>
        <w:right w:val="none" w:sz="0" w:space="0" w:color="auto"/>
      </w:divBdr>
    </w:div>
    <w:div w:id="112098127">
      <w:bodyDiv w:val="1"/>
      <w:marLeft w:val="0"/>
      <w:marRight w:val="0"/>
      <w:marTop w:val="0"/>
      <w:marBottom w:val="0"/>
      <w:divBdr>
        <w:top w:val="none" w:sz="0" w:space="0" w:color="auto"/>
        <w:left w:val="none" w:sz="0" w:space="0" w:color="auto"/>
        <w:bottom w:val="none" w:sz="0" w:space="0" w:color="auto"/>
        <w:right w:val="none" w:sz="0" w:space="0" w:color="auto"/>
      </w:divBdr>
    </w:div>
    <w:div w:id="122815121">
      <w:bodyDiv w:val="1"/>
      <w:marLeft w:val="0"/>
      <w:marRight w:val="0"/>
      <w:marTop w:val="0"/>
      <w:marBottom w:val="0"/>
      <w:divBdr>
        <w:top w:val="none" w:sz="0" w:space="0" w:color="auto"/>
        <w:left w:val="none" w:sz="0" w:space="0" w:color="auto"/>
        <w:bottom w:val="none" w:sz="0" w:space="0" w:color="auto"/>
        <w:right w:val="none" w:sz="0" w:space="0" w:color="auto"/>
      </w:divBdr>
    </w:div>
    <w:div w:id="144125077">
      <w:bodyDiv w:val="1"/>
      <w:marLeft w:val="0"/>
      <w:marRight w:val="0"/>
      <w:marTop w:val="0"/>
      <w:marBottom w:val="0"/>
      <w:divBdr>
        <w:top w:val="none" w:sz="0" w:space="0" w:color="auto"/>
        <w:left w:val="none" w:sz="0" w:space="0" w:color="auto"/>
        <w:bottom w:val="none" w:sz="0" w:space="0" w:color="auto"/>
        <w:right w:val="none" w:sz="0" w:space="0" w:color="auto"/>
      </w:divBdr>
    </w:div>
    <w:div w:id="150756673">
      <w:bodyDiv w:val="1"/>
      <w:marLeft w:val="0"/>
      <w:marRight w:val="0"/>
      <w:marTop w:val="0"/>
      <w:marBottom w:val="0"/>
      <w:divBdr>
        <w:top w:val="none" w:sz="0" w:space="0" w:color="auto"/>
        <w:left w:val="none" w:sz="0" w:space="0" w:color="auto"/>
        <w:bottom w:val="none" w:sz="0" w:space="0" w:color="auto"/>
        <w:right w:val="none" w:sz="0" w:space="0" w:color="auto"/>
      </w:divBdr>
    </w:div>
    <w:div w:id="157616141">
      <w:bodyDiv w:val="1"/>
      <w:marLeft w:val="0"/>
      <w:marRight w:val="0"/>
      <w:marTop w:val="0"/>
      <w:marBottom w:val="0"/>
      <w:divBdr>
        <w:top w:val="none" w:sz="0" w:space="0" w:color="auto"/>
        <w:left w:val="none" w:sz="0" w:space="0" w:color="auto"/>
        <w:bottom w:val="none" w:sz="0" w:space="0" w:color="auto"/>
        <w:right w:val="none" w:sz="0" w:space="0" w:color="auto"/>
      </w:divBdr>
    </w:div>
    <w:div w:id="170144639">
      <w:bodyDiv w:val="1"/>
      <w:marLeft w:val="0"/>
      <w:marRight w:val="0"/>
      <w:marTop w:val="0"/>
      <w:marBottom w:val="0"/>
      <w:divBdr>
        <w:top w:val="none" w:sz="0" w:space="0" w:color="auto"/>
        <w:left w:val="none" w:sz="0" w:space="0" w:color="auto"/>
        <w:bottom w:val="none" w:sz="0" w:space="0" w:color="auto"/>
        <w:right w:val="none" w:sz="0" w:space="0" w:color="auto"/>
      </w:divBdr>
    </w:div>
    <w:div w:id="189346825">
      <w:bodyDiv w:val="1"/>
      <w:marLeft w:val="0"/>
      <w:marRight w:val="0"/>
      <w:marTop w:val="0"/>
      <w:marBottom w:val="0"/>
      <w:divBdr>
        <w:top w:val="none" w:sz="0" w:space="0" w:color="auto"/>
        <w:left w:val="none" w:sz="0" w:space="0" w:color="auto"/>
        <w:bottom w:val="none" w:sz="0" w:space="0" w:color="auto"/>
        <w:right w:val="none" w:sz="0" w:space="0" w:color="auto"/>
      </w:divBdr>
    </w:div>
    <w:div w:id="197596690">
      <w:bodyDiv w:val="1"/>
      <w:marLeft w:val="0"/>
      <w:marRight w:val="0"/>
      <w:marTop w:val="0"/>
      <w:marBottom w:val="0"/>
      <w:divBdr>
        <w:top w:val="none" w:sz="0" w:space="0" w:color="auto"/>
        <w:left w:val="none" w:sz="0" w:space="0" w:color="auto"/>
        <w:bottom w:val="none" w:sz="0" w:space="0" w:color="auto"/>
        <w:right w:val="none" w:sz="0" w:space="0" w:color="auto"/>
      </w:divBdr>
    </w:div>
    <w:div w:id="227375447">
      <w:bodyDiv w:val="1"/>
      <w:marLeft w:val="0"/>
      <w:marRight w:val="0"/>
      <w:marTop w:val="0"/>
      <w:marBottom w:val="0"/>
      <w:divBdr>
        <w:top w:val="none" w:sz="0" w:space="0" w:color="auto"/>
        <w:left w:val="none" w:sz="0" w:space="0" w:color="auto"/>
        <w:bottom w:val="none" w:sz="0" w:space="0" w:color="auto"/>
        <w:right w:val="none" w:sz="0" w:space="0" w:color="auto"/>
      </w:divBdr>
    </w:div>
    <w:div w:id="229508006">
      <w:bodyDiv w:val="1"/>
      <w:marLeft w:val="0"/>
      <w:marRight w:val="0"/>
      <w:marTop w:val="0"/>
      <w:marBottom w:val="0"/>
      <w:divBdr>
        <w:top w:val="none" w:sz="0" w:space="0" w:color="auto"/>
        <w:left w:val="none" w:sz="0" w:space="0" w:color="auto"/>
        <w:bottom w:val="none" w:sz="0" w:space="0" w:color="auto"/>
        <w:right w:val="none" w:sz="0" w:space="0" w:color="auto"/>
      </w:divBdr>
    </w:div>
    <w:div w:id="235215183">
      <w:bodyDiv w:val="1"/>
      <w:marLeft w:val="0"/>
      <w:marRight w:val="0"/>
      <w:marTop w:val="0"/>
      <w:marBottom w:val="0"/>
      <w:divBdr>
        <w:top w:val="none" w:sz="0" w:space="0" w:color="auto"/>
        <w:left w:val="none" w:sz="0" w:space="0" w:color="auto"/>
        <w:bottom w:val="none" w:sz="0" w:space="0" w:color="auto"/>
        <w:right w:val="none" w:sz="0" w:space="0" w:color="auto"/>
      </w:divBdr>
    </w:div>
    <w:div w:id="236136409">
      <w:bodyDiv w:val="1"/>
      <w:marLeft w:val="0"/>
      <w:marRight w:val="0"/>
      <w:marTop w:val="0"/>
      <w:marBottom w:val="0"/>
      <w:divBdr>
        <w:top w:val="none" w:sz="0" w:space="0" w:color="auto"/>
        <w:left w:val="none" w:sz="0" w:space="0" w:color="auto"/>
        <w:bottom w:val="none" w:sz="0" w:space="0" w:color="auto"/>
        <w:right w:val="none" w:sz="0" w:space="0" w:color="auto"/>
      </w:divBdr>
    </w:div>
    <w:div w:id="285475254">
      <w:bodyDiv w:val="1"/>
      <w:marLeft w:val="0"/>
      <w:marRight w:val="0"/>
      <w:marTop w:val="0"/>
      <w:marBottom w:val="0"/>
      <w:divBdr>
        <w:top w:val="none" w:sz="0" w:space="0" w:color="auto"/>
        <w:left w:val="none" w:sz="0" w:space="0" w:color="auto"/>
        <w:bottom w:val="none" w:sz="0" w:space="0" w:color="auto"/>
        <w:right w:val="none" w:sz="0" w:space="0" w:color="auto"/>
      </w:divBdr>
    </w:div>
    <w:div w:id="324479559">
      <w:bodyDiv w:val="1"/>
      <w:marLeft w:val="0"/>
      <w:marRight w:val="0"/>
      <w:marTop w:val="0"/>
      <w:marBottom w:val="0"/>
      <w:divBdr>
        <w:top w:val="none" w:sz="0" w:space="0" w:color="auto"/>
        <w:left w:val="none" w:sz="0" w:space="0" w:color="auto"/>
        <w:bottom w:val="none" w:sz="0" w:space="0" w:color="auto"/>
        <w:right w:val="none" w:sz="0" w:space="0" w:color="auto"/>
      </w:divBdr>
    </w:div>
    <w:div w:id="353924399">
      <w:bodyDiv w:val="1"/>
      <w:marLeft w:val="0"/>
      <w:marRight w:val="0"/>
      <w:marTop w:val="0"/>
      <w:marBottom w:val="0"/>
      <w:divBdr>
        <w:top w:val="none" w:sz="0" w:space="0" w:color="auto"/>
        <w:left w:val="none" w:sz="0" w:space="0" w:color="auto"/>
        <w:bottom w:val="none" w:sz="0" w:space="0" w:color="auto"/>
        <w:right w:val="none" w:sz="0" w:space="0" w:color="auto"/>
      </w:divBdr>
    </w:div>
    <w:div w:id="365564457">
      <w:bodyDiv w:val="1"/>
      <w:marLeft w:val="0"/>
      <w:marRight w:val="0"/>
      <w:marTop w:val="0"/>
      <w:marBottom w:val="0"/>
      <w:divBdr>
        <w:top w:val="none" w:sz="0" w:space="0" w:color="auto"/>
        <w:left w:val="none" w:sz="0" w:space="0" w:color="auto"/>
        <w:bottom w:val="none" w:sz="0" w:space="0" w:color="auto"/>
        <w:right w:val="none" w:sz="0" w:space="0" w:color="auto"/>
      </w:divBdr>
    </w:div>
    <w:div w:id="369771807">
      <w:bodyDiv w:val="1"/>
      <w:marLeft w:val="0"/>
      <w:marRight w:val="0"/>
      <w:marTop w:val="0"/>
      <w:marBottom w:val="0"/>
      <w:divBdr>
        <w:top w:val="none" w:sz="0" w:space="0" w:color="auto"/>
        <w:left w:val="none" w:sz="0" w:space="0" w:color="auto"/>
        <w:bottom w:val="none" w:sz="0" w:space="0" w:color="auto"/>
        <w:right w:val="none" w:sz="0" w:space="0" w:color="auto"/>
      </w:divBdr>
    </w:div>
    <w:div w:id="382758137">
      <w:bodyDiv w:val="1"/>
      <w:marLeft w:val="0"/>
      <w:marRight w:val="0"/>
      <w:marTop w:val="0"/>
      <w:marBottom w:val="0"/>
      <w:divBdr>
        <w:top w:val="none" w:sz="0" w:space="0" w:color="auto"/>
        <w:left w:val="none" w:sz="0" w:space="0" w:color="auto"/>
        <w:bottom w:val="none" w:sz="0" w:space="0" w:color="auto"/>
        <w:right w:val="none" w:sz="0" w:space="0" w:color="auto"/>
      </w:divBdr>
    </w:div>
    <w:div w:id="395394666">
      <w:bodyDiv w:val="1"/>
      <w:marLeft w:val="0"/>
      <w:marRight w:val="0"/>
      <w:marTop w:val="0"/>
      <w:marBottom w:val="0"/>
      <w:divBdr>
        <w:top w:val="none" w:sz="0" w:space="0" w:color="auto"/>
        <w:left w:val="none" w:sz="0" w:space="0" w:color="auto"/>
        <w:bottom w:val="none" w:sz="0" w:space="0" w:color="auto"/>
        <w:right w:val="none" w:sz="0" w:space="0" w:color="auto"/>
      </w:divBdr>
    </w:div>
    <w:div w:id="422070831">
      <w:bodyDiv w:val="1"/>
      <w:marLeft w:val="0"/>
      <w:marRight w:val="0"/>
      <w:marTop w:val="0"/>
      <w:marBottom w:val="0"/>
      <w:divBdr>
        <w:top w:val="none" w:sz="0" w:space="0" w:color="auto"/>
        <w:left w:val="none" w:sz="0" w:space="0" w:color="auto"/>
        <w:bottom w:val="none" w:sz="0" w:space="0" w:color="auto"/>
        <w:right w:val="none" w:sz="0" w:space="0" w:color="auto"/>
      </w:divBdr>
    </w:div>
    <w:div w:id="438640776">
      <w:bodyDiv w:val="1"/>
      <w:marLeft w:val="0"/>
      <w:marRight w:val="0"/>
      <w:marTop w:val="0"/>
      <w:marBottom w:val="0"/>
      <w:divBdr>
        <w:top w:val="none" w:sz="0" w:space="0" w:color="auto"/>
        <w:left w:val="none" w:sz="0" w:space="0" w:color="auto"/>
        <w:bottom w:val="none" w:sz="0" w:space="0" w:color="auto"/>
        <w:right w:val="none" w:sz="0" w:space="0" w:color="auto"/>
      </w:divBdr>
    </w:div>
    <w:div w:id="485243291">
      <w:bodyDiv w:val="1"/>
      <w:marLeft w:val="0"/>
      <w:marRight w:val="0"/>
      <w:marTop w:val="0"/>
      <w:marBottom w:val="0"/>
      <w:divBdr>
        <w:top w:val="none" w:sz="0" w:space="0" w:color="auto"/>
        <w:left w:val="none" w:sz="0" w:space="0" w:color="auto"/>
        <w:bottom w:val="none" w:sz="0" w:space="0" w:color="auto"/>
        <w:right w:val="none" w:sz="0" w:space="0" w:color="auto"/>
      </w:divBdr>
    </w:div>
    <w:div w:id="496575879">
      <w:bodyDiv w:val="1"/>
      <w:marLeft w:val="0"/>
      <w:marRight w:val="0"/>
      <w:marTop w:val="0"/>
      <w:marBottom w:val="0"/>
      <w:divBdr>
        <w:top w:val="none" w:sz="0" w:space="0" w:color="auto"/>
        <w:left w:val="none" w:sz="0" w:space="0" w:color="auto"/>
        <w:bottom w:val="none" w:sz="0" w:space="0" w:color="auto"/>
        <w:right w:val="none" w:sz="0" w:space="0" w:color="auto"/>
      </w:divBdr>
    </w:div>
    <w:div w:id="525950155">
      <w:bodyDiv w:val="1"/>
      <w:marLeft w:val="0"/>
      <w:marRight w:val="0"/>
      <w:marTop w:val="0"/>
      <w:marBottom w:val="0"/>
      <w:divBdr>
        <w:top w:val="none" w:sz="0" w:space="0" w:color="auto"/>
        <w:left w:val="none" w:sz="0" w:space="0" w:color="auto"/>
        <w:bottom w:val="none" w:sz="0" w:space="0" w:color="auto"/>
        <w:right w:val="none" w:sz="0" w:space="0" w:color="auto"/>
      </w:divBdr>
    </w:div>
    <w:div w:id="549002894">
      <w:bodyDiv w:val="1"/>
      <w:marLeft w:val="0"/>
      <w:marRight w:val="0"/>
      <w:marTop w:val="0"/>
      <w:marBottom w:val="0"/>
      <w:divBdr>
        <w:top w:val="none" w:sz="0" w:space="0" w:color="auto"/>
        <w:left w:val="none" w:sz="0" w:space="0" w:color="auto"/>
        <w:bottom w:val="none" w:sz="0" w:space="0" w:color="auto"/>
        <w:right w:val="none" w:sz="0" w:space="0" w:color="auto"/>
      </w:divBdr>
    </w:div>
    <w:div w:id="586159789">
      <w:bodyDiv w:val="1"/>
      <w:marLeft w:val="0"/>
      <w:marRight w:val="0"/>
      <w:marTop w:val="0"/>
      <w:marBottom w:val="0"/>
      <w:divBdr>
        <w:top w:val="none" w:sz="0" w:space="0" w:color="auto"/>
        <w:left w:val="none" w:sz="0" w:space="0" w:color="auto"/>
        <w:bottom w:val="none" w:sz="0" w:space="0" w:color="auto"/>
        <w:right w:val="none" w:sz="0" w:space="0" w:color="auto"/>
      </w:divBdr>
    </w:div>
    <w:div w:id="634066767">
      <w:bodyDiv w:val="1"/>
      <w:marLeft w:val="0"/>
      <w:marRight w:val="0"/>
      <w:marTop w:val="0"/>
      <w:marBottom w:val="0"/>
      <w:divBdr>
        <w:top w:val="none" w:sz="0" w:space="0" w:color="auto"/>
        <w:left w:val="none" w:sz="0" w:space="0" w:color="auto"/>
        <w:bottom w:val="none" w:sz="0" w:space="0" w:color="auto"/>
        <w:right w:val="none" w:sz="0" w:space="0" w:color="auto"/>
      </w:divBdr>
    </w:div>
    <w:div w:id="644313155">
      <w:bodyDiv w:val="1"/>
      <w:marLeft w:val="0"/>
      <w:marRight w:val="0"/>
      <w:marTop w:val="0"/>
      <w:marBottom w:val="0"/>
      <w:divBdr>
        <w:top w:val="none" w:sz="0" w:space="0" w:color="auto"/>
        <w:left w:val="none" w:sz="0" w:space="0" w:color="auto"/>
        <w:bottom w:val="none" w:sz="0" w:space="0" w:color="auto"/>
        <w:right w:val="none" w:sz="0" w:space="0" w:color="auto"/>
      </w:divBdr>
    </w:div>
    <w:div w:id="664748398">
      <w:bodyDiv w:val="1"/>
      <w:marLeft w:val="0"/>
      <w:marRight w:val="0"/>
      <w:marTop w:val="0"/>
      <w:marBottom w:val="0"/>
      <w:divBdr>
        <w:top w:val="none" w:sz="0" w:space="0" w:color="auto"/>
        <w:left w:val="none" w:sz="0" w:space="0" w:color="auto"/>
        <w:bottom w:val="none" w:sz="0" w:space="0" w:color="auto"/>
        <w:right w:val="none" w:sz="0" w:space="0" w:color="auto"/>
      </w:divBdr>
    </w:div>
    <w:div w:id="667052012">
      <w:bodyDiv w:val="1"/>
      <w:marLeft w:val="0"/>
      <w:marRight w:val="0"/>
      <w:marTop w:val="0"/>
      <w:marBottom w:val="0"/>
      <w:divBdr>
        <w:top w:val="none" w:sz="0" w:space="0" w:color="auto"/>
        <w:left w:val="none" w:sz="0" w:space="0" w:color="auto"/>
        <w:bottom w:val="none" w:sz="0" w:space="0" w:color="auto"/>
        <w:right w:val="none" w:sz="0" w:space="0" w:color="auto"/>
      </w:divBdr>
    </w:div>
    <w:div w:id="670596574">
      <w:bodyDiv w:val="1"/>
      <w:marLeft w:val="0"/>
      <w:marRight w:val="0"/>
      <w:marTop w:val="0"/>
      <w:marBottom w:val="0"/>
      <w:divBdr>
        <w:top w:val="none" w:sz="0" w:space="0" w:color="auto"/>
        <w:left w:val="none" w:sz="0" w:space="0" w:color="auto"/>
        <w:bottom w:val="none" w:sz="0" w:space="0" w:color="auto"/>
        <w:right w:val="none" w:sz="0" w:space="0" w:color="auto"/>
      </w:divBdr>
    </w:div>
    <w:div w:id="678508372">
      <w:bodyDiv w:val="1"/>
      <w:marLeft w:val="0"/>
      <w:marRight w:val="0"/>
      <w:marTop w:val="0"/>
      <w:marBottom w:val="0"/>
      <w:divBdr>
        <w:top w:val="none" w:sz="0" w:space="0" w:color="auto"/>
        <w:left w:val="none" w:sz="0" w:space="0" w:color="auto"/>
        <w:bottom w:val="none" w:sz="0" w:space="0" w:color="auto"/>
        <w:right w:val="none" w:sz="0" w:space="0" w:color="auto"/>
      </w:divBdr>
    </w:div>
    <w:div w:id="719136968">
      <w:bodyDiv w:val="1"/>
      <w:marLeft w:val="0"/>
      <w:marRight w:val="0"/>
      <w:marTop w:val="0"/>
      <w:marBottom w:val="0"/>
      <w:divBdr>
        <w:top w:val="none" w:sz="0" w:space="0" w:color="auto"/>
        <w:left w:val="none" w:sz="0" w:space="0" w:color="auto"/>
        <w:bottom w:val="none" w:sz="0" w:space="0" w:color="auto"/>
        <w:right w:val="none" w:sz="0" w:space="0" w:color="auto"/>
      </w:divBdr>
    </w:div>
    <w:div w:id="726532866">
      <w:bodyDiv w:val="1"/>
      <w:marLeft w:val="0"/>
      <w:marRight w:val="0"/>
      <w:marTop w:val="0"/>
      <w:marBottom w:val="0"/>
      <w:divBdr>
        <w:top w:val="none" w:sz="0" w:space="0" w:color="auto"/>
        <w:left w:val="none" w:sz="0" w:space="0" w:color="auto"/>
        <w:bottom w:val="none" w:sz="0" w:space="0" w:color="auto"/>
        <w:right w:val="none" w:sz="0" w:space="0" w:color="auto"/>
      </w:divBdr>
    </w:div>
    <w:div w:id="729309587">
      <w:bodyDiv w:val="1"/>
      <w:marLeft w:val="0"/>
      <w:marRight w:val="0"/>
      <w:marTop w:val="0"/>
      <w:marBottom w:val="0"/>
      <w:divBdr>
        <w:top w:val="none" w:sz="0" w:space="0" w:color="auto"/>
        <w:left w:val="none" w:sz="0" w:space="0" w:color="auto"/>
        <w:bottom w:val="none" w:sz="0" w:space="0" w:color="auto"/>
        <w:right w:val="none" w:sz="0" w:space="0" w:color="auto"/>
      </w:divBdr>
    </w:div>
    <w:div w:id="757941450">
      <w:bodyDiv w:val="1"/>
      <w:marLeft w:val="0"/>
      <w:marRight w:val="0"/>
      <w:marTop w:val="0"/>
      <w:marBottom w:val="0"/>
      <w:divBdr>
        <w:top w:val="none" w:sz="0" w:space="0" w:color="auto"/>
        <w:left w:val="none" w:sz="0" w:space="0" w:color="auto"/>
        <w:bottom w:val="none" w:sz="0" w:space="0" w:color="auto"/>
        <w:right w:val="none" w:sz="0" w:space="0" w:color="auto"/>
      </w:divBdr>
    </w:div>
    <w:div w:id="763576150">
      <w:bodyDiv w:val="1"/>
      <w:marLeft w:val="0"/>
      <w:marRight w:val="0"/>
      <w:marTop w:val="0"/>
      <w:marBottom w:val="0"/>
      <w:divBdr>
        <w:top w:val="none" w:sz="0" w:space="0" w:color="auto"/>
        <w:left w:val="none" w:sz="0" w:space="0" w:color="auto"/>
        <w:bottom w:val="none" w:sz="0" w:space="0" w:color="auto"/>
        <w:right w:val="none" w:sz="0" w:space="0" w:color="auto"/>
      </w:divBdr>
    </w:div>
    <w:div w:id="767119062">
      <w:bodyDiv w:val="1"/>
      <w:marLeft w:val="0"/>
      <w:marRight w:val="0"/>
      <w:marTop w:val="0"/>
      <w:marBottom w:val="0"/>
      <w:divBdr>
        <w:top w:val="none" w:sz="0" w:space="0" w:color="auto"/>
        <w:left w:val="none" w:sz="0" w:space="0" w:color="auto"/>
        <w:bottom w:val="none" w:sz="0" w:space="0" w:color="auto"/>
        <w:right w:val="none" w:sz="0" w:space="0" w:color="auto"/>
      </w:divBdr>
    </w:div>
    <w:div w:id="769816133">
      <w:bodyDiv w:val="1"/>
      <w:marLeft w:val="0"/>
      <w:marRight w:val="0"/>
      <w:marTop w:val="0"/>
      <w:marBottom w:val="0"/>
      <w:divBdr>
        <w:top w:val="none" w:sz="0" w:space="0" w:color="auto"/>
        <w:left w:val="none" w:sz="0" w:space="0" w:color="auto"/>
        <w:bottom w:val="none" w:sz="0" w:space="0" w:color="auto"/>
        <w:right w:val="none" w:sz="0" w:space="0" w:color="auto"/>
      </w:divBdr>
    </w:div>
    <w:div w:id="784419641">
      <w:bodyDiv w:val="1"/>
      <w:marLeft w:val="0"/>
      <w:marRight w:val="0"/>
      <w:marTop w:val="0"/>
      <w:marBottom w:val="0"/>
      <w:divBdr>
        <w:top w:val="none" w:sz="0" w:space="0" w:color="auto"/>
        <w:left w:val="none" w:sz="0" w:space="0" w:color="auto"/>
        <w:bottom w:val="none" w:sz="0" w:space="0" w:color="auto"/>
        <w:right w:val="none" w:sz="0" w:space="0" w:color="auto"/>
      </w:divBdr>
    </w:div>
    <w:div w:id="786580893">
      <w:bodyDiv w:val="1"/>
      <w:marLeft w:val="0"/>
      <w:marRight w:val="0"/>
      <w:marTop w:val="0"/>
      <w:marBottom w:val="0"/>
      <w:divBdr>
        <w:top w:val="none" w:sz="0" w:space="0" w:color="auto"/>
        <w:left w:val="none" w:sz="0" w:space="0" w:color="auto"/>
        <w:bottom w:val="none" w:sz="0" w:space="0" w:color="auto"/>
        <w:right w:val="none" w:sz="0" w:space="0" w:color="auto"/>
      </w:divBdr>
    </w:div>
    <w:div w:id="809053276">
      <w:bodyDiv w:val="1"/>
      <w:marLeft w:val="0"/>
      <w:marRight w:val="0"/>
      <w:marTop w:val="0"/>
      <w:marBottom w:val="0"/>
      <w:divBdr>
        <w:top w:val="none" w:sz="0" w:space="0" w:color="auto"/>
        <w:left w:val="none" w:sz="0" w:space="0" w:color="auto"/>
        <w:bottom w:val="none" w:sz="0" w:space="0" w:color="auto"/>
        <w:right w:val="none" w:sz="0" w:space="0" w:color="auto"/>
      </w:divBdr>
    </w:div>
    <w:div w:id="816411047">
      <w:bodyDiv w:val="1"/>
      <w:marLeft w:val="0"/>
      <w:marRight w:val="0"/>
      <w:marTop w:val="0"/>
      <w:marBottom w:val="0"/>
      <w:divBdr>
        <w:top w:val="none" w:sz="0" w:space="0" w:color="auto"/>
        <w:left w:val="none" w:sz="0" w:space="0" w:color="auto"/>
        <w:bottom w:val="none" w:sz="0" w:space="0" w:color="auto"/>
        <w:right w:val="none" w:sz="0" w:space="0" w:color="auto"/>
      </w:divBdr>
    </w:div>
    <w:div w:id="840660809">
      <w:bodyDiv w:val="1"/>
      <w:marLeft w:val="0"/>
      <w:marRight w:val="0"/>
      <w:marTop w:val="0"/>
      <w:marBottom w:val="0"/>
      <w:divBdr>
        <w:top w:val="none" w:sz="0" w:space="0" w:color="auto"/>
        <w:left w:val="none" w:sz="0" w:space="0" w:color="auto"/>
        <w:bottom w:val="none" w:sz="0" w:space="0" w:color="auto"/>
        <w:right w:val="none" w:sz="0" w:space="0" w:color="auto"/>
      </w:divBdr>
    </w:div>
    <w:div w:id="843982416">
      <w:marLeft w:val="0"/>
      <w:marRight w:val="0"/>
      <w:marTop w:val="0"/>
      <w:marBottom w:val="0"/>
      <w:divBdr>
        <w:top w:val="none" w:sz="0" w:space="0" w:color="auto"/>
        <w:left w:val="none" w:sz="0" w:space="0" w:color="auto"/>
        <w:bottom w:val="none" w:sz="0" w:space="0" w:color="auto"/>
        <w:right w:val="none" w:sz="0" w:space="0" w:color="auto"/>
      </w:divBdr>
      <w:divsChild>
        <w:div w:id="843982422">
          <w:marLeft w:val="0"/>
          <w:marRight w:val="0"/>
          <w:marTop w:val="0"/>
          <w:marBottom w:val="0"/>
          <w:divBdr>
            <w:top w:val="none" w:sz="0" w:space="0" w:color="auto"/>
            <w:left w:val="none" w:sz="0" w:space="0" w:color="auto"/>
            <w:bottom w:val="none" w:sz="0" w:space="0" w:color="auto"/>
            <w:right w:val="none" w:sz="0" w:space="0" w:color="auto"/>
          </w:divBdr>
          <w:divsChild>
            <w:div w:id="8439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419">
      <w:marLeft w:val="0"/>
      <w:marRight w:val="0"/>
      <w:marTop w:val="0"/>
      <w:marBottom w:val="0"/>
      <w:divBdr>
        <w:top w:val="none" w:sz="0" w:space="0" w:color="auto"/>
        <w:left w:val="none" w:sz="0" w:space="0" w:color="auto"/>
        <w:bottom w:val="none" w:sz="0" w:space="0" w:color="auto"/>
        <w:right w:val="none" w:sz="0" w:space="0" w:color="auto"/>
      </w:divBdr>
      <w:divsChild>
        <w:div w:id="843982425">
          <w:marLeft w:val="0"/>
          <w:marRight w:val="0"/>
          <w:marTop w:val="0"/>
          <w:marBottom w:val="0"/>
          <w:divBdr>
            <w:top w:val="none" w:sz="0" w:space="0" w:color="auto"/>
            <w:left w:val="none" w:sz="0" w:space="0" w:color="auto"/>
            <w:bottom w:val="none" w:sz="0" w:space="0" w:color="auto"/>
            <w:right w:val="none" w:sz="0" w:space="0" w:color="auto"/>
          </w:divBdr>
          <w:divsChild>
            <w:div w:id="8439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421">
      <w:marLeft w:val="0"/>
      <w:marRight w:val="0"/>
      <w:marTop w:val="0"/>
      <w:marBottom w:val="0"/>
      <w:divBdr>
        <w:top w:val="none" w:sz="0" w:space="0" w:color="auto"/>
        <w:left w:val="none" w:sz="0" w:space="0" w:color="auto"/>
        <w:bottom w:val="none" w:sz="0" w:space="0" w:color="auto"/>
        <w:right w:val="none" w:sz="0" w:space="0" w:color="auto"/>
      </w:divBdr>
      <w:divsChild>
        <w:div w:id="843982415">
          <w:marLeft w:val="0"/>
          <w:marRight w:val="0"/>
          <w:marTop w:val="0"/>
          <w:marBottom w:val="0"/>
          <w:divBdr>
            <w:top w:val="none" w:sz="0" w:space="0" w:color="auto"/>
            <w:left w:val="none" w:sz="0" w:space="0" w:color="auto"/>
            <w:bottom w:val="none" w:sz="0" w:space="0" w:color="auto"/>
            <w:right w:val="none" w:sz="0" w:space="0" w:color="auto"/>
          </w:divBdr>
          <w:divsChild>
            <w:div w:id="8439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426">
      <w:marLeft w:val="0"/>
      <w:marRight w:val="0"/>
      <w:marTop w:val="0"/>
      <w:marBottom w:val="0"/>
      <w:divBdr>
        <w:top w:val="none" w:sz="0" w:space="0" w:color="auto"/>
        <w:left w:val="none" w:sz="0" w:space="0" w:color="auto"/>
        <w:bottom w:val="none" w:sz="0" w:space="0" w:color="auto"/>
        <w:right w:val="none" w:sz="0" w:space="0" w:color="auto"/>
      </w:divBdr>
      <w:divsChild>
        <w:div w:id="843982423">
          <w:marLeft w:val="0"/>
          <w:marRight w:val="0"/>
          <w:marTop w:val="0"/>
          <w:marBottom w:val="0"/>
          <w:divBdr>
            <w:top w:val="none" w:sz="0" w:space="0" w:color="auto"/>
            <w:left w:val="none" w:sz="0" w:space="0" w:color="auto"/>
            <w:bottom w:val="none" w:sz="0" w:space="0" w:color="auto"/>
            <w:right w:val="none" w:sz="0" w:space="0" w:color="auto"/>
          </w:divBdr>
          <w:divsChild>
            <w:div w:id="8439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664">
      <w:bodyDiv w:val="1"/>
      <w:marLeft w:val="0"/>
      <w:marRight w:val="0"/>
      <w:marTop w:val="0"/>
      <w:marBottom w:val="0"/>
      <w:divBdr>
        <w:top w:val="none" w:sz="0" w:space="0" w:color="auto"/>
        <w:left w:val="none" w:sz="0" w:space="0" w:color="auto"/>
        <w:bottom w:val="none" w:sz="0" w:space="0" w:color="auto"/>
        <w:right w:val="none" w:sz="0" w:space="0" w:color="auto"/>
      </w:divBdr>
    </w:div>
    <w:div w:id="860899489">
      <w:bodyDiv w:val="1"/>
      <w:marLeft w:val="0"/>
      <w:marRight w:val="0"/>
      <w:marTop w:val="0"/>
      <w:marBottom w:val="0"/>
      <w:divBdr>
        <w:top w:val="none" w:sz="0" w:space="0" w:color="auto"/>
        <w:left w:val="none" w:sz="0" w:space="0" w:color="auto"/>
        <w:bottom w:val="none" w:sz="0" w:space="0" w:color="auto"/>
        <w:right w:val="none" w:sz="0" w:space="0" w:color="auto"/>
      </w:divBdr>
    </w:div>
    <w:div w:id="901256920">
      <w:bodyDiv w:val="1"/>
      <w:marLeft w:val="0"/>
      <w:marRight w:val="0"/>
      <w:marTop w:val="0"/>
      <w:marBottom w:val="0"/>
      <w:divBdr>
        <w:top w:val="none" w:sz="0" w:space="0" w:color="auto"/>
        <w:left w:val="none" w:sz="0" w:space="0" w:color="auto"/>
        <w:bottom w:val="none" w:sz="0" w:space="0" w:color="auto"/>
        <w:right w:val="none" w:sz="0" w:space="0" w:color="auto"/>
      </w:divBdr>
    </w:div>
    <w:div w:id="908423373">
      <w:bodyDiv w:val="1"/>
      <w:marLeft w:val="0"/>
      <w:marRight w:val="0"/>
      <w:marTop w:val="0"/>
      <w:marBottom w:val="0"/>
      <w:divBdr>
        <w:top w:val="none" w:sz="0" w:space="0" w:color="auto"/>
        <w:left w:val="none" w:sz="0" w:space="0" w:color="auto"/>
        <w:bottom w:val="none" w:sz="0" w:space="0" w:color="auto"/>
        <w:right w:val="none" w:sz="0" w:space="0" w:color="auto"/>
      </w:divBdr>
    </w:div>
    <w:div w:id="921716392">
      <w:bodyDiv w:val="1"/>
      <w:marLeft w:val="0"/>
      <w:marRight w:val="0"/>
      <w:marTop w:val="0"/>
      <w:marBottom w:val="0"/>
      <w:divBdr>
        <w:top w:val="none" w:sz="0" w:space="0" w:color="auto"/>
        <w:left w:val="none" w:sz="0" w:space="0" w:color="auto"/>
        <w:bottom w:val="none" w:sz="0" w:space="0" w:color="auto"/>
        <w:right w:val="none" w:sz="0" w:space="0" w:color="auto"/>
      </w:divBdr>
    </w:div>
    <w:div w:id="931157422">
      <w:bodyDiv w:val="1"/>
      <w:marLeft w:val="0"/>
      <w:marRight w:val="0"/>
      <w:marTop w:val="0"/>
      <w:marBottom w:val="0"/>
      <w:divBdr>
        <w:top w:val="none" w:sz="0" w:space="0" w:color="auto"/>
        <w:left w:val="none" w:sz="0" w:space="0" w:color="auto"/>
        <w:bottom w:val="none" w:sz="0" w:space="0" w:color="auto"/>
        <w:right w:val="none" w:sz="0" w:space="0" w:color="auto"/>
      </w:divBdr>
    </w:div>
    <w:div w:id="966549834">
      <w:bodyDiv w:val="1"/>
      <w:marLeft w:val="0"/>
      <w:marRight w:val="0"/>
      <w:marTop w:val="0"/>
      <w:marBottom w:val="0"/>
      <w:divBdr>
        <w:top w:val="none" w:sz="0" w:space="0" w:color="auto"/>
        <w:left w:val="none" w:sz="0" w:space="0" w:color="auto"/>
        <w:bottom w:val="none" w:sz="0" w:space="0" w:color="auto"/>
        <w:right w:val="none" w:sz="0" w:space="0" w:color="auto"/>
      </w:divBdr>
    </w:div>
    <w:div w:id="979506166">
      <w:bodyDiv w:val="1"/>
      <w:marLeft w:val="0"/>
      <w:marRight w:val="0"/>
      <w:marTop w:val="0"/>
      <w:marBottom w:val="0"/>
      <w:divBdr>
        <w:top w:val="none" w:sz="0" w:space="0" w:color="auto"/>
        <w:left w:val="none" w:sz="0" w:space="0" w:color="auto"/>
        <w:bottom w:val="none" w:sz="0" w:space="0" w:color="auto"/>
        <w:right w:val="none" w:sz="0" w:space="0" w:color="auto"/>
      </w:divBdr>
    </w:div>
    <w:div w:id="990258730">
      <w:bodyDiv w:val="1"/>
      <w:marLeft w:val="0"/>
      <w:marRight w:val="0"/>
      <w:marTop w:val="0"/>
      <w:marBottom w:val="0"/>
      <w:divBdr>
        <w:top w:val="none" w:sz="0" w:space="0" w:color="auto"/>
        <w:left w:val="none" w:sz="0" w:space="0" w:color="auto"/>
        <w:bottom w:val="none" w:sz="0" w:space="0" w:color="auto"/>
        <w:right w:val="none" w:sz="0" w:space="0" w:color="auto"/>
      </w:divBdr>
    </w:div>
    <w:div w:id="1011951045">
      <w:bodyDiv w:val="1"/>
      <w:marLeft w:val="0"/>
      <w:marRight w:val="0"/>
      <w:marTop w:val="0"/>
      <w:marBottom w:val="0"/>
      <w:divBdr>
        <w:top w:val="none" w:sz="0" w:space="0" w:color="auto"/>
        <w:left w:val="none" w:sz="0" w:space="0" w:color="auto"/>
        <w:bottom w:val="none" w:sz="0" w:space="0" w:color="auto"/>
        <w:right w:val="none" w:sz="0" w:space="0" w:color="auto"/>
      </w:divBdr>
    </w:div>
    <w:div w:id="1053114783">
      <w:bodyDiv w:val="1"/>
      <w:marLeft w:val="0"/>
      <w:marRight w:val="0"/>
      <w:marTop w:val="0"/>
      <w:marBottom w:val="0"/>
      <w:divBdr>
        <w:top w:val="none" w:sz="0" w:space="0" w:color="auto"/>
        <w:left w:val="none" w:sz="0" w:space="0" w:color="auto"/>
        <w:bottom w:val="none" w:sz="0" w:space="0" w:color="auto"/>
        <w:right w:val="none" w:sz="0" w:space="0" w:color="auto"/>
      </w:divBdr>
    </w:div>
    <w:div w:id="1090154057">
      <w:bodyDiv w:val="1"/>
      <w:marLeft w:val="0"/>
      <w:marRight w:val="0"/>
      <w:marTop w:val="0"/>
      <w:marBottom w:val="0"/>
      <w:divBdr>
        <w:top w:val="none" w:sz="0" w:space="0" w:color="auto"/>
        <w:left w:val="none" w:sz="0" w:space="0" w:color="auto"/>
        <w:bottom w:val="none" w:sz="0" w:space="0" w:color="auto"/>
        <w:right w:val="none" w:sz="0" w:space="0" w:color="auto"/>
      </w:divBdr>
    </w:div>
    <w:div w:id="1113209688">
      <w:bodyDiv w:val="1"/>
      <w:marLeft w:val="0"/>
      <w:marRight w:val="0"/>
      <w:marTop w:val="0"/>
      <w:marBottom w:val="0"/>
      <w:divBdr>
        <w:top w:val="none" w:sz="0" w:space="0" w:color="auto"/>
        <w:left w:val="none" w:sz="0" w:space="0" w:color="auto"/>
        <w:bottom w:val="none" w:sz="0" w:space="0" w:color="auto"/>
        <w:right w:val="none" w:sz="0" w:space="0" w:color="auto"/>
      </w:divBdr>
    </w:div>
    <w:div w:id="1115715666">
      <w:bodyDiv w:val="1"/>
      <w:marLeft w:val="0"/>
      <w:marRight w:val="0"/>
      <w:marTop w:val="0"/>
      <w:marBottom w:val="0"/>
      <w:divBdr>
        <w:top w:val="none" w:sz="0" w:space="0" w:color="auto"/>
        <w:left w:val="none" w:sz="0" w:space="0" w:color="auto"/>
        <w:bottom w:val="none" w:sz="0" w:space="0" w:color="auto"/>
        <w:right w:val="none" w:sz="0" w:space="0" w:color="auto"/>
      </w:divBdr>
    </w:div>
    <w:div w:id="1131903386">
      <w:bodyDiv w:val="1"/>
      <w:marLeft w:val="0"/>
      <w:marRight w:val="0"/>
      <w:marTop w:val="0"/>
      <w:marBottom w:val="0"/>
      <w:divBdr>
        <w:top w:val="none" w:sz="0" w:space="0" w:color="auto"/>
        <w:left w:val="none" w:sz="0" w:space="0" w:color="auto"/>
        <w:bottom w:val="none" w:sz="0" w:space="0" w:color="auto"/>
        <w:right w:val="none" w:sz="0" w:space="0" w:color="auto"/>
      </w:divBdr>
    </w:div>
    <w:div w:id="1204901034">
      <w:bodyDiv w:val="1"/>
      <w:marLeft w:val="0"/>
      <w:marRight w:val="0"/>
      <w:marTop w:val="0"/>
      <w:marBottom w:val="0"/>
      <w:divBdr>
        <w:top w:val="none" w:sz="0" w:space="0" w:color="auto"/>
        <w:left w:val="none" w:sz="0" w:space="0" w:color="auto"/>
        <w:bottom w:val="none" w:sz="0" w:space="0" w:color="auto"/>
        <w:right w:val="none" w:sz="0" w:space="0" w:color="auto"/>
      </w:divBdr>
    </w:div>
    <w:div w:id="1212574769">
      <w:bodyDiv w:val="1"/>
      <w:marLeft w:val="0"/>
      <w:marRight w:val="0"/>
      <w:marTop w:val="0"/>
      <w:marBottom w:val="0"/>
      <w:divBdr>
        <w:top w:val="none" w:sz="0" w:space="0" w:color="auto"/>
        <w:left w:val="none" w:sz="0" w:space="0" w:color="auto"/>
        <w:bottom w:val="none" w:sz="0" w:space="0" w:color="auto"/>
        <w:right w:val="none" w:sz="0" w:space="0" w:color="auto"/>
      </w:divBdr>
    </w:div>
    <w:div w:id="1246645436">
      <w:bodyDiv w:val="1"/>
      <w:marLeft w:val="0"/>
      <w:marRight w:val="0"/>
      <w:marTop w:val="0"/>
      <w:marBottom w:val="0"/>
      <w:divBdr>
        <w:top w:val="none" w:sz="0" w:space="0" w:color="auto"/>
        <w:left w:val="none" w:sz="0" w:space="0" w:color="auto"/>
        <w:bottom w:val="none" w:sz="0" w:space="0" w:color="auto"/>
        <w:right w:val="none" w:sz="0" w:space="0" w:color="auto"/>
      </w:divBdr>
    </w:div>
    <w:div w:id="1266306022">
      <w:bodyDiv w:val="1"/>
      <w:marLeft w:val="0"/>
      <w:marRight w:val="0"/>
      <w:marTop w:val="0"/>
      <w:marBottom w:val="0"/>
      <w:divBdr>
        <w:top w:val="none" w:sz="0" w:space="0" w:color="auto"/>
        <w:left w:val="none" w:sz="0" w:space="0" w:color="auto"/>
        <w:bottom w:val="none" w:sz="0" w:space="0" w:color="auto"/>
        <w:right w:val="none" w:sz="0" w:space="0" w:color="auto"/>
      </w:divBdr>
    </w:div>
    <w:div w:id="1282760734">
      <w:bodyDiv w:val="1"/>
      <w:marLeft w:val="0"/>
      <w:marRight w:val="0"/>
      <w:marTop w:val="0"/>
      <w:marBottom w:val="0"/>
      <w:divBdr>
        <w:top w:val="none" w:sz="0" w:space="0" w:color="auto"/>
        <w:left w:val="none" w:sz="0" w:space="0" w:color="auto"/>
        <w:bottom w:val="none" w:sz="0" w:space="0" w:color="auto"/>
        <w:right w:val="none" w:sz="0" w:space="0" w:color="auto"/>
      </w:divBdr>
    </w:div>
    <w:div w:id="1311406468">
      <w:bodyDiv w:val="1"/>
      <w:marLeft w:val="0"/>
      <w:marRight w:val="0"/>
      <w:marTop w:val="0"/>
      <w:marBottom w:val="0"/>
      <w:divBdr>
        <w:top w:val="none" w:sz="0" w:space="0" w:color="auto"/>
        <w:left w:val="none" w:sz="0" w:space="0" w:color="auto"/>
        <w:bottom w:val="none" w:sz="0" w:space="0" w:color="auto"/>
        <w:right w:val="none" w:sz="0" w:space="0" w:color="auto"/>
      </w:divBdr>
    </w:div>
    <w:div w:id="1322541183">
      <w:bodyDiv w:val="1"/>
      <w:marLeft w:val="0"/>
      <w:marRight w:val="0"/>
      <w:marTop w:val="0"/>
      <w:marBottom w:val="0"/>
      <w:divBdr>
        <w:top w:val="none" w:sz="0" w:space="0" w:color="auto"/>
        <w:left w:val="none" w:sz="0" w:space="0" w:color="auto"/>
        <w:bottom w:val="none" w:sz="0" w:space="0" w:color="auto"/>
        <w:right w:val="none" w:sz="0" w:space="0" w:color="auto"/>
      </w:divBdr>
    </w:div>
    <w:div w:id="1327784484">
      <w:bodyDiv w:val="1"/>
      <w:marLeft w:val="0"/>
      <w:marRight w:val="0"/>
      <w:marTop w:val="0"/>
      <w:marBottom w:val="0"/>
      <w:divBdr>
        <w:top w:val="none" w:sz="0" w:space="0" w:color="auto"/>
        <w:left w:val="none" w:sz="0" w:space="0" w:color="auto"/>
        <w:bottom w:val="none" w:sz="0" w:space="0" w:color="auto"/>
        <w:right w:val="none" w:sz="0" w:space="0" w:color="auto"/>
      </w:divBdr>
    </w:div>
    <w:div w:id="1353455076">
      <w:bodyDiv w:val="1"/>
      <w:marLeft w:val="0"/>
      <w:marRight w:val="0"/>
      <w:marTop w:val="0"/>
      <w:marBottom w:val="0"/>
      <w:divBdr>
        <w:top w:val="none" w:sz="0" w:space="0" w:color="auto"/>
        <w:left w:val="none" w:sz="0" w:space="0" w:color="auto"/>
        <w:bottom w:val="none" w:sz="0" w:space="0" w:color="auto"/>
        <w:right w:val="none" w:sz="0" w:space="0" w:color="auto"/>
      </w:divBdr>
    </w:div>
    <w:div w:id="1359545658">
      <w:bodyDiv w:val="1"/>
      <w:marLeft w:val="0"/>
      <w:marRight w:val="0"/>
      <w:marTop w:val="0"/>
      <w:marBottom w:val="0"/>
      <w:divBdr>
        <w:top w:val="none" w:sz="0" w:space="0" w:color="auto"/>
        <w:left w:val="none" w:sz="0" w:space="0" w:color="auto"/>
        <w:bottom w:val="none" w:sz="0" w:space="0" w:color="auto"/>
        <w:right w:val="none" w:sz="0" w:space="0" w:color="auto"/>
      </w:divBdr>
    </w:div>
    <w:div w:id="1371030816">
      <w:bodyDiv w:val="1"/>
      <w:marLeft w:val="0"/>
      <w:marRight w:val="0"/>
      <w:marTop w:val="0"/>
      <w:marBottom w:val="0"/>
      <w:divBdr>
        <w:top w:val="none" w:sz="0" w:space="0" w:color="auto"/>
        <w:left w:val="none" w:sz="0" w:space="0" w:color="auto"/>
        <w:bottom w:val="none" w:sz="0" w:space="0" w:color="auto"/>
        <w:right w:val="none" w:sz="0" w:space="0" w:color="auto"/>
      </w:divBdr>
    </w:div>
    <w:div w:id="1415280456">
      <w:bodyDiv w:val="1"/>
      <w:marLeft w:val="0"/>
      <w:marRight w:val="0"/>
      <w:marTop w:val="0"/>
      <w:marBottom w:val="0"/>
      <w:divBdr>
        <w:top w:val="none" w:sz="0" w:space="0" w:color="auto"/>
        <w:left w:val="none" w:sz="0" w:space="0" w:color="auto"/>
        <w:bottom w:val="none" w:sz="0" w:space="0" w:color="auto"/>
        <w:right w:val="none" w:sz="0" w:space="0" w:color="auto"/>
      </w:divBdr>
    </w:div>
    <w:div w:id="1424766997">
      <w:bodyDiv w:val="1"/>
      <w:marLeft w:val="0"/>
      <w:marRight w:val="0"/>
      <w:marTop w:val="0"/>
      <w:marBottom w:val="0"/>
      <w:divBdr>
        <w:top w:val="none" w:sz="0" w:space="0" w:color="auto"/>
        <w:left w:val="none" w:sz="0" w:space="0" w:color="auto"/>
        <w:bottom w:val="none" w:sz="0" w:space="0" w:color="auto"/>
        <w:right w:val="none" w:sz="0" w:space="0" w:color="auto"/>
      </w:divBdr>
    </w:div>
    <w:div w:id="1426607826">
      <w:bodyDiv w:val="1"/>
      <w:marLeft w:val="0"/>
      <w:marRight w:val="0"/>
      <w:marTop w:val="0"/>
      <w:marBottom w:val="0"/>
      <w:divBdr>
        <w:top w:val="none" w:sz="0" w:space="0" w:color="auto"/>
        <w:left w:val="none" w:sz="0" w:space="0" w:color="auto"/>
        <w:bottom w:val="none" w:sz="0" w:space="0" w:color="auto"/>
        <w:right w:val="none" w:sz="0" w:space="0" w:color="auto"/>
      </w:divBdr>
    </w:div>
    <w:div w:id="1485701872">
      <w:bodyDiv w:val="1"/>
      <w:marLeft w:val="0"/>
      <w:marRight w:val="0"/>
      <w:marTop w:val="0"/>
      <w:marBottom w:val="0"/>
      <w:divBdr>
        <w:top w:val="none" w:sz="0" w:space="0" w:color="auto"/>
        <w:left w:val="none" w:sz="0" w:space="0" w:color="auto"/>
        <w:bottom w:val="none" w:sz="0" w:space="0" w:color="auto"/>
        <w:right w:val="none" w:sz="0" w:space="0" w:color="auto"/>
      </w:divBdr>
    </w:div>
    <w:div w:id="1506288023">
      <w:bodyDiv w:val="1"/>
      <w:marLeft w:val="0"/>
      <w:marRight w:val="0"/>
      <w:marTop w:val="0"/>
      <w:marBottom w:val="0"/>
      <w:divBdr>
        <w:top w:val="none" w:sz="0" w:space="0" w:color="auto"/>
        <w:left w:val="none" w:sz="0" w:space="0" w:color="auto"/>
        <w:bottom w:val="none" w:sz="0" w:space="0" w:color="auto"/>
        <w:right w:val="none" w:sz="0" w:space="0" w:color="auto"/>
      </w:divBdr>
    </w:div>
    <w:div w:id="1507474216">
      <w:bodyDiv w:val="1"/>
      <w:marLeft w:val="0"/>
      <w:marRight w:val="0"/>
      <w:marTop w:val="0"/>
      <w:marBottom w:val="0"/>
      <w:divBdr>
        <w:top w:val="none" w:sz="0" w:space="0" w:color="auto"/>
        <w:left w:val="none" w:sz="0" w:space="0" w:color="auto"/>
        <w:bottom w:val="none" w:sz="0" w:space="0" w:color="auto"/>
        <w:right w:val="none" w:sz="0" w:space="0" w:color="auto"/>
      </w:divBdr>
    </w:div>
    <w:div w:id="1540166696">
      <w:bodyDiv w:val="1"/>
      <w:marLeft w:val="0"/>
      <w:marRight w:val="0"/>
      <w:marTop w:val="0"/>
      <w:marBottom w:val="0"/>
      <w:divBdr>
        <w:top w:val="none" w:sz="0" w:space="0" w:color="auto"/>
        <w:left w:val="none" w:sz="0" w:space="0" w:color="auto"/>
        <w:bottom w:val="none" w:sz="0" w:space="0" w:color="auto"/>
        <w:right w:val="none" w:sz="0" w:space="0" w:color="auto"/>
      </w:divBdr>
    </w:div>
    <w:div w:id="1555695497">
      <w:bodyDiv w:val="1"/>
      <w:marLeft w:val="0"/>
      <w:marRight w:val="0"/>
      <w:marTop w:val="0"/>
      <w:marBottom w:val="0"/>
      <w:divBdr>
        <w:top w:val="none" w:sz="0" w:space="0" w:color="auto"/>
        <w:left w:val="none" w:sz="0" w:space="0" w:color="auto"/>
        <w:bottom w:val="none" w:sz="0" w:space="0" w:color="auto"/>
        <w:right w:val="none" w:sz="0" w:space="0" w:color="auto"/>
      </w:divBdr>
    </w:div>
    <w:div w:id="1560020864">
      <w:bodyDiv w:val="1"/>
      <w:marLeft w:val="0"/>
      <w:marRight w:val="0"/>
      <w:marTop w:val="0"/>
      <w:marBottom w:val="0"/>
      <w:divBdr>
        <w:top w:val="none" w:sz="0" w:space="0" w:color="auto"/>
        <w:left w:val="none" w:sz="0" w:space="0" w:color="auto"/>
        <w:bottom w:val="none" w:sz="0" w:space="0" w:color="auto"/>
        <w:right w:val="none" w:sz="0" w:space="0" w:color="auto"/>
      </w:divBdr>
    </w:div>
    <w:div w:id="1592009404">
      <w:bodyDiv w:val="1"/>
      <w:marLeft w:val="0"/>
      <w:marRight w:val="0"/>
      <w:marTop w:val="0"/>
      <w:marBottom w:val="0"/>
      <w:divBdr>
        <w:top w:val="none" w:sz="0" w:space="0" w:color="auto"/>
        <w:left w:val="none" w:sz="0" w:space="0" w:color="auto"/>
        <w:bottom w:val="none" w:sz="0" w:space="0" w:color="auto"/>
        <w:right w:val="none" w:sz="0" w:space="0" w:color="auto"/>
      </w:divBdr>
    </w:div>
    <w:div w:id="1605730158">
      <w:bodyDiv w:val="1"/>
      <w:marLeft w:val="0"/>
      <w:marRight w:val="0"/>
      <w:marTop w:val="0"/>
      <w:marBottom w:val="0"/>
      <w:divBdr>
        <w:top w:val="none" w:sz="0" w:space="0" w:color="auto"/>
        <w:left w:val="none" w:sz="0" w:space="0" w:color="auto"/>
        <w:bottom w:val="none" w:sz="0" w:space="0" w:color="auto"/>
        <w:right w:val="none" w:sz="0" w:space="0" w:color="auto"/>
      </w:divBdr>
    </w:div>
    <w:div w:id="1632057928">
      <w:bodyDiv w:val="1"/>
      <w:marLeft w:val="0"/>
      <w:marRight w:val="0"/>
      <w:marTop w:val="0"/>
      <w:marBottom w:val="0"/>
      <w:divBdr>
        <w:top w:val="none" w:sz="0" w:space="0" w:color="auto"/>
        <w:left w:val="none" w:sz="0" w:space="0" w:color="auto"/>
        <w:bottom w:val="none" w:sz="0" w:space="0" w:color="auto"/>
        <w:right w:val="none" w:sz="0" w:space="0" w:color="auto"/>
      </w:divBdr>
    </w:div>
    <w:div w:id="1639535115">
      <w:bodyDiv w:val="1"/>
      <w:marLeft w:val="0"/>
      <w:marRight w:val="0"/>
      <w:marTop w:val="0"/>
      <w:marBottom w:val="0"/>
      <w:divBdr>
        <w:top w:val="none" w:sz="0" w:space="0" w:color="auto"/>
        <w:left w:val="none" w:sz="0" w:space="0" w:color="auto"/>
        <w:bottom w:val="none" w:sz="0" w:space="0" w:color="auto"/>
        <w:right w:val="none" w:sz="0" w:space="0" w:color="auto"/>
      </w:divBdr>
    </w:div>
    <w:div w:id="1664242237">
      <w:bodyDiv w:val="1"/>
      <w:marLeft w:val="0"/>
      <w:marRight w:val="0"/>
      <w:marTop w:val="0"/>
      <w:marBottom w:val="0"/>
      <w:divBdr>
        <w:top w:val="none" w:sz="0" w:space="0" w:color="auto"/>
        <w:left w:val="none" w:sz="0" w:space="0" w:color="auto"/>
        <w:bottom w:val="none" w:sz="0" w:space="0" w:color="auto"/>
        <w:right w:val="none" w:sz="0" w:space="0" w:color="auto"/>
      </w:divBdr>
    </w:div>
    <w:div w:id="1704557762">
      <w:bodyDiv w:val="1"/>
      <w:marLeft w:val="0"/>
      <w:marRight w:val="0"/>
      <w:marTop w:val="0"/>
      <w:marBottom w:val="0"/>
      <w:divBdr>
        <w:top w:val="none" w:sz="0" w:space="0" w:color="auto"/>
        <w:left w:val="none" w:sz="0" w:space="0" w:color="auto"/>
        <w:bottom w:val="none" w:sz="0" w:space="0" w:color="auto"/>
        <w:right w:val="none" w:sz="0" w:space="0" w:color="auto"/>
      </w:divBdr>
    </w:div>
    <w:div w:id="1708792523">
      <w:bodyDiv w:val="1"/>
      <w:marLeft w:val="0"/>
      <w:marRight w:val="0"/>
      <w:marTop w:val="0"/>
      <w:marBottom w:val="0"/>
      <w:divBdr>
        <w:top w:val="none" w:sz="0" w:space="0" w:color="auto"/>
        <w:left w:val="none" w:sz="0" w:space="0" w:color="auto"/>
        <w:bottom w:val="none" w:sz="0" w:space="0" w:color="auto"/>
        <w:right w:val="none" w:sz="0" w:space="0" w:color="auto"/>
      </w:divBdr>
    </w:div>
    <w:div w:id="1713385718">
      <w:bodyDiv w:val="1"/>
      <w:marLeft w:val="0"/>
      <w:marRight w:val="0"/>
      <w:marTop w:val="0"/>
      <w:marBottom w:val="0"/>
      <w:divBdr>
        <w:top w:val="none" w:sz="0" w:space="0" w:color="auto"/>
        <w:left w:val="none" w:sz="0" w:space="0" w:color="auto"/>
        <w:bottom w:val="none" w:sz="0" w:space="0" w:color="auto"/>
        <w:right w:val="none" w:sz="0" w:space="0" w:color="auto"/>
      </w:divBdr>
    </w:div>
    <w:div w:id="1715229050">
      <w:bodyDiv w:val="1"/>
      <w:marLeft w:val="0"/>
      <w:marRight w:val="0"/>
      <w:marTop w:val="0"/>
      <w:marBottom w:val="0"/>
      <w:divBdr>
        <w:top w:val="none" w:sz="0" w:space="0" w:color="auto"/>
        <w:left w:val="none" w:sz="0" w:space="0" w:color="auto"/>
        <w:bottom w:val="none" w:sz="0" w:space="0" w:color="auto"/>
        <w:right w:val="none" w:sz="0" w:space="0" w:color="auto"/>
      </w:divBdr>
    </w:div>
    <w:div w:id="1740596200">
      <w:bodyDiv w:val="1"/>
      <w:marLeft w:val="0"/>
      <w:marRight w:val="0"/>
      <w:marTop w:val="0"/>
      <w:marBottom w:val="0"/>
      <w:divBdr>
        <w:top w:val="none" w:sz="0" w:space="0" w:color="auto"/>
        <w:left w:val="none" w:sz="0" w:space="0" w:color="auto"/>
        <w:bottom w:val="none" w:sz="0" w:space="0" w:color="auto"/>
        <w:right w:val="none" w:sz="0" w:space="0" w:color="auto"/>
      </w:divBdr>
    </w:div>
    <w:div w:id="1749032496">
      <w:bodyDiv w:val="1"/>
      <w:marLeft w:val="0"/>
      <w:marRight w:val="0"/>
      <w:marTop w:val="0"/>
      <w:marBottom w:val="0"/>
      <w:divBdr>
        <w:top w:val="none" w:sz="0" w:space="0" w:color="auto"/>
        <w:left w:val="none" w:sz="0" w:space="0" w:color="auto"/>
        <w:bottom w:val="none" w:sz="0" w:space="0" w:color="auto"/>
        <w:right w:val="none" w:sz="0" w:space="0" w:color="auto"/>
      </w:divBdr>
    </w:div>
    <w:div w:id="1749769175">
      <w:bodyDiv w:val="1"/>
      <w:marLeft w:val="0"/>
      <w:marRight w:val="0"/>
      <w:marTop w:val="0"/>
      <w:marBottom w:val="0"/>
      <w:divBdr>
        <w:top w:val="none" w:sz="0" w:space="0" w:color="auto"/>
        <w:left w:val="none" w:sz="0" w:space="0" w:color="auto"/>
        <w:bottom w:val="none" w:sz="0" w:space="0" w:color="auto"/>
        <w:right w:val="none" w:sz="0" w:space="0" w:color="auto"/>
      </w:divBdr>
    </w:div>
    <w:div w:id="1755006478">
      <w:bodyDiv w:val="1"/>
      <w:marLeft w:val="0"/>
      <w:marRight w:val="0"/>
      <w:marTop w:val="0"/>
      <w:marBottom w:val="0"/>
      <w:divBdr>
        <w:top w:val="none" w:sz="0" w:space="0" w:color="auto"/>
        <w:left w:val="none" w:sz="0" w:space="0" w:color="auto"/>
        <w:bottom w:val="none" w:sz="0" w:space="0" w:color="auto"/>
        <w:right w:val="none" w:sz="0" w:space="0" w:color="auto"/>
      </w:divBdr>
    </w:div>
    <w:div w:id="1757706991">
      <w:bodyDiv w:val="1"/>
      <w:marLeft w:val="0"/>
      <w:marRight w:val="0"/>
      <w:marTop w:val="0"/>
      <w:marBottom w:val="0"/>
      <w:divBdr>
        <w:top w:val="none" w:sz="0" w:space="0" w:color="auto"/>
        <w:left w:val="none" w:sz="0" w:space="0" w:color="auto"/>
        <w:bottom w:val="none" w:sz="0" w:space="0" w:color="auto"/>
        <w:right w:val="none" w:sz="0" w:space="0" w:color="auto"/>
      </w:divBdr>
    </w:div>
    <w:div w:id="1764178453">
      <w:bodyDiv w:val="1"/>
      <w:marLeft w:val="0"/>
      <w:marRight w:val="0"/>
      <w:marTop w:val="0"/>
      <w:marBottom w:val="0"/>
      <w:divBdr>
        <w:top w:val="none" w:sz="0" w:space="0" w:color="auto"/>
        <w:left w:val="none" w:sz="0" w:space="0" w:color="auto"/>
        <w:bottom w:val="none" w:sz="0" w:space="0" w:color="auto"/>
        <w:right w:val="none" w:sz="0" w:space="0" w:color="auto"/>
      </w:divBdr>
    </w:div>
    <w:div w:id="1828668833">
      <w:bodyDiv w:val="1"/>
      <w:marLeft w:val="0"/>
      <w:marRight w:val="0"/>
      <w:marTop w:val="0"/>
      <w:marBottom w:val="0"/>
      <w:divBdr>
        <w:top w:val="none" w:sz="0" w:space="0" w:color="auto"/>
        <w:left w:val="none" w:sz="0" w:space="0" w:color="auto"/>
        <w:bottom w:val="none" w:sz="0" w:space="0" w:color="auto"/>
        <w:right w:val="none" w:sz="0" w:space="0" w:color="auto"/>
      </w:divBdr>
    </w:div>
    <w:div w:id="1838305161">
      <w:bodyDiv w:val="1"/>
      <w:marLeft w:val="0"/>
      <w:marRight w:val="0"/>
      <w:marTop w:val="0"/>
      <w:marBottom w:val="0"/>
      <w:divBdr>
        <w:top w:val="none" w:sz="0" w:space="0" w:color="auto"/>
        <w:left w:val="none" w:sz="0" w:space="0" w:color="auto"/>
        <w:bottom w:val="none" w:sz="0" w:space="0" w:color="auto"/>
        <w:right w:val="none" w:sz="0" w:space="0" w:color="auto"/>
      </w:divBdr>
    </w:div>
    <w:div w:id="1852991436">
      <w:bodyDiv w:val="1"/>
      <w:marLeft w:val="0"/>
      <w:marRight w:val="0"/>
      <w:marTop w:val="0"/>
      <w:marBottom w:val="0"/>
      <w:divBdr>
        <w:top w:val="none" w:sz="0" w:space="0" w:color="auto"/>
        <w:left w:val="none" w:sz="0" w:space="0" w:color="auto"/>
        <w:bottom w:val="none" w:sz="0" w:space="0" w:color="auto"/>
        <w:right w:val="none" w:sz="0" w:space="0" w:color="auto"/>
      </w:divBdr>
    </w:div>
    <w:div w:id="1867211854">
      <w:bodyDiv w:val="1"/>
      <w:marLeft w:val="0"/>
      <w:marRight w:val="0"/>
      <w:marTop w:val="0"/>
      <w:marBottom w:val="0"/>
      <w:divBdr>
        <w:top w:val="none" w:sz="0" w:space="0" w:color="auto"/>
        <w:left w:val="none" w:sz="0" w:space="0" w:color="auto"/>
        <w:bottom w:val="none" w:sz="0" w:space="0" w:color="auto"/>
        <w:right w:val="none" w:sz="0" w:space="0" w:color="auto"/>
      </w:divBdr>
    </w:div>
    <w:div w:id="1873229384">
      <w:bodyDiv w:val="1"/>
      <w:marLeft w:val="0"/>
      <w:marRight w:val="0"/>
      <w:marTop w:val="0"/>
      <w:marBottom w:val="0"/>
      <w:divBdr>
        <w:top w:val="none" w:sz="0" w:space="0" w:color="auto"/>
        <w:left w:val="none" w:sz="0" w:space="0" w:color="auto"/>
        <w:bottom w:val="none" w:sz="0" w:space="0" w:color="auto"/>
        <w:right w:val="none" w:sz="0" w:space="0" w:color="auto"/>
      </w:divBdr>
    </w:div>
    <w:div w:id="1877615603">
      <w:bodyDiv w:val="1"/>
      <w:marLeft w:val="0"/>
      <w:marRight w:val="0"/>
      <w:marTop w:val="0"/>
      <w:marBottom w:val="0"/>
      <w:divBdr>
        <w:top w:val="none" w:sz="0" w:space="0" w:color="auto"/>
        <w:left w:val="none" w:sz="0" w:space="0" w:color="auto"/>
        <w:bottom w:val="none" w:sz="0" w:space="0" w:color="auto"/>
        <w:right w:val="none" w:sz="0" w:space="0" w:color="auto"/>
      </w:divBdr>
    </w:div>
    <w:div w:id="1892959093">
      <w:bodyDiv w:val="1"/>
      <w:marLeft w:val="0"/>
      <w:marRight w:val="0"/>
      <w:marTop w:val="0"/>
      <w:marBottom w:val="0"/>
      <w:divBdr>
        <w:top w:val="none" w:sz="0" w:space="0" w:color="auto"/>
        <w:left w:val="none" w:sz="0" w:space="0" w:color="auto"/>
        <w:bottom w:val="none" w:sz="0" w:space="0" w:color="auto"/>
        <w:right w:val="none" w:sz="0" w:space="0" w:color="auto"/>
      </w:divBdr>
    </w:div>
    <w:div w:id="1893073862">
      <w:bodyDiv w:val="1"/>
      <w:marLeft w:val="0"/>
      <w:marRight w:val="0"/>
      <w:marTop w:val="0"/>
      <w:marBottom w:val="0"/>
      <w:divBdr>
        <w:top w:val="none" w:sz="0" w:space="0" w:color="auto"/>
        <w:left w:val="none" w:sz="0" w:space="0" w:color="auto"/>
        <w:bottom w:val="none" w:sz="0" w:space="0" w:color="auto"/>
        <w:right w:val="none" w:sz="0" w:space="0" w:color="auto"/>
      </w:divBdr>
    </w:div>
    <w:div w:id="1893733640">
      <w:bodyDiv w:val="1"/>
      <w:marLeft w:val="0"/>
      <w:marRight w:val="0"/>
      <w:marTop w:val="0"/>
      <w:marBottom w:val="0"/>
      <w:divBdr>
        <w:top w:val="none" w:sz="0" w:space="0" w:color="auto"/>
        <w:left w:val="none" w:sz="0" w:space="0" w:color="auto"/>
        <w:bottom w:val="none" w:sz="0" w:space="0" w:color="auto"/>
        <w:right w:val="none" w:sz="0" w:space="0" w:color="auto"/>
      </w:divBdr>
    </w:div>
    <w:div w:id="1900240100">
      <w:bodyDiv w:val="1"/>
      <w:marLeft w:val="0"/>
      <w:marRight w:val="0"/>
      <w:marTop w:val="0"/>
      <w:marBottom w:val="0"/>
      <w:divBdr>
        <w:top w:val="none" w:sz="0" w:space="0" w:color="auto"/>
        <w:left w:val="none" w:sz="0" w:space="0" w:color="auto"/>
        <w:bottom w:val="none" w:sz="0" w:space="0" w:color="auto"/>
        <w:right w:val="none" w:sz="0" w:space="0" w:color="auto"/>
      </w:divBdr>
    </w:div>
    <w:div w:id="1901404844">
      <w:bodyDiv w:val="1"/>
      <w:marLeft w:val="0"/>
      <w:marRight w:val="0"/>
      <w:marTop w:val="0"/>
      <w:marBottom w:val="0"/>
      <w:divBdr>
        <w:top w:val="none" w:sz="0" w:space="0" w:color="auto"/>
        <w:left w:val="none" w:sz="0" w:space="0" w:color="auto"/>
        <w:bottom w:val="none" w:sz="0" w:space="0" w:color="auto"/>
        <w:right w:val="none" w:sz="0" w:space="0" w:color="auto"/>
      </w:divBdr>
    </w:div>
    <w:div w:id="1910193584">
      <w:bodyDiv w:val="1"/>
      <w:marLeft w:val="0"/>
      <w:marRight w:val="0"/>
      <w:marTop w:val="0"/>
      <w:marBottom w:val="0"/>
      <w:divBdr>
        <w:top w:val="none" w:sz="0" w:space="0" w:color="auto"/>
        <w:left w:val="none" w:sz="0" w:space="0" w:color="auto"/>
        <w:bottom w:val="none" w:sz="0" w:space="0" w:color="auto"/>
        <w:right w:val="none" w:sz="0" w:space="0" w:color="auto"/>
      </w:divBdr>
    </w:div>
    <w:div w:id="1943217505">
      <w:bodyDiv w:val="1"/>
      <w:marLeft w:val="0"/>
      <w:marRight w:val="0"/>
      <w:marTop w:val="0"/>
      <w:marBottom w:val="0"/>
      <w:divBdr>
        <w:top w:val="none" w:sz="0" w:space="0" w:color="auto"/>
        <w:left w:val="none" w:sz="0" w:space="0" w:color="auto"/>
        <w:bottom w:val="none" w:sz="0" w:space="0" w:color="auto"/>
        <w:right w:val="none" w:sz="0" w:space="0" w:color="auto"/>
      </w:divBdr>
    </w:div>
    <w:div w:id="1945189411">
      <w:bodyDiv w:val="1"/>
      <w:marLeft w:val="0"/>
      <w:marRight w:val="0"/>
      <w:marTop w:val="0"/>
      <w:marBottom w:val="0"/>
      <w:divBdr>
        <w:top w:val="none" w:sz="0" w:space="0" w:color="auto"/>
        <w:left w:val="none" w:sz="0" w:space="0" w:color="auto"/>
        <w:bottom w:val="none" w:sz="0" w:space="0" w:color="auto"/>
        <w:right w:val="none" w:sz="0" w:space="0" w:color="auto"/>
      </w:divBdr>
    </w:div>
    <w:div w:id="1950432849">
      <w:bodyDiv w:val="1"/>
      <w:marLeft w:val="0"/>
      <w:marRight w:val="0"/>
      <w:marTop w:val="0"/>
      <w:marBottom w:val="0"/>
      <w:divBdr>
        <w:top w:val="none" w:sz="0" w:space="0" w:color="auto"/>
        <w:left w:val="none" w:sz="0" w:space="0" w:color="auto"/>
        <w:bottom w:val="none" w:sz="0" w:space="0" w:color="auto"/>
        <w:right w:val="none" w:sz="0" w:space="0" w:color="auto"/>
      </w:divBdr>
    </w:div>
    <w:div w:id="1985887565">
      <w:bodyDiv w:val="1"/>
      <w:marLeft w:val="0"/>
      <w:marRight w:val="0"/>
      <w:marTop w:val="0"/>
      <w:marBottom w:val="0"/>
      <w:divBdr>
        <w:top w:val="none" w:sz="0" w:space="0" w:color="auto"/>
        <w:left w:val="none" w:sz="0" w:space="0" w:color="auto"/>
        <w:bottom w:val="none" w:sz="0" w:space="0" w:color="auto"/>
        <w:right w:val="none" w:sz="0" w:space="0" w:color="auto"/>
      </w:divBdr>
    </w:div>
    <w:div w:id="2007126044">
      <w:bodyDiv w:val="1"/>
      <w:marLeft w:val="0"/>
      <w:marRight w:val="0"/>
      <w:marTop w:val="0"/>
      <w:marBottom w:val="0"/>
      <w:divBdr>
        <w:top w:val="none" w:sz="0" w:space="0" w:color="auto"/>
        <w:left w:val="none" w:sz="0" w:space="0" w:color="auto"/>
        <w:bottom w:val="none" w:sz="0" w:space="0" w:color="auto"/>
        <w:right w:val="none" w:sz="0" w:space="0" w:color="auto"/>
      </w:divBdr>
    </w:div>
    <w:div w:id="2017925434">
      <w:bodyDiv w:val="1"/>
      <w:marLeft w:val="0"/>
      <w:marRight w:val="0"/>
      <w:marTop w:val="0"/>
      <w:marBottom w:val="0"/>
      <w:divBdr>
        <w:top w:val="none" w:sz="0" w:space="0" w:color="auto"/>
        <w:left w:val="none" w:sz="0" w:space="0" w:color="auto"/>
        <w:bottom w:val="none" w:sz="0" w:space="0" w:color="auto"/>
        <w:right w:val="none" w:sz="0" w:space="0" w:color="auto"/>
      </w:divBdr>
    </w:div>
    <w:div w:id="2023774828">
      <w:bodyDiv w:val="1"/>
      <w:marLeft w:val="0"/>
      <w:marRight w:val="0"/>
      <w:marTop w:val="0"/>
      <w:marBottom w:val="0"/>
      <w:divBdr>
        <w:top w:val="none" w:sz="0" w:space="0" w:color="auto"/>
        <w:left w:val="none" w:sz="0" w:space="0" w:color="auto"/>
        <w:bottom w:val="none" w:sz="0" w:space="0" w:color="auto"/>
        <w:right w:val="none" w:sz="0" w:space="0" w:color="auto"/>
      </w:divBdr>
    </w:div>
    <w:div w:id="2036617019">
      <w:bodyDiv w:val="1"/>
      <w:marLeft w:val="0"/>
      <w:marRight w:val="0"/>
      <w:marTop w:val="0"/>
      <w:marBottom w:val="0"/>
      <w:divBdr>
        <w:top w:val="none" w:sz="0" w:space="0" w:color="auto"/>
        <w:left w:val="none" w:sz="0" w:space="0" w:color="auto"/>
        <w:bottom w:val="none" w:sz="0" w:space="0" w:color="auto"/>
        <w:right w:val="none" w:sz="0" w:space="0" w:color="auto"/>
      </w:divBdr>
    </w:div>
    <w:div w:id="2063284841">
      <w:bodyDiv w:val="1"/>
      <w:marLeft w:val="0"/>
      <w:marRight w:val="0"/>
      <w:marTop w:val="0"/>
      <w:marBottom w:val="0"/>
      <w:divBdr>
        <w:top w:val="none" w:sz="0" w:space="0" w:color="auto"/>
        <w:left w:val="none" w:sz="0" w:space="0" w:color="auto"/>
        <w:bottom w:val="none" w:sz="0" w:space="0" w:color="auto"/>
        <w:right w:val="none" w:sz="0" w:space="0" w:color="auto"/>
      </w:divBdr>
    </w:div>
    <w:div w:id="2076662477">
      <w:bodyDiv w:val="1"/>
      <w:marLeft w:val="0"/>
      <w:marRight w:val="0"/>
      <w:marTop w:val="0"/>
      <w:marBottom w:val="0"/>
      <w:divBdr>
        <w:top w:val="none" w:sz="0" w:space="0" w:color="auto"/>
        <w:left w:val="none" w:sz="0" w:space="0" w:color="auto"/>
        <w:bottom w:val="none" w:sz="0" w:space="0" w:color="auto"/>
        <w:right w:val="none" w:sz="0" w:space="0" w:color="auto"/>
      </w:divBdr>
    </w:div>
    <w:div w:id="2085108866">
      <w:bodyDiv w:val="1"/>
      <w:marLeft w:val="0"/>
      <w:marRight w:val="0"/>
      <w:marTop w:val="0"/>
      <w:marBottom w:val="0"/>
      <w:divBdr>
        <w:top w:val="none" w:sz="0" w:space="0" w:color="auto"/>
        <w:left w:val="none" w:sz="0" w:space="0" w:color="auto"/>
        <w:bottom w:val="none" w:sz="0" w:space="0" w:color="auto"/>
        <w:right w:val="none" w:sz="0" w:space="0" w:color="auto"/>
      </w:divBdr>
    </w:div>
    <w:div w:id="2090417366">
      <w:bodyDiv w:val="1"/>
      <w:marLeft w:val="0"/>
      <w:marRight w:val="0"/>
      <w:marTop w:val="0"/>
      <w:marBottom w:val="0"/>
      <w:divBdr>
        <w:top w:val="none" w:sz="0" w:space="0" w:color="auto"/>
        <w:left w:val="none" w:sz="0" w:space="0" w:color="auto"/>
        <w:bottom w:val="none" w:sz="0" w:space="0" w:color="auto"/>
        <w:right w:val="none" w:sz="0" w:space="0" w:color="auto"/>
      </w:divBdr>
    </w:div>
    <w:div w:id="2092308308">
      <w:bodyDiv w:val="1"/>
      <w:marLeft w:val="0"/>
      <w:marRight w:val="0"/>
      <w:marTop w:val="0"/>
      <w:marBottom w:val="0"/>
      <w:divBdr>
        <w:top w:val="none" w:sz="0" w:space="0" w:color="auto"/>
        <w:left w:val="none" w:sz="0" w:space="0" w:color="auto"/>
        <w:bottom w:val="none" w:sz="0" w:space="0" w:color="auto"/>
        <w:right w:val="none" w:sz="0" w:space="0" w:color="auto"/>
      </w:divBdr>
    </w:div>
    <w:div w:id="21240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CEF4BA013D12EF2B436E6E67AAC237B73E21D1E36F8185A9BBCC9BD0282D54307FDBA9CAACDEF539sCM" TargetMode="External"/><Relationship Id="rId13" Type="http://schemas.openxmlformats.org/officeDocument/2006/relationships/hyperlink" Target="https://login.consultant.ru/link/?req=doc&amp;base=LAW&amp;n=482834&amp;date=17.10.2025&amp;dst=100016&amp;field=1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7296&amp;date=17.10.2025&amp;dst=100239&amp;field=134" TargetMode="External"/><Relationship Id="rId17" Type="http://schemas.openxmlformats.org/officeDocument/2006/relationships/hyperlink" Target="https://login.consultant.ru/link/?req=doc&amp;base=LAW&amp;n=466854&amp;dst=100946" TargetMode="External"/><Relationship Id="rId2" Type="http://schemas.openxmlformats.org/officeDocument/2006/relationships/numbering" Target="numbering.xml"/><Relationship Id="rId16" Type="http://schemas.openxmlformats.org/officeDocument/2006/relationships/hyperlink" Target="https://login.consultant.ru/link/?req=doc&amp;base=LAW&amp;n=4687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296&amp;date=17.10.2025&amp;dst=100462&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7296&amp;date=17.10.2025&amp;dst=100462&amp;field=134" TargetMode="External"/><Relationship Id="rId10" Type="http://schemas.openxmlformats.org/officeDocument/2006/relationships/hyperlink" Target="https://login.consultant.ru/link/?req=doc&amp;base=LAW&amp;n=493206&amp;date=17.10.2025&amp;dst=100094&amp;fie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3936&amp;date=17.10.2025" TargetMode="External"/><Relationship Id="rId14" Type="http://schemas.openxmlformats.org/officeDocument/2006/relationships/hyperlink" Target="https://login.consultant.ru/link/?req=doc&amp;base=LAW&amp;n=507296&amp;date=17.10.2025&amp;dst=100239&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B301C-8414-4402-8313-A193F29B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31</Pages>
  <Words>11569</Words>
  <Characters>65947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Az</cp:lastModifiedBy>
  <cp:revision>89</cp:revision>
  <cp:lastPrinted>2025-10-21T08:15:00Z</cp:lastPrinted>
  <dcterms:created xsi:type="dcterms:W3CDTF">2025-10-17T06:06:00Z</dcterms:created>
  <dcterms:modified xsi:type="dcterms:W3CDTF">2026-02-12T08:42:00Z</dcterms:modified>
</cp:coreProperties>
</file>