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4105"/>
      </w:tblGrid>
      <w:tr w:rsidR="009C61EC" w:rsidRPr="000F23A4" w:rsidTr="001562A2">
        <w:trPr>
          <w:trHeight w:val="2157"/>
        </w:trPr>
        <w:tc>
          <w:tcPr>
            <w:tcW w:w="5103" w:type="dxa"/>
          </w:tcPr>
          <w:p w:rsidR="009C61EC" w:rsidRPr="000F23A4" w:rsidRDefault="009C61EC" w:rsidP="001562A2">
            <w:pPr>
              <w:snapToGrid w:val="0"/>
              <w:jc w:val="center"/>
              <w:rPr>
                <w:sz w:val="20"/>
                <w:szCs w:val="20"/>
              </w:rPr>
            </w:pPr>
            <w:r w:rsidRPr="000F23A4">
              <w:rPr>
                <w:sz w:val="20"/>
                <w:szCs w:val="20"/>
              </w:rPr>
              <w:t>АДМИНИСТРАЦИЯ</w:t>
            </w:r>
          </w:p>
          <w:p w:rsidR="009C61EC" w:rsidRPr="000F23A4" w:rsidRDefault="009C61EC" w:rsidP="001562A2">
            <w:pPr>
              <w:jc w:val="center"/>
              <w:rPr>
                <w:sz w:val="20"/>
                <w:szCs w:val="20"/>
              </w:rPr>
            </w:pPr>
            <w:r w:rsidRPr="000F23A4">
              <w:rPr>
                <w:sz w:val="20"/>
                <w:szCs w:val="20"/>
              </w:rPr>
              <w:t>ОЛЬХОВСКОГО  МУНИЦИПАЛЬНОГО  РАЙОНА ВОЛГОГРАДСКОЙ ОБЛАСТИ</w:t>
            </w:r>
          </w:p>
          <w:p w:rsidR="009C61EC" w:rsidRPr="000F23A4" w:rsidRDefault="009C61EC" w:rsidP="001562A2">
            <w:pPr>
              <w:jc w:val="center"/>
              <w:rPr>
                <w:sz w:val="16"/>
                <w:szCs w:val="16"/>
              </w:rPr>
            </w:pPr>
            <w:r w:rsidRPr="000F23A4">
              <w:rPr>
                <w:sz w:val="16"/>
                <w:szCs w:val="16"/>
              </w:rPr>
              <w:t xml:space="preserve">403650  </w:t>
            </w:r>
            <w:proofErr w:type="gramStart"/>
            <w:r w:rsidRPr="000F23A4">
              <w:rPr>
                <w:sz w:val="16"/>
                <w:szCs w:val="16"/>
              </w:rPr>
              <w:t>с</w:t>
            </w:r>
            <w:proofErr w:type="gramEnd"/>
            <w:r w:rsidRPr="000F23A4">
              <w:rPr>
                <w:sz w:val="16"/>
                <w:szCs w:val="16"/>
              </w:rPr>
              <w:t>. Ольховка ул. Комсомольская 7</w:t>
            </w:r>
          </w:p>
          <w:p w:rsidR="009C61EC" w:rsidRPr="000F23A4" w:rsidRDefault="009C61EC" w:rsidP="00156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 (884456)  2-12-50     факс (844</w:t>
            </w:r>
            <w:r w:rsidRPr="000F23A4">
              <w:rPr>
                <w:sz w:val="16"/>
                <w:szCs w:val="16"/>
              </w:rPr>
              <w:t>56)  2-18-59</w:t>
            </w:r>
          </w:p>
          <w:p w:rsidR="009C61EC" w:rsidRPr="000F23A4" w:rsidRDefault="009C61EC" w:rsidP="001562A2">
            <w:pPr>
              <w:jc w:val="center"/>
              <w:rPr>
                <w:sz w:val="16"/>
                <w:szCs w:val="16"/>
              </w:rPr>
            </w:pPr>
          </w:p>
          <w:p w:rsidR="009C61EC" w:rsidRPr="000F23A4" w:rsidRDefault="009C61EC" w:rsidP="001562A2">
            <w:pPr>
              <w:jc w:val="center"/>
            </w:pPr>
            <w:r>
              <w:t xml:space="preserve"> 06.07.2017  г. </w:t>
            </w:r>
            <w:r w:rsidRPr="000F23A4">
              <w:t xml:space="preserve"> № </w:t>
            </w:r>
            <w:r>
              <w:t xml:space="preserve"> </w:t>
            </w:r>
          </w:p>
          <w:p w:rsidR="009C61EC" w:rsidRPr="000F23A4" w:rsidRDefault="009C61EC" w:rsidP="001562A2">
            <w:pPr>
              <w:jc w:val="center"/>
            </w:pPr>
          </w:p>
          <w:p w:rsidR="009C61EC" w:rsidRPr="000F23A4" w:rsidRDefault="009C61EC" w:rsidP="001562A2">
            <w:pPr>
              <w:jc w:val="center"/>
            </w:pPr>
          </w:p>
          <w:p w:rsidR="009C61EC" w:rsidRPr="000F23A4" w:rsidRDefault="009C61EC" w:rsidP="001562A2">
            <w:pPr>
              <w:jc w:val="center"/>
              <w:rPr>
                <w:sz w:val="20"/>
                <w:szCs w:val="20"/>
                <w:u w:val="single"/>
              </w:rPr>
            </w:pPr>
            <w:r w:rsidRPr="000F23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5" w:type="dxa"/>
          </w:tcPr>
          <w:p w:rsidR="009C61EC" w:rsidRPr="000F23A4" w:rsidRDefault="009C61EC" w:rsidP="001562A2">
            <w:r w:rsidRPr="000F23A4">
              <w:t xml:space="preserve">Председателю </w:t>
            </w:r>
          </w:p>
          <w:p w:rsidR="009C61EC" w:rsidRPr="000F23A4" w:rsidRDefault="009C61EC" w:rsidP="001562A2">
            <w:proofErr w:type="spellStart"/>
            <w:r w:rsidRPr="000F23A4">
              <w:t>антинаркотической</w:t>
            </w:r>
            <w:proofErr w:type="spellEnd"/>
            <w:r w:rsidRPr="000F23A4">
              <w:t xml:space="preserve"> </w:t>
            </w:r>
            <w:r>
              <w:t xml:space="preserve"> </w:t>
            </w:r>
            <w:r w:rsidRPr="000F23A4">
              <w:t xml:space="preserve">комиссии </w:t>
            </w:r>
          </w:p>
          <w:p w:rsidR="009C61EC" w:rsidRPr="000F23A4" w:rsidRDefault="009C61EC" w:rsidP="001562A2">
            <w:r w:rsidRPr="000F23A4">
              <w:t>Волгоградской области</w:t>
            </w:r>
          </w:p>
          <w:p w:rsidR="009C61EC" w:rsidRPr="000F23A4" w:rsidRDefault="009C61EC" w:rsidP="001562A2"/>
          <w:p w:rsidR="009C61EC" w:rsidRPr="000F23A4" w:rsidRDefault="009C61EC" w:rsidP="001562A2"/>
          <w:p w:rsidR="009C61EC" w:rsidRPr="000F23A4" w:rsidRDefault="009C61EC" w:rsidP="001562A2"/>
          <w:p w:rsidR="009C61EC" w:rsidRPr="000F23A4" w:rsidRDefault="009C61EC" w:rsidP="001562A2"/>
          <w:p w:rsidR="009C61EC" w:rsidRPr="000F23A4" w:rsidRDefault="009C61EC" w:rsidP="001562A2">
            <w:pPr>
              <w:ind w:firstLine="708"/>
            </w:pPr>
          </w:p>
        </w:tc>
      </w:tr>
    </w:tbl>
    <w:p w:rsidR="009C61EC" w:rsidRPr="000F23A4" w:rsidRDefault="009C61EC" w:rsidP="009C61EC"/>
    <w:p w:rsidR="009C61EC" w:rsidRPr="000F23A4" w:rsidRDefault="009C61EC" w:rsidP="009C61EC">
      <w:pPr>
        <w:tabs>
          <w:tab w:val="left" w:pos="993"/>
        </w:tabs>
        <w:jc w:val="center"/>
      </w:pPr>
      <w:r w:rsidRPr="000F23A4">
        <w:t>Информация</w:t>
      </w:r>
    </w:p>
    <w:p w:rsidR="009C61EC" w:rsidRPr="000F23A4" w:rsidRDefault="009C61EC" w:rsidP="009C61EC">
      <w:pPr>
        <w:tabs>
          <w:tab w:val="left" w:pos="5910"/>
        </w:tabs>
        <w:jc w:val="center"/>
      </w:pPr>
      <w:r w:rsidRPr="000F23A4">
        <w:t xml:space="preserve">о работе </w:t>
      </w:r>
      <w:proofErr w:type="spellStart"/>
      <w:r w:rsidRPr="000F23A4">
        <w:t>антинаркотической</w:t>
      </w:r>
      <w:proofErr w:type="spellEnd"/>
      <w:r w:rsidRPr="000F23A4">
        <w:t xml:space="preserve"> комиссии Ольховского муниципального района</w:t>
      </w:r>
    </w:p>
    <w:p w:rsidR="009C61EC" w:rsidRDefault="009C61EC" w:rsidP="009C61EC">
      <w:pPr>
        <w:tabs>
          <w:tab w:val="left" w:pos="5910"/>
        </w:tabs>
        <w:jc w:val="center"/>
      </w:pPr>
      <w:r w:rsidRPr="000F23A4">
        <w:t>за</w:t>
      </w:r>
      <w:r>
        <w:t xml:space="preserve"> 2  квартал   2017</w:t>
      </w:r>
      <w:r w:rsidRPr="000F23A4">
        <w:t xml:space="preserve"> года.</w:t>
      </w:r>
    </w:p>
    <w:p w:rsidR="009C61EC" w:rsidRDefault="009C61EC" w:rsidP="009C61EC">
      <w:pPr>
        <w:tabs>
          <w:tab w:val="left" w:pos="993"/>
        </w:tabs>
        <w:jc w:val="both"/>
        <w:rPr>
          <w:rStyle w:val="FontStyle22"/>
        </w:rPr>
      </w:pPr>
      <w:r>
        <w:rPr>
          <w:b/>
        </w:rPr>
        <w:t xml:space="preserve"> </w:t>
      </w:r>
    </w:p>
    <w:p w:rsidR="009C61EC" w:rsidRPr="00F422C4" w:rsidRDefault="009C61EC" w:rsidP="009C61EC">
      <w:pPr>
        <w:tabs>
          <w:tab w:val="left" w:pos="993"/>
        </w:tabs>
        <w:jc w:val="both"/>
      </w:pPr>
      <w:r>
        <w:rPr>
          <w:rStyle w:val="FontStyle22"/>
        </w:rPr>
        <w:tab/>
      </w:r>
      <w:r>
        <w:rPr>
          <w:rStyle w:val="FontStyle22"/>
          <w:sz w:val="24"/>
        </w:rPr>
        <w:t>За два</w:t>
      </w:r>
      <w:r w:rsidRPr="00F422C4">
        <w:rPr>
          <w:rStyle w:val="FontStyle22"/>
          <w:sz w:val="24"/>
        </w:rPr>
        <w:t xml:space="preserve"> квартал</w:t>
      </w:r>
      <w:r>
        <w:rPr>
          <w:rStyle w:val="FontStyle22"/>
          <w:sz w:val="24"/>
        </w:rPr>
        <w:t>а</w:t>
      </w:r>
      <w:r w:rsidRPr="00F422C4">
        <w:rPr>
          <w:rStyle w:val="FontStyle22"/>
          <w:sz w:val="24"/>
        </w:rPr>
        <w:t xml:space="preserve"> </w:t>
      </w:r>
      <w:r w:rsidRPr="00F422C4">
        <w:t>201</w:t>
      </w:r>
      <w:r>
        <w:t>7 года  было проведено  два  заседания</w:t>
      </w:r>
      <w:r w:rsidRPr="00F422C4">
        <w:t xml:space="preserve">   </w:t>
      </w:r>
      <w:proofErr w:type="spellStart"/>
      <w:r w:rsidRPr="00F422C4">
        <w:t>антинаркотической</w:t>
      </w:r>
      <w:proofErr w:type="spellEnd"/>
      <w:r w:rsidRPr="00F422C4">
        <w:t xml:space="preserve"> комиссии Администрации Ольховского муниципального района (</w:t>
      </w:r>
      <w:r>
        <w:t>29.03</w:t>
      </w:r>
      <w:r w:rsidRPr="00F422C4">
        <w:t>.201</w:t>
      </w:r>
      <w:r>
        <w:t>7г.,</w:t>
      </w:r>
      <w:r w:rsidRPr="00F422C4">
        <w:t xml:space="preserve"> </w:t>
      </w:r>
      <w:r>
        <w:t>29.06.2017 г.)  в ходе которых</w:t>
      </w:r>
      <w:r w:rsidRPr="00F422C4">
        <w:t xml:space="preserve"> были рассмотрены следующие вопросы:</w:t>
      </w:r>
    </w:p>
    <w:p w:rsidR="009C61EC" w:rsidRPr="00F422C4" w:rsidRDefault="009C61EC" w:rsidP="009C61EC">
      <w:pPr>
        <w:pStyle w:val="a3"/>
        <w:snapToGrid w:val="0"/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  <w:r>
        <w:rPr>
          <w:sz w:val="24"/>
        </w:rPr>
        <w:t>1.</w:t>
      </w:r>
      <w:proofErr w:type="gramStart"/>
      <w:r w:rsidRPr="00F422C4">
        <w:rPr>
          <w:sz w:val="24"/>
        </w:rPr>
        <w:t>Контроль за</w:t>
      </w:r>
      <w:proofErr w:type="gramEnd"/>
      <w:r w:rsidRPr="00F422C4">
        <w:rPr>
          <w:sz w:val="24"/>
        </w:rPr>
        <w:t xml:space="preserve"> исполнением ранее принятых решений районной </w:t>
      </w:r>
      <w:proofErr w:type="spellStart"/>
      <w:r w:rsidRPr="00F422C4">
        <w:rPr>
          <w:sz w:val="24"/>
        </w:rPr>
        <w:t>антинаркотической</w:t>
      </w:r>
      <w:proofErr w:type="spellEnd"/>
      <w:r w:rsidRPr="00F422C4">
        <w:rPr>
          <w:sz w:val="24"/>
        </w:rPr>
        <w:t xml:space="preserve">  комиссии</w:t>
      </w:r>
      <w:r>
        <w:rPr>
          <w:sz w:val="24"/>
        </w:rPr>
        <w:t>.</w:t>
      </w:r>
    </w:p>
    <w:p w:rsidR="009C61EC" w:rsidRPr="00F422C4" w:rsidRDefault="009C61EC" w:rsidP="009C61EC">
      <w:pPr>
        <w:jc w:val="both"/>
      </w:pPr>
      <w:r>
        <w:t xml:space="preserve"> </w:t>
      </w:r>
      <w:r>
        <w:tab/>
      </w:r>
      <w:r w:rsidRPr="00F422C4">
        <w:t>2</w:t>
      </w:r>
      <w:r>
        <w:t xml:space="preserve">.О подготовке  и организации </w:t>
      </w:r>
      <w:r w:rsidRPr="00F422C4">
        <w:t xml:space="preserve"> совместной</w:t>
      </w:r>
      <w:r>
        <w:t xml:space="preserve"> </w:t>
      </w:r>
      <w:r w:rsidRPr="00F422C4">
        <w:t xml:space="preserve"> работы</w:t>
      </w:r>
      <w:r>
        <w:t xml:space="preserve"> органов местного самоуправления и правоохранительных органов по уничтожению очагов дикорастущей  конопли. </w:t>
      </w:r>
    </w:p>
    <w:p w:rsidR="009C61EC" w:rsidRPr="00F422C4" w:rsidRDefault="009C61EC" w:rsidP="009C61EC">
      <w:pPr>
        <w:pStyle w:val="a3"/>
        <w:snapToGrid w:val="0"/>
        <w:ind w:left="60" w:firstLine="648"/>
        <w:rPr>
          <w:sz w:val="24"/>
        </w:rPr>
      </w:pPr>
      <w:r w:rsidRPr="00F422C4">
        <w:rPr>
          <w:sz w:val="24"/>
        </w:rPr>
        <w:t xml:space="preserve">3.Состояние  наркологической службы в  Ольховском  муниципальном </w:t>
      </w:r>
      <w:r>
        <w:rPr>
          <w:sz w:val="24"/>
        </w:rPr>
        <w:t xml:space="preserve"> </w:t>
      </w:r>
      <w:r w:rsidRPr="00F422C4">
        <w:rPr>
          <w:sz w:val="24"/>
        </w:rPr>
        <w:t>районе</w:t>
      </w:r>
      <w:r>
        <w:rPr>
          <w:sz w:val="24"/>
        </w:rPr>
        <w:t>.</w:t>
      </w:r>
    </w:p>
    <w:p w:rsidR="009C61EC" w:rsidRPr="00F422C4" w:rsidRDefault="009C61EC" w:rsidP="009C61EC">
      <w:pPr>
        <w:pStyle w:val="a3"/>
        <w:snapToGrid w:val="0"/>
        <w:rPr>
          <w:sz w:val="24"/>
        </w:rPr>
      </w:pPr>
      <w:r w:rsidRPr="00F422C4">
        <w:rPr>
          <w:sz w:val="24"/>
        </w:rPr>
        <w:t xml:space="preserve"> </w:t>
      </w:r>
      <w:r>
        <w:rPr>
          <w:sz w:val="24"/>
        </w:rPr>
        <w:tab/>
      </w:r>
      <w:r w:rsidRPr="00F422C4">
        <w:rPr>
          <w:sz w:val="24"/>
        </w:rPr>
        <w:t>4</w:t>
      </w:r>
      <w:r>
        <w:rPr>
          <w:sz w:val="24"/>
        </w:rPr>
        <w:t>.О порядке проведения  медицинского освидетельствования на состояние опьянения (алкогольного, наркотического или иного токсического), в том числе кандидатов в водители транспортных средств.</w:t>
      </w:r>
    </w:p>
    <w:p w:rsidR="009C61EC" w:rsidRPr="00914DDD" w:rsidRDefault="009C61EC" w:rsidP="009C61EC">
      <w:pPr>
        <w:ind w:left="360"/>
        <w:jc w:val="both"/>
      </w:pPr>
      <w:r>
        <w:t xml:space="preserve">      5</w:t>
      </w:r>
      <w:r w:rsidRPr="00914DDD">
        <w:t>.О дополнительных мерах по повышению эффективности предупреждения явлений наркомании в молодежной среде, в т.ч. посредством организации  летного отдыха детей и подростков.</w:t>
      </w:r>
      <w:r>
        <w:t xml:space="preserve"> </w:t>
      </w:r>
    </w:p>
    <w:p w:rsidR="009C61EC" w:rsidRPr="00914DDD" w:rsidRDefault="009C61EC" w:rsidP="009C61EC">
      <w:pPr>
        <w:pStyle w:val="a3"/>
        <w:snapToGrid w:val="0"/>
        <w:rPr>
          <w:sz w:val="24"/>
        </w:rPr>
      </w:pPr>
      <w:r w:rsidRPr="00914DDD">
        <w:rPr>
          <w:sz w:val="24"/>
        </w:rPr>
        <w:t xml:space="preserve">    </w:t>
      </w:r>
      <w:r>
        <w:rPr>
          <w:sz w:val="24"/>
        </w:rPr>
        <w:t xml:space="preserve">         6</w:t>
      </w:r>
      <w:r w:rsidRPr="00914DDD">
        <w:rPr>
          <w:sz w:val="24"/>
        </w:rPr>
        <w:t xml:space="preserve">.Об итогах социально-психологического тестирования  и проведения профилактических медицинских осмотров обучающихся в образовательных организациях Ольховского района с целью раннего выявления наркотических средств и психотропных веществ </w:t>
      </w:r>
      <w:proofErr w:type="gramStart"/>
      <w:r w:rsidRPr="00914DDD">
        <w:rPr>
          <w:sz w:val="24"/>
        </w:rPr>
        <w:t>обучающимися</w:t>
      </w:r>
      <w:proofErr w:type="gramEnd"/>
      <w:r w:rsidRPr="00914DDD">
        <w:rPr>
          <w:sz w:val="24"/>
        </w:rPr>
        <w:t xml:space="preserve">  Ольховского муниципального района в период 2016-2017 года.</w:t>
      </w:r>
      <w:r>
        <w:rPr>
          <w:sz w:val="24"/>
        </w:rPr>
        <w:t xml:space="preserve"> </w:t>
      </w:r>
    </w:p>
    <w:p w:rsidR="009C61EC" w:rsidRPr="00914DDD" w:rsidRDefault="009C61EC" w:rsidP="009C61EC">
      <w:pPr>
        <w:pStyle w:val="a3"/>
        <w:snapToGrid w:val="0"/>
        <w:ind w:left="60"/>
        <w:rPr>
          <w:sz w:val="24"/>
        </w:rPr>
      </w:pPr>
      <w:r w:rsidRPr="00914DDD">
        <w:rPr>
          <w:sz w:val="24"/>
        </w:rPr>
        <w:t xml:space="preserve">      </w:t>
      </w:r>
      <w:r>
        <w:rPr>
          <w:sz w:val="24"/>
        </w:rPr>
        <w:t xml:space="preserve">       7.</w:t>
      </w:r>
      <w:r w:rsidRPr="00914DDD">
        <w:rPr>
          <w:sz w:val="24"/>
        </w:rPr>
        <w:t>О результатах  участия казачьего объединения «Ольховский юрт» в профилактике  наркомании и противодействии незаконному обороту наркотических средств и дополнительных мерах по повышению координации данной работы.</w:t>
      </w:r>
      <w:r>
        <w:rPr>
          <w:sz w:val="24"/>
        </w:rPr>
        <w:t xml:space="preserve"> </w:t>
      </w:r>
    </w:p>
    <w:p w:rsidR="009C61EC" w:rsidRPr="002D4627" w:rsidRDefault="009C61EC" w:rsidP="009C61EC">
      <w:pPr>
        <w:pStyle w:val="a3"/>
        <w:snapToGrid w:val="0"/>
        <w:ind w:left="60"/>
        <w:rPr>
          <w:sz w:val="24"/>
        </w:rPr>
      </w:pPr>
      <w:r w:rsidRPr="002D4627">
        <w:rPr>
          <w:sz w:val="24"/>
        </w:rPr>
        <w:t xml:space="preserve">           8.Организация и проведение мероприятий в рамках межведомственной комплексной профилактической операции «Мак».</w:t>
      </w:r>
    </w:p>
    <w:p w:rsidR="009C61EC" w:rsidRPr="00F42FA7" w:rsidRDefault="009C61EC" w:rsidP="009C61EC">
      <w:pPr>
        <w:pStyle w:val="a3"/>
        <w:snapToGrid w:val="0"/>
        <w:rPr>
          <w:sz w:val="24"/>
        </w:rPr>
      </w:pPr>
      <w:r w:rsidRPr="00F42FA7">
        <w:rPr>
          <w:sz w:val="24"/>
        </w:rPr>
        <w:t xml:space="preserve">    Приняты решения:</w:t>
      </w:r>
    </w:p>
    <w:p w:rsidR="009C61EC" w:rsidRPr="00F422C4" w:rsidRDefault="009C61EC" w:rsidP="009C61EC">
      <w:pPr>
        <w:pStyle w:val="a3"/>
        <w:snapToGrid w:val="0"/>
        <w:ind w:firstLine="708"/>
        <w:rPr>
          <w:sz w:val="24"/>
        </w:rPr>
      </w:pPr>
      <w:r w:rsidRPr="00F422C4">
        <w:rPr>
          <w:sz w:val="24"/>
        </w:rPr>
        <w:t xml:space="preserve">1. Рекомендовать главам сельских поселений: </w:t>
      </w:r>
    </w:p>
    <w:p w:rsidR="009C61EC" w:rsidRPr="001908DE" w:rsidRDefault="009C61EC" w:rsidP="009C61EC">
      <w:pPr>
        <w:tabs>
          <w:tab w:val="left" w:pos="748"/>
        </w:tabs>
        <w:ind w:firstLine="708"/>
        <w:jc w:val="both"/>
      </w:pPr>
      <w:r w:rsidRPr="001908DE">
        <w:t xml:space="preserve">  - организовать проведение мероприятий по выявлению и уничтожению дикорастущих </w:t>
      </w:r>
      <w:proofErr w:type="spellStart"/>
      <w:r w:rsidRPr="001908DE">
        <w:t>наркосодержащих</w:t>
      </w:r>
      <w:proofErr w:type="spellEnd"/>
      <w:r w:rsidRPr="001908DE">
        <w:t xml:space="preserve"> растений на землях сельскохозяйственного назначения и земельных участках  сельскохозяйственного  использования в составе земель населенных пунктов. Привлекать </w:t>
      </w:r>
      <w:r>
        <w:t xml:space="preserve">к данному мероприятию актив </w:t>
      </w:r>
      <w:proofErr w:type="spellStart"/>
      <w:r>
        <w:t>ТОС</w:t>
      </w:r>
      <w:r w:rsidRPr="001908DE">
        <w:t>а</w:t>
      </w:r>
      <w:proofErr w:type="spellEnd"/>
      <w:r w:rsidRPr="001908DE">
        <w:t>, народные дружины, волонтеров;</w:t>
      </w:r>
    </w:p>
    <w:p w:rsidR="009C61EC" w:rsidRPr="001908DE" w:rsidRDefault="009C61EC" w:rsidP="009C61EC">
      <w:pPr>
        <w:tabs>
          <w:tab w:val="left" w:pos="748"/>
        </w:tabs>
        <w:ind w:firstLine="708"/>
        <w:jc w:val="both"/>
      </w:pPr>
      <w:r w:rsidRPr="001908DE">
        <w:t xml:space="preserve">- организовать проведение  работы с землевладельцами и землепользователями по разъяснению ответственности, предусмотренной действующим законодательством, за непринятие мер по  уничтожению дикорастущих </w:t>
      </w:r>
      <w:proofErr w:type="spellStart"/>
      <w:r w:rsidRPr="001908DE">
        <w:t>наркосодержащих</w:t>
      </w:r>
      <w:proofErr w:type="spellEnd"/>
      <w:r w:rsidRPr="001908DE">
        <w:t xml:space="preserve">  растений.</w:t>
      </w:r>
    </w:p>
    <w:p w:rsidR="009C61EC" w:rsidRPr="001908DE" w:rsidRDefault="009C61EC" w:rsidP="009C61EC">
      <w:pPr>
        <w:tabs>
          <w:tab w:val="left" w:pos="748"/>
        </w:tabs>
        <w:jc w:val="both"/>
      </w:pPr>
      <w:r>
        <w:tab/>
      </w:r>
      <w:r w:rsidRPr="001908DE">
        <w:t>2</w:t>
      </w:r>
      <w:r>
        <w:t xml:space="preserve">. </w:t>
      </w:r>
      <w:r w:rsidRPr="001908DE">
        <w:t>Всем субъектам профилактики:</w:t>
      </w:r>
    </w:p>
    <w:p w:rsidR="009C61EC" w:rsidRPr="001908DE" w:rsidRDefault="009C61EC" w:rsidP="009C61EC">
      <w:pPr>
        <w:tabs>
          <w:tab w:val="left" w:pos="748"/>
        </w:tabs>
        <w:ind w:firstLine="708"/>
        <w:jc w:val="both"/>
      </w:pPr>
      <w:r w:rsidRPr="001908DE">
        <w:t xml:space="preserve">- продолжить профилактическую работу </w:t>
      </w:r>
      <w:proofErr w:type="gramStart"/>
      <w:r w:rsidRPr="001908DE">
        <w:t>среди несовершеннолетних в данном направлении с ежемесячным информированием о проходящих мероприятиях через газету</w:t>
      </w:r>
      <w:proofErr w:type="gramEnd"/>
      <w:r w:rsidRPr="001908DE">
        <w:t xml:space="preserve"> «Ольховские вести» . </w:t>
      </w:r>
    </w:p>
    <w:p w:rsidR="009C61EC" w:rsidRPr="001908DE" w:rsidRDefault="009C61EC" w:rsidP="009C61EC">
      <w:pPr>
        <w:tabs>
          <w:tab w:val="left" w:pos="748"/>
        </w:tabs>
        <w:ind w:firstLine="708"/>
        <w:jc w:val="both"/>
      </w:pPr>
      <w:r w:rsidRPr="001908DE">
        <w:lastRenderedPageBreak/>
        <w:t>3.Редакции газеты «Ольховские вести» совместно с</w:t>
      </w:r>
      <w:proofErr w:type="gramStart"/>
      <w:r w:rsidRPr="001908DE">
        <w:t xml:space="preserve"> О</w:t>
      </w:r>
      <w:proofErr w:type="gramEnd"/>
      <w:r w:rsidRPr="001908DE">
        <w:t xml:space="preserve"> МВД по Ольховскому району:</w:t>
      </w:r>
    </w:p>
    <w:p w:rsidR="009C61EC" w:rsidRPr="001908DE" w:rsidRDefault="009C61EC" w:rsidP="009C61EC">
      <w:pPr>
        <w:jc w:val="both"/>
      </w:pPr>
      <w:r w:rsidRPr="001908DE">
        <w:tab/>
        <w:t xml:space="preserve">- организовать информационно-разъяснительные мероприятия среди населения о недопустимости незаконного культивирования запрещенных  к возделыванию </w:t>
      </w:r>
      <w:proofErr w:type="spellStart"/>
      <w:r w:rsidRPr="001908DE">
        <w:t>наркосодержащих</w:t>
      </w:r>
      <w:proofErr w:type="spellEnd"/>
      <w:r w:rsidRPr="001908DE">
        <w:t xml:space="preserve"> растений, а также о нормах действующего законодательства в сфере оборота наркотических средств, психотропных веществ и их </w:t>
      </w:r>
      <w:proofErr w:type="spellStart"/>
      <w:r w:rsidRPr="001908DE">
        <w:t>прекурсоров</w:t>
      </w:r>
      <w:proofErr w:type="spellEnd"/>
      <w:r w:rsidRPr="001908DE">
        <w:t>.</w:t>
      </w:r>
    </w:p>
    <w:p w:rsidR="009C61EC" w:rsidRPr="001908DE" w:rsidRDefault="009C61EC" w:rsidP="009C61EC">
      <w:pPr>
        <w:ind w:firstLine="708"/>
        <w:jc w:val="both"/>
      </w:pPr>
      <w:r>
        <w:t xml:space="preserve">  4.</w:t>
      </w:r>
      <w:r w:rsidRPr="001908DE">
        <w:t xml:space="preserve">  </w:t>
      </w:r>
      <w:r>
        <w:t xml:space="preserve"> </w:t>
      </w:r>
      <w:r w:rsidRPr="001908DE">
        <w:t xml:space="preserve">   О МВД</w:t>
      </w:r>
      <w:r>
        <w:t xml:space="preserve"> России </w:t>
      </w:r>
      <w:r w:rsidRPr="001908DE">
        <w:t xml:space="preserve"> по Ольховскому району:</w:t>
      </w:r>
    </w:p>
    <w:p w:rsidR="009C61EC" w:rsidRPr="001908DE" w:rsidRDefault="009C61EC" w:rsidP="009C61EC">
      <w:pPr>
        <w:tabs>
          <w:tab w:val="left" w:pos="748"/>
        </w:tabs>
        <w:ind w:firstLine="708"/>
        <w:jc w:val="both"/>
      </w:pPr>
      <w:r>
        <w:tab/>
        <w:t xml:space="preserve">- </w:t>
      </w:r>
      <w:r w:rsidRPr="001908DE">
        <w:t xml:space="preserve">проводить работу по дальнейшему совершенствованию организации скоординированной деятельности правоохранительных органов, органов местного самоуправления, сельхозпроизводителей, общественности по выявлению и ликвидации очагов произрастания </w:t>
      </w:r>
      <w:proofErr w:type="spellStart"/>
      <w:r w:rsidRPr="001908DE">
        <w:t>наркосодержащих</w:t>
      </w:r>
      <w:proofErr w:type="spellEnd"/>
      <w:r w:rsidRPr="001908DE">
        <w:t xml:space="preserve"> растений;</w:t>
      </w:r>
    </w:p>
    <w:p w:rsidR="009C61EC" w:rsidRPr="001908DE" w:rsidRDefault="009C61EC" w:rsidP="009C61EC">
      <w:pPr>
        <w:tabs>
          <w:tab w:val="left" w:pos="748"/>
        </w:tabs>
        <w:ind w:firstLine="708"/>
        <w:jc w:val="both"/>
      </w:pPr>
      <w:r w:rsidRPr="001908DE">
        <w:t xml:space="preserve">- организовать  обмен информацией с Управлением ФСКН России по Волгоградской  области  и заинтересованными ведомствами, и подразделениями </w:t>
      </w:r>
      <w:proofErr w:type="gramStart"/>
      <w:r w:rsidRPr="001908DE">
        <w:t>о</w:t>
      </w:r>
      <w:proofErr w:type="gramEnd"/>
      <w:r w:rsidRPr="001908DE">
        <w:t xml:space="preserve"> всех выявленных  фактах нарушения земельного законодательства  в части незаконного возделывания </w:t>
      </w:r>
      <w:proofErr w:type="spellStart"/>
      <w:r w:rsidRPr="001908DE">
        <w:t>наркосодержащих</w:t>
      </w:r>
      <w:proofErr w:type="spellEnd"/>
      <w:r w:rsidRPr="001908DE">
        <w:t xml:space="preserve"> растений или зарастания земель дикорастущими </w:t>
      </w:r>
      <w:proofErr w:type="spellStart"/>
      <w:r w:rsidRPr="001908DE">
        <w:t>наркосодержащими</w:t>
      </w:r>
      <w:proofErr w:type="spellEnd"/>
      <w:r w:rsidRPr="001908DE">
        <w:t xml:space="preserve"> растениями на землях  сельскохозяйственного назначения и земельных участках сельскохозяйственного использования в составе  земель поселений.</w:t>
      </w:r>
    </w:p>
    <w:p w:rsidR="009C61EC" w:rsidRPr="001908DE" w:rsidRDefault="009C61EC" w:rsidP="009C61EC">
      <w:pPr>
        <w:tabs>
          <w:tab w:val="left" w:pos="748"/>
        </w:tabs>
        <w:ind w:firstLine="708"/>
        <w:jc w:val="both"/>
      </w:pPr>
      <w:r>
        <w:t xml:space="preserve">  </w:t>
      </w:r>
      <w:r w:rsidRPr="001908DE">
        <w:t xml:space="preserve"> </w:t>
      </w:r>
      <w:r>
        <w:t xml:space="preserve"> 5. </w:t>
      </w:r>
      <w:r w:rsidRPr="001908DE">
        <w:t xml:space="preserve">Рекомендовать медицинским учреждениям района, </w:t>
      </w:r>
      <w:proofErr w:type="spellStart"/>
      <w:r w:rsidRPr="001908DE">
        <w:t>ФАПам</w:t>
      </w:r>
      <w:proofErr w:type="spellEnd"/>
      <w:r w:rsidRPr="001908DE">
        <w:t>:</w:t>
      </w:r>
    </w:p>
    <w:p w:rsidR="009C61EC" w:rsidRDefault="009C61EC" w:rsidP="009C61EC">
      <w:pPr>
        <w:tabs>
          <w:tab w:val="left" w:pos="748"/>
        </w:tabs>
        <w:ind w:firstLine="708"/>
        <w:jc w:val="both"/>
      </w:pPr>
      <w:r w:rsidRPr="001908DE">
        <w:t xml:space="preserve">- активизировать работу по проведению профилактических мероприятий совместно с администрациями образовательных учреждений, родителями, педагогами, сотрудниками правоохранительных органов.   </w:t>
      </w:r>
    </w:p>
    <w:p w:rsidR="009C61EC" w:rsidRDefault="009C61EC" w:rsidP="009C61EC">
      <w:pPr>
        <w:tabs>
          <w:tab w:val="left" w:pos="748"/>
        </w:tabs>
        <w:jc w:val="both"/>
      </w:pPr>
      <w:r>
        <w:tab/>
        <w:t xml:space="preserve"> 6. Молодёжным центрам «Максимум», «</w:t>
      </w:r>
      <w:proofErr w:type="spellStart"/>
      <w:r>
        <w:t>Солнцеград</w:t>
      </w:r>
      <w:proofErr w:type="spellEnd"/>
      <w:r>
        <w:t>», «Созвездие»:</w:t>
      </w:r>
    </w:p>
    <w:p w:rsidR="009C61EC" w:rsidRDefault="009C61EC" w:rsidP="009C61EC">
      <w:pPr>
        <w:tabs>
          <w:tab w:val="left" w:pos="748"/>
        </w:tabs>
        <w:ind w:firstLine="708"/>
        <w:jc w:val="both"/>
      </w:pPr>
      <w:r>
        <w:tab/>
        <w:t>-</w:t>
      </w:r>
      <w:r w:rsidRPr="00CE29A6">
        <w:t xml:space="preserve"> </w:t>
      </w:r>
      <w:r>
        <w:t>активизировать работу по проведению профилактических мероприятий совместно с  общеобразовательными учреждениями, педагогами, сотрудниками</w:t>
      </w:r>
      <w:proofErr w:type="gramStart"/>
      <w:r>
        <w:t xml:space="preserve">  О</w:t>
      </w:r>
      <w:proofErr w:type="gramEnd"/>
      <w:r>
        <w:t xml:space="preserve"> МВД по Ольховскому району;</w:t>
      </w:r>
    </w:p>
    <w:p w:rsidR="009C61EC" w:rsidRDefault="009C61EC" w:rsidP="009C61EC">
      <w:pPr>
        <w:tabs>
          <w:tab w:val="left" w:pos="748"/>
        </w:tabs>
        <w:jc w:val="both"/>
      </w:pPr>
      <w:r>
        <w:t xml:space="preserve"> </w:t>
      </w:r>
      <w:r>
        <w:tab/>
        <w:t xml:space="preserve"> 7.  Рекомендовать  ОМВД по Ольховскому району, ГБУЗ «ЦРБ Ольховского муниципального района»:</w:t>
      </w:r>
    </w:p>
    <w:p w:rsidR="009C61EC" w:rsidRDefault="009C61EC" w:rsidP="009C61EC">
      <w:pPr>
        <w:tabs>
          <w:tab w:val="left" w:pos="748"/>
        </w:tabs>
        <w:ind w:firstLine="708"/>
        <w:jc w:val="both"/>
      </w:pPr>
      <w:r w:rsidRPr="003B2CC2">
        <w:t xml:space="preserve">- принять участие в проведении Дня профилактики в </w:t>
      </w:r>
      <w:r>
        <w:t xml:space="preserve"> лагерях с дневным пребыванием</w:t>
      </w:r>
      <w:r w:rsidRPr="003B2CC2">
        <w:t xml:space="preserve"> во время </w:t>
      </w:r>
      <w:r>
        <w:t>летних каникул;</w:t>
      </w:r>
    </w:p>
    <w:p w:rsidR="009C61EC" w:rsidRPr="007140EC" w:rsidRDefault="009C61EC" w:rsidP="009C61EC">
      <w:pPr>
        <w:tabs>
          <w:tab w:val="left" w:pos="748"/>
        </w:tabs>
        <w:ind w:firstLine="708"/>
        <w:jc w:val="both"/>
        <w:rPr>
          <w:b/>
        </w:rPr>
      </w:pPr>
      <w:r>
        <w:t xml:space="preserve"> 8.  О МВД по Ольховскому району, председателям </w:t>
      </w:r>
      <w:proofErr w:type="spellStart"/>
      <w:r>
        <w:t>ТОСов</w:t>
      </w:r>
      <w:proofErr w:type="spellEnd"/>
      <w:r w:rsidRPr="007140EC">
        <w:rPr>
          <w:b/>
        </w:rPr>
        <w:t xml:space="preserve">, </w:t>
      </w:r>
      <w:r>
        <w:t>ГКУ ВО «</w:t>
      </w:r>
      <w:proofErr w:type="spellStart"/>
      <w:r>
        <w:t>Ольховское</w:t>
      </w:r>
      <w:proofErr w:type="spellEnd"/>
      <w:r>
        <w:t xml:space="preserve">  лесничество»:</w:t>
      </w:r>
    </w:p>
    <w:p w:rsidR="009C61EC" w:rsidRDefault="009C61EC" w:rsidP="009C61EC">
      <w:pPr>
        <w:tabs>
          <w:tab w:val="left" w:pos="820"/>
        </w:tabs>
        <w:jc w:val="both"/>
      </w:pPr>
      <w:r>
        <w:tab/>
        <w:t xml:space="preserve">-  продолжить взаимодействие со всеми субъектами системы профилактики, обеспечив организацию и проведение мероприятий по профилактике злоупотребления </w:t>
      </w:r>
      <w:proofErr w:type="spellStart"/>
      <w:r>
        <w:t>психоактивными</w:t>
      </w:r>
      <w:proofErr w:type="spellEnd"/>
      <w:r>
        <w:t xml:space="preserve"> веществами и правовому информированию подростков и молодёжи;</w:t>
      </w:r>
    </w:p>
    <w:p w:rsidR="009C61EC" w:rsidRDefault="009C61EC" w:rsidP="009C61EC">
      <w:pPr>
        <w:tabs>
          <w:tab w:val="left" w:pos="820"/>
        </w:tabs>
        <w:jc w:val="both"/>
      </w:pPr>
      <w:r>
        <w:tab/>
        <w:t xml:space="preserve">-  на постоянной основе осуществлять информирование населения о деятельности правоохранительных органов, работе «телефонов доверия»,   активно вовлекать общественность в работу по профилактике потребления </w:t>
      </w:r>
      <w:proofErr w:type="spellStart"/>
      <w:r>
        <w:t>психоактивных</w:t>
      </w:r>
      <w:proofErr w:type="spellEnd"/>
      <w:r>
        <w:t xml:space="preserve"> веществ, противодействию их распространению;</w:t>
      </w:r>
    </w:p>
    <w:p w:rsidR="009C61EC" w:rsidRDefault="009C61EC" w:rsidP="009C61EC">
      <w:pPr>
        <w:tabs>
          <w:tab w:val="left" w:pos="748"/>
        </w:tabs>
        <w:jc w:val="both"/>
      </w:pPr>
      <w:r>
        <w:t xml:space="preserve">              -  активизировать работу по привлечению муниципальных казачьих дружин на территориях сельских поселений по выявлению и уничтожению дикорастущих растений, содержащих наркотические вещества.</w:t>
      </w:r>
    </w:p>
    <w:p w:rsidR="009C61EC" w:rsidRPr="00CE29A6" w:rsidRDefault="009C61EC" w:rsidP="009C61EC">
      <w:pPr>
        <w:tabs>
          <w:tab w:val="left" w:pos="820"/>
        </w:tabs>
        <w:jc w:val="both"/>
      </w:pPr>
      <w:r>
        <w:tab/>
        <w:t xml:space="preserve"> 9.</w:t>
      </w:r>
      <w:r w:rsidRPr="00CE29A6">
        <w:t xml:space="preserve"> </w:t>
      </w:r>
      <w:r>
        <w:t xml:space="preserve"> </w:t>
      </w:r>
      <w:r w:rsidRPr="00CE29A6">
        <w:t xml:space="preserve"> Всем субъектам профилактики:</w:t>
      </w:r>
    </w:p>
    <w:p w:rsidR="009C61EC" w:rsidRDefault="009C61EC" w:rsidP="009C61EC">
      <w:pPr>
        <w:tabs>
          <w:tab w:val="left" w:pos="748"/>
        </w:tabs>
        <w:ind w:firstLine="708"/>
        <w:jc w:val="both"/>
      </w:pPr>
      <w:r>
        <w:t>- п</w:t>
      </w:r>
      <w:r w:rsidRPr="00CE29A6">
        <w:t xml:space="preserve">родолжить </w:t>
      </w:r>
      <w:r>
        <w:t xml:space="preserve">работу по </w:t>
      </w:r>
      <w:r w:rsidRPr="00CE29A6">
        <w:t>профилакти</w:t>
      </w:r>
      <w:r>
        <w:t xml:space="preserve">ке употребления </w:t>
      </w:r>
      <w:proofErr w:type="spellStart"/>
      <w:r>
        <w:t>психоактивных</w:t>
      </w:r>
      <w:proofErr w:type="spellEnd"/>
      <w:r>
        <w:t xml:space="preserve"> веществ</w:t>
      </w:r>
      <w:r w:rsidRPr="00CE29A6">
        <w:t xml:space="preserve"> </w:t>
      </w:r>
      <w:r>
        <w:t xml:space="preserve"> и формированию здорового образа жизни в молодёжной среде.</w:t>
      </w:r>
      <w:r w:rsidRPr="00CE29A6">
        <w:t xml:space="preserve"> </w:t>
      </w:r>
      <w:r>
        <w:t xml:space="preserve"> </w:t>
      </w:r>
    </w:p>
    <w:p w:rsidR="009C61EC" w:rsidRDefault="009C61EC" w:rsidP="009C61EC">
      <w:pPr>
        <w:pStyle w:val="a3"/>
        <w:snapToGrid w:val="0"/>
        <w:ind w:firstLine="708"/>
        <w:rPr>
          <w:sz w:val="24"/>
        </w:rPr>
      </w:pPr>
      <w:r>
        <w:rPr>
          <w:sz w:val="24"/>
        </w:rPr>
        <w:t xml:space="preserve">1. Информацию об исполнении  ранее принятых решений районной </w:t>
      </w:r>
      <w:proofErr w:type="spellStart"/>
      <w:r>
        <w:rPr>
          <w:sz w:val="24"/>
        </w:rPr>
        <w:t>антинаркотической</w:t>
      </w:r>
      <w:proofErr w:type="spellEnd"/>
      <w:r>
        <w:rPr>
          <w:sz w:val="24"/>
        </w:rPr>
        <w:t xml:space="preserve"> комиссии принять к сведению.</w:t>
      </w:r>
    </w:p>
    <w:p w:rsidR="009C61EC" w:rsidRDefault="009C61EC" w:rsidP="009C61EC">
      <w:pPr>
        <w:tabs>
          <w:tab w:val="left" w:pos="748"/>
        </w:tabs>
        <w:ind w:firstLine="708"/>
        <w:jc w:val="both"/>
      </w:pPr>
      <w:r>
        <w:t xml:space="preserve"> 2.   Рекомендовать Главам   сельских поселений</w:t>
      </w:r>
    </w:p>
    <w:p w:rsidR="009C61EC" w:rsidRDefault="009C61EC" w:rsidP="009C61EC">
      <w:pPr>
        <w:numPr>
          <w:ilvl w:val="0"/>
          <w:numId w:val="1"/>
        </w:numPr>
        <w:tabs>
          <w:tab w:val="left" w:pos="748"/>
        </w:tabs>
        <w:ind w:left="0" w:firstLine="708"/>
        <w:jc w:val="both"/>
      </w:pPr>
      <w:r>
        <w:t>активизировать работу по выявлению и уничтожению   незаконных посевов и очагов произрастания дикорастущих растений, содержащих наркотические вещества на территории поселения;</w:t>
      </w:r>
    </w:p>
    <w:p w:rsidR="009C61EC" w:rsidRDefault="009C61EC" w:rsidP="009C61EC">
      <w:pPr>
        <w:numPr>
          <w:ilvl w:val="0"/>
          <w:numId w:val="1"/>
        </w:numPr>
        <w:tabs>
          <w:tab w:val="left" w:pos="748"/>
        </w:tabs>
        <w:ind w:left="0" w:firstLine="708"/>
        <w:jc w:val="both"/>
      </w:pPr>
      <w:r>
        <w:lastRenderedPageBreak/>
        <w:t xml:space="preserve">рабочим  группам при уничтожении дикорастущей конопли правильно составлять акты, копии которых своевременно направлять в районную </w:t>
      </w:r>
      <w:proofErr w:type="spellStart"/>
      <w:r>
        <w:t>антинаркотическую</w:t>
      </w:r>
      <w:proofErr w:type="spellEnd"/>
      <w:r>
        <w:t xml:space="preserve"> комиссию;</w:t>
      </w:r>
    </w:p>
    <w:p w:rsidR="009C61EC" w:rsidRDefault="009C61EC" w:rsidP="009C61EC">
      <w:pPr>
        <w:pStyle w:val="a3"/>
        <w:snapToGrid w:val="0"/>
        <w:rPr>
          <w:sz w:val="24"/>
        </w:rPr>
      </w:pPr>
      <w:r>
        <w:t xml:space="preserve">         </w:t>
      </w:r>
      <w:r w:rsidRPr="008450B1">
        <w:rPr>
          <w:sz w:val="24"/>
        </w:rPr>
        <w:t>3.Информацию отдела по образованию «Об итогах социально-психологического тестирования  и проведения профилактических медицинских осмотров обучающихся в образовательных организациях Ольховского района с целью раннего выявления наркотических средств и психотропных веществ обучающимися  Ольховского муниципального района в период 2016-2017 года</w:t>
      </w:r>
      <w:proofErr w:type="gramStart"/>
      <w:r w:rsidRPr="008450B1">
        <w:rPr>
          <w:sz w:val="24"/>
        </w:rPr>
        <w:t xml:space="preserve">.» </w:t>
      </w:r>
      <w:r>
        <w:rPr>
          <w:sz w:val="24"/>
        </w:rPr>
        <w:t xml:space="preserve">  </w:t>
      </w:r>
      <w:proofErr w:type="gramEnd"/>
      <w:r>
        <w:rPr>
          <w:sz w:val="24"/>
        </w:rPr>
        <w:t>принять к сведению.</w:t>
      </w:r>
    </w:p>
    <w:p w:rsidR="009C61EC" w:rsidRPr="008450B1" w:rsidRDefault="009C61EC" w:rsidP="009C61EC">
      <w:pPr>
        <w:pStyle w:val="a3"/>
        <w:snapToGrid w:val="0"/>
        <w:ind w:left="60"/>
        <w:rPr>
          <w:sz w:val="24"/>
        </w:rPr>
      </w:pPr>
      <w:r>
        <w:rPr>
          <w:sz w:val="24"/>
        </w:rPr>
        <w:t xml:space="preserve">           4. Информацию </w:t>
      </w:r>
      <w:r w:rsidRPr="008450B1">
        <w:rPr>
          <w:sz w:val="24"/>
        </w:rPr>
        <w:t>казачьего объединения «Ольховский юрт» в профилактике  наркомании и противодействии незаконному обороту наркотических средств и дополнительных мерах по повышению координации данн</w:t>
      </w:r>
      <w:r>
        <w:rPr>
          <w:sz w:val="24"/>
        </w:rPr>
        <w:t>ой работы принять к сведению.</w:t>
      </w:r>
    </w:p>
    <w:p w:rsidR="009C61EC" w:rsidRPr="003D1FBA" w:rsidRDefault="009C61EC" w:rsidP="009C61EC">
      <w:pPr>
        <w:pStyle w:val="a3"/>
        <w:snapToGrid w:val="0"/>
        <w:rPr>
          <w:sz w:val="24"/>
        </w:rPr>
      </w:pPr>
      <w:r w:rsidRPr="003D1FBA">
        <w:rPr>
          <w:sz w:val="24"/>
        </w:rPr>
        <w:t xml:space="preserve">           5.  О МВД  России по Ольховскому району:</w:t>
      </w:r>
    </w:p>
    <w:p w:rsidR="009C61EC" w:rsidRDefault="009C61EC" w:rsidP="009C61EC">
      <w:pPr>
        <w:tabs>
          <w:tab w:val="left" w:pos="820"/>
        </w:tabs>
        <w:jc w:val="both"/>
      </w:pPr>
      <w:r>
        <w:tab/>
        <w:t xml:space="preserve">-  на постоянной основе осуществлять информирование населения о деятельности правоохранительных органов, работе «телефонов доверия»,   активно вовлекать общественность в работу по профилактике потребления </w:t>
      </w:r>
      <w:proofErr w:type="spellStart"/>
      <w:r>
        <w:t>психоактивных</w:t>
      </w:r>
      <w:proofErr w:type="spellEnd"/>
      <w:r>
        <w:t xml:space="preserve"> веществ, противодействию их распространению.</w:t>
      </w:r>
    </w:p>
    <w:p w:rsidR="009C61EC" w:rsidRDefault="009C61EC" w:rsidP="009C61EC">
      <w:pPr>
        <w:tabs>
          <w:tab w:val="left" w:pos="820"/>
        </w:tabs>
        <w:jc w:val="both"/>
      </w:pPr>
      <w:r>
        <w:tab/>
        <w:t xml:space="preserve">  6.   Всем субъектам профилактики:</w:t>
      </w:r>
    </w:p>
    <w:p w:rsidR="009C61EC" w:rsidRDefault="009C61EC" w:rsidP="009C61EC">
      <w:pPr>
        <w:tabs>
          <w:tab w:val="left" w:pos="748"/>
        </w:tabs>
        <w:ind w:firstLine="708"/>
        <w:jc w:val="both"/>
      </w:pPr>
      <w:r>
        <w:t xml:space="preserve">- продолжить работу по профилактике употребления </w:t>
      </w:r>
      <w:proofErr w:type="spellStart"/>
      <w:r>
        <w:t>психоактивных</w:t>
      </w:r>
      <w:proofErr w:type="spellEnd"/>
      <w:r>
        <w:t xml:space="preserve"> веществ  и формированию здорового образа жизни в молодёжной среде</w:t>
      </w:r>
      <w:proofErr w:type="gramStart"/>
      <w:r>
        <w:t xml:space="preserve">. </w:t>
      </w:r>
      <w:proofErr w:type="gramEnd"/>
    </w:p>
    <w:p w:rsidR="009C61EC" w:rsidRDefault="009C61EC" w:rsidP="009C61EC">
      <w:pPr>
        <w:tabs>
          <w:tab w:val="left" w:pos="748"/>
        </w:tabs>
        <w:ind w:firstLine="708"/>
        <w:jc w:val="both"/>
      </w:pPr>
      <w:r>
        <w:t xml:space="preserve">-- продолжить профилактическую работу </w:t>
      </w:r>
      <w:proofErr w:type="gramStart"/>
      <w:r>
        <w:t>среди несовершеннолетних в данном направлении с ежемесячным информированием о проходящих мероприятиях через газету</w:t>
      </w:r>
      <w:proofErr w:type="gramEnd"/>
      <w:r>
        <w:t xml:space="preserve"> «Ольховские вести».</w:t>
      </w:r>
    </w:p>
    <w:p w:rsidR="009C61EC" w:rsidRDefault="009C61EC" w:rsidP="009C61EC">
      <w:pPr>
        <w:ind w:firstLine="708"/>
      </w:pPr>
      <w:r>
        <w:t xml:space="preserve"> </w:t>
      </w:r>
    </w:p>
    <w:p w:rsidR="009C61EC" w:rsidRPr="00CE29A6" w:rsidRDefault="009C61EC" w:rsidP="009C61EC">
      <w:pPr>
        <w:tabs>
          <w:tab w:val="left" w:pos="748"/>
        </w:tabs>
        <w:ind w:firstLine="708"/>
        <w:jc w:val="both"/>
      </w:pPr>
    </w:p>
    <w:p w:rsidR="009C61EC" w:rsidRDefault="009C61EC" w:rsidP="009C61EC">
      <w:pPr>
        <w:tabs>
          <w:tab w:val="left" w:pos="748"/>
        </w:tabs>
        <w:ind w:firstLine="708"/>
        <w:jc w:val="both"/>
      </w:pPr>
      <w:r>
        <w:t xml:space="preserve">  На территории Ольховского района в 1 полугодии 2016 года с целью повышения  эффективности борьбы с незаконным оборотом наркотических средств и психотропных веществ, выявление </w:t>
      </w:r>
      <w:proofErr w:type="gramStart"/>
      <w:r>
        <w:t>очагов произрастания дикорастущих растений, содержащих наркотические вещества и организация их уничтожения проводились</w:t>
      </w:r>
      <w:proofErr w:type="gramEnd"/>
      <w:r>
        <w:t xml:space="preserve"> профилактические операции «Дурман», «</w:t>
      </w:r>
      <w:proofErr w:type="spellStart"/>
      <w:r>
        <w:t>Стоп-спайс</w:t>
      </w:r>
      <w:proofErr w:type="spellEnd"/>
      <w:r>
        <w:t>», а также всероссийская акция «Сообщи, где торгуют смертью». Информация  о проводимых  операциях  была размещена на сайте ОМВД  России по Ольховскому району.</w:t>
      </w:r>
    </w:p>
    <w:p w:rsidR="009C61EC" w:rsidRDefault="009C61EC" w:rsidP="009C61EC">
      <w:pPr>
        <w:ind w:firstLine="708"/>
        <w:jc w:val="both"/>
      </w:pPr>
      <w:r>
        <w:t xml:space="preserve">По итогам операции было составлено 4 административных протоколов по ст.6.9 </w:t>
      </w:r>
      <w:proofErr w:type="spellStart"/>
      <w:r>
        <w:t>КоАП</w:t>
      </w:r>
      <w:proofErr w:type="spellEnd"/>
      <w:r>
        <w:t xml:space="preserve"> РФ-потребление наркотических средств без назначения врача на 4 граждан.    Несовершеннолетние, употребляющие наркотические и токсические вещества выявлены не были.</w:t>
      </w:r>
    </w:p>
    <w:p w:rsidR="009C61EC" w:rsidRDefault="009C61EC" w:rsidP="009C61EC">
      <w:pPr>
        <w:jc w:val="both"/>
      </w:pPr>
      <w:r>
        <w:t xml:space="preserve"> </w:t>
      </w:r>
      <w:r>
        <w:tab/>
        <w:t xml:space="preserve">Учреждениями культуры за два квартала  проведено 32 профилактических мероприятия. В библиотеках Ольховского района  проведено 21 мероприятие </w:t>
      </w:r>
      <w:proofErr w:type="spellStart"/>
      <w:r>
        <w:t>антинаркотической</w:t>
      </w:r>
      <w:proofErr w:type="spellEnd"/>
      <w:r>
        <w:t xml:space="preserve"> направленности, такие как: беседы о здоровом образе жизни, выставки периодических изданий </w:t>
      </w:r>
      <w:proofErr w:type="spellStart"/>
      <w:r>
        <w:t>антинаркотической</w:t>
      </w:r>
      <w:proofErr w:type="spellEnd"/>
      <w:r>
        <w:t xml:space="preserve"> направленности, викторины, правовой час, час доверия,  час полезной информации.</w:t>
      </w:r>
    </w:p>
    <w:p w:rsidR="009C61EC" w:rsidRDefault="009C61EC" w:rsidP="009C61EC">
      <w:pPr>
        <w:ind w:firstLine="708"/>
        <w:jc w:val="both"/>
      </w:pPr>
      <w:r>
        <w:t xml:space="preserve"> В   учреждениях  образования  прошло 154 мероприятия направленных на профилактику наркомании, токсикомании, алкоголизма, </w:t>
      </w:r>
      <w:proofErr w:type="spellStart"/>
      <w:r>
        <w:t>табакокурения</w:t>
      </w:r>
      <w:proofErr w:type="spellEnd"/>
      <w:r>
        <w:t xml:space="preserve">, ВИЧ, СПИДА. В которых приняли участие 2569 обучающихся, педагогических работников, родителей, сотрудников МВД, специалистов здравоохранения. </w:t>
      </w:r>
      <w:proofErr w:type="gramStart"/>
      <w:r>
        <w:t>На  заседаниях методического объединения классных руководителей образовательные организации рассмотрели анализ состояния профилактической работы среди обучающихся по направлению   профилактики  наркомании.</w:t>
      </w:r>
      <w:proofErr w:type="gramEnd"/>
      <w:r>
        <w:t xml:space="preserve">  Провели работу по выявлению и учету обучающихся, находящихся в трудной жизненной ситуации, «группы-риска», с высоким уровнем тревожности и депрессии, так же посетили  семьи несовершеннолетних стоящих на ВШК, КДН и ЗП, ПДН, в отношении некоторых семей составили ходатайства в КДН и ЗП.</w:t>
      </w:r>
    </w:p>
    <w:p w:rsidR="009C61EC" w:rsidRDefault="009C61EC" w:rsidP="009C61EC">
      <w:pPr>
        <w:ind w:firstLine="708"/>
        <w:jc w:val="both"/>
      </w:pPr>
      <w:r>
        <w:t xml:space="preserve">В сельских поселениях разработаны и реализовываются </w:t>
      </w:r>
      <w:proofErr w:type="spellStart"/>
      <w:r>
        <w:t>антинаркотические</w:t>
      </w:r>
      <w:proofErr w:type="spellEnd"/>
      <w:r>
        <w:t xml:space="preserve"> программы, в ходе которых проводятся спортивные соревнования, информационные </w:t>
      </w:r>
      <w:r>
        <w:lastRenderedPageBreak/>
        <w:t>акции, профилактические беседы. В реализации программ  принимают участие  образовательные учреждения, учреждения культуры и здравоохранения,  ОМВД  России по Ольховскому району.</w:t>
      </w:r>
    </w:p>
    <w:p w:rsidR="009C61EC" w:rsidRDefault="009C61EC" w:rsidP="009C61EC">
      <w:pPr>
        <w:ind w:firstLine="708"/>
        <w:jc w:val="both"/>
      </w:pPr>
      <w:r>
        <w:t xml:space="preserve">Наркологическая служба в Ольховском муниципальном районе представлена наркологическим кабинетом в поликлинике ГБУЗ «ЦРБ Ольховского муниципального района». Медицинская помощь наркологическим больным оказывается врачом </w:t>
      </w:r>
      <w:proofErr w:type="gramStart"/>
      <w:r>
        <w:t>–н</w:t>
      </w:r>
      <w:proofErr w:type="gramEnd"/>
      <w:r>
        <w:t xml:space="preserve">аркологом и медицинской сестрой врача-нарколога. Основная наркологическая помощь осуществляется амбулаторно-поликлиническим звеном. Для стационарного лечения пациенты направляются в Волгоградский областной наркологический диспансер. На конец первого квартала данный момент на учете в наркологическом кабинете всего состоит  162 человека, из них 32 женщины. Синдром зависимости от алкоголя 131 человек </w:t>
      </w:r>
      <w:proofErr w:type="gramStart"/>
      <w:r>
        <w:t xml:space="preserve">( </w:t>
      </w:r>
      <w:proofErr w:type="gramEnd"/>
      <w:r>
        <w:t>поставлено на учет 17 человек), синдром зависимости от наркотических веществ  3 человека, вредные последствия употребления алкоголя 12 человек,  вредные последствия от употребления наркотических  веществ  16 человек.</w:t>
      </w:r>
    </w:p>
    <w:p w:rsidR="009C61EC" w:rsidRPr="00805B46" w:rsidRDefault="009C61EC" w:rsidP="009C61EC">
      <w:r>
        <w:t xml:space="preserve">   </w:t>
      </w:r>
      <w:r>
        <w:tab/>
        <w:t xml:space="preserve"> </w:t>
      </w:r>
      <w:r w:rsidRPr="00805B46">
        <w:t>Протокол №2 заседания АНК Ольховского муниципального района приложен.</w:t>
      </w:r>
    </w:p>
    <w:p w:rsidR="009C61EC" w:rsidRDefault="009C61EC" w:rsidP="009C61EC">
      <w:pPr>
        <w:rPr>
          <w:b/>
        </w:rPr>
      </w:pPr>
    </w:p>
    <w:p w:rsidR="009C61EC" w:rsidRDefault="009C61EC" w:rsidP="009C61EC">
      <w:pPr>
        <w:rPr>
          <w:b/>
        </w:rPr>
      </w:pPr>
    </w:p>
    <w:p w:rsidR="009C61EC" w:rsidRDefault="009C61EC" w:rsidP="009C61EC">
      <w:pPr>
        <w:rPr>
          <w:b/>
        </w:rPr>
      </w:pPr>
      <w:r>
        <w:rPr>
          <w:b/>
        </w:rPr>
        <w:t>Глава Администрации</w:t>
      </w:r>
    </w:p>
    <w:p w:rsidR="009C61EC" w:rsidRDefault="009C61EC" w:rsidP="009C61EC">
      <w:pPr>
        <w:rPr>
          <w:sz w:val="20"/>
          <w:szCs w:val="20"/>
        </w:rPr>
      </w:pPr>
      <w:r>
        <w:rPr>
          <w:b/>
        </w:rPr>
        <w:t xml:space="preserve">Ольховского   муниципального района                                                 В.А.Орлов    </w:t>
      </w:r>
    </w:p>
    <w:p w:rsidR="009C61EC" w:rsidRDefault="009C61EC" w:rsidP="009C61EC">
      <w:pPr>
        <w:rPr>
          <w:sz w:val="20"/>
          <w:szCs w:val="20"/>
        </w:rPr>
      </w:pPr>
    </w:p>
    <w:p w:rsidR="009C61EC" w:rsidRDefault="009C61EC" w:rsidP="009C61EC">
      <w:pPr>
        <w:rPr>
          <w:sz w:val="20"/>
          <w:szCs w:val="20"/>
        </w:rPr>
      </w:pPr>
    </w:p>
    <w:p w:rsidR="009C61EC" w:rsidRDefault="009C61EC" w:rsidP="009C61EC">
      <w:pPr>
        <w:rPr>
          <w:sz w:val="20"/>
          <w:szCs w:val="20"/>
        </w:rPr>
      </w:pPr>
    </w:p>
    <w:p w:rsidR="009C61EC" w:rsidRDefault="009C61EC" w:rsidP="009C61EC">
      <w:pPr>
        <w:rPr>
          <w:sz w:val="20"/>
          <w:szCs w:val="20"/>
        </w:rPr>
      </w:pPr>
    </w:p>
    <w:p w:rsidR="009C61EC" w:rsidRDefault="009C61EC" w:rsidP="009C61EC">
      <w:pPr>
        <w:rPr>
          <w:sz w:val="20"/>
          <w:szCs w:val="20"/>
        </w:rPr>
      </w:pPr>
    </w:p>
    <w:p w:rsidR="009C61EC" w:rsidRDefault="009C61EC" w:rsidP="009C61EC">
      <w:pPr>
        <w:rPr>
          <w:sz w:val="20"/>
          <w:szCs w:val="20"/>
        </w:rPr>
      </w:pPr>
    </w:p>
    <w:p w:rsidR="009C61EC" w:rsidRDefault="009C61EC" w:rsidP="009C61EC">
      <w:pPr>
        <w:rPr>
          <w:sz w:val="20"/>
          <w:szCs w:val="20"/>
        </w:rPr>
      </w:pPr>
    </w:p>
    <w:p w:rsidR="009C61EC" w:rsidRDefault="009C61EC" w:rsidP="009C61EC">
      <w:pPr>
        <w:rPr>
          <w:sz w:val="20"/>
          <w:szCs w:val="20"/>
        </w:rPr>
      </w:pPr>
    </w:p>
    <w:p w:rsidR="009C61EC" w:rsidRDefault="009C61EC" w:rsidP="009C61EC">
      <w:pPr>
        <w:rPr>
          <w:sz w:val="20"/>
          <w:szCs w:val="20"/>
        </w:rPr>
      </w:pPr>
      <w:r>
        <w:rPr>
          <w:sz w:val="20"/>
          <w:szCs w:val="20"/>
        </w:rPr>
        <w:t>Исполнила: Воронина Е.А. 884456 2-13-40</w:t>
      </w:r>
    </w:p>
    <w:p w:rsidR="009C61EC" w:rsidRPr="00CE29A6" w:rsidRDefault="009C61EC" w:rsidP="009C61EC">
      <w:pPr>
        <w:tabs>
          <w:tab w:val="left" w:pos="748"/>
        </w:tabs>
        <w:ind w:firstLine="708"/>
        <w:jc w:val="both"/>
      </w:pPr>
      <w:r>
        <w:rPr>
          <w:rStyle w:val="FontStyle22"/>
        </w:rPr>
        <w:t xml:space="preserve"> </w:t>
      </w:r>
    </w:p>
    <w:p w:rsidR="009C61EC" w:rsidRDefault="009C61EC" w:rsidP="009C61EC">
      <w:pPr>
        <w:tabs>
          <w:tab w:val="left" w:pos="748"/>
        </w:tabs>
        <w:ind w:firstLine="708"/>
        <w:jc w:val="both"/>
      </w:pPr>
    </w:p>
    <w:p w:rsidR="009C61EC" w:rsidRDefault="009C61EC" w:rsidP="009C61EC">
      <w:pPr>
        <w:tabs>
          <w:tab w:val="left" w:pos="748"/>
        </w:tabs>
        <w:ind w:firstLine="708"/>
        <w:jc w:val="both"/>
      </w:pPr>
    </w:p>
    <w:p w:rsidR="00A91020" w:rsidRDefault="00A91020"/>
    <w:sectPr w:rsidR="00A91020" w:rsidSect="00A9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C61EC"/>
    <w:rsid w:val="009C61EC"/>
    <w:rsid w:val="00A9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61E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C61E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22">
    <w:name w:val="Font Style22"/>
    <w:basedOn w:val="a0"/>
    <w:rsid w:val="009C61E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9017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1</cp:revision>
  <dcterms:created xsi:type="dcterms:W3CDTF">2017-08-29T16:08:00Z</dcterms:created>
  <dcterms:modified xsi:type="dcterms:W3CDTF">2017-08-29T16:08:00Z</dcterms:modified>
</cp:coreProperties>
</file>