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89" w:rsidRDefault="00B70C89" w:rsidP="00B70C89">
      <w:pPr>
        <w:jc w:val="center"/>
        <w:rPr>
          <w:rFonts w:ascii="Times New Roman" w:hAnsi="Times New Roman" w:cs="Times New Roman"/>
          <w:b/>
        </w:rPr>
      </w:pPr>
    </w:p>
    <w:p w:rsidR="00B70C89" w:rsidRDefault="00B70C89" w:rsidP="00B70C89">
      <w:pPr>
        <w:jc w:val="center"/>
        <w:rPr>
          <w:rFonts w:ascii="Times New Roman" w:hAnsi="Times New Roman" w:cs="Times New Roman"/>
          <w:b/>
        </w:rPr>
      </w:pPr>
    </w:p>
    <w:p w:rsidR="00DB3EE7" w:rsidRPr="00B70C89" w:rsidRDefault="00B70C89" w:rsidP="00B70C89">
      <w:pPr>
        <w:jc w:val="center"/>
        <w:rPr>
          <w:rFonts w:ascii="Times New Roman" w:hAnsi="Times New Roman" w:cs="Times New Roman"/>
          <w:b/>
        </w:rPr>
      </w:pPr>
      <w:r w:rsidRPr="00B70C89">
        <w:rPr>
          <w:rFonts w:ascii="Times New Roman" w:hAnsi="Times New Roman" w:cs="Times New Roman"/>
          <w:b/>
        </w:rPr>
        <w:t>ОБОБЩЕННАЯ ИНФОРМАЦИЯ</w:t>
      </w:r>
    </w:p>
    <w:p w:rsidR="00B70C89" w:rsidRPr="00455D75" w:rsidRDefault="00B70C89" w:rsidP="00B70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D75">
        <w:rPr>
          <w:rFonts w:ascii="Times New Roman" w:hAnsi="Times New Roman" w:cs="Times New Roman"/>
          <w:b/>
          <w:sz w:val="24"/>
          <w:szCs w:val="24"/>
        </w:rPr>
        <w:t>Об исполнении (нен</w:t>
      </w:r>
      <w:r w:rsidR="00A1647F">
        <w:rPr>
          <w:rFonts w:ascii="Times New Roman" w:hAnsi="Times New Roman" w:cs="Times New Roman"/>
          <w:b/>
          <w:sz w:val="24"/>
          <w:szCs w:val="24"/>
        </w:rPr>
        <w:t xml:space="preserve">адлежащем исполнении) депутатом Ольховской районной Думы </w:t>
      </w:r>
      <w:r w:rsidRPr="00455D75">
        <w:rPr>
          <w:rFonts w:ascii="Times New Roman" w:hAnsi="Times New Roman" w:cs="Times New Roman"/>
          <w:b/>
          <w:sz w:val="24"/>
          <w:szCs w:val="24"/>
        </w:rPr>
        <w:t>обязанности представить сведения о доходах, расходах, об имуществе и обязательствах имущественного характера в связи с избранием 25.07.2024 г.</w:t>
      </w:r>
    </w:p>
    <w:p w:rsidR="00B70C89" w:rsidRDefault="00B70C89" w:rsidP="00B70C89">
      <w:pPr>
        <w:jc w:val="center"/>
      </w:pPr>
    </w:p>
    <w:tbl>
      <w:tblPr>
        <w:tblStyle w:val="a3"/>
        <w:tblpPr w:leftFromText="180" w:rightFromText="180" w:vertAnchor="page" w:horzAnchor="margin" w:tblpY="4168"/>
        <w:tblW w:w="0" w:type="auto"/>
        <w:tblLook w:val="04A0"/>
      </w:tblPr>
      <w:tblGrid>
        <w:gridCol w:w="2518"/>
        <w:gridCol w:w="4111"/>
        <w:gridCol w:w="4460"/>
        <w:gridCol w:w="3697"/>
      </w:tblGrid>
      <w:tr w:rsidR="00B70C89" w:rsidTr="00B70C89">
        <w:trPr>
          <w:trHeight w:val="498"/>
        </w:trPr>
        <w:tc>
          <w:tcPr>
            <w:tcW w:w="2518" w:type="dxa"/>
            <w:vMerge w:val="restart"/>
          </w:tcPr>
          <w:p w:rsidR="00B70C89" w:rsidRPr="00455D75" w:rsidRDefault="00B70C89" w:rsidP="00B7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депутатов, осуществляющих свои полномочия на </w:t>
            </w:r>
            <w:r w:rsidR="008C056A" w:rsidRPr="00455D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12268" w:type="dxa"/>
            <w:gridSpan w:val="3"/>
            <w:tcBorders>
              <w:bottom w:val="single" w:sz="4" w:space="0" w:color="auto"/>
            </w:tcBorders>
          </w:tcPr>
          <w:p w:rsidR="00B70C89" w:rsidRPr="00455D75" w:rsidRDefault="00B70C89" w:rsidP="00B7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B70C89" w:rsidTr="00B70C89">
        <w:trPr>
          <w:trHeight w:val="845"/>
        </w:trPr>
        <w:tc>
          <w:tcPr>
            <w:tcW w:w="2518" w:type="dxa"/>
            <w:vMerge/>
          </w:tcPr>
          <w:p w:rsidR="00B70C89" w:rsidRPr="00455D75" w:rsidRDefault="00B70C89" w:rsidP="00B7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B70C89" w:rsidRPr="00455D75" w:rsidRDefault="00B70C89" w:rsidP="00B7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89" w:rsidRPr="00455D75" w:rsidRDefault="00B70C89" w:rsidP="00B7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доходах, расходах, об имуществе и обязательствах имущественного характера с нарушением сроков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</w:tcPr>
          <w:p w:rsidR="00B70C89" w:rsidRPr="00455D75" w:rsidRDefault="00B70C89" w:rsidP="00B7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5">
              <w:rPr>
                <w:rFonts w:ascii="Times New Roman" w:hAnsi="Times New Roman" w:cs="Times New Roman"/>
                <w:sz w:val="24"/>
                <w:szCs w:val="24"/>
              </w:rPr>
              <w:t>Не представивших сведения о доходах, расходах, об имуществе и обязательствах имущественного характера</w:t>
            </w:r>
          </w:p>
        </w:tc>
      </w:tr>
      <w:tr w:rsidR="00B70C89" w:rsidTr="00B70C89">
        <w:tc>
          <w:tcPr>
            <w:tcW w:w="2518" w:type="dxa"/>
          </w:tcPr>
          <w:p w:rsidR="00B70C89" w:rsidRDefault="00455D75" w:rsidP="00B70C89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B70C89" w:rsidRDefault="00B70C89" w:rsidP="00B70C89">
            <w:pPr>
              <w:jc w:val="center"/>
            </w:pPr>
            <w:r>
              <w:t>1</w:t>
            </w:r>
          </w:p>
        </w:tc>
        <w:tc>
          <w:tcPr>
            <w:tcW w:w="4460" w:type="dxa"/>
          </w:tcPr>
          <w:p w:rsidR="00B70C89" w:rsidRDefault="00B70C89" w:rsidP="00B70C89">
            <w:pPr>
              <w:jc w:val="center"/>
            </w:pPr>
            <w:r>
              <w:t>0</w:t>
            </w:r>
          </w:p>
        </w:tc>
        <w:tc>
          <w:tcPr>
            <w:tcW w:w="3697" w:type="dxa"/>
          </w:tcPr>
          <w:p w:rsidR="00B70C89" w:rsidRDefault="00B70C89" w:rsidP="00B70C89">
            <w:pPr>
              <w:jc w:val="center"/>
            </w:pPr>
            <w:r>
              <w:t>0</w:t>
            </w:r>
          </w:p>
        </w:tc>
      </w:tr>
    </w:tbl>
    <w:p w:rsidR="00B70C89" w:rsidRDefault="00B70C89" w:rsidP="00B70C89">
      <w:pPr>
        <w:jc w:val="center"/>
      </w:pPr>
    </w:p>
    <w:sectPr w:rsidR="00B70C89" w:rsidSect="00B70C8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C89" w:rsidRDefault="00B70C89" w:rsidP="00B70C89">
      <w:pPr>
        <w:spacing w:after="0" w:line="240" w:lineRule="auto"/>
      </w:pPr>
      <w:r>
        <w:separator/>
      </w:r>
    </w:p>
  </w:endnote>
  <w:endnote w:type="continuationSeparator" w:id="1">
    <w:p w:rsidR="00B70C89" w:rsidRDefault="00B70C89" w:rsidP="00B7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C89" w:rsidRDefault="00B70C89" w:rsidP="00B70C89">
      <w:pPr>
        <w:spacing w:after="0" w:line="240" w:lineRule="auto"/>
      </w:pPr>
      <w:r>
        <w:separator/>
      </w:r>
    </w:p>
  </w:footnote>
  <w:footnote w:type="continuationSeparator" w:id="1">
    <w:p w:rsidR="00B70C89" w:rsidRDefault="00B70C89" w:rsidP="00B7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89" w:rsidRDefault="00B70C89" w:rsidP="00B70C89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0C89"/>
    <w:rsid w:val="00455D75"/>
    <w:rsid w:val="00883BD8"/>
    <w:rsid w:val="008C056A"/>
    <w:rsid w:val="00A1647F"/>
    <w:rsid w:val="00B70C89"/>
    <w:rsid w:val="00DB3EE7"/>
    <w:rsid w:val="00EC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0C89"/>
  </w:style>
  <w:style w:type="paragraph" w:styleId="a6">
    <w:name w:val="footer"/>
    <w:basedOn w:val="a"/>
    <w:link w:val="a7"/>
    <w:uiPriority w:val="99"/>
    <w:semiHidden/>
    <w:unhideWhenUsed/>
    <w:rsid w:val="00B7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0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5</cp:revision>
  <dcterms:created xsi:type="dcterms:W3CDTF">2024-12-02T06:13:00Z</dcterms:created>
  <dcterms:modified xsi:type="dcterms:W3CDTF">2024-12-03T13:13:00Z</dcterms:modified>
</cp:coreProperties>
</file>