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57" w:rsidRPr="006E361F" w:rsidRDefault="00AC2757" w:rsidP="00AC275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17"/>
      <w:bookmarkEnd w:id="0"/>
      <w:r w:rsidRPr="006E361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C2757" w:rsidRPr="006E361F" w:rsidRDefault="00AC2757" w:rsidP="006E361F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1F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</w:t>
      </w:r>
    </w:p>
    <w:p w:rsidR="00AC2757" w:rsidRPr="006E361F" w:rsidRDefault="00AC2757" w:rsidP="00AC275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361F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5C7F9B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6E361F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8A61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F9B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9A18AD" w:rsidRPr="006E36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361F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9A18AD" w:rsidRPr="006E361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82B0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E361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C2757" w:rsidRPr="006E361F" w:rsidRDefault="00AC2757" w:rsidP="00E11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02" w:rsidRDefault="00AC2757" w:rsidP="001718C2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61F">
        <w:rPr>
          <w:rFonts w:ascii="Times New Roman" w:hAnsi="Times New Roman" w:cs="Times New Roman"/>
          <w:sz w:val="24"/>
          <w:szCs w:val="24"/>
        </w:rPr>
        <w:t>В  соответствии с</w:t>
      </w:r>
      <w:r w:rsidR="008856B8" w:rsidRPr="006E361F">
        <w:rPr>
          <w:rFonts w:ascii="Times New Roman" w:hAnsi="Times New Roman" w:cs="Times New Roman"/>
          <w:sz w:val="24"/>
          <w:szCs w:val="24"/>
        </w:rPr>
        <w:t xml:space="preserve"> </w:t>
      </w:r>
      <w:r w:rsidR="006E361F" w:rsidRPr="006E361F">
        <w:rPr>
          <w:rFonts w:ascii="Times New Roman" w:hAnsi="Times New Roman" w:cs="Times New Roman"/>
          <w:sz w:val="24"/>
          <w:szCs w:val="24"/>
        </w:rPr>
        <w:t>Градостроительным</w:t>
      </w:r>
      <w:r w:rsidRPr="006E361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E361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6E361F" w:rsidRPr="006E361F">
        <w:rPr>
          <w:rFonts w:ascii="Times New Roman" w:hAnsi="Times New Roman" w:cs="Times New Roman"/>
          <w:sz w:val="24"/>
          <w:szCs w:val="24"/>
        </w:rPr>
        <w:t>ом</w:t>
      </w:r>
      <w:r w:rsidRPr="006E361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5" w:history="1">
        <w:r w:rsidRPr="006E361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E361F">
        <w:rPr>
          <w:rFonts w:ascii="Times New Roman" w:hAnsi="Times New Roman" w:cs="Times New Roman"/>
          <w:sz w:val="24"/>
          <w:szCs w:val="24"/>
        </w:rPr>
        <w:t xml:space="preserve"> Ольховского муниципального района Волгоградской области, </w:t>
      </w:r>
      <w:hyperlink r:id="rId6" w:history="1">
        <w:r w:rsidRPr="006E361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E361F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в сельских поселениях Ольховского муниципального района Волгоградской области,  утвержденным решением  Ольховской  районной  Думы  Волгоградской  области  </w:t>
      </w:r>
      <w:r w:rsidR="008856B8" w:rsidRPr="006E361F">
        <w:rPr>
          <w:rFonts w:ascii="Times New Roman" w:hAnsi="Times New Roman" w:cs="Times New Roman"/>
          <w:sz w:val="24"/>
          <w:szCs w:val="24"/>
        </w:rPr>
        <w:t>от 27.0</w:t>
      </w:r>
      <w:r w:rsidR="00890126" w:rsidRPr="006E361F">
        <w:rPr>
          <w:rFonts w:ascii="Times New Roman" w:hAnsi="Times New Roman" w:cs="Times New Roman"/>
          <w:sz w:val="24"/>
          <w:szCs w:val="24"/>
        </w:rPr>
        <w:t>1</w:t>
      </w:r>
      <w:r w:rsidR="008856B8" w:rsidRPr="006E361F">
        <w:rPr>
          <w:rFonts w:ascii="Times New Roman" w:hAnsi="Times New Roman" w:cs="Times New Roman"/>
          <w:sz w:val="24"/>
          <w:szCs w:val="24"/>
        </w:rPr>
        <w:t>.202</w:t>
      </w:r>
      <w:r w:rsidR="00890126" w:rsidRPr="006E361F">
        <w:rPr>
          <w:rFonts w:ascii="Times New Roman" w:hAnsi="Times New Roman" w:cs="Times New Roman"/>
          <w:sz w:val="24"/>
          <w:szCs w:val="24"/>
        </w:rPr>
        <w:t>3</w:t>
      </w:r>
      <w:r w:rsidR="008856B8" w:rsidRPr="006E361F">
        <w:rPr>
          <w:rFonts w:ascii="Times New Roman" w:hAnsi="Times New Roman" w:cs="Times New Roman"/>
          <w:sz w:val="24"/>
          <w:szCs w:val="24"/>
        </w:rPr>
        <w:t xml:space="preserve"> г. </w:t>
      </w:r>
      <w:r w:rsidR="00890126" w:rsidRPr="006E361F">
        <w:rPr>
          <w:rFonts w:ascii="Times New Roman" w:hAnsi="Times New Roman" w:cs="Times New Roman"/>
          <w:sz w:val="24"/>
          <w:szCs w:val="24"/>
        </w:rPr>
        <w:t>66</w:t>
      </w:r>
      <w:r w:rsidR="008856B8" w:rsidRPr="006E361F">
        <w:rPr>
          <w:rFonts w:ascii="Times New Roman" w:hAnsi="Times New Roman" w:cs="Times New Roman"/>
          <w:sz w:val="24"/>
          <w:szCs w:val="24"/>
        </w:rPr>
        <w:t>/</w:t>
      </w:r>
      <w:r w:rsidR="00890126" w:rsidRPr="006E361F">
        <w:rPr>
          <w:rFonts w:ascii="Times New Roman" w:hAnsi="Times New Roman" w:cs="Times New Roman"/>
          <w:sz w:val="24"/>
          <w:szCs w:val="24"/>
        </w:rPr>
        <w:t>277</w:t>
      </w:r>
      <w:r w:rsidRPr="006E361F">
        <w:rPr>
          <w:rFonts w:ascii="Times New Roman" w:hAnsi="Times New Roman" w:cs="Times New Roman"/>
          <w:sz w:val="24"/>
          <w:szCs w:val="24"/>
        </w:rPr>
        <w:t xml:space="preserve"> " </w:t>
      </w:r>
      <w:r w:rsidR="008856B8" w:rsidRPr="006E361F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общественных обсуждений и публичных слушаний по проектам документов в</w:t>
      </w:r>
      <w:proofErr w:type="gramEnd"/>
      <w:r w:rsidR="008856B8" w:rsidRPr="006E361F">
        <w:rPr>
          <w:rFonts w:ascii="Times New Roman" w:hAnsi="Times New Roman" w:cs="Times New Roman"/>
          <w:sz w:val="24"/>
          <w:szCs w:val="24"/>
        </w:rPr>
        <w:t xml:space="preserve"> сфере градостроительной деятельности в Ольховском муниципальном районе Волгоградской области</w:t>
      </w:r>
      <w:r w:rsidRPr="006E361F">
        <w:rPr>
          <w:rFonts w:ascii="Times New Roman" w:hAnsi="Times New Roman" w:cs="Times New Roman"/>
          <w:sz w:val="24"/>
          <w:szCs w:val="24"/>
        </w:rPr>
        <w:t xml:space="preserve">", </w:t>
      </w:r>
      <w:r w:rsidR="00D644BB" w:rsidRPr="006E361F">
        <w:rPr>
          <w:rFonts w:ascii="Times New Roman" w:hAnsi="Times New Roman" w:cs="Times New Roman"/>
          <w:sz w:val="24"/>
          <w:szCs w:val="24"/>
        </w:rPr>
        <w:t xml:space="preserve"> </w:t>
      </w:r>
      <w:r w:rsidRPr="006E361F">
        <w:rPr>
          <w:rFonts w:ascii="Times New Roman" w:hAnsi="Times New Roman" w:cs="Times New Roman"/>
          <w:sz w:val="24"/>
          <w:szCs w:val="24"/>
        </w:rPr>
        <w:t>на  публичных слушаниях рассмотрен</w:t>
      </w:r>
      <w:r w:rsidR="001718C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82B02">
        <w:rPr>
          <w:rFonts w:ascii="Times New Roman" w:hAnsi="Times New Roman" w:cs="Times New Roman"/>
          <w:sz w:val="24"/>
          <w:szCs w:val="24"/>
        </w:rPr>
        <w:t>:</w:t>
      </w:r>
    </w:p>
    <w:p w:rsidR="008A61BC" w:rsidRDefault="008A61BC" w:rsidP="008A61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393A">
        <w:rPr>
          <w:rFonts w:ascii="Times New Roman" w:hAnsi="Times New Roman" w:cs="Times New Roman"/>
          <w:sz w:val="24"/>
          <w:szCs w:val="24"/>
        </w:rPr>
        <w:t xml:space="preserve">- </w:t>
      </w:r>
      <w:r w:rsidR="005C7F9B" w:rsidRPr="0057495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планировки и межевания территории по объекту: «Реконструкция трубопроводов ТПП «</w:t>
      </w:r>
      <w:proofErr w:type="spellStart"/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Волгограднефтегаз</w:t>
      </w:r>
      <w:proofErr w:type="spellEnd"/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2018-2022 годах </w:t>
      </w:r>
      <w:proofErr w:type="spellStart"/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>Фроловское</w:t>
      </w:r>
      <w:proofErr w:type="spellEnd"/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месторождение» (Нефтепровод от СКВ. 9 до АГЗУ-3),</w:t>
      </w:r>
      <w:r w:rsidR="005C7F9B" w:rsidRPr="0038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F9B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</w:t>
      </w:r>
      <w:r w:rsidRPr="0038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93A">
        <w:rPr>
          <w:rFonts w:ascii="Times New Roman" w:hAnsi="Times New Roman" w:cs="Times New Roman"/>
          <w:color w:val="000000" w:themeColor="text1"/>
          <w:sz w:val="24"/>
          <w:szCs w:val="24"/>
        </w:rPr>
        <w:t>Нежинского</w:t>
      </w:r>
      <w:proofErr w:type="spellEnd"/>
      <w:r w:rsidRPr="0038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Ольховского муниципального района Волгоградской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361F" w:rsidRPr="006E361F" w:rsidRDefault="006E361F" w:rsidP="006E36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61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AC2757" w:rsidRPr="006E361F" w:rsidRDefault="00AC2757" w:rsidP="006E361F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E361F">
        <w:rPr>
          <w:rFonts w:ascii="Times New Roman" w:hAnsi="Times New Roman" w:cs="Times New Roman"/>
          <w:sz w:val="16"/>
          <w:szCs w:val="16"/>
        </w:rPr>
        <w:t>(наименование проекта, рассмотренного на общественных обсуждениях или  публичных слушаниях)</w:t>
      </w: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757" w:rsidRPr="00E07E69" w:rsidRDefault="00AC2757" w:rsidP="00AC27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61F">
        <w:rPr>
          <w:rFonts w:ascii="Times New Roman" w:hAnsi="Times New Roman" w:cs="Times New Roman"/>
          <w:sz w:val="24"/>
          <w:szCs w:val="24"/>
        </w:rPr>
        <w:t>В публичных слушаниях по Проект</w:t>
      </w:r>
      <w:r w:rsidR="008A61BC">
        <w:rPr>
          <w:rFonts w:ascii="Times New Roman" w:hAnsi="Times New Roman" w:cs="Times New Roman"/>
          <w:sz w:val="24"/>
          <w:szCs w:val="24"/>
        </w:rPr>
        <w:t>у</w:t>
      </w:r>
      <w:r w:rsidRPr="006E361F">
        <w:rPr>
          <w:rFonts w:ascii="Times New Roman" w:hAnsi="Times New Roman" w:cs="Times New Roman"/>
          <w:sz w:val="24"/>
          <w:szCs w:val="24"/>
        </w:rPr>
        <w:t xml:space="preserve"> приняли </w:t>
      </w:r>
      <w:r w:rsidRPr="00E0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</w:t>
      </w:r>
      <w:r w:rsidR="00E07E69" w:rsidRPr="00E07E6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5D16F8" w:rsidRPr="00E0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8A61BC" w:rsidRPr="00E07E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61F">
        <w:rPr>
          <w:rFonts w:ascii="Times New Roman" w:hAnsi="Times New Roman" w:cs="Times New Roman"/>
          <w:sz w:val="24"/>
          <w:szCs w:val="24"/>
        </w:rPr>
        <w:t>___</w:t>
      </w:r>
      <w:r w:rsidR="00195C08" w:rsidRPr="006E361F">
        <w:rPr>
          <w:rFonts w:ascii="Times New Roman" w:hAnsi="Times New Roman" w:cs="Times New Roman"/>
          <w:sz w:val="24"/>
          <w:szCs w:val="24"/>
        </w:rPr>
        <w:t>__________</w:t>
      </w:r>
      <w:r w:rsidR="00E11377" w:rsidRPr="006E361F">
        <w:rPr>
          <w:rFonts w:ascii="Times New Roman" w:hAnsi="Times New Roman" w:cs="Times New Roman"/>
          <w:sz w:val="24"/>
          <w:szCs w:val="24"/>
        </w:rPr>
        <w:t>_____</w:t>
      </w:r>
      <w:r w:rsidRPr="006E361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C2757" w:rsidRPr="006E361F" w:rsidRDefault="00AC2757" w:rsidP="006E36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361F">
        <w:rPr>
          <w:rFonts w:ascii="Times New Roman" w:hAnsi="Times New Roman" w:cs="Times New Roman"/>
          <w:sz w:val="16"/>
          <w:szCs w:val="16"/>
        </w:rPr>
        <w:t xml:space="preserve">(сведения о количестве участников общественных обсуждений или  публичных </w:t>
      </w:r>
      <w:proofErr w:type="gramStart"/>
      <w:r w:rsidRPr="006E361F">
        <w:rPr>
          <w:rFonts w:ascii="Times New Roman" w:hAnsi="Times New Roman" w:cs="Times New Roman"/>
          <w:sz w:val="16"/>
          <w:szCs w:val="16"/>
        </w:rPr>
        <w:t>слушаний</w:t>
      </w:r>
      <w:proofErr w:type="gramEnd"/>
      <w:r w:rsidRPr="006E361F">
        <w:rPr>
          <w:rFonts w:ascii="Times New Roman" w:hAnsi="Times New Roman" w:cs="Times New Roman"/>
          <w:sz w:val="16"/>
          <w:szCs w:val="16"/>
        </w:rPr>
        <w:t xml:space="preserve"> которые приняли участие в общественных обсуждениях или  публичных слушаниях)</w:t>
      </w: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61F">
        <w:rPr>
          <w:rFonts w:ascii="Times New Roman" w:hAnsi="Times New Roman" w:cs="Times New Roman"/>
          <w:sz w:val="24"/>
          <w:szCs w:val="24"/>
        </w:rPr>
        <w:t xml:space="preserve">Заключение  о  результатах   публичных слушаний по </w:t>
      </w:r>
      <w:r w:rsidR="00D82B02">
        <w:rPr>
          <w:rFonts w:ascii="Times New Roman" w:hAnsi="Times New Roman" w:cs="Times New Roman"/>
          <w:sz w:val="24"/>
          <w:szCs w:val="24"/>
        </w:rPr>
        <w:t>п</w:t>
      </w:r>
      <w:r w:rsidRPr="006E361F">
        <w:rPr>
          <w:rFonts w:ascii="Times New Roman" w:hAnsi="Times New Roman" w:cs="Times New Roman"/>
          <w:sz w:val="24"/>
          <w:szCs w:val="24"/>
        </w:rPr>
        <w:t>роект</w:t>
      </w:r>
      <w:r w:rsidR="008A61BC">
        <w:rPr>
          <w:rFonts w:ascii="Times New Roman" w:hAnsi="Times New Roman" w:cs="Times New Roman"/>
          <w:sz w:val="24"/>
          <w:szCs w:val="24"/>
        </w:rPr>
        <w:t>у</w:t>
      </w:r>
      <w:r w:rsidRPr="006E361F">
        <w:rPr>
          <w:rFonts w:ascii="Times New Roman" w:hAnsi="Times New Roman" w:cs="Times New Roman"/>
          <w:sz w:val="24"/>
          <w:szCs w:val="24"/>
        </w:rPr>
        <w:t xml:space="preserve"> под</w:t>
      </w:r>
      <w:r w:rsidR="004828B0" w:rsidRPr="006E361F">
        <w:rPr>
          <w:rFonts w:ascii="Times New Roman" w:hAnsi="Times New Roman" w:cs="Times New Roman"/>
          <w:sz w:val="24"/>
          <w:szCs w:val="24"/>
        </w:rPr>
        <w:t xml:space="preserve">готовлено на  основании  </w:t>
      </w:r>
      <w:r w:rsidRPr="006E361F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4828B0" w:rsidRPr="006E361F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61F">
        <w:rPr>
          <w:rFonts w:ascii="Times New Roman" w:hAnsi="Times New Roman" w:cs="Times New Roman"/>
          <w:sz w:val="24"/>
          <w:szCs w:val="24"/>
        </w:rPr>
        <w:t>__</w:t>
      </w:r>
      <w:r w:rsidR="004828B0" w:rsidRPr="006E361F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C7F9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4828B0" w:rsidRPr="006E361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2B0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C7F9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828B0" w:rsidRPr="006E361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82B0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828B0" w:rsidRPr="006E361F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6E361F" w:rsidRPr="006E361F">
        <w:rPr>
          <w:rFonts w:ascii="Times New Roman" w:hAnsi="Times New Roman" w:cs="Times New Roman"/>
          <w:sz w:val="24"/>
          <w:szCs w:val="24"/>
          <w:u w:val="single"/>
        </w:rPr>
        <w:t>. №</w:t>
      </w:r>
      <w:r w:rsidR="005C7F9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E361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C2757" w:rsidRPr="006E361F" w:rsidRDefault="00AC2757" w:rsidP="006E36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361F">
        <w:rPr>
          <w:rFonts w:ascii="Times New Roman" w:hAnsi="Times New Roman" w:cs="Times New Roman"/>
          <w:sz w:val="16"/>
          <w:szCs w:val="16"/>
        </w:rPr>
        <w:t>(реквизиты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публичных слушаний)</w:t>
      </w: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61F">
        <w:rPr>
          <w:rFonts w:ascii="Times New Roman" w:hAnsi="Times New Roman" w:cs="Times New Roman"/>
          <w:sz w:val="24"/>
          <w:szCs w:val="24"/>
        </w:rPr>
        <w:t>В установленный срок поступили следующие предложения и замечания участников</w:t>
      </w: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61F"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D82B02">
        <w:rPr>
          <w:rFonts w:ascii="Times New Roman" w:hAnsi="Times New Roman" w:cs="Times New Roman"/>
          <w:sz w:val="24"/>
          <w:szCs w:val="24"/>
        </w:rPr>
        <w:t>п</w:t>
      </w:r>
      <w:r w:rsidRPr="006E361F">
        <w:rPr>
          <w:rFonts w:ascii="Times New Roman" w:hAnsi="Times New Roman" w:cs="Times New Roman"/>
          <w:sz w:val="24"/>
          <w:szCs w:val="24"/>
        </w:rPr>
        <w:t>роект</w:t>
      </w:r>
      <w:r w:rsidR="008A61BC">
        <w:rPr>
          <w:rFonts w:ascii="Times New Roman" w:hAnsi="Times New Roman" w:cs="Times New Roman"/>
          <w:sz w:val="24"/>
          <w:szCs w:val="24"/>
        </w:rPr>
        <w:t>у</w:t>
      </w:r>
      <w:r w:rsidRPr="006E361F">
        <w:rPr>
          <w:rFonts w:ascii="Times New Roman" w:hAnsi="Times New Roman" w:cs="Times New Roman"/>
          <w:sz w:val="24"/>
          <w:szCs w:val="24"/>
        </w:rPr>
        <w:t>:</w:t>
      </w:r>
    </w:p>
    <w:p w:rsidR="00AC2757" w:rsidRPr="006E361F" w:rsidRDefault="00AC2757" w:rsidP="00AC2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891"/>
        <w:gridCol w:w="1984"/>
        <w:gridCol w:w="3402"/>
      </w:tblGrid>
      <w:tr w:rsidR="00AC2757" w:rsidRPr="006E361F" w:rsidTr="007A1401">
        <w:tc>
          <w:tcPr>
            <w:tcW w:w="794" w:type="dxa"/>
          </w:tcPr>
          <w:p w:rsidR="00AC2757" w:rsidRPr="006E361F" w:rsidRDefault="00AC2757" w:rsidP="007A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C2757" w:rsidRPr="006E361F" w:rsidRDefault="00AC2757" w:rsidP="007A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1" w:type="dxa"/>
          </w:tcPr>
          <w:p w:rsidR="00AC2757" w:rsidRPr="006E361F" w:rsidRDefault="00AC2757" w:rsidP="007A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 являющихся участниками общественных обсуждений или 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984" w:type="dxa"/>
          </w:tcPr>
          <w:p w:rsidR="00AC2757" w:rsidRPr="006E361F" w:rsidRDefault="00AC2757" w:rsidP="007A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 общественных обсуждений или  публичных слушаний</w:t>
            </w:r>
          </w:p>
        </w:tc>
        <w:tc>
          <w:tcPr>
            <w:tcW w:w="3402" w:type="dxa"/>
          </w:tcPr>
          <w:p w:rsidR="00AC2757" w:rsidRPr="006E361F" w:rsidRDefault="00AC2757" w:rsidP="007A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 или 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671CE9" w:rsidRPr="006E361F" w:rsidTr="007A1401">
        <w:tc>
          <w:tcPr>
            <w:tcW w:w="794" w:type="dxa"/>
          </w:tcPr>
          <w:p w:rsidR="00671CE9" w:rsidRPr="006E361F" w:rsidRDefault="00671CE9" w:rsidP="007A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</w:tcPr>
          <w:p w:rsidR="00671CE9" w:rsidRPr="006E361F" w:rsidRDefault="00671CE9" w:rsidP="007A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4" w:type="dxa"/>
          </w:tcPr>
          <w:p w:rsidR="00671CE9" w:rsidRPr="006E361F" w:rsidRDefault="00671CE9" w:rsidP="00514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F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3402" w:type="dxa"/>
          </w:tcPr>
          <w:p w:rsidR="00671CE9" w:rsidRPr="006E361F" w:rsidRDefault="00671CE9" w:rsidP="007A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757" w:rsidRPr="006E361F" w:rsidRDefault="00AC2757" w:rsidP="00AC2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61F">
        <w:rPr>
          <w:rFonts w:ascii="Times New Roman" w:hAnsi="Times New Roman" w:cs="Times New Roman"/>
          <w:sz w:val="24"/>
          <w:szCs w:val="24"/>
        </w:rPr>
        <w:t xml:space="preserve">По результатам  публичных слушаний по </w:t>
      </w:r>
      <w:r w:rsidR="00D82B02">
        <w:rPr>
          <w:rFonts w:ascii="Times New Roman" w:hAnsi="Times New Roman" w:cs="Times New Roman"/>
          <w:sz w:val="24"/>
          <w:szCs w:val="24"/>
        </w:rPr>
        <w:t>п</w:t>
      </w:r>
      <w:r w:rsidRPr="006E361F">
        <w:rPr>
          <w:rFonts w:ascii="Times New Roman" w:hAnsi="Times New Roman" w:cs="Times New Roman"/>
          <w:sz w:val="24"/>
          <w:szCs w:val="24"/>
        </w:rPr>
        <w:t>роект</w:t>
      </w:r>
      <w:r w:rsidR="008A61BC">
        <w:rPr>
          <w:rFonts w:ascii="Times New Roman" w:hAnsi="Times New Roman" w:cs="Times New Roman"/>
          <w:sz w:val="24"/>
          <w:szCs w:val="24"/>
        </w:rPr>
        <w:t>у</w:t>
      </w:r>
      <w:r w:rsidR="009E0693" w:rsidRPr="006E361F">
        <w:rPr>
          <w:rFonts w:ascii="Times New Roman" w:hAnsi="Times New Roman" w:cs="Times New Roman"/>
          <w:sz w:val="24"/>
          <w:szCs w:val="24"/>
        </w:rPr>
        <w:t xml:space="preserve"> решили:</w:t>
      </w:r>
    </w:p>
    <w:p w:rsidR="008A61BC" w:rsidRDefault="009E0693" w:rsidP="008A61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61F">
        <w:rPr>
          <w:rFonts w:ascii="Times New Roman" w:hAnsi="Times New Roman" w:cs="Times New Roman"/>
          <w:sz w:val="24"/>
          <w:szCs w:val="24"/>
        </w:rPr>
        <w:t>одобрить представленны</w:t>
      </w:r>
      <w:r w:rsidR="008A61BC">
        <w:rPr>
          <w:rFonts w:ascii="Times New Roman" w:hAnsi="Times New Roman" w:cs="Times New Roman"/>
          <w:sz w:val="24"/>
          <w:szCs w:val="24"/>
        </w:rPr>
        <w:t>й</w:t>
      </w:r>
      <w:r w:rsidRPr="006E361F">
        <w:rPr>
          <w:rFonts w:ascii="Times New Roman" w:hAnsi="Times New Roman" w:cs="Times New Roman"/>
          <w:sz w:val="24"/>
          <w:szCs w:val="24"/>
        </w:rPr>
        <w:t xml:space="preserve"> </w:t>
      </w:r>
      <w:r w:rsidR="00D82B02">
        <w:rPr>
          <w:rFonts w:ascii="Times New Roman" w:hAnsi="Times New Roman" w:cs="Times New Roman"/>
          <w:sz w:val="24"/>
          <w:szCs w:val="24"/>
        </w:rPr>
        <w:t>п</w:t>
      </w:r>
      <w:r w:rsidR="006E361F" w:rsidRPr="006E361F">
        <w:rPr>
          <w:rFonts w:ascii="Times New Roman" w:hAnsi="Times New Roman" w:cs="Times New Roman"/>
          <w:sz w:val="24"/>
          <w:szCs w:val="24"/>
        </w:rPr>
        <w:t>роект</w:t>
      </w:r>
      <w:r w:rsidR="00D82B02">
        <w:rPr>
          <w:rFonts w:ascii="Times New Roman" w:hAnsi="Times New Roman" w:cs="Times New Roman"/>
          <w:sz w:val="24"/>
          <w:szCs w:val="24"/>
        </w:rPr>
        <w:t xml:space="preserve">: </w:t>
      </w:r>
      <w:r w:rsidR="00B454F3">
        <w:rPr>
          <w:rFonts w:ascii="Times New Roman" w:hAnsi="Times New Roman" w:cs="Times New Roman"/>
          <w:sz w:val="24"/>
          <w:szCs w:val="24"/>
        </w:rPr>
        <w:t xml:space="preserve"> </w:t>
      </w:r>
      <w:r w:rsidR="00B454F3" w:rsidRPr="00F1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BC" w:rsidRDefault="008A61BC" w:rsidP="008A61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393A">
        <w:rPr>
          <w:rFonts w:ascii="Times New Roman" w:hAnsi="Times New Roman" w:cs="Times New Roman"/>
          <w:sz w:val="24"/>
          <w:szCs w:val="24"/>
        </w:rPr>
        <w:t xml:space="preserve">- </w:t>
      </w:r>
      <w:r w:rsidR="005C7F9B" w:rsidRPr="0057495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планировки и межевания территории по объекту: «Реконструкция трубопроводов ТПП «</w:t>
      </w:r>
      <w:proofErr w:type="spellStart"/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Волгограднефтегаз</w:t>
      </w:r>
      <w:proofErr w:type="spellEnd"/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2018-2022 годах </w:t>
      </w:r>
      <w:proofErr w:type="spellStart"/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>Фроловское</w:t>
      </w:r>
      <w:proofErr w:type="spellEnd"/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месторождение» </w:t>
      </w:r>
      <w:r w:rsidR="005C7F9B" w:rsidRPr="005749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(Нефтепровод от СКВ. 9 до АГЗУ-3),</w:t>
      </w:r>
      <w:r w:rsidR="005C7F9B" w:rsidRPr="0038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F9B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</w:t>
      </w:r>
      <w:r w:rsidRPr="0038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93A">
        <w:rPr>
          <w:rFonts w:ascii="Times New Roman" w:hAnsi="Times New Roman" w:cs="Times New Roman"/>
          <w:color w:val="000000" w:themeColor="text1"/>
          <w:sz w:val="24"/>
          <w:szCs w:val="24"/>
        </w:rPr>
        <w:t>Нежинского</w:t>
      </w:r>
      <w:proofErr w:type="spellEnd"/>
      <w:r w:rsidRPr="0038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Ольховского муниципального района Волгоградской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361F" w:rsidRPr="006E361F" w:rsidRDefault="006E361F" w:rsidP="00B454F3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6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2757" w:rsidRPr="006E361F" w:rsidRDefault="00AC2757" w:rsidP="006E36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361F">
        <w:rPr>
          <w:rFonts w:ascii="Times New Roman" w:hAnsi="Times New Roman" w:cs="Times New Roman"/>
          <w:sz w:val="16"/>
          <w:szCs w:val="16"/>
        </w:rPr>
        <w:t>(выводы по результатам общественных обсуждений или  публичных слушаний)</w:t>
      </w:r>
    </w:p>
    <w:p w:rsidR="00AC2757" w:rsidRPr="006178B2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757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545" w:rsidRDefault="00524545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545" w:rsidRPr="006178B2" w:rsidRDefault="00524545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757" w:rsidRPr="006178B2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8B2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AC2757" w:rsidRPr="006178B2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8B2">
        <w:rPr>
          <w:rFonts w:ascii="Times New Roman" w:hAnsi="Times New Roman" w:cs="Times New Roman"/>
          <w:sz w:val="24"/>
          <w:szCs w:val="24"/>
        </w:rPr>
        <w:t>публичных слушани</w:t>
      </w:r>
      <w:r w:rsidR="009E069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78B2"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="00D82B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78B2">
        <w:rPr>
          <w:rFonts w:ascii="Times New Roman" w:hAnsi="Times New Roman" w:cs="Times New Roman"/>
          <w:sz w:val="24"/>
          <w:szCs w:val="24"/>
        </w:rPr>
        <w:t xml:space="preserve">  </w:t>
      </w:r>
      <w:r w:rsidR="006E361F">
        <w:rPr>
          <w:rFonts w:ascii="Times New Roman" w:hAnsi="Times New Roman" w:cs="Times New Roman"/>
          <w:sz w:val="24"/>
          <w:szCs w:val="24"/>
          <w:u w:val="single"/>
        </w:rPr>
        <w:t>Никонов Владимир Сергеевич</w:t>
      </w: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0693">
        <w:rPr>
          <w:rFonts w:ascii="Times New Roman" w:hAnsi="Times New Roman" w:cs="Times New Roman"/>
        </w:rPr>
        <w:t xml:space="preserve">                       </w:t>
      </w:r>
      <w:r w:rsidR="009E0693" w:rsidRPr="009E0693">
        <w:rPr>
          <w:rFonts w:ascii="Times New Roman" w:hAnsi="Times New Roman" w:cs="Times New Roman"/>
        </w:rPr>
        <w:t xml:space="preserve">                                 </w:t>
      </w:r>
      <w:r w:rsidRPr="009E0693">
        <w:rPr>
          <w:rFonts w:ascii="Times New Roman" w:hAnsi="Times New Roman" w:cs="Times New Roman"/>
        </w:rPr>
        <w:t xml:space="preserve"> </w:t>
      </w:r>
      <w:r w:rsidR="009E0693">
        <w:rPr>
          <w:rFonts w:ascii="Times New Roman" w:hAnsi="Times New Roman" w:cs="Times New Roman"/>
        </w:rPr>
        <w:t xml:space="preserve">                </w:t>
      </w:r>
      <w:r w:rsidRPr="009E0693">
        <w:rPr>
          <w:rFonts w:ascii="Times New Roman" w:hAnsi="Times New Roman" w:cs="Times New Roman"/>
        </w:rPr>
        <w:t xml:space="preserve">  </w:t>
      </w:r>
      <w:r w:rsidRPr="006E361F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 w:rsidR="006E361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E361F">
        <w:rPr>
          <w:rFonts w:ascii="Times New Roman" w:hAnsi="Times New Roman" w:cs="Times New Roman"/>
          <w:sz w:val="16"/>
          <w:szCs w:val="16"/>
        </w:rPr>
        <w:t xml:space="preserve">    </w:t>
      </w:r>
      <w:r w:rsidR="00D82B0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E361F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AC2757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850" w:rsidRDefault="00165850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850" w:rsidRPr="006178B2" w:rsidRDefault="00165850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757" w:rsidRPr="006178B2" w:rsidRDefault="00AC2757" w:rsidP="00AC2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8B2">
        <w:rPr>
          <w:rFonts w:ascii="Times New Roman" w:hAnsi="Times New Roman" w:cs="Times New Roman"/>
          <w:sz w:val="24"/>
          <w:szCs w:val="24"/>
        </w:rPr>
        <w:t xml:space="preserve">Секретарь             </w:t>
      </w:r>
      <w:r w:rsidR="009E06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78B2">
        <w:rPr>
          <w:rFonts w:ascii="Times New Roman" w:hAnsi="Times New Roman" w:cs="Times New Roman"/>
          <w:sz w:val="24"/>
          <w:szCs w:val="24"/>
        </w:rPr>
        <w:t xml:space="preserve"> ______________    </w:t>
      </w:r>
      <w:r w:rsidR="009E06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2B02">
        <w:rPr>
          <w:rFonts w:ascii="Times New Roman" w:hAnsi="Times New Roman" w:cs="Times New Roman"/>
          <w:sz w:val="24"/>
          <w:szCs w:val="24"/>
        </w:rPr>
        <w:t xml:space="preserve">     </w:t>
      </w:r>
      <w:r w:rsidR="009E0693">
        <w:rPr>
          <w:rFonts w:ascii="Times New Roman" w:hAnsi="Times New Roman" w:cs="Times New Roman"/>
          <w:sz w:val="24"/>
          <w:szCs w:val="24"/>
        </w:rPr>
        <w:t xml:space="preserve"> </w:t>
      </w:r>
      <w:r w:rsidRPr="006178B2">
        <w:rPr>
          <w:rFonts w:ascii="Times New Roman" w:hAnsi="Times New Roman" w:cs="Times New Roman"/>
          <w:sz w:val="24"/>
          <w:szCs w:val="24"/>
        </w:rPr>
        <w:t xml:space="preserve"> </w:t>
      </w:r>
      <w:r w:rsidR="00CC12D0" w:rsidRPr="00CC12D0">
        <w:rPr>
          <w:rFonts w:ascii="Times New Roman" w:hAnsi="Times New Roman" w:cs="Times New Roman"/>
          <w:sz w:val="24"/>
          <w:szCs w:val="24"/>
          <w:u w:val="single"/>
        </w:rPr>
        <w:t>Иевлева Ольга Викторовна</w:t>
      </w:r>
      <w:r w:rsidRPr="006178B2">
        <w:rPr>
          <w:rFonts w:ascii="Times New Roman" w:hAnsi="Times New Roman" w:cs="Times New Roman"/>
          <w:sz w:val="24"/>
          <w:szCs w:val="24"/>
        </w:rPr>
        <w:t>__</w:t>
      </w:r>
    </w:p>
    <w:p w:rsidR="00AC2757" w:rsidRPr="006E361F" w:rsidRDefault="00AC2757" w:rsidP="00AC27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069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E0693" w:rsidRPr="009E069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E069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E0693" w:rsidRPr="009E0693">
        <w:rPr>
          <w:rFonts w:ascii="Times New Roman" w:hAnsi="Times New Roman" w:cs="Times New Roman"/>
          <w:sz w:val="22"/>
          <w:szCs w:val="22"/>
        </w:rPr>
        <w:t xml:space="preserve"> </w:t>
      </w:r>
      <w:r w:rsidRPr="009E0693">
        <w:rPr>
          <w:rFonts w:ascii="Times New Roman" w:hAnsi="Times New Roman" w:cs="Times New Roman"/>
          <w:sz w:val="22"/>
          <w:szCs w:val="22"/>
        </w:rPr>
        <w:t xml:space="preserve"> </w:t>
      </w:r>
      <w:r w:rsidRPr="006E361F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 w:rsidR="009E0693" w:rsidRPr="006E361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6E361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D82B02">
        <w:rPr>
          <w:rFonts w:ascii="Times New Roman" w:hAnsi="Times New Roman" w:cs="Times New Roman"/>
          <w:sz w:val="16"/>
          <w:szCs w:val="16"/>
        </w:rPr>
        <w:t xml:space="preserve">        </w:t>
      </w:r>
      <w:r w:rsidR="006E361F">
        <w:rPr>
          <w:rFonts w:ascii="Times New Roman" w:hAnsi="Times New Roman" w:cs="Times New Roman"/>
          <w:sz w:val="16"/>
          <w:szCs w:val="16"/>
        </w:rPr>
        <w:t xml:space="preserve">  </w:t>
      </w:r>
      <w:r w:rsidR="009E0693" w:rsidRPr="006E361F">
        <w:rPr>
          <w:rFonts w:ascii="Times New Roman" w:hAnsi="Times New Roman" w:cs="Times New Roman"/>
          <w:sz w:val="16"/>
          <w:szCs w:val="16"/>
        </w:rPr>
        <w:t xml:space="preserve"> </w:t>
      </w:r>
      <w:r w:rsidRPr="006E361F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AC2757" w:rsidRPr="006178B2" w:rsidRDefault="00AC2757" w:rsidP="00AC2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757" w:rsidRPr="006178B2" w:rsidRDefault="00AC2757" w:rsidP="00AC2757"/>
    <w:p w:rsidR="00AC2757" w:rsidRPr="00231031" w:rsidRDefault="00AC2757" w:rsidP="00AC2757">
      <w:pPr>
        <w:widowControl w:val="0"/>
        <w:autoSpaceDE w:val="0"/>
        <w:contextualSpacing/>
        <w:jc w:val="center"/>
        <w:rPr>
          <w:sz w:val="28"/>
          <w:szCs w:val="28"/>
        </w:rPr>
      </w:pPr>
    </w:p>
    <w:p w:rsidR="00AC2757" w:rsidRPr="00413464" w:rsidRDefault="00AC2757" w:rsidP="00AC275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757" w:rsidRPr="00413464" w:rsidRDefault="00AC2757" w:rsidP="00AC275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757" w:rsidRPr="00413464" w:rsidRDefault="00AC2757" w:rsidP="00AC275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757" w:rsidRPr="00413464" w:rsidRDefault="00AC2757" w:rsidP="00AC275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757" w:rsidRPr="00413464" w:rsidRDefault="00AC2757" w:rsidP="00AC275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1D2" w:rsidRDefault="001801D2"/>
    <w:sectPr w:rsidR="001801D2" w:rsidSect="0017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C2757"/>
    <w:rsid w:val="00016573"/>
    <w:rsid w:val="000525D8"/>
    <w:rsid w:val="00072936"/>
    <w:rsid w:val="000C23DA"/>
    <w:rsid w:val="0011561B"/>
    <w:rsid w:val="001334F2"/>
    <w:rsid w:val="00165850"/>
    <w:rsid w:val="001711F5"/>
    <w:rsid w:val="001718C2"/>
    <w:rsid w:val="001801D2"/>
    <w:rsid w:val="001831B4"/>
    <w:rsid w:val="00195C08"/>
    <w:rsid w:val="001B26F5"/>
    <w:rsid w:val="001B4449"/>
    <w:rsid w:val="001E5164"/>
    <w:rsid w:val="0024769B"/>
    <w:rsid w:val="00257045"/>
    <w:rsid w:val="002B095B"/>
    <w:rsid w:val="00321BC9"/>
    <w:rsid w:val="0034547D"/>
    <w:rsid w:val="0037611D"/>
    <w:rsid w:val="00392B5C"/>
    <w:rsid w:val="004828B0"/>
    <w:rsid w:val="004A2881"/>
    <w:rsid w:val="004D5E9E"/>
    <w:rsid w:val="00500A5D"/>
    <w:rsid w:val="0051183F"/>
    <w:rsid w:val="00524545"/>
    <w:rsid w:val="00580654"/>
    <w:rsid w:val="00590EFD"/>
    <w:rsid w:val="005C7F9B"/>
    <w:rsid w:val="005D16F8"/>
    <w:rsid w:val="00671CE9"/>
    <w:rsid w:val="006E361F"/>
    <w:rsid w:val="00735117"/>
    <w:rsid w:val="00763D5E"/>
    <w:rsid w:val="007E07E0"/>
    <w:rsid w:val="008856B8"/>
    <w:rsid w:val="00890126"/>
    <w:rsid w:val="008A61BC"/>
    <w:rsid w:val="00907F97"/>
    <w:rsid w:val="009118F0"/>
    <w:rsid w:val="00912E51"/>
    <w:rsid w:val="00984EFA"/>
    <w:rsid w:val="009A18AD"/>
    <w:rsid w:val="009C1717"/>
    <w:rsid w:val="009C4716"/>
    <w:rsid w:val="009E0693"/>
    <w:rsid w:val="00A551A2"/>
    <w:rsid w:val="00A85FC9"/>
    <w:rsid w:val="00AA019C"/>
    <w:rsid w:val="00AB3F2A"/>
    <w:rsid w:val="00AC2757"/>
    <w:rsid w:val="00B454F3"/>
    <w:rsid w:val="00BB0EBA"/>
    <w:rsid w:val="00BE4283"/>
    <w:rsid w:val="00C77D67"/>
    <w:rsid w:val="00CC12D0"/>
    <w:rsid w:val="00D644BB"/>
    <w:rsid w:val="00D82B02"/>
    <w:rsid w:val="00D91F40"/>
    <w:rsid w:val="00E00CD8"/>
    <w:rsid w:val="00E07E69"/>
    <w:rsid w:val="00E11377"/>
    <w:rsid w:val="00E62FED"/>
    <w:rsid w:val="00E77767"/>
    <w:rsid w:val="00EE0CAF"/>
    <w:rsid w:val="00F4281F"/>
    <w:rsid w:val="00FE2E43"/>
    <w:rsid w:val="00FE383D"/>
    <w:rsid w:val="00FF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C27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1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EE732146E8E1FD416E0A0B141D6B8C255E11286071624FB1AE92A9C56848CF03179F9863FCBF58D1E1EFF1C1981CA9AE300A3E5DD41825B749E2Dr5N1L" TargetMode="External"/><Relationship Id="rId5" Type="http://schemas.openxmlformats.org/officeDocument/2006/relationships/hyperlink" Target="consultantplus://offline/ref=8A5EE732146E8E1FD416E0A0B141D6B8C255E11286081A2BF91FE92A9C56848CF03179F9943F93F98F1800FF1C0CD79BDFrBNFL" TargetMode="External"/><Relationship Id="rId4" Type="http://schemas.openxmlformats.org/officeDocument/2006/relationships/hyperlink" Target="consultantplus://offline/ref=8A5EE732146E8E1FD416FEADA72D89BDC15DBF1E8203157AA54CEF7DC30682D9A27127A0C77DD8F58C001CFE1Cr1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Архитектурный</cp:lastModifiedBy>
  <cp:revision>56</cp:revision>
  <cp:lastPrinted>2024-08-14T07:18:00Z</cp:lastPrinted>
  <dcterms:created xsi:type="dcterms:W3CDTF">2020-07-20T10:36:00Z</dcterms:created>
  <dcterms:modified xsi:type="dcterms:W3CDTF">2024-08-14T07:19:00Z</dcterms:modified>
</cp:coreProperties>
</file>