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27" w:rsidRDefault="00164927" w:rsidP="00164927">
      <w:r>
        <w:t>Международный день борьбы со сколиозом</w:t>
      </w:r>
    </w:p>
    <w:p w:rsidR="00164927" w:rsidRDefault="00164927" w:rsidP="00164927">
      <w:r>
        <w:t>30 июня отмечается Международный день борьбы со сколиозом. Сколиозом называется боковое искривление оси позвоночника. Согласно последним данным, число детей с неправильной осанкой достигает 30-60%, из них у 15% - 20% это приводит к сколиозу.</w:t>
      </w:r>
    </w:p>
    <w:p w:rsidR="00164927" w:rsidRDefault="00164927" w:rsidP="00164927">
      <w:r>
        <w:t>Профилактика сколиоза у детей должна проводиться с первых дней его жизни.</w:t>
      </w:r>
    </w:p>
    <w:p w:rsidR="00164927" w:rsidRDefault="00164927" w:rsidP="00164927">
      <w:r>
        <w:t>Если ребенка носить на одной и той же руке или начать рано сажать, ставить на ножки, то все это может привести к нарушению осанки. Кровать ребенка не должна быть мягкой. Лучший вариант – это приобретение специального матраса для детской кроватки.</w:t>
      </w:r>
    </w:p>
    <w:p w:rsidR="00164927" w:rsidRDefault="00164927" w:rsidP="00164927">
      <w:r>
        <w:t>Профилактикой сколиоза также является соблюдение правильной осанки у ребенка. Необходимо приобрести для ребенка удобный, изменяющийся по высоте письменный стол. Стул, который может «расти» вместе с ребенком.</w:t>
      </w:r>
    </w:p>
    <w:p w:rsidR="00164927" w:rsidRDefault="00164927" w:rsidP="00164927">
      <w:r>
        <w:t>Сидя за столом, необходимо, чтобы ребенок не наваливался на стол, не сидел боком к столу, чтобы свет падал на тетрадь слева. Не следует разрешать ребенку лежать на боку и читать или смотреть телевизор.</w:t>
      </w:r>
    </w:p>
    <w:p w:rsidR="00164927" w:rsidRDefault="00164927" w:rsidP="00164927">
      <w:r>
        <w:t>Для занятий в школе, ребенку нужно купить ранец, а не сумку, которую нужно носить на одном плече. От моды на сумки очень пострадали девочки – подростки. В настоящее время у них модны большие хозяйственные сумки, носят их на плече, притом чаще всего на одном и том же. Чтобы сумка не сползала, плечо поднимают, вот и формируется нарушение осанки.</w:t>
      </w:r>
    </w:p>
    <w:p w:rsidR="00164927" w:rsidRDefault="00164927" w:rsidP="00164927">
      <w:r>
        <w:t>В основе нарушения осанки часто лежит недостаточная двигательная активность детей (гипокинезия) или нерациональное увлечение однообразными упражнениями, неправильное физическое воспитание. В 90-95% случаев сколиоз – приобретенное заболевание. Дети особенно подвержены возникновению сколиоза в периоды интенсивного роста скелета: 6-7 лет, 12-15 лет.</w:t>
      </w:r>
    </w:p>
    <w:p w:rsidR="00164927" w:rsidRDefault="00164927" w:rsidP="00164927">
      <w:r>
        <w:t>Для профилактики сколиоза рекомендуется выполнять комплекс лечебной гимнастики, которая помогает увеличить силу мышц, особенно мышц спины, не позволяющих искривиться позвоночному столбу. Такая гимнастика проводится ежедневно. Правильность и регулярность выполнения требований к режиму во многом зависит от контроля родителей. Большинству детей самоконтроля хватает максимум на месяц. Поэтому родителям необходимо принимать активное участие в занятиях ребенка.</w:t>
      </w:r>
    </w:p>
    <w:p w:rsidR="00164927" w:rsidRDefault="00164927" w:rsidP="00164927">
      <w:r>
        <w:t>Также рекомендуется при сколиозе плавание. Основным стилем плавания при сколиозе является брасс, симметричные движения которого укрепляют не только мышцы спины, но и живота.</w:t>
      </w:r>
    </w:p>
    <w:p w:rsidR="00164927" w:rsidRDefault="00164927" w:rsidP="00164927">
      <w:r>
        <w:t>Лечебное плавание необходимо всем детям с нарушением осанки, но при этом подбирается не только стиль плавания, но и лечебные плавательные упражнения.</w:t>
      </w:r>
    </w:p>
    <w:p w:rsidR="00164927" w:rsidRDefault="00164927" w:rsidP="00164927">
      <w:r>
        <w:t>При сколиозе у ребенка рекомендуются исключить занятия определенными видами спорта. Необходимо исключить упражнения, вызывающие сильное сотрясение позвоночника (прыжки); упражнения, чрезмерно увеличивающие его гибкость (художественная гимнастика, акробатика) и сильно растягивающие связочный аппарат (упражнения на перекладине, кольцах, занятия спортивной гимнастикой); упражнения, ведущие к отягощению позвоночника (тяжелая атлетика) и др.</w:t>
      </w:r>
    </w:p>
    <w:p w:rsidR="00164927" w:rsidRDefault="00164927" w:rsidP="00164927">
      <w:r>
        <w:t>Разрешается заниматься игровыми видами спорта, лыжами, а вот теннис для пациентов со сколиозом плох, так как активно нагружена одна рука и много скручивающих туловище движений. Вопрос о возможности занятий тем или иным видом можно решить со спортивным врачом, или во врачебно-физкультурном диспансере.</w:t>
      </w:r>
    </w:p>
    <w:p w:rsidR="00164927" w:rsidRDefault="00164927" w:rsidP="00164927"/>
    <w:p w:rsidR="00164927" w:rsidRDefault="00164927" w:rsidP="00164927">
      <w:r>
        <w:lastRenderedPageBreak/>
        <w:t>Дети со сколиозом должны проходить ортопедическое обследование не менее 2 раз в год. Такое обследование дает возможность вовремя заметить прогрессирование процесса, при наличии признаков которого занятия спортом могут быть запрещены.</w:t>
      </w:r>
    </w:p>
    <w:p w:rsidR="003345A3" w:rsidRDefault="003345A3" w:rsidP="00164927">
      <w:r>
        <w:t xml:space="preserve">Источник: </w:t>
      </w:r>
      <w:hyperlink r:id="rId4" w:history="1">
        <w:r w:rsidRPr="0079750D">
          <w:rPr>
            <w:rStyle w:val="a3"/>
          </w:rPr>
          <w:t>https://73.rospotrebnadzor.ru/content/111/72716/</w:t>
        </w:r>
      </w:hyperlink>
      <w:r>
        <w:t xml:space="preserve">. </w:t>
      </w:r>
      <w:bookmarkStart w:id="0" w:name="_GoBack"/>
      <w:bookmarkEnd w:id="0"/>
    </w:p>
    <w:sectPr w:rsidR="0033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27"/>
    <w:rsid w:val="00164927"/>
    <w:rsid w:val="003345A3"/>
    <w:rsid w:val="0068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E4F76-94F1-478D-9CC2-0DBAEE4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749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589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73.rospotrebnadzor.ru/content/111/727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</dc:creator>
  <cp:keywords/>
  <dc:description/>
  <cp:lastModifiedBy>Valeri</cp:lastModifiedBy>
  <cp:revision>3</cp:revision>
  <dcterms:created xsi:type="dcterms:W3CDTF">2024-06-28T10:08:00Z</dcterms:created>
  <dcterms:modified xsi:type="dcterms:W3CDTF">2024-06-28T10:11:00Z</dcterms:modified>
</cp:coreProperties>
</file>