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19" w:rsidRDefault="00CE3119" w:rsidP="004B090A">
      <w:r>
        <w:t>Туберкулез – излечим!</w:t>
      </w:r>
    </w:p>
    <w:p w:rsidR="004B090A" w:rsidRDefault="004B090A" w:rsidP="004B090A">
      <w:r w:rsidRPr="005D5F53">
        <w:t xml:space="preserve">24 марта – Всемирный день борьбы с туберкулезом. Именно 24 марта в 1882 году немецкий микробиолог Роберт Кох объявил о сделанном им открытии возбудителя туберкулеза. По данным ВОЗ, </w:t>
      </w:r>
      <w:r>
        <w:t>ежедневно</w:t>
      </w:r>
      <w:r w:rsidRPr="005D5F53">
        <w:t xml:space="preserve"> от этой болезни</w:t>
      </w:r>
      <w:r>
        <w:t xml:space="preserve">, вполне </w:t>
      </w:r>
      <w:r w:rsidRPr="005D5F53">
        <w:t>предотвратимой и излечимой</w:t>
      </w:r>
      <w:r>
        <w:t>,</w:t>
      </w:r>
      <w:r w:rsidRPr="005D5F53">
        <w:t xml:space="preserve"> умирает </w:t>
      </w:r>
      <w:r>
        <w:t>около</w:t>
      </w:r>
      <w:r w:rsidRPr="005D5F53">
        <w:t xml:space="preserve"> 4 500 человек, а почти 30 000 человек заболевают ею. </w:t>
      </w:r>
      <w:r>
        <w:t xml:space="preserve">О путях заражения, факторах риска, профилактике заболевания мы сегодня беседуем с врачом-фтизиатром Ольховской ЦРБ Анной Андреевной </w:t>
      </w:r>
      <w:proofErr w:type="spellStart"/>
      <w:r w:rsidR="006E2C70">
        <w:t>Миндриной</w:t>
      </w:r>
      <w:proofErr w:type="spellEnd"/>
      <w:r w:rsidR="006E2C70">
        <w:t>.</w:t>
      </w:r>
    </w:p>
    <w:p w:rsidR="004B090A" w:rsidRDefault="004B090A" w:rsidP="004B090A">
      <w:r>
        <w:t xml:space="preserve">- Анна Андреевна, что же такое туберкулез и чем он опасен? </w:t>
      </w:r>
    </w:p>
    <w:p w:rsidR="004B090A" w:rsidRDefault="004B090A" w:rsidP="004B090A">
      <w:r>
        <w:t xml:space="preserve">- </w:t>
      </w:r>
      <w:r w:rsidR="00665B39">
        <w:t>Это</w:t>
      </w:r>
      <w:r>
        <w:t xml:space="preserve"> инфекционное заболевание, вызываемое микобактериями </w:t>
      </w:r>
      <w:r w:rsidR="00665B39">
        <w:t xml:space="preserve">туберкулеза. Основным источником заражения является человек, который болен туберкулезом легких. Обычно </w:t>
      </w:r>
      <w:bookmarkStart w:id="0" w:name="_GoBack"/>
      <w:bookmarkEnd w:id="0"/>
      <w:r w:rsidR="00665B39">
        <w:t xml:space="preserve">туберкулез поражает именно легкие, реже затрагивая другие органы. Передается воздушно-капельным путем при разговоре с больным человеком, кашле, чихании. </w:t>
      </w:r>
      <w:r w:rsidR="007420ED">
        <w:t xml:space="preserve">Но можно инфицироваться и бесконтактно: микобактерии способны оседать на частичках пыли и оставаться жизнеспособными при благоприятных условиях до 18 дней. </w:t>
      </w:r>
      <w:r w:rsidR="00665B39">
        <w:t>Заразиться туберкулезом может каждый, но особенно восприимчивы к нему люди с несформированным или со сниженным иммунитетом. Количество зараженных туберкулезом людей составляет 25-30% от общей численности, но заболевает только каждый десятый. Не каждый больной туберкулезом опасен для окружающих, а только т</w:t>
      </w:r>
      <w:r w:rsidR="007420ED">
        <w:t>от</w:t>
      </w:r>
      <w:r w:rsidR="00665B39">
        <w:t>, у кого открытая форма.</w:t>
      </w:r>
    </w:p>
    <w:p w:rsidR="004B090A" w:rsidRDefault="004B090A" w:rsidP="004B090A">
      <w:r>
        <w:t>- Какова статистика заболеваемости в Ольховском районе? Сколько пациентов стояли на учете в 2020 году, сколько – на начало 2022-го? Скольким из них удалось справиться с заболеванием? Статистика смертности.</w:t>
      </w:r>
      <w:r w:rsidRPr="00A2136B">
        <w:t xml:space="preserve"> </w:t>
      </w:r>
    </w:p>
    <w:p w:rsidR="006E2C70" w:rsidRDefault="006E2C70" w:rsidP="004B090A">
      <w:r>
        <w:t xml:space="preserve">- В 2020 году впервые был выявлен 1 случай туберкулеза, всего на учете состояли 17 человек с активным туберкулезным процессом. Вылечились 5 человек, они сняты с учета. В 2021 году туберкулез был диагностирован у пятерых жителей района, на конец года на учете состояли 14 человек, 8 </w:t>
      </w:r>
      <w:proofErr w:type="spellStart"/>
      <w:r>
        <w:t>ольховчан</w:t>
      </w:r>
      <w:proofErr w:type="spellEnd"/>
      <w:r>
        <w:t xml:space="preserve"> вылечились, сняты с учета по выздоровлению 12 человек. Один больной умер. На начало 2022 года на учете состоит 15 пациентов, один впервые выявлен.</w:t>
      </w:r>
    </w:p>
    <w:p w:rsidR="004B090A" w:rsidRDefault="004B090A" w:rsidP="004B090A">
      <w:r>
        <w:t xml:space="preserve">- Пандемия </w:t>
      </w:r>
      <w:proofErr w:type="spellStart"/>
      <w:r>
        <w:t>коронавируса</w:t>
      </w:r>
      <w:proofErr w:type="spellEnd"/>
      <w:r>
        <w:t xml:space="preserve"> как-то повлияла на количество заболевших туберкулезом?</w:t>
      </w:r>
    </w:p>
    <w:p w:rsidR="0072041A" w:rsidRDefault="0072041A" w:rsidP="004B090A">
      <w:r>
        <w:t xml:space="preserve">- Прямой причинно-следственной связи между этими заболеваниями пока не установлено, ввиду того, что инфекция еще недостаточно изучена. Но увеличение заболеваемости туберкулезом возможно по нескольким причинам. Во-первых, многим пациентам с подозрением на </w:t>
      </w:r>
      <w:proofErr w:type="spellStart"/>
      <w:r>
        <w:t>коронавирус</w:t>
      </w:r>
      <w:proofErr w:type="spellEnd"/>
      <w:r>
        <w:t xml:space="preserve"> сейчас делают компьютерную томографию, которая порой выявляет малые формы туберкулеза, то есть увеличивается число диагностированных случаев</w:t>
      </w:r>
      <w:r w:rsidR="00D70B7F">
        <w:t xml:space="preserve">. Во-вторых, пациенты с тяжелой формой ковид-19 получают лечение стероидными препаратами, угнетающими иммунитет. В результате возможно развитие иммунодепрессии, которая может стать фактором риска развития туберкулеза. </w:t>
      </w:r>
      <w:r w:rsidR="00096A04">
        <w:t>В-третьих, тяжелое течение ковид-19 может спровоцировать обострение имеющейся у человека латентной (скрытой) формы туберкулезной инфекции.</w:t>
      </w:r>
    </w:p>
    <w:p w:rsidR="004B090A" w:rsidRDefault="004B090A" w:rsidP="004B090A">
      <w:r>
        <w:t>- Каковы факторы риска развития туберкулеза? Кто наиболее подвержен этому заболеванию?</w:t>
      </w:r>
      <w:r w:rsidR="007420ED">
        <w:t xml:space="preserve"> </w:t>
      </w:r>
    </w:p>
    <w:p w:rsidR="00096A04" w:rsidRDefault="007420ED" w:rsidP="004B090A">
      <w:r>
        <w:t xml:space="preserve">- </w:t>
      </w:r>
      <w:r w:rsidR="00096A04">
        <w:t>Существу</w:t>
      </w:r>
      <w:r w:rsidR="00661799">
        <w:t>е</w:t>
      </w:r>
      <w:r w:rsidR="00096A04">
        <w:t>т нескол</w:t>
      </w:r>
      <w:r w:rsidR="008B19AD">
        <w:t>ь</w:t>
      </w:r>
      <w:r w:rsidR="00096A04">
        <w:t xml:space="preserve">ко групп факторов риска. </w:t>
      </w:r>
      <w:r w:rsidR="00580F0D">
        <w:t>Э</w:t>
      </w:r>
      <w:r w:rsidR="00096A04">
        <w:t>пидемиологическ</w:t>
      </w:r>
      <w:r w:rsidR="00580F0D">
        <w:t>ие</w:t>
      </w:r>
      <w:r w:rsidR="00096A04">
        <w:t xml:space="preserve">: </w:t>
      </w:r>
      <w:r w:rsidR="008B19AD">
        <w:t>нахождение в месте пребывания больного с открытой формой туберкулеза</w:t>
      </w:r>
      <w:r w:rsidR="00580F0D">
        <w:t xml:space="preserve"> увеличивает риск заболевания в 6-10 раз. Возрастно-половые факторы: наиболее чувствительны к данной инфекции дети первого года жизни, </w:t>
      </w:r>
      <w:r w:rsidR="000A2229">
        <w:t>подростки. Чаще болеют туберкулезом</w:t>
      </w:r>
      <w:r w:rsidR="000A2229" w:rsidRPr="000A2229">
        <w:t xml:space="preserve"> </w:t>
      </w:r>
      <w:r w:rsidR="000A2229">
        <w:t xml:space="preserve">мужчины. Медицинские факторы: недостаточность </w:t>
      </w:r>
      <w:r w:rsidR="000A2229">
        <w:lastRenderedPageBreak/>
        <w:t>иммунной системы</w:t>
      </w:r>
      <w:r w:rsidR="00661799">
        <w:t>, обусловленная наличием хронических инфекционных заболеваний, заболеваний органов дыхания, сахарный диабет, язвенная болезнь желудка, ВИЧ, СПИД. И, конечно же, социальные: неудовлетворительные жилищно-бытовые условия, нарушение режима питания, отдыха, курение, алкоголизм, наркомания.</w:t>
      </w:r>
    </w:p>
    <w:p w:rsidR="007420ED" w:rsidRDefault="007420ED" w:rsidP="004B090A">
      <w:r>
        <w:t>В группу риска по заражению туберкулезом входят пожилые, люди, имеющие хронические заболевания</w:t>
      </w:r>
      <w:r w:rsidR="009A0675">
        <w:t>, например</w:t>
      </w:r>
      <w:r w:rsidR="00096A04">
        <w:t>,</w:t>
      </w:r>
      <w:r>
        <w:t xml:space="preserve"> сахарный диабет, </w:t>
      </w:r>
      <w:proofErr w:type="spellStart"/>
      <w:r>
        <w:t>аутоимунные</w:t>
      </w:r>
      <w:proofErr w:type="spellEnd"/>
      <w:r>
        <w:t>, онкологические</w:t>
      </w:r>
      <w:r w:rsidRPr="007420ED">
        <w:t xml:space="preserve"> </w:t>
      </w:r>
      <w:r>
        <w:t xml:space="preserve">заболевания, ВИЧ-инфицированные, люди, принимающие </w:t>
      </w:r>
      <w:proofErr w:type="spellStart"/>
      <w:r>
        <w:t>иммуносупрессивные</w:t>
      </w:r>
      <w:proofErr w:type="spellEnd"/>
      <w:r>
        <w:t xml:space="preserve"> препараты</w:t>
      </w:r>
      <w:r w:rsidR="009A0675">
        <w:t xml:space="preserve"> и, конечно же, лица, относящиеся к неблагополучным слоям населения.</w:t>
      </w:r>
    </w:p>
    <w:p w:rsidR="004B090A" w:rsidRDefault="004B090A" w:rsidP="004B090A">
      <w:r>
        <w:t>- Раньше</w:t>
      </w:r>
      <w:r w:rsidR="00A1616A">
        <w:t xml:space="preserve"> всех</w:t>
      </w:r>
      <w:r>
        <w:t xml:space="preserve"> больных туберкулезом лечили принудительно. Сейчас это</w:t>
      </w:r>
      <w:r w:rsidR="00A1616A">
        <w:t>, вроде,</w:t>
      </w:r>
      <w:r>
        <w:t xml:space="preserve"> запрещено. И некоторые больные маргинальные элементы общества не считают нужным обезопасить окружающих. Какова вероятность заразиться в общественных местах?</w:t>
      </w:r>
    </w:p>
    <w:p w:rsidR="00661799" w:rsidRDefault="00661799" w:rsidP="004B090A">
      <w:r>
        <w:t xml:space="preserve">- </w:t>
      </w:r>
      <w:r w:rsidR="006A34DE">
        <w:t>Сейчас принудительно лечат только пациентов-</w:t>
      </w:r>
      <w:proofErr w:type="spellStart"/>
      <w:r w:rsidR="006A34DE">
        <w:t>бацилловыделителей</w:t>
      </w:r>
      <w:proofErr w:type="spellEnd"/>
      <w:r w:rsidR="006A34DE">
        <w:t xml:space="preserve"> или с деструктивной формой туберкулеза, которые оторвались от лечения и наблюдения у врача-фтизиатра более, чем на 2 месяца. Врач составляет административный акт, документы передают в суд, и </w:t>
      </w:r>
      <w:r w:rsidR="000F6EEC">
        <w:t xml:space="preserve">уже правоохранительные органы </w:t>
      </w:r>
      <w:r w:rsidR="006A34DE">
        <w:t xml:space="preserve">доставляют </w:t>
      </w:r>
      <w:r w:rsidR="000F6EEC">
        <w:t xml:space="preserve">пациента </w:t>
      </w:r>
      <w:r w:rsidR="006A34DE">
        <w:t>в специализированное учреждение, где ему назнача</w:t>
      </w:r>
      <w:r w:rsidR="000F6EEC">
        <w:t>ю</w:t>
      </w:r>
      <w:r w:rsidR="006A34DE">
        <w:t>т лечение. Такие пациенты находятся под особым контролем.</w:t>
      </w:r>
    </w:p>
    <w:p w:rsidR="006A34DE" w:rsidRDefault="006A34DE" w:rsidP="004B090A">
      <w:r>
        <w:t>Вероятность заражения в общественных местах обусловлена факторами риска</w:t>
      </w:r>
      <w:r w:rsidR="004A17DA">
        <w:t>:</w:t>
      </w:r>
      <w:r>
        <w:t xml:space="preserve"> наличием хронических заболеваний, </w:t>
      </w:r>
      <w:r w:rsidR="004A17DA">
        <w:t xml:space="preserve">иммунодефицита, контактом с </w:t>
      </w:r>
      <w:proofErr w:type="spellStart"/>
      <w:r w:rsidR="004A17DA">
        <w:t>бацилловыделителем</w:t>
      </w:r>
      <w:proofErr w:type="spellEnd"/>
      <w:r w:rsidR="00276C63">
        <w:t xml:space="preserve"> и прочими</w:t>
      </w:r>
      <w:r w:rsidR="004A17DA">
        <w:t>. Чем больше этих факторов, тем больше вероятность заражения.</w:t>
      </w:r>
      <w:r w:rsidR="00892B0D">
        <w:t xml:space="preserve"> Мы ездим в общественном транспорте, посещаем кафе, кинотеатры и магазины. И не знаем кто находится с нами рядом. И именно наш иммунитет, отсутствие хронических заболеваний позволяют предотвратить заражение туберкулезом. </w:t>
      </w:r>
      <w:r w:rsidR="00E53406">
        <w:t>Так что,</w:t>
      </w:r>
      <w:r w:rsidR="00892B0D">
        <w:t xml:space="preserve"> даже если контакт произошел, вовсе не обязательно, что человек заболеет.</w:t>
      </w:r>
    </w:p>
    <w:p w:rsidR="004B090A" w:rsidRDefault="004B090A" w:rsidP="004B090A">
      <w:r>
        <w:t>- Какие симптомы должны насторожить человека, чтобы он немедленно обратился за медицинской помощью?</w:t>
      </w:r>
      <w:r w:rsidR="00E53406">
        <w:t xml:space="preserve"> </w:t>
      </w:r>
    </w:p>
    <w:p w:rsidR="00E53406" w:rsidRDefault="00E53406" w:rsidP="004B090A">
      <w:r>
        <w:t xml:space="preserve">- </w:t>
      </w:r>
      <w:r w:rsidR="00212A7D">
        <w:t>Одними из первых признаков туберкулеза являются: п</w:t>
      </w:r>
      <w:r>
        <w:t>одъем температуры тела до субф</w:t>
      </w:r>
      <w:r w:rsidR="00721219">
        <w:t>е</w:t>
      </w:r>
      <w:r>
        <w:t xml:space="preserve">брильных </w:t>
      </w:r>
      <w:r w:rsidR="003D4609">
        <w:t>цифр</w:t>
      </w:r>
      <w:r w:rsidR="00721219">
        <w:t xml:space="preserve"> (37-38</w:t>
      </w:r>
      <w:r w:rsidR="00721219" w:rsidRPr="00721219">
        <w:rPr>
          <w:vertAlign w:val="superscript"/>
        </w:rPr>
        <w:t>о</w:t>
      </w:r>
      <w:r w:rsidR="00721219">
        <w:t>С)</w:t>
      </w:r>
      <w:r w:rsidR="003D4609">
        <w:t>, как правило в вечернее время, слабость, повышенная утомляемость, незначительное снижение веса, не обусловленное никакими диетами и ограничениями, по</w:t>
      </w:r>
      <w:r w:rsidR="00212A7D">
        <w:t>я</w:t>
      </w:r>
      <w:r w:rsidR="003D4609">
        <w:t>вление кашл</w:t>
      </w:r>
      <w:r w:rsidR="00212A7D">
        <w:t xml:space="preserve">я, сначала сухого, а потом и с выделением мокроты. </w:t>
      </w:r>
      <w:r w:rsidR="00A1616A">
        <w:t>Такие симптомы, как кровохарканье, кровотечение и одышка свидетельствуют о более запущенных формах инфекции.</w:t>
      </w:r>
    </w:p>
    <w:p w:rsidR="004B090A" w:rsidRDefault="004B090A" w:rsidP="004B090A">
      <w:r>
        <w:t>- Какие меры профилактики следует предпринимать, чтобы не заболеть?</w:t>
      </w:r>
    </w:p>
    <w:p w:rsidR="00E53406" w:rsidRDefault="00E53406" w:rsidP="004B090A">
      <w:r>
        <w:t xml:space="preserve">- Как ни странно, основная мера профилактики – это ранняя диагностика. Она возможна при регулярном прохождении флюорографического обследования. Каждый человек должен проходить флюорографию не реже одного раза в год. А люди с хроническими заболеваниями – 2 раза в год. </w:t>
      </w:r>
      <w:r w:rsidR="000F6EEC">
        <w:t>Малые и начальные формы туберкулеза, как правило, протекают бессимптомно и обнаружить их сейчас зачастую помогает компьютерная томография. И чем раньше начато лечение, тем быстрее организм человека побеждает инфекцию.</w:t>
      </w:r>
    </w:p>
    <w:p w:rsidR="00A1616A" w:rsidRDefault="00A1616A" w:rsidP="004B090A">
      <w:r>
        <w:t>Беседовала Валерия Ковалева, специалист по связям с общественностью ГБУЗ «ВРЦОЗ и МП».</w:t>
      </w:r>
    </w:p>
    <w:p w:rsidR="004B090A" w:rsidRPr="005D5F53" w:rsidRDefault="004B090A" w:rsidP="004B090A">
      <w:r>
        <w:t xml:space="preserve"> </w:t>
      </w:r>
    </w:p>
    <w:p w:rsidR="004D5870" w:rsidRDefault="004D5870"/>
    <w:sectPr w:rsidR="004D5870" w:rsidSect="004D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0A"/>
    <w:rsid w:val="00023DB8"/>
    <w:rsid w:val="00096A04"/>
    <w:rsid w:val="000A2229"/>
    <w:rsid w:val="000F6EEC"/>
    <w:rsid w:val="001A543C"/>
    <w:rsid w:val="00212A7D"/>
    <w:rsid w:val="00276C63"/>
    <w:rsid w:val="003743E8"/>
    <w:rsid w:val="003D4609"/>
    <w:rsid w:val="004A17DA"/>
    <w:rsid w:val="004B090A"/>
    <w:rsid w:val="004D5870"/>
    <w:rsid w:val="00580F0D"/>
    <w:rsid w:val="00652726"/>
    <w:rsid w:val="00661799"/>
    <w:rsid w:val="00665B39"/>
    <w:rsid w:val="006A34DE"/>
    <w:rsid w:val="006E2C70"/>
    <w:rsid w:val="0072041A"/>
    <w:rsid w:val="00721219"/>
    <w:rsid w:val="007420ED"/>
    <w:rsid w:val="00892B0D"/>
    <w:rsid w:val="008B19AD"/>
    <w:rsid w:val="009A0675"/>
    <w:rsid w:val="00A1616A"/>
    <w:rsid w:val="00A93622"/>
    <w:rsid w:val="00B359B6"/>
    <w:rsid w:val="00CE3119"/>
    <w:rsid w:val="00D70B7F"/>
    <w:rsid w:val="00E5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2529"/>
  <w15:chartTrackingRefBased/>
  <w15:docId w15:val="{E5BE2899-67EE-4C7D-A7A1-68372882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15</cp:revision>
  <dcterms:created xsi:type="dcterms:W3CDTF">2022-03-18T05:35:00Z</dcterms:created>
  <dcterms:modified xsi:type="dcterms:W3CDTF">2022-03-18T11:58:00Z</dcterms:modified>
</cp:coreProperties>
</file>