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44" w:rsidRPr="00750EC6" w:rsidRDefault="002D0344" w:rsidP="002D0344">
      <w:pPr>
        <w:ind w:firstLine="709"/>
        <w:jc w:val="center"/>
        <w:rPr>
          <w:rFonts w:ascii="Times New Roman" w:hAnsi="Times New Roman" w:cs="Times New Roman"/>
        </w:rPr>
      </w:pPr>
      <w:r w:rsidRPr="00750EC6">
        <w:rPr>
          <w:rFonts w:ascii="Times New Roman" w:hAnsi="Times New Roman" w:cs="Times New Roman"/>
        </w:rPr>
        <w:t>ИЗВЕЩЕНИЕ</w:t>
      </w:r>
    </w:p>
    <w:p w:rsidR="002D0344" w:rsidRPr="00750EC6" w:rsidRDefault="002D0344" w:rsidP="002D0344">
      <w:pPr>
        <w:ind w:firstLine="709"/>
        <w:jc w:val="center"/>
        <w:rPr>
          <w:rFonts w:ascii="Times New Roman" w:hAnsi="Times New Roman" w:cs="Times New Roman"/>
        </w:rPr>
      </w:pPr>
      <w:r w:rsidRPr="00750EC6">
        <w:rPr>
          <w:rFonts w:ascii="Times New Roman" w:hAnsi="Times New Roman" w:cs="Times New Roman"/>
        </w:rPr>
        <w:t xml:space="preserve">о проведении    </w:t>
      </w:r>
      <w:r w:rsidR="003C0E25" w:rsidRPr="00750EC6">
        <w:rPr>
          <w:rFonts w:ascii="Times New Roman" w:hAnsi="Times New Roman" w:cs="Times New Roman"/>
        </w:rPr>
        <w:t>«</w:t>
      </w:r>
      <w:r w:rsidR="00944509">
        <w:rPr>
          <w:rFonts w:ascii="Times New Roman" w:hAnsi="Times New Roman" w:cs="Times New Roman"/>
        </w:rPr>
        <w:t>28</w:t>
      </w:r>
      <w:r w:rsidR="003C0E25" w:rsidRPr="00750EC6">
        <w:rPr>
          <w:rFonts w:ascii="Times New Roman" w:hAnsi="Times New Roman" w:cs="Times New Roman"/>
        </w:rPr>
        <w:t xml:space="preserve"> </w:t>
      </w:r>
      <w:r w:rsidR="00A8265D" w:rsidRPr="00750EC6">
        <w:rPr>
          <w:rFonts w:ascii="Times New Roman" w:hAnsi="Times New Roman" w:cs="Times New Roman"/>
        </w:rPr>
        <w:t xml:space="preserve">» </w:t>
      </w:r>
      <w:r w:rsidR="00944509">
        <w:rPr>
          <w:rFonts w:ascii="Times New Roman" w:hAnsi="Times New Roman" w:cs="Times New Roman"/>
        </w:rPr>
        <w:t>апреля</w:t>
      </w:r>
      <w:r w:rsidR="003C0E25" w:rsidRPr="00750EC6">
        <w:rPr>
          <w:rFonts w:ascii="Times New Roman" w:hAnsi="Times New Roman" w:cs="Times New Roman"/>
        </w:rPr>
        <w:t xml:space="preserve">   </w:t>
      </w:r>
      <w:r w:rsidR="00A8265D" w:rsidRPr="00750EC6">
        <w:rPr>
          <w:rFonts w:ascii="Times New Roman" w:hAnsi="Times New Roman" w:cs="Times New Roman"/>
        </w:rPr>
        <w:t>202</w:t>
      </w:r>
      <w:r w:rsidR="003C0E25" w:rsidRPr="00750EC6">
        <w:rPr>
          <w:rFonts w:ascii="Times New Roman" w:hAnsi="Times New Roman" w:cs="Times New Roman"/>
        </w:rPr>
        <w:t>2</w:t>
      </w:r>
      <w:r w:rsidR="00A8265D" w:rsidRPr="00750EC6">
        <w:rPr>
          <w:rFonts w:ascii="Times New Roman" w:hAnsi="Times New Roman" w:cs="Times New Roman"/>
        </w:rPr>
        <w:t xml:space="preserve"> года </w:t>
      </w:r>
      <w:r w:rsidRPr="00750EC6">
        <w:rPr>
          <w:rFonts w:ascii="Times New Roman" w:hAnsi="Times New Roman" w:cs="Times New Roman"/>
        </w:rPr>
        <w:t>администрацией Ольховского муниципального района Волгоградской области аукциона №</w:t>
      </w:r>
      <w:r w:rsidR="005560FF" w:rsidRPr="00750EC6">
        <w:rPr>
          <w:rFonts w:ascii="Times New Roman" w:hAnsi="Times New Roman" w:cs="Times New Roman"/>
        </w:rPr>
        <w:t>1</w:t>
      </w:r>
      <w:r w:rsidR="003C0E25" w:rsidRPr="00750EC6">
        <w:rPr>
          <w:rFonts w:ascii="Times New Roman" w:hAnsi="Times New Roman" w:cs="Times New Roman"/>
        </w:rPr>
        <w:t>/2022 об определении размера годовой арендной платы</w:t>
      </w:r>
      <w:r w:rsidRPr="00750EC6">
        <w:rPr>
          <w:rFonts w:ascii="Times New Roman" w:hAnsi="Times New Roman" w:cs="Times New Roman"/>
        </w:rPr>
        <w:t>,</w:t>
      </w:r>
      <w:r w:rsidR="003C0E25" w:rsidRPr="00750EC6">
        <w:rPr>
          <w:rFonts w:ascii="Times New Roman" w:hAnsi="Times New Roman" w:cs="Times New Roman"/>
        </w:rPr>
        <w:t xml:space="preserve"> земельного участка</w:t>
      </w:r>
      <w:r w:rsidRPr="00750EC6">
        <w:rPr>
          <w:rFonts w:ascii="Times New Roman" w:hAnsi="Times New Roman" w:cs="Times New Roman"/>
        </w:rPr>
        <w:t xml:space="preserve"> </w:t>
      </w:r>
      <w:r w:rsidR="003C0E25" w:rsidRPr="00750EC6">
        <w:rPr>
          <w:rFonts w:ascii="Times New Roman" w:hAnsi="Times New Roman" w:cs="Times New Roman"/>
        </w:rPr>
        <w:t>находящегося в государственной неразграниченной собственности.</w:t>
      </w:r>
    </w:p>
    <w:p w:rsidR="002D0344" w:rsidRPr="00750EC6" w:rsidRDefault="002D0344" w:rsidP="005560FF">
      <w:pPr>
        <w:ind w:firstLine="709"/>
        <w:jc w:val="both"/>
        <w:rPr>
          <w:rFonts w:ascii="Times New Roman" w:hAnsi="Times New Roman" w:cs="Times New Roman"/>
          <w:b/>
        </w:rPr>
      </w:pPr>
    </w:p>
    <w:p w:rsidR="003C0E25" w:rsidRPr="00750EC6" w:rsidRDefault="002D0344" w:rsidP="003C0E25">
      <w:pPr>
        <w:pStyle w:val="ac"/>
        <w:numPr>
          <w:ilvl w:val="0"/>
          <w:numId w:val="26"/>
        </w:numPr>
        <w:ind w:left="0" w:firstLine="567"/>
        <w:jc w:val="both"/>
        <w:rPr>
          <w:rFonts w:ascii="Times New Roman" w:hAnsi="Times New Roman"/>
          <w:sz w:val="24"/>
          <w:szCs w:val="24"/>
        </w:rPr>
      </w:pPr>
      <w:r w:rsidRPr="00750EC6">
        <w:rPr>
          <w:rFonts w:ascii="Times New Roman" w:hAnsi="Times New Roman"/>
          <w:sz w:val="24"/>
          <w:szCs w:val="24"/>
        </w:rPr>
        <w:t xml:space="preserve">На основании постановления администрации Ольховского муниципального района Волгоградской области </w:t>
      </w:r>
      <w:bookmarkStart w:id="0" w:name="_Hlk21100091"/>
      <w:r w:rsidR="003C0E25" w:rsidRPr="00750EC6">
        <w:rPr>
          <w:rFonts w:ascii="Times New Roman" w:hAnsi="Times New Roman"/>
          <w:sz w:val="24"/>
          <w:szCs w:val="24"/>
        </w:rPr>
        <w:t xml:space="preserve"> от  25.01.2022  № 54 «О проведении аукциона об определении размера годовой арендной платы за земельный участок с кадастровым номером 34:22:060144:130</w:t>
      </w:r>
      <w:r w:rsidR="005560FF" w:rsidRPr="00750EC6">
        <w:rPr>
          <w:rFonts w:ascii="Times New Roman" w:hAnsi="Times New Roman"/>
          <w:sz w:val="24"/>
          <w:szCs w:val="24"/>
        </w:rPr>
        <w:t>»</w:t>
      </w:r>
      <w:bookmarkEnd w:id="0"/>
      <w:r w:rsidR="005560FF" w:rsidRPr="00750EC6">
        <w:rPr>
          <w:rFonts w:ascii="Times New Roman" w:hAnsi="Times New Roman"/>
          <w:sz w:val="24"/>
          <w:szCs w:val="24"/>
        </w:rPr>
        <w:t xml:space="preserve"> </w:t>
      </w:r>
      <w:r w:rsidRPr="00750EC6">
        <w:rPr>
          <w:rFonts w:ascii="Times New Roman" w:hAnsi="Times New Roman"/>
          <w:sz w:val="24"/>
          <w:szCs w:val="24"/>
        </w:rPr>
        <w:t>администрация Ольховского муниципального района Волгоградской области проводит аукцион на право заключения договора аренды земельного участка, находящегося в государственной неразграниченной собственности.</w:t>
      </w:r>
    </w:p>
    <w:p w:rsidR="002D0344" w:rsidRPr="00750EC6" w:rsidRDefault="002D0344" w:rsidP="003C0E25">
      <w:pPr>
        <w:ind w:firstLine="567"/>
        <w:jc w:val="both"/>
        <w:rPr>
          <w:rFonts w:ascii="Times New Roman" w:hAnsi="Times New Roman" w:cs="Times New Roman"/>
        </w:rPr>
      </w:pPr>
      <w:r w:rsidRPr="00750EC6">
        <w:rPr>
          <w:rFonts w:ascii="Times New Roman" w:hAnsi="Times New Roman" w:cs="Times New Roman"/>
        </w:rPr>
        <w:t xml:space="preserve">         Предмет аукциона: лот № 1 -право заключения договора аренды земельного участка, находящегося </w:t>
      </w:r>
      <w:r w:rsidR="003C0E25" w:rsidRPr="00750EC6">
        <w:rPr>
          <w:rFonts w:ascii="Times New Roman" w:hAnsi="Times New Roman" w:cs="Times New Roman"/>
        </w:rPr>
        <w:t>в государственной неразграниченной собственности</w:t>
      </w:r>
      <w:r w:rsidRPr="00750EC6">
        <w:rPr>
          <w:rFonts w:ascii="Times New Roman" w:hAnsi="Times New Roman" w:cs="Times New Roman"/>
        </w:rPr>
        <w:t xml:space="preserve">, с открытой формой подачи предложений о размере ежегодной арендной платы за земельный участок, расположенный по адресу: </w:t>
      </w:r>
      <w:r w:rsidR="003C0E25" w:rsidRPr="00750EC6">
        <w:rPr>
          <w:rFonts w:ascii="Times New Roman" w:hAnsi="Times New Roman" w:cs="Times New Roman"/>
        </w:rPr>
        <w:t>Волгоградская область, Ольховский район,  с. Ольховка ул. Пролетарская, 15 «А», площадью 131 кв.м., с кадастровым номером 34:22:060144:130, разрешенное использование: гараж, категория земель – земли населенных пунктов.  Лот №1</w:t>
      </w:r>
      <w:r w:rsidRPr="00750EC6">
        <w:rPr>
          <w:rFonts w:ascii="Times New Roman" w:hAnsi="Times New Roman" w:cs="Times New Roman"/>
        </w:rPr>
        <w:t xml:space="preserve">, </w:t>
      </w:r>
      <w:r w:rsidR="003C0E25" w:rsidRPr="00750EC6">
        <w:rPr>
          <w:rFonts w:ascii="Times New Roman" w:hAnsi="Times New Roman" w:cs="Times New Roman"/>
        </w:rPr>
        <w:t xml:space="preserve">со </w:t>
      </w:r>
      <w:r w:rsidRPr="00750EC6">
        <w:rPr>
          <w:rFonts w:ascii="Times New Roman" w:hAnsi="Times New Roman" w:cs="Times New Roman"/>
        </w:rPr>
        <w:t xml:space="preserve">сроком аренды на </w:t>
      </w:r>
      <w:r w:rsidR="003C0E25" w:rsidRPr="00750EC6">
        <w:rPr>
          <w:rFonts w:ascii="Times New Roman" w:hAnsi="Times New Roman" w:cs="Times New Roman"/>
        </w:rPr>
        <w:t>3</w:t>
      </w:r>
      <w:r w:rsidRPr="00750EC6">
        <w:rPr>
          <w:rFonts w:ascii="Times New Roman" w:hAnsi="Times New Roman" w:cs="Times New Roman"/>
        </w:rPr>
        <w:t xml:space="preserve"> (</w:t>
      </w:r>
      <w:r w:rsidR="003C0E25" w:rsidRPr="00750EC6">
        <w:rPr>
          <w:rFonts w:ascii="Times New Roman" w:hAnsi="Times New Roman" w:cs="Times New Roman"/>
        </w:rPr>
        <w:t>три</w:t>
      </w:r>
      <w:r w:rsidR="005560FF" w:rsidRPr="00750EC6">
        <w:rPr>
          <w:rFonts w:ascii="Times New Roman" w:hAnsi="Times New Roman" w:cs="Times New Roman"/>
        </w:rPr>
        <w:t>)</w:t>
      </w:r>
      <w:r w:rsidR="003C0E25" w:rsidRPr="00750EC6">
        <w:rPr>
          <w:rFonts w:ascii="Times New Roman" w:hAnsi="Times New Roman" w:cs="Times New Roman"/>
        </w:rPr>
        <w:t xml:space="preserve"> года</w:t>
      </w:r>
      <w:r w:rsidRPr="00750EC6">
        <w:rPr>
          <w:rFonts w:ascii="Times New Roman" w:hAnsi="Times New Roman" w:cs="Times New Roman"/>
        </w:rPr>
        <w:t xml:space="preserve">, с начальной ценой предмета аукциона, установленной в размере ежегодной арендной платы  </w:t>
      </w:r>
      <w:r w:rsidR="003C0E25" w:rsidRPr="00750EC6">
        <w:rPr>
          <w:rFonts w:ascii="Times New Roman" w:hAnsi="Times New Roman" w:cs="Times New Roman"/>
        </w:rPr>
        <w:t>20 030,0 (двадцать тысяч тридцать) рублей 00 копеек., без НДС</w:t>
      </w:r>
      <w:r w:rsidRPr="00750EC6">
        <w:rPr>
          <w:rFonts w:ascii="Times New Roman" w:hAnsi="Times New Roman" w:cs="Times New Roman"/>
          <w:bCs/>
        </w:rPr>
        <w:t xml:space="preserve">. </w:t>
      </w:r>
      <w:r w:rsidRPr="00750EC6">
        <w:rPr>
          <w:rFonts w:ascii="Times New Roman" w:hAnsi="Times New Roman" w:cs="Times New Roman"/>
        </w:rPr>
        <w:t xml:space="preserve"> Вид права – государственная собственность не разграничена.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Сведения о земельном участке (приложение № 1).</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2.Уполномоченный орган - администрация Ольховского муниципального района Волгоградской области, адрес: 403651 Волгоградская область,  Ольховский район, с. Ольховка, ул. Комсомольская 7, телефон (884456)  2 – 11 – 66.</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3.Организатор аукциона - администрация Ольховского муниципального района Волгоградской области,  адрес: Волгоградская область,  Ольховский район, с. Ольховка, ул. Комсомольская 7, телефон (884456)  2 – 15 – 80.</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4.Место проведения аукциона – </w:t>
      </w:r>
      <w:r w:rsidR="00293873" w:rsidRPr="00750EC6">
        <w:rPr>
          <w:rFonts w:ascii="Times New Roman" w:hAnsi="Times New Roman" w:cs="Times New Roman"/>
        </w:rPr>
        <w:t xml:space="preserve">здание </w:t>
      </w:r>
      <w:r w:rsidRPr="00750EC6">
        <w:rPr>
          <w:rFonts w:ascii="Times New Roman" w:hAnsi="Times New Roman" w:cs="Times New Roman"/>
        </w:rPr>
        <w:t>администрации Ольховского муниципального района Волгоградской области адрес: Волгоградская область,  Ольховский район, с. Ольховка, ул. Комсомольская 7, актовый зал.</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5. К участию в аукционе приглашаются все заинтересованные лица, признаваемые участниками и представившие необходимые документы в соответствии с пунктом 13 настоящего извещения.</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6.  Начало приема заявок   </w:t>
      </w:r>
      <w:r w:rsidR="005560FF" w:rsidRPr="00750EC6">
        <w:rPr>
          <w:rFonts w:ascii="Times New Roman" w:hAnsi="Times New Roman" w:cs="Times New Roman"/>
        </w:rPr>
        <w:t>«</w:t>
      </w:r>
      <w:r w:rsidR="00750EC6">
        <w:rPr>
          <w:rFonts w:ascii="Times New Roman" w:hAnsi="Times New Roman" w:cs="Times New Roman"/>
        </w:rPr>
        <w:t>23</w:t>
      </w:r>
      <w:r w:rsidR="003C0E25" w:rsidRPr="00750EC6">
        <w:rPr>
          <w:rFonts w:ascii="Times New Roman" w:hAnsi="Times New Roman" w:cs="Times New Roman"/>
        </w:rPr>
        <w:t xml:space="preserve"> </w:t>
      </w:r>
      <w:r w:rsidRPr="00750EC6">
        <w:rPr>
          <w:rFonts w:ascii="Times New Roman" w:hAnsi="Times New Roman" w:cs="Times New Roman"/>
        </w:rPr>
        <w:t>»</w:t>
      </w:r>
      <w:r w:rsidR="00750EC6">
        <w:rPr>
          <w:rFonts w:ascii="Times New Roman" w:hAnsi="Times New Roman" w:cs="Times New Roman"/>
        </w:rPr>
        <w:t xml:space="preserve"> марта</w:t>
      </w:r>
      <w:r w:rsidR="003C0E25" w:rsidRPr="00750EC6">
        <w:rPr>
          <w:rFonts w:ascii="Times New Roman" w:hAnsi="Times New Roman" w:cs="Times New Roman"/>
        </w:rPr>
        <w:t xml:space="preserve">  </w:t>
      </w:r>
      <w:r w:rsidRPr="00750EC6">
        <w:rPr>
          <w:rFonts w:ascii="Times New Roman" w:hAnsi="Times New Roman" w:cs="Times New Roman"/>
        </w:rPr>
        <w:t xml:space="preserve"> 202</w:t>
      </w:r>
      <w:r w:rsidR="003C0E25" w:rsidRPr="00750EC6">
        <w:rPr>
          <w:rFonts w:ascii="Times New Roman" w:hAnsi="Times New Roman" w:cs="Times New Roman"/>
        </w:rPr>
        <w:t>2</w:t>
      </w:r>
      <w:r w:rsidRPr="00750EC6">
        <w:rPr>
          <w:rFonts w:ascii="Times New Roman" w:hAnsi="Times New Roman" w:cs="Times New Roman"/>
        </w:rPr>
        <w:t xml:space="preserve"> г.  с 08 часов 30 минут.</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7.  Окончание приема заявок «</w:t>
      </w:r>
      <w:r w:rsidR="003C0E25" w:rsidRPr="00750EC6">
        <w:rPr>
          <w:rFonts w:ascii="Times New Roman" w:hAnsi="Times New Roman" w:cs="Times New Roman"/>
        </w:rPr>
        <w:t xml:space="preserve"> </w:t>
      </w:r>
      <w:r w:rsidR="00750EC6">
        <w:rPr>
          <w:rFonts w:ascii="Times New Roman" w:hAnsi="Times New Roman" w:cs="Times New Roman"/>
        </w:rPr>
        <w:t>23</w:t>
      </w:r>
      <w:r w:rsidR="003C0E25" w:rsidRPr="00750EC6">
        <w:rPr>
          <w:rFonts w:ascii="Times New Roman" w:hAnsi="Times New Roman" w:cs="Times New Roman"/>
        </w:rPr>
        <w:t xml:space="preserve">  </w:t>
      </w:r>
      <w:r w:rsidR="005560FF" w:rsidRPr="00750EC6">
        <w:rPr>
          <w:rFonts w:ascii="Times New Roman" w:hAnsi="Times New Roman" w:cs="Times New Roman"/>
        </w:rPr>
        <w:t>»</w:t>
      </w:r>
      <w:r w:rsidR="00A8265D" w:rsidRPr="00750EC6">
        <w:rPr>
          <w:rFonts w:ascii="Times New Roman" w:hAnsi="Times New Roman" w:cs="Times New Roman"/>
        </w:rPr>
        <w:t xml:space="preserve"> </w:t>
      </w:r>
      <w:r w:rsidR="00750EC6">
        <w:rPr>
          <w:rFonts w:ascii="Times New Roman" w:hAnsi="Times New Roman" w:cs="Times New Roman"/>
        </w:rPr>
        <w:t>апреля</w:t>
      </w:r>
      <w:r w:rsidR="003C0E25" w:rsidRPr="00750EC6">
        <w:rPr>
          <w:rFonts w:ascii="Times New Roman" w:hAnsi="Times New Roman" w:cs="Times New Roman"/>
        </w:rPr>
        <w:t xml:space="preserve"> </w:t>
      </w:r>
      <w:r w:rsidRPr="00750EC6">
        <w:rPr>
          <w:rFonts w:ascii="Times New Roman" w:hAnsi="Times New Roman" w:cs="Times New Roman"/>
        </w:rPr>
        <w:t xml:space="preserve"> 202</w:t>
      </w:r>
      <w:r w:rsidR="003C0E25" w:rsidRPr="00750EC6">
        <w:rPr>
          <w:rFonts w:ascii="Times New Roman" w:hAnsi="Times New Roman" w:cs="Times New Roman"/>
        </w:rPr>
        <w:t>2</w:t>
      </w:r>
      <w:r w:rsidRPr="00750EC6">
        <w:rPr>
          <w:rFonts w:ascii="Times New Roman" w:hAnsi="Times New Roman" w:cs="Times New Roman"/>
        </w:rPr>
        <w:t xml:space="preserve"> г.  до 16  часов 42 минут.</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8. Рассмотрение заявок и оформление протокола приема и рассмотрения заявок с целью признания претендентов участниками аукциона состоится </w:t>
      </w:r>
      <w:r w:rsidR="005560FF" w:rsidRPr="00750EC6">
        <w:rPr>
          <w:rFonts w:ascii="Times New Roman" w:hAnsi="Times New Roman" w:cs="Times New Roman"/>
        </w:rPr>
        <w:t>«</w:t>
      </w:r>
      <w:r w:rsidR="00750EC6">
        <w:rPr>
          <w:rFonts w:ascii="Times New Roman" w:hAnsi="Times New Roman" w:cs="Times New Roman"/>
        </w:rPr>
        <w:t>26</w:t>
      </w:r>
      <w:r w:rsidRPr="00750EC6">
        <w:rPr>
          <w:rFonts w:ascii="Times New Roman" w:hAnsi="Times New Roman" w:cs="Times New Roman"/>
        </w:rPr>
        <w:t>»</w:t>
      </w:r>
      <w:r w:rsidR="005560FF" w:rsidRPr="00750EC6">
        <w:rPr>
          <w:rFonts w:ascii="Times New Roman" w:hAnsi="Times New Roman" w:cs="Times New Roman"/>
        </w:rPr>
        <w:t xml:space="preserve"> </w:t>
      </w:r>
      <w:r w:rsidR="003C0E25" w:rsidRPr="00750EC6">
        <w:rPr>
          <w:rFonts w:ascii="Times New Roman" w:hAnsi="Times New Roman" w:cs="Times New Roman"/>
        </w:rPr>
        <w:t xml:space="preserve"> </w:t>
      </w:r>
      <w:r w:rsidR="00750EC6">
        <w:rPr>
          <w:rFonts w:ascii="Times New Roman" w:hAnsi="Times New Roman" w:cs="Times New Roman"/>
        </w:rPr>
        <w:t>апреля</w:t>
      </w:r>
      <w:r w:rsidRPr="00750EC6">
        <w:rPr>
          <w:rFonts w:ascii="Times New Roman" w:hAnsi="Times New Roman" w:cs="Times New Roman"/>
        </w:rPr>
        <w:t xml:space="preserve"> 202</w:t>
      </w:r>
      <w:r w:rsidR="003C0E25" w:rsidRPr="00750EC6">
        <w:rPr>
          <w:rFonts w:ascii="Times New Roman" w:hAnsi="Times New Roman" w:cs="Times New Roman"/>
        </w:rPr>
        <w:t>2</w:t>
      </w:r>
      <w:r w:rsidRPr="00750EC6">
        <w:rPr>
          <w:rFonts w:ascii="Times New Roman" w:hAnsi="Times New Roman" w:cs="Times New Roman"/>
        </w:rPr>
        <w:t xml:space="preserve"> г. в администрации Ольховского муниципального района Волгоградской области адрес: Волгоградская область,  Ольховский район, с. Ольховка, ул. Комсомольская 7, кабинет №2, этаж 2 в 15 часов </w:t>
      </w:r>
      <w:r w:rsidR="003C0E25" w:rsidRPr="00750EC6">
        <w:rPr>
          <w:rFonts w:ascii="Times New Roman" w:hAnsi="Times New Roman" w:cs="Times New Roman"/>
        </w:rPr>
        <w:t>00</w:t>
      </w:r>
      <w:r w:rsidRPr="00750EC6">
        <w:rPr>
          <w:rFonts w:ascii="Times New Roman" w:hAnsi="Times New Roman" w:cs="Times New Roman"/>
        </w:rPr>
        <w:t xml:space="preserve"> минут.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9. Аукцион состоится   «</w:t>
      </w:r>
      <w:r w:rsidR="003C0E25" w:rsidRPr="00750EC6">
        <w:rPr>
          <w:rFonts w:ascii="Times New Roman" w:hAnsi="Times New Roman" w:cs="Times New Roman"/>
        </w:rPr>
        <w:t xml:space="preserve"> </w:t>
      </w:r>
      <w:r w:rsidR="00750EC6">
        <w:rPr>
          <w:rFonts w:ascii="Times New Roman" w:hAnsi="Times New Roman" w:cs="Times New Roman"/>
        </w:rPr>
        <w:t>28</w:t>
      </w:r>
      <w:r w:rsidR="003C0E25" w:rsidRPr="00750EC6">
        <w:rPr>
          <w:rFonts w:ascii="Times New Roman" w:hAnsi="Times New Roman" w:cs="Times New Roman"/>
        </w:rPr>
        <w:t xml:space="preserve"> </w:t>
      </w:r>
      <w:r w:rsidRPr="00750EC6">
        <w:rPr>
          <w:rFonts w:ascii="Times New Roman" w:hAnsi="Times New Roman" w:cs="Times New Roman"/>
        </w:rPr>
        <w:t>»</w:t>
      </w:r>
      <w:r w:rsidR="005560FF" w:rsidRPr="00750EC6">
        <w:rPr>
          <w:rFonts w:ascii="Times New Roman" w:hAnsi="Times New Roman" w:cs="Times New Roman"/>
        </w:rPr>
        <w:t xml:space="preserve"> </w:t>
      </w:r>
      <w:r w:rsidR="00750EC6">
        <w:rPr>
          <w:rFonts w:ascii="Times New Roman" w:hAnsi="Times New Roman" w:cs="Times New Roman"/>
        </w:rPr>
        <w:t>апреля</w:t>
      </w:r>
      <w:r w:rsidR="003C0E25" w:rsidRPr="00750EC6">
        <w:rPr>
          <w:rFonts w:ascii="Times New Roman" w:hAnsi="Times New Roman" w:cs="Times New Roman"/>
        </w:rPr>
        <w:t xml:space="preserve"> </w:t>
      </w:r>
      <w:r w:rsidRPr="00750EC6">
        <w:rPr>
          <w:rFonts w:ascii="Times New Roman" w:hAnsi="Times New Roman" w:cs="Times New Roman"/>
        </w:rPr>
        <w:t xml:space="preserve"> 202</w:t>
      </w:r>
      <w:r w:rsidR="003C0E25" w:rsidRPr="00750EC6">
        <w:rPr>
          <w:rFonts w:ascii="Times New Roman" w:hAnsi="Times New Roman" w:cs="Times New Roman"/>
        </w:rPr>
        <w:t>2 г.  в 10</w:t>
      </w:r>
      <w:r w:rsidRPr="00750EC6">
        <w:rPr>
          <w:rFonts w:ascii="Times New Roman" w:hAnsi="Times New Roman" w:cs="Times New Roman"/>
        </w:rPr>
        <w:t xml:space="preserve"> часов 00 минут.</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10. Регистрация участников проводится в день аукциона   «</w:t>
      </w:r>
      <w:r w:rsidR="00750EC6">
        <w:rPr>
          <w:rFonts w:ascii="Times New Roman" w:hAnsi="Times New Roman" w:cs="Times New Roman"/>
        </w:rPr>
        <w:t>28</w:t>
      </w:r>
      <w:r w:rsidRPr="00750EC6">
        <w:rPr>
          <w:rFonts w:ascii="Times New Roman" w:hAnsi="Times New Roman" w:cs="Times New Roman"/>
        </w:rPr>
        <w:t>»</w:t>
      </w:r>
      <w:r w:rsidR="003C0E25" w:rsidRPr="00750EC6">
        <w:rPr>
          <w:rFonts w:ascii="Times New Roman" w:hAnsi="Times New Roman" w:cs="Times New Roman"/>
        </w:rPr>
        <w:t xml:space="preserve">  </w:t>
      </w:r>
      <w:r w:rsidR="00750EC6">
        <w:rPr>
          <w:rFonts w:ascii="Times New Roman" w:hAnsi="Times New Roman" w:cs="Times New Roman"/>
        </w:rPr>
        <w:t>апреля</w:t>
      </w:r>
      <w:r w:rsidR="003C0E25" w:rsidRPr="00750EC6">
        <w:rPr>
          <w:rFonts w:ascii="Times New Roman" w:hAnsi="Times New Roman" w:cs="Times New Roman"/>
        </w:rPr>
        <w:t xml:space="preserve">  </w:t>
      </w:r>
      <w:r w:rsidRPr="00750EC6">
        <w:rPr>
          <w:rFonts w:ascii="Times New Roman" w:hAnsi="Times New Roman" w:cs="Times New Roman"/>
        </w:rPr>
        <w:t xml:space="preserve"> 202</w:t>
      </w:r>
      <w:r w:rsidR="003C0E25" w:rsidRPr="00750EC6">
        <w:rPr>
          <w:rFonts w:ascii="Times New Roman" w:hAnsi="Times New Roman" w:cs="Times New Roman"/>
        </w:rPr>
        <w:t>2</w:t>
      </w:r>
      <w:r w:rsidRPr="00750EC6">
        <w:rPr>
          <w:rFonts w:ascii="Times New Roman" w:hAnsi="Times New Roman" w:cs="Times New Roman"/>
        </w:rPr>
        <w:t xml:space="preserve"> г. г., по адресу: Волгоградская область,  Ольховский район, с. Ольховка, ул. Комсомольская 7, кабинет №9, с 9 часов 00 минут до начала аукциона. Участникам аукциона рекомендуется зарегистрироваться до </w:t>
      </w:r>
      <w:r w:rsidR="003C0E25" w:rsidRPr="00750EC6">
        <w:rPr>
          <w:rFonts w:ascii="Times New Roman" w:hAnsi="Times New Roman" w:cs="Times New Roman"/>
        </w:rPr>
        <w:t>09</w:t>
      </w:r>
      <w:r w:rsidRPr="00750EC6">
        <w:rPr>
          <w:rFonts w:ascii="Times New Roman" w:hAnsi="Times New Roman" w:cs="Times New Roman"/>
        </w:rPr>
        <w:t xml:space="preserve"> часов 50 минут.</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11. В администрации Ольховского муниципального района Волгоградской области адрес: Волгоградская область,  Ольховский район, с. Ольховка, ул. Комсомольская 7, кабинет №9, второй этаж можно ознакомиться с технической и юридической документацией, в том числе с формой заявки на участие в торгах, проектом договора аренды земельного участка, получить информацию о местоположении участка для осмотра его на местности. Получить информацию о земельном участке также возможно на официальном на официальной странице Ольховского муниципального района (ольховскийрайон.рф) и на официальном сайте Российской Федерации  для размещения информации о проведении торгов torgi.gov.ru. Победитель аукциона, не реализовавший свое право на осмотр земельного участка и изучение его документации, лишается </w:t>
      </w:r>
      <w:r w:rsidRPr="00750EC6">
        <w:rPr>
          <w:rFonts w:ascii="Times New Roman" w:hAnsi="Times New Roman" w:cs="Times New Roman"/>
        </w:rPr>
        <w:lastRenderedPageBreak/>
        <w:t>права предъявлять претензии к администрации Ольховского муниципального района Волгоградской области по поводу состояния предмета аукциона.</w:t>
      </w:r>
    </w:p>
    <w:p w:rsidR="007D044A" w:rsidRPr="00750EC6" w:rsidRDefault="002D0344" w:rsidP="002D0344">
      <w:pPr>
        <w:ind w:firstLine="709"/>
        <w:jc w:val="both"/>
        <w:rPr>
          <w:rFonts w:ascii="Times New Roman" w:hAnsi="Times New Roman" w:cs="Times New Roman"/>
          <w:color w:val="auto"/>
        </w:rPr>
      </w:pPr>
      <w:r w:rsidRPr="00750EC6">
        <w:rPr>
          <w:rFonts w:ascii="Times New Roman" w:hAnsi="Times New Roman" w:cs="Times New Roman"/>
        </w:rPr>
        <w:t xml:space="preserve">12.Границы земельного участка указаны в выписке из Единого государственного реестра недвижимости, с которой можно ознакомиться в администрации Ольховского муниципального района Волгоградской области, в справочно-информационном сервисе в сети интернет - </w:t>
      </w:r>
      <w:r w:rsidRPr="00750EC6">
        <w:rPr>
          <w:rFonts w:ascii="Times New Roman" w:hAnsi="Times New Roman" w:cs="Times New Roman"/>
          <w:color w:val="auto"/>
        </w:rPr>
        <w:t xml:space="preserve">публичной кадастровой карте по ссылке: </w:t>
      </w:r>
    </w:p>
    <w:p w:rsidR="007D044A" w:rsidRPr="00750EC6" w:rsidRDefault="000241B1" w:rsidP="002D0344">
      <w:pPr>
        <w:ind w:firstLine="709"/>
        <w:jc w:val="both"/>
        <w:rPr>
          <w:rFonts w:ascii="Times New Roman" w:hAnsi="Times New Roman" w:cs="Times New Roman"/>
          <w:color w:val="auto"/>
        </w:rPr>
      </w:pPr>
      <w:hyperlink r:id="rId7" w:anchor="/search/65.64951699997667,122.73014399995671/15/@2y1wvgu5v?text=34%3A22%3A060144%3A130&amp;type=1&amp;opened=34%3A22%3A60144%3A130" w:history="1">
        <w:r w:rsidR="007D044A" w:rsidRPr="00750EC6">
          <w:rPr>
            <w:rStyle w:val="a3"/>
            <w:rFonts w:ascii="Times New Roman" w:hAnsi="Times New Roman"/>
            <w:color w:val="auto"/>
          </w:rPr>
          <w:t>https://pkk.rosreestr.ru/#/search/65.64951699997667,122.73014399995671/15/@2y1wvgu5v?text=34%3A22%3A060144%3A130&amp;type=1&amp;opened=34%3A22%3A60144%3A130</w:t>
        </w:r>
      </w:hyperlink>
    </w:p>
    <w:p w:rsidR="002D0344" w:rsidRPr="00750EC6" w:rsidRDefault="002D0344" w:rsidP="002D0344">
      <w:pPr>
        <w:ind w:firstLine="709"/>
        <w:jc w:val="both"/>
        <w:rPr>
          <w:rFonts w:ascii="Times New Roman" w:hAnsi="Times New Roman" w:cs="Times New Roman"/>
          <w:color w:val="auto"/>
        </w:rPr>
      </w:pPr>
      <w:r w:rsidRPr="00750EC6">
        <w:rPr>
          <w:rFonts w:ascii="Times New Roman" w:hAnsi="Times New Roman" w:cs="Times New Roman"/>
          <w:color w:val="auto"/>
        </w:rPr>
        <w:t xml:space="preserve">13.Прием заявок проводится в следующем порядке: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color w:val="auto"/>
        </w:rPr>
        <w:t>прием заявок на участие в аукционе и ознакомление с условиями аукциона осуществляются в администрации Ольховского муниципального района Волгоградской области</w:t>
      </w:r>
      <w:r w:rsidRPr="00750EC6">
        <w:rPr>
          <w:rFonts w:ascii="Times New Roman" w:hAnsi="Times New Roman" w:cs="Times New Roman"/>
        </w:rPr>
        <w:t xml:space="preserve"> адрес: Волгоградская область,  Ольховский район, с. Ольховка, ул. Комсомольская 7, кабинет №9, второй этаж, тел. (884456) 2-15-80, понедельник-пятница с 08.30 до 16.42 часов;</w:t>
      </w:r>
    </w:p>
    <w:p w:rsidR="002D0344" w:rsidRPr="00750EC6" w:rsidRDefault="002D0344" w:rsidP="002D0344">
      <w:pPr>
        <w:pStyle w:val="1"/>
        <w:shd w:val="clear" w:color="auto" w:fill="auto"/>
        <w:spacing w:line="240" w:lineRule="auto"/>
        <w:ind w:left="20" w:firstLine="700"/>
        <w:contextualSpacing/>
        <w:rPr>
          <w:sz w:val="24"/>
          <w:szCs w:val="24"/>
        </w:rPr>
      </w:pPr>
      <w:r w:rsidRPr="00750EC6">
        <w:rPr>
          <w:sz w:val="24"/>
          <w:szCs w:val="24"/>
        </w:rPr>
        <w:t>Одно лицо имеет право подать только одну заявку.</w:t>
      </w:r>
    </w:p>
    <w:p w:rsidR="002D0344" w:rsidRPr="00750EC6" w:rsidRDefault="002D0344" w:rsidP="002D0344">
      <w:pPr>
        <w:pStyle w:val="1"/>
        <w:shd w:val="clear" w:color="auto" w:fill="auto"/>
        <w:ind w:left="20" w:firstLine="700"/>
        <w:rPr>
          <w:sz w:val="24"/>
          <w:szCs w:val="24"/>
        </w:rPr>
      </w:pPr>
      <w:r w:rsidRPr="00750EC6">
        <w:rPr>
          <w:sz w:val="24"/>
          <w:szCs w:val="24"/>
        </w:rPr>
        <w:t>Заявки подаются в письменном виде:</w:t>
      </w:r>
    </w:p>
    <w:p w:rsidR="002D0344" w:rsidRPr="00750EC6" w:rsidRDefault="002D0344" w:rsidP="002D0344">
      <w:pPr>
        <w:pStyle w:val="1"/>
        <w:shd w:val="clear" w:color="auto" w:fill="auto"/>
        <w:rPr>
          <w:sz w:val="24"/>
          <w:szCs w:val="24"/>
        </w:rPr>
      </w:pPr>
      <w:r w:rsidRPr="00750EC6">
        <w:rPr>
          <w:sz w:val="24"/>
          <w:szCs w:val="24"/>
        </w:rPr>
        <w:t xml:space="preserve">   - посредством почтовой связи: через АО «Почта России», либо курьерскими службами;</w:t>
      </w:r>
    </w:p>
    <w:p w:rsidR="002D0344" w:rsidRPr="00750EC6" w:rsidRDefault="002D0344" w:rsidP="002D0344">
      <w:pPr>
        <w:pStyle w:val="1"/>
        <w:shd w:val="clear" w:color="auto" w:fill="auto"/>
        <w:tabs>
          <w:tab w:val="left" w:pos="879"/>
        </w:tabs>
        <w:ind w:right="20"/>
        <w:rPr>
          <w:sz w:val="24"/>
          <w:szCs w:val="24"/>
        </w:rPr>
      </w:pPr>
      <w:r w:rsidRPr="00750EC6">
        <w:rPr>
          <w:sz w:val="24"/>
          <w:szCs w:val="24"/>
        </w:rPr>
        <w:t xml:space="preserve">   - нарочным: лично, либо через своих представителей, по рабочим дням с 08.30 до 16.42 часов, перерыв с 12.00 до 13.00 по местному времени, по адресу: 403651, Волгоградская область, Ольховский район, с. Ольховка, ул. Комсомольская 7, кабинет №9, (отдел архитектуры, градостроительства и землепользования администрации Ольховского муниципального района Волгоградской области).</w:t>
      </w:r>
    </w:p>
    <w:p w:rsidR="002D0344" w:rsidRPr="00750EC6" w:rsidRDefault="002D0344" w:rsidP="002D0344">
      <w:pPr>
        <w:pStyle w:val="1"/>
        <w:shd w:val="clear" w:color="auto" w:fill="auto"/>
        <w:tabs>
          <w:tab w:val="left" w:pos="879"/>
        </w:tabs>
        <w:ind w:right="20"/>
        <w:rPr>
          <w:sz w:val="24"/>
          <w:szCs w:val="24"/>
        </w:rPr>
      </w:pPr>
      <w:r w:rsidRPr="00750EC6">
        <w:rPr>
          <w:sz w:val="24"/>
          <w:szCs w:val="24"/>
        </w:rPr>
        <w:t xml:space="preserve">  - по электронной почте:</w:t>
      </w:r>
      <w:r w:rsidRPr="00750EC6">
        <w:rPr>
          <w:sz w:val="24"/>
          <w:szCs w:val="24"/>
          <w:lang w:val="en-US"/>
        </w:rPr>
        <w:t>ra</w:t>
      </w:r>
      <w:r w:rsidRPr="00750EC6">
        <w:rPr>
          <w:sz w:val="24"/>
          <w:szCs w:val="24"/>
        </w:rPr>
        <w:t>_</w:t>
      </w:r>
      <w:r w:rsidRPr="00750EC6">
        <w:rPr>
          <w:sz w:val="24"/>
          <w:szCs w:val="24"/>
          <w:lang w:val="en-US"/>
        </w:rPr>
        <w:t>olhov</w:t>
      </w:r>
      <w:r w:rsidRPr="00750EC6">
        <w:rPr>
          <w:sz w:val="24"/>
          <w:szCs w:val="24"/>
        </w:rPr>
        <w:t>@</w:t>
      </w:r>
      <w:r w:rsidRPr="00750EC6">
        <w:rPr>
          <w:sz w:val="24"/>
          <w:szCs w:val="24"/>
          <w:lang w:val="en-US"/>
        </w:rPr>
        <w:t>volganet</w:t>
      </w:r>
      <w:r w:rsidRPr="00750EC6">
        <w:rPr>
          <w:sz w:val="24"/>
          <w:szCs w:val="24"/>
        </w:rPr>
        <w:t>.</w:t>
      </w:r>
      <w:r w:rsidRPr="00750EC6">
        <w:rPr>
          <w:sz w:val="24"/>
          <w:szCs w:val="24"/>
          <w:lang w:val="en-US"/>
        </w:rPr>
        <w:t>ru</w:t>
      </w:r>
    </w:p>
    <w:p w:rsidR="002D0344" w:rsidRPr="00750EC6" w:rsidRDefault="002D0344" w:rsidP="002D0344">
      <w:pPr>
        <w:pStyle w:val="1"/>
        <w:shd w:val="clear" w:color="auto" w:fill="auto"/>
        <w:spacing w:line="302" w:lineRule="exact"/>
        <w:ind w:left="20" w:right="20" w:firstLine="720"/>
        <w:rPr>
          <w:sz w:val="24"/>
          <w:szCs w:val="24"/>
        </w:rPr>
      </w:pPr>
      <w:r w:rsidRPr="00750EC6">
        <w:rPr>
          <w:sz w:val="24"/>
          <w:szCs w:val="24"/>
        </w:rPr>
        <w:t>Контактное лицо по приему заявок – Кускова Татьяна Викторовна - начальник отдела архитектуры, градостроительства и землепользования администрации Ольховского муниципального района Волгоградской области, телефон (84456) 2-15-80.</w:t>
      </w:r>
    </w:p>
    <w:p w:rsidR="002D0344" w:rsidRPr="00750EC6" w:rsidRDefault="002D0344" w:rsidP="002D0344">
      <w:pPr>
        <w:pStyle w:val="1"/>
        <w:shd w:val="clear" w:color="auto" w:fill="auto"/>
        <w:ind w:left="20" w:right="20" w:firstLine="720"/>
        <w:rPr>
          <w:sz w:val="24"/>
          <w:szCs w:val="24"/>
        </w:rPr>
      </w:pPr>
      <w:r w:rsidRPr="00750EC6">
        <w:rPr>
          <w:sz w:val="24"/>
          <w:szCs w:val="24"/>
        </w:rPr>
        <w:t>Заявитель должен подготовить оригинал заявки, которая должна быть заполнена по форме, приложенной к настоящему извещению, заполнена с помощью ЭВМ либо чернилами и подписана уполномоченным лицом претендента на участие в аукционе, а также (для юридических лиц) скреплена печатью претендента на участие в аукционе.</w:t>
      </w:r>
    </w:p>
    <w:p w:rsidR="002D0344" w:rsidRPr="00750EC6" w:rsidRDefault="002D0344" w:rsidP="002D0344">
      <w:pPr>
        <w:pStyle w:val="1"/>
        <w:shd w:val="clear" w:color="auto" w:fill="auto"/>
        <w:ind w:left="20" w:right="20" w:firstLine="720"/>
        <w:rPr>
          <w:sz w:val="24"/>
          <w:szCs w:val="24"/>
        </w:rPr>
      </w:pPr>
      <w:r w:rsidRPr="00750EC6">
        <w:rPr>
          <w:sz w:val="24"/>
          <w:szCs w:val="24"/>
        </w:rPr>
        <w:t>Никакие исправления не будут иметь силу, за исключением тех случаев, когда они подтверждены лицом, подписывающим заявку на участие в аукционе.</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 для участия в аукционе претендентам необходимо представить в администрацию Ольховского муниципального района Волгоградской области следующие документы:</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заявку на участие в аукционе по установленной форме (приложение № 2) с указанием банковских   реквизитов счета для возврата задатка (при подаче заявки на бумажном носителе посредством почты, либо курьерской службы, рекомендуется прикладывать опись представляемых документов);</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копии документов, удостоверяющих личность заявителя (для граждан); копии документов предоставляются в полном объеме согласно п. п. 23 п. 3.1 ГОСТ Р 7.0.8-2013;</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документы, подтверждающие внесение задатка по заявленному лоту;</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в случае подачи заявки представителем претендента предъявляется надлежащим образом оформленная доверенность.</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предоставление платежных документов, подтверждающих внесение задатка, признается заключением соглашения о задатке;</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один заявитель может подать только одну заявку на участие в аукционе;</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заявка на участие в аукционе, поступившая по истечении срока приема заявок, возвращается заявителю в день ее поступления;</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заявитель имеет право отозвать заявку до дня окончания срока приема заявок, уведомив об этом в письменной форме администрацию Ольховского муниципального района Волгоградской области.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14.Порядок внесения и возврата задатка участниками аукциона:</w:t>
      </w:r>
    </w:p>
    <w:p w:rsidR="002D0344" w:rsidRPr="00750EC6" w:rsidRDefault="002D0344" w:rsidP="002D0344">
      <w:pPr>
        <w:pStyle w:val="1"/>
        <w:shd w:val="clear" w:color="auto" w:fill="auto"/>
        <w:ind w:left="20" w:right="20" w:firstLine="700"/>
        <w:rPr>
          <w:sz w:val="24"/>
          <w:szCs w:val="24"/>
        </w:rPr>
      </w:pPr>
      <w:r w:rsidRPr="00750EC6">
        <w:rPr>
          <w:sz w:val="24"/>
          <w:szCs w:val="24"/>
        </w:rPr>
        <w:lastRenderedPageBreak/>
        <w:t>Задаток вносится в валюте Российской Федерации на лицевой счет для учета операций со средствами, поступающими во временное распоряжение получателя бюджетных средств - администрации Ольховского муниципального района Волгоградской области:</w:t>
      </w:r>
    </w:p>
    <w:p w:rsidR="002D0344" w:rsidRPr="00750EC6" w:rsidRDefault="002D0344" w:rsidP="002D0344">
      <w:pPr>
        <w:pStyle w:val="1"/>
        <w:shd w:val="clear" w:color="auto" w:fill="auto"/>
        <w:ind w:left="20" w:right="20" w:firstLine="700"/>
        <w:rPr>
          <w:sz w:val="24"/>
          <w:szCs w:val="24"/>
          <w:shd w:val="clear" w:color="auto" w:fill="FFFFFF"/>
        </w:rPr>
      </w:pPr>
      <w:r w:rsidRPr="00750EC6">
        <w:rPr>
          <w:sz w:val="24"/>
          <w:szCs w:val="24"/>
          <w:shd w:val="clear" w:color="auto" w:fill="FFFFFF"/>
        </w:rPr>
        <w:t xml:space="preserve">ИНН 3422003446 </w:t>
      </w:r>
    </w:p>
    <w:p w:rsidR="002D0344" w:rsidRPr="00750EC6" w:rsidRDefault="002D0344" w:rsidP="002D0344">
      <w:pPr>
        <w:pStyle w:val="1"/>
        <w:shd w:val="clear" w:color="auto" w:fill="auto"/>
        <w:ind w:left="20" w:right="20" w:firstLine="700"/>
        <w:rPr>
          <w:sz w:val="24"/>
          <w:szCs w:val="24"/>
          <w:shd w:val="clear" w:color="auto" w:fill="FFFFFF"/>
        </w:rPr>
      </w:pPr>
      <w:r w:rsidRPr="00750EC6">
        <w:rPr>
          <w:sz w:val="24"/>
          <w:szCs w:val="24"/>
          <w:shd w:val="clear" w:color="auto" w:fill="FFFFFF"/>
        </w:rPr>
        <w:t xml:space="preserve">КПП 342201001 </w:t>
      </w:r>
    </w:p>
    <w:p w:rsidR="005560FF" w:rsidRPr="00750EC6" w:rsidRDefault="005560FF" w:rsidP="002D0344">
      <w:pPr>
        <w:pStyle w:val="1"/>
        <w:shd w:val="clear" w:color="auto" w:fill="auto"/>
        <w:ind w:left="20" w:right="20" w:firstLine="700"/>
        <w:rPr>
          <w:sz w:val="24"/>
          <w:szCs w:val="24"/>
          <w:shd w:val="clear" w:color="auto" w:fill="FFFFFF"/>
        </w:rPr>
      </w:pPr>
      <w:r w:rsidRPr="00750EC6">
        <w:rPr>
          <w:sz w:val="24"/>
          <w:szCs w:val="24"/>
          <w:shd w:val="clear" w:color="auto" w:fill="FFFFFF"/>
        </w:rPr>
        <w:t>ОКТМО 18643000</w:t>
      </w:r>
    </w:p>
    <w:p w:rsidR="002D0344" w:rsidRPr="00750EC6" w:rsidRDefault="002D0344" w:rsidP="002D0344">
      <w:pPr>
        <w:pStyle w:val="1"/>
        <w:shd w:val="clear" w:color="auto" w:fill="auto"/>
        <w:ind w:left="20" w:right="20" w:firstLine="700"/>
        <w:rPr>
          <w:sz w:val="24"/>
          <w:szCs w:val="24"/>
          <w:shd w:val="clear" w:color="auto" w:fill="FFFFFF"/>
        </w:rPr>
      </w:pPr>
      <w:r w:rsidRPr="00750EC6">
        <w:rPr>
          <w:sz w:val="24"/>
          <w:szCs w:val="24"/>
          <w:shd w:val="clear" w:color="auto" w:fill="FFFFFF"/>
        </w:rPr>
        <w:t>р/с 40102810445370000021</w:t>
      </w:r>
    </w:p>
    <w:p w:rsidR="002D0344" w:rsidRPr="00750EC6" w:rsidRDefault="002D0344" w:rsidP="002D0344">
      <w:pPr>
        <w:pStyle w:val="1"/>
        <w:shd w:val="clear" w:color="auto" w:fill="auto"/>
        <w:ind w:left="20" w:right="20" w:firstLine="700"/>
        <w:rPr>
          <w:sz w:val="24"/>
          <w:szCs w:val="24"/>
          <w:shd w:val="clear" w:color="auto" w:fill="FFFFFF"/>
        </w:rPr>
      </w:pPr>
      <w:r w:rsidRPr="00750EC6">
        <w:rPr>
          <w:sz w:val="24"/>
          <w:szCs w:val="24"/>
          <w:shd w:val="clear" w:color="auto" w:fill="FFFFFF"/>
        </w:rPr>
        <w:t xml:space="preserve"> к/с 03232643186430002900 БИК 011806101 </w:t>
      </w:r>
    </w:p>
    <w:p w:rsidR="002D0344" w:rsidRPr="00750EC6" w:rsidRDefault="003C0E25" w:rsidP="002D0344">
      <w:pPr>
        <w:pStyle w:val="1"/>
        <w:shd w:val="clear" w:color="auto" w:fill="auto"/>
        <w:ind w:left="20" w:right="20" w:firstLine="700"/>
        <w:rPr>
          <w:sz w:val="24"/>
          <w:szCs w:val="24"/>
          <w:shd w:val="clear" w:color="auto" w:fill="FFFFFF"/>
        </w:rPr>
      </w:pPr>
      <w:r w:rsidRPr="00750EC6">
        <w:rPr>
          <w:sz w:val="24"/>
          <w:szCs w:val="24"/>
          <w:shd w:val="clear" w:color="auto" w:fill="FFFFFF"/>
        </w:rPr>
        <w:t>Отдел финансового обеспечения</w:t>
      </w:r>
      <w:r w:rsidR="002D0344" w:rsidRPr="00750EC6">
        <w:rPr>
          <w:sz w:val="24"/>
          <w:szCs w:val="24"/>
          <w:shd w:val="clear" w:color="auto" w:fill="FFFFFF"/>
        </w:rPr>
        <w:t xml:space="preserve"> (Администрация Ольховского муниципального района, л/сч 05293032620) </w:t>
      </w:r>
    </w:p>
    <w:p w:rsidR="002D0344" w:rsidRPr="00750EC6" w:rsidRDefault="002D0344" w:rsidP="002D0344">
      <w:pPr>
        <w:pStyle w:val="1"/>
        <w:shd w:val="clear" w:color="auto" w:fill="auto"/>
        <w:ind w:left="20" w:right="20" w:firstLine="700"/>
        <w:rPr>
          <w:sz w:val="24"/>
          <w:szCs w:val="24"/>
          <w:shd w:val="clear" w:color="auto" w:fill="FFFFFF"/>
        </w:rPr>
      </w:pPr>
      <w:r w:rsidRPr="00750EC6">
        <w:rPr>
          <w:sz w:val="24"/>
          <w:szCs w:val="24"/>
          <w:shd w:val="clear" w:color="auto" w:fill="FFFFFF"/>
        </w:rPr>
        <w:t xml:space="preserve">Банк: Отделение Волгоград Банка России//УФК по Волгоградской области, г. Волгоград </w:t>
      </w:r>
    </w:p>
    <w:p w:rsidR="002D0344" w:rsidRPr="00750EC6" w:rsidRDefault="002D0344" w:rsidP="002D0344">
      <w:pPr>
        <w:pStyle w:val="1"/>
        <w:shd w:val="clear" w:color="auto" w:fill="auto"/>
        <w:ind w:left="20" w:right="20" w:firstLine="700"/>
        <w:rPr>
          <w:sz w:val="24"/>
          <w:szCs w:val="24"/>
        </w:rPr>
      </w:pPr>
      <w:r w:rsidRPr="00750EC6">
        <w:rPr>
          <w:sz w:val="24"/>
          <w:szCs w:val="24"/>
          <w:shd w:val="clear" w:color="auto" w:fill="FFFFFF"/>
        </w:rPr>
        <w:t>КБК 00000000000000000100</w:t>
      </w:r>
      <w:r w:rsidRPr="00750EC6">
        <w:rPr>
          <w:sz w:val="24"/>
          <w:szCs w:val="24"/>
        </w:rPr>
        <w:t xml:space="preserve"> </w:t>
      </w:r>
    </w:p>
    <w:p w:rsidR="002D0344" w:rsidRPr="00750EC6" w:rsidRDefault="002D0344" w:rsidP="002D0344">
      <w:pPr>
        <w:pStyle w:val="1"/>
        <w:shd w:val="clear" w:color="auto" w:fill="auto"/>
        <w:ind w:left="20" w:right="20" w:firstLine="700"/>
        <w:rPr>
          <w:sz w:val="24"/>
          <w:szCs w:val="24"/>
        </w:rPr>
      </w:pPr>
      <w:r w:rsidRPr="00750EC6">
        <w:rPr>
          <w:sz w:val="24"/>
          <w:szCs w:val="24"/>
        </w:rPr>
        <w:t>Назначение платежа: Задаток на участие в аукционе на право заключения договора аренды земельного участка с кадастровым номером (указать).</w:t>
      </w:r>
    </w:p>
    <w:p w:rsidR="002D0344" w:rsidRPr="00750EC6" w:rsidRDefault="002D0344" w:rsidP="002D0344">
      <w:pPr>
        <w:pStyle w:val="1"/>
        <w:shd w:val="clear" w:color="auto" w:fill="auto"/>
        <w:ind w:left="20" w:firstLine="700"/>
        <w:rPr>
          <w:sz w:val="24"/>
          <w:szCs w:val="24"/>
        </w:rPr>
      </w:pPr>
      <w:r w:rsidRPr="00750EC6">
        <w:rPr>
          <w:sz w:val="24"/>
          <w:szCs w:val="24"/>
        </w:rPr>
        <w:t>Задаток вносится единым платежом.</w:t>
      </w:r>
    </w:p>
    <w:p w:rsidR="002D0344" w:rsidRPr="00750EC6" w:rsidRDefault="002D0344" w:rsidP="002D0344">
      <w:pPr>
        <w:pStyle w:val="1"/>
        <w:shd w:val="clear" w:color="auto" w:fill="auto"/>
        <w:ind w:left="20" w:right="20" w:firstLine="700"/>
        <w:rPr>
          <w:sz w:val="24"/>
          <w:szCs w:val="24"/>
        </w:rPr>
      </w:pPr>
      <w:r w:rsidRPr="00750EC6">
        <w:rPr>
          <w:sz w:val="24"/>
          <w:szCs w:val="24"/>
        </w:rPr>
        <w:t>Документом, подтверждающим поступление задатка, является выписка с лицевого счета.</w:t>
      </w:r>
    </w:p>
    <w:p w:rsidR="003C0E25"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в целях своевременности поступления задатков на счет администрации Ольховского муниципального района Волгоградской области рекомендуем перечислять задатки не позднее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w:t>
      </w:r>
      <w:r w:rsidR="00750EC6">
        <w:rPr>
          <w:rFonts w:ascii="Times New Roman" w:hAnsi="Times New Roman" w:cs="Times New Roman"/>
        </w:rPr>
        <w:t>23</w:t>
      </w:r>
      <w:r w:rsidRPr="00750EC6">
        <w:rPr>
          <w:rFonts w:ascii="Times New Roman" w:hAnsi="Times New Roman" w:cs="Times New Roman"/>
        </w:rPr>
        <w:t>»</w:t>
      </w:r>
      <w:r w:rsidR="00750EC6">
        <w:rPr>
          <w:rFonts w:ascii="Times New Roman" w:hAnsi="Times New Roman" w:cs="Times New Roman"/>
        </w:rPr>
        <w:t xml:space="preserve"> апреля</w:t>
      </w:r>
      <w:r w:rsidR="003C0E25" w:rsidRPr="00750EC6">
        <w:rPr>
          <w:rFonts w:ascii="Times New Roman" w:hAnsi="Times New Roman" w:cs="Times New Roman"/>
        </w:rPr>
        <w:t xml:space="preserve">     2022</w:t>
      </w:r>
      <w:r w:rsidRPr="00750EC6">
        <w:rPr>
          <w:rFonts w:ascii="Times New Roman" w:hAnsi="Times New Roman" w:cs="Times New Roman"/>
        </w:rPr>
        <w:t xml:space="preserve"> г.</w:t>
      </w:r>
    </w:p>
    <w:p w:rsidR="002D0344" w:rsidRPr="00750EC6" w:rsidRDefault="002D0344" w:rsidP="002D0344">
      <w:pPr>
        <w:jc w:val="both"/>
        <w:rPr>
          <w:rFonts w:ascii="Times New Roman" w:hAnsi="Times New Roman" w:cs="Times New Roman"/>
        </w:rPr>
      </w:pPr>
      <w:r w:rsidRPr="00750EC6">
        <w:rPr>
          <w:rFonts w:ascii="Times New Roman" w:hAnsi="Times New Roman" w:cs="Times New Roman"/>
          <w:bCs/>
        </w:rPr>
        <w:t xml:space="preserve">           Величина задатка для участия в аукционе установлена в размере 50% от начального размера арендной платы – </w:t>
      </w:r>
      <w:r w:rsidR="007D044A" w:rsidRPr="00750EC6">
        <w:rPr>
          <w:rFonts w:ascii="Times New Roman" w:hAnsi="Times New Roman" w:cs="Times New Roman"/>
        </w:rPr>
        <w:t>10015,0 рублей (десять тысяч пятнадцать) рублей 00 копеек</w:t>
      </w:r>
      <w:r w:rsidRPr="00750EC6">
        <w:rPr>
          <w:rFonts w:ascii="Times New Roman" w:hAnsi="Times New Roman" w:cs="Times New Roman"/>
        </w:rPr>
        <w:t>.</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суммы задатков возвращаются претендентам, не допущенным к участию в аукционе, в течение трех рабочих дней со дня оформления протокола приема и рассмотрения заявок на участие в аукционе, по реквизитам, указанным в заявке;</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администрация Ольховского муниципального района Волгоградской области возвращает внесенный задаток заявителю в течение трех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суммы задатков возвращаются участникам аукциона, за исключением его победителя, в течение трех рабочих дней со дня подписания протокола о результатах аукциона, по реквизитам, указанным в заявке;</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при уклонении или отказе победителя аукциона от заключения договора аренды земельного участка задаток ему не возвращается;</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администрация Ольховского муниципального района Волгоградской области в течение трех дней со дня принятия решения об отказе в проведении аукциона обязана возвратить его участникам внесенные задатки;</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в случае поступления денежных средств на расчетный счет администрации Ольховского муниципального района Волгоградской области от лица не являющегося участником аукциона, денежные средства возвращаются ему по заявлению в течении трех рабочих дней.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15. Аукцион проводится в следующем порядке: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аукцион, открытый по форме подачи предложений о цене предмета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аукцион начинается с оглашения аукционистом наименования, основных характеристик, начальной цены и «шага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после оглашения аукционистом начальной цены и каждой очередной цены, участники поднимают пронумерованные билеты в случае, если готовы заключить договор аренды или договор купли-продажи в соответствии с этой ценой;</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билеты поднимаются не ниже уровня плеча и не опускаются до оглашения аукционистом номера билета участника;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каждую последующую цену аукционист назначает путем увеличения текущей цены на «шаг аукциона» в размере 3 процентов начальной цены и не изменяется в течение всего аукциона;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после чего </w:t>
      </w:r>
      <w:r w:rsidRPr="00750EC6">
        <w:rPr>
          <w:rFonts w:ascii="Times New Roman" w:hAnsi="Times New Roman" w:cs="Times New Roman"/>
        </w:rPr>
        <w:lastRenderedPageBreak/>
        <w:t>участники аукциона опускают билеты. Затем аукционист объявляет следующую цену в соответствии с «шагом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участник вправе предложить более высокую цену предмета аукциона чем цена, объявленная аукционистом. В данном случае аукционист оглашает следующую цену «шага аукциона», которая не ниже цены, предложенной участником;</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наибольшую цену предмета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по завершении аукциона аукционист объявляет о продаже права на заключение договора аренды или договора купли – продажи земельного участка, называет цену проданного земельного участка и номер билета победителя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до завершения проведения аукциона по конкретному лоту участники не покидают зал.</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16.Аукцион является открытым по форме подачи предложений о размере ежегодной арендной платы за земельный участок. Предложения о цене предмета аукциона заявляются открыто в ходе проведения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17.«Шаг аукциона» составляет 3 процента от начальной цены предмета аукциона и составляет – </w:t>
      </w:r>
      <w:r w:rsidR="007D044A" w:rsidRPr="00750EC6">
        <w:rPr>
          <w:rFonts w:ascii="Times New Roman" w:hAnsi="Times New Roman" w:cs="Times New Roman"/>
        </w:rPr>
        <w:t>600,90 рублей (шестьсот) рублей 90 копеек</w:t>
      </w:r>
      <w:r w:rsidRPr="00750EC6">
        <w:rPr>
          <w:rFonts w:ascii="Times New Roman" w:hAnsi="Times New Roman" w:cs="Times New Roman"/>
        </w:rPr>
        <w:t>.</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18. Победителем аукциона признается участник, предложивший наиболее высокую цену.</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19.Протокол о результатах аукциона составляется администрацией Ольховского муниципального района Волгоградской области, один экземпляр которого передается победителю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20. Аукцион признается несостоявшимся в соответствии с п. 19 ст. 39.12 Земельного кодекса Российской Федерации.</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21. С победителем аукциона заключается договор аренды (приложение № 3) земельного участка в соответствии с условиями опубликованного проекта договора аренды земельного участка.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 xml:space="preserve">22. Администрация Ольховского муниципального района Волгоградской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Не допускается заключение договора аренды ранее, чем через десять дней со дня размещения информации о результатах аукциона на официальном сайте. </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23. Администрация Ольховского муниципального района Волгоградской области направляет единственному заявителю, признанного участником аукциона, три экземпляра подписанного проекта договора аренды земельного участка в течение десяти дней со дня рассмотрения указанной заявки. При этом размер ежегодной арендной платы устанавливается в размере, равном начальной цене предмета аукциона.</w:t>
      </w:r>
    </w:p>
    <w:p w:rsidR="002D0344" w:rsidRPr="00750EC6" w:rsidRDefault="002D0344" w:rsidP="002D0344">
      <w:pPr>
        <w:ind w:firstLine="709"/>
        <w:jc w:val="both"/>
        <w:rPr>
          <w:rFonts w:ascii="Times New Roman" w:hAnsi="Times New Roman" w:cs="Times New Roman"/>
        </w:rPr>
      </w:pPr>
      <w:r w:rsidRPr="00750EC6">
        <w:rPr>
          <w:rFonts w:ascii="Times New Roman" w:hAnsi="Times New Roman" w:cs="Times New Roman"/>
        </w:rPr>
        <w:t>24. Администрация Ольховского муниципального района Волгоградской области принимает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официальном сайте администрации Ольховского муниципального района Волгоградской области в течение трех дней со дня принятия данного решения. Администрация Ольховского муниципального района Волгоградской области в течение трех дней со дня принятия решения об отказе в проведении аукциона обязано известить участников аукциона об отказе в проведении аукциона.</w:t>
      </w:r>
    </w:p>
    <w:p w:rsidR="002D0344" w:rsidRPr="00750EC6" w:rsidRDefault="002D0344" w:rsidP="002D0344">
      <w:pPr>
        <w:ind w:firstLine="709"/>
        <w:jc w:val="both"/>
        <w:rPr>
          <w:rFonts w:ascii="Times New Roman" w:hAnsi="Times New Roman" w:cs="Times New Roman"/>
        </w:rPr>
      </w:pPr>
    </w:p>
    <w:p w:rsidR="00E9594B" w:rsidRPr="00750EC6" w:rsidRDefault="00E9594B" w:rsidP="002D0344">
      <w:pPr>
        <w:ind w:firstLine="709"/>
        <w:jc w:val="both"/>
        <w:rPr>
          <w:rFonts w:ascii="Times New Roman" w:hAnsi="Times New Roman" w:cs="Times New Roman"/>
        </w:rPr>
      </w:pPr>
    </w:p>
    <w:p w:rsidR="00E9594B" w:rsidRPr="00750EC6" w:rsidRDefault="00E9594B" w:rsidP="002D0344">
      <w:pPr>
        <w:ind w:firstLine="709"/>
        <w:jc w:val="both"/>
        <w:rPr>
          <w:rFonts w:ascii="Times New Roman" w:hAnsi="Times New Roman" w:cs="Times New Roman"/>
        </w:rPr>
      </w:pPr>
    </w:p>
    <w:p w:rsidR="00E9594B" w:rsidRPr="00750EC6" w:rsidRDefault="00E9594B" w:rsidP="002D0344">
      <w:pPr>
        <w:ind w:firstLine="709"/>
        <w:jc w:val="both"/>
        <w:rPr>
          <w:rFonts w:ascii="Times New Roman" w:hAnsi="Times New Roman" w:cs="Times New Roman"/>
        </w:rPr>
      </w:pPr>
    </w:p>
    <w:p w:rsidR="00E9594B" w:rsidRPr="00750EC6" w:rsidRDefault="00E9594B" w:rsidP="002D0344">
      <w:pPr>
        <w:ind w:firstLine="709"/>
        <w:jc w:val="both"/>
        <w:rPr>
          <w:rFonts w:ascii="Times New Roman" w:hAnsi="Times New Roman" w:cs="Times New Roman"/>
        </w:rPr>
      </w:pPr>
    </w:p>
    <w:tbl>
      <w:tblPr>
        <w:tblW w:w="10200" w:type="dxa"/>
        <w:tblInd w:w="96" w:type="dxa"/>
        <w:tblLook w:val="04A0"/>
      </w:tblPr>
      <w:tblGrid>
        <w:gridCol w:w="2120"/>
        <w:gridCol w:w="1360"/>
        <w:gridCol w:w="2260"/>
        <w:gridCol w:w="222"/>
        <w:gridCol w:w="4260"/>
      </w:tblGrid>
      <w:tr w:rsidR="00E9594B" w:rsidRPr="00E9594B" w:rsidTr="00E9594B">
        <w:trPr>
          <w:trHeight w:val="300"/>
        </w:trPr>
        <w:tc>
          <w:tcPr>
            <w:tcW w:w="2120" w:type="dxa"/>
            <w:tcBorders>
              <w:top w:val="nil"/>
              <w:left w:val="nil"/>
              <w:bottom w:val="nil"/>
              <w:right w:val="nil"/>
            </w:tcBorders>
            <w:shd w:val="clear" w:color="auto" w:fill="auto"/>
            <w:noWrap/>
            <w:vAlign w:val="bottom"/>
            <w:hideMark/>
          </w:tcPr>
          <w:p w:rsidR="00E9594B" w:rsidRPr="00E9594B" w:rsidRDefault="00E9594B" w:rsidP="00E9594B">
            <w:pPr>
              <w:rPr>
                <w:rFonts w:ascii="Times New Roman" w:eastAsia="Times New Roman" w:hAnsi="Times New Roman" w:cs="Times New Roman"/>
                <w:sz w:val="22"/>
                <w:szCs w:val="22"/>
              </w:rPr>
            </w:pPr>
          </w:p>
        </w:tc>
        <w:tc>
          <w:tcPr>
            <w:tcW w:w="1360" w:type="dxa"/>
            <w:tcBorders>
              <w:top w:val="nil"/>
              <w:left w:val="nil"/>
              <w:bottom w:val="nil"/>
              <w:right w:val="nil"/>
            </w:tcBorders>
            <w:shd w:val="clear" w:color="auto" w:fill="auto"/>
            <w:noWrap/>
            <w:vAlign w:val="bottom"/>
            <w:hideMark/>
          </w:tcPr>
          <w:p w:rsidR="00E9594B" w:rsidRPr="00E9594B" w:rsidRDefault="00E9594B" w:rsidP="00E9594B">
            <w:pPr>
              <w:rPr>
                <w:rFonts w:ascii="Times New Roman" w:eastAsia="Times New Roman" w:hAnsi="Times New Roman" w:cs="Times New Roman"/>
                <w:sz w:val="22"/>
                <w:szCs w:val="22"/>
              </w:rPr>
            </w:pPr>
          </w:p>
        </w:tc>
        <w:tc>
          <w:tcPr>
            <w:tcW w:w="2260" w:type="dxa"/>
            <w:tcBorders>
              <w:top w:val="nil"/>
              <w:left w:val="nil"/>
              <w:bottom w:val="nil"/>
              <w:right w:val="nil"/>
            </w:tcBorders>
            <w:shd w:val="clear" w:color="auto" w:fill="auto"/>
            <w:noWrap/>
            <w:vAlign w:val="bottom"/>
            <w:hideMark/>
          </w:tcPr>
          <w:p w:rsidR="00E9594B" w:rsidRPr="00E9594B" w:rsidRDefault="00E9594B" w:rsidP="00E9594B">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E9594B" w:rsidRPr="00E9594B" w:rsidRDefault="00E9594B" w:rsidP="00E9594B">
            <w:pPr>
              <w:rPr>
                <w:rFonts w:ascii="Times New Roman" w:eastAsia="Times New Roman" w:hAnsi="Times New Roman" w:cs="Times New Roman"/>
                <w:sz w:val="22"/>
                <w:szCs w:val="22"/>
              </w:rPr>
            </w:pPr>
          </w:p>
        </w:tc>
        <w:tc>
          <w:tcPr>
            <w:tcW w:w="4260" w:type="dxa"/>
            <w:tcBorders>
              <w:top w:val="nil"/>
              <w:left w:val="nil"/>
              <w:bottom w:val="nil"/>
              <w:right w:val="nil"/>
            </w:tcBorders>
            <w:shd w:val="clear" w:color="auto" w:fill="auto"/>
            <w:noWrap/>
            <w:vAlign w:val="bottom"/>
            <w:hideMark/>
          </w:tcPr>
          <w:p w:rsidR="00E9594B" w:rsidRPr="00E9594B" w:rsidRDefault="00E9594B" w:rsidP="00E9594B">
            <w:pPr>
              <w:rPr>
                <w:rFonts w:ascii="Times New Roman" w:eastAsia="Times New Roman" w:hAnsi="Times New Roman" w:cs="Times New Roman"/>
                <w:sz w:val="22"/>
                <w:szCs w:val="22"/>
              </w:rPr>
            </w:pPr>
            <w:r w:rsidRPr="00E9594B">
              <w:rPr>
                <w:rFonts w:ascii="Times New Roman" w:eastAsia="Times New Roman" w:hAnsi="Times New Roman" w:cs="Times New Roman"/>
                <w:sz w:val="22"/>
                <w:szCs w:val="22"/>
              </w:rPr>
              <w:t>Приложение № 1 к извещению</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20"/>
                <w:szCs w:val="20"/>
              </w:rPr>
            </w:pPr>
            <w:r w:rsidRPr="00E9594B">
              <w:rPr>
                <w:rFonts w:ascii="Times New Roman" w:eastAsia="Times New Roman" w:hAnsi="Times New Roman" w:cs="Times New Roman"/>
                <w:b/>
                <w:bCs/>
                <w:sz w:val="20"/>
                <w:szCs w:val="20"/>
              </w:rPr>
              <w:t>Сведения по земельному участку с кадастровым номером 34:22:060144:130</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О максимально и (или) минимально допустимых параметрах разрешенного строительства объекта капитального строительства. </w:t>
            </w:r>
          </w:p>
        </w:tc>
      </w:tr>
      <w:tr w:rsidR="00E9594B" w:rsidRPr="00E9594B" w:rsidTr="00E9594B">
        <w:trPr>
          <w:trHeight w:val="960"/>
        </w:trPr>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1 м</w:t>
            </w:r>
          </w:p>
        </w:tc>
      </w:tr>
      <w:tr w:rsidR="00E9594B" w:rsidRPr="00E9594B" w:rsidTr="00E9594B">
        <w:trPr>
          <w:trHeight w:val="597"/>
        </w:trPr>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 xml:space="preserve">Предельное количество этажей или предельную высоту зданий, строений, сооружений.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отсутствует</w:t>
            </w:r>
          </w:p>
        </w:tc>
      </w:tr>
      <w:tr w:rsidR="00E9594B" w:rsidRPr="00E9594B" w:rsidTr="00E9594B">
        <w:trPr>
          <w:trHeight w:val="743"/>
        </w:trPr>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отсутствует</w:t>
            </w:r>
          </w:p>
        </w:tc>
      </w:tr>
      <w:tr w:rsidR="00E9594B" w:rsidRPr="00E9594B" w:rsidTr="00E9594B">
        <w:trPr>
          <w:trHeight w:val="795"/>
        </w:trPr>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 xml:space="preserve">Прочие предельные параметры разрешенного строительства.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отсутствует</w:t>
            </w:r>
          </w:p>
        </w:tc>
      </w:tr>
      <w:tr w:rsidR="00E9594B" w:rsidRPr="00E9594B" w:rsidTr="00E9594B">
        <w:trPr>
          <w:trHeight w:val="945"/>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w:t>
            </w:r>
          </w:p>
        </w:tc>
      </w:tr>
      <w:tr w:rsidR="00E9594B" w:rsidRPr="00E9594B" w:rsidTr="00E9594B">
        <w:trPr>
          <w:trHeight w:val="108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Максимальная нагрузка в возможных точках подключения</w:t>
            </w:r>
          </w:p>
        </w:tc>
        <w:tc>
          <w:tcPr>
            <w:tcW w:w="1360" w:type="dxa"/>
            <w:tcBorders>
              <w:top w:val="nil"/>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Предельная свободная мощность существующих сетей</w:t>
            </w:r>
          </w:p>
        </w:tc>
        <w:tc>
          <w:tcPr>
            <w:tcW w:w="2260" w:type="dxa"/>
            <w:tcBorders>
              <w:top w:val="nil"/>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Сроки подключения объекта капитального строительства </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Информация о плате за подключение объекта капитального строительства к сетям инженерно-технического обеспечения </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1. Водоснабжение</w:t>
            </w:r>
          </w:p>
        </w:tc>
      </w:tr>
      <w:tr w:rsidR="00E9594B" w:rsidRPr="00E9594B" w:rsidTr="00E9594B">
        <w:trPr>
          <w:trHeight w:val="270"/>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Не требуется</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2. Водоотведение</w:t>
            </w:r>
          </w:p>
        </w:tc>
      </w:tr>
      <w:tr w:rsidR="00E9594B" w:rsidRPr="00E9594B" w:rsidTr="00E9594B">
        <w:trPr>
          <w:trHeight w:val="225"/>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Не требуется</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3.Теплоснабжение</w:t>
            </w:r>
          </w:p>
        </w:tc>
      </w:tr>
      <w:tr w:rsidR="00E9594B" w:rsidRPr="00E9594B" w:rsidTr="00E9594B">
        <w:trPr>
          <w:trHeight w:val="270"/>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Не требуется</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4. Электроснабжение</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nil"/>
            </w:tcBorders>
            <w:shd w:val="clear" w:color="auto" w:fill="auto"/>
            <w:hideMark/>
          </w:tcPr>
          <w:p w:rsidR="00E9594B" w:rsidRPr="00E9594B" w:rsidRDefault="00E9594B" w:rsidP="00E9594B">
            <w:pPr>
              <w:jc w:val="cente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Не требуется</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Об ограничениях и обременениях   </w:t>
            </w:r>
          </w:p>
        </w:tc>
      </w:tr>
      <w:tr w:rsidR="00E9594B" w:rsidRPr="00E9594B" w:rsidTr="00E9594B">
        <w:trPr>
          <w:trHeight w:val="1950"/>
        </w:trPr>
        <w:tc>
          <w:tcPr>
            <w:tcW w:w="10200" w:type="dxa"/>
            <w:gridSpan w:val="5"/>
            <w:tcBorders>
              <w:top w:val="single" w:sz="4" w:space="0" w:color="auto"/>
              <w:left w:val="single" w:sz="4" w:space="0" w:color="auto"/>
              <w:bottom w:val="single" w:sz="4" w:space="0" w:color="auto"/>
              <w:right w:val="nil"/>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Участок располагается в границах зоны с особыми условиями использования территории ЗОУИТ 34:22-6.477 Защитная зона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Ольховский район, с. Ольховка, кладбище. В соответствии с Приказом Комитета государственной охраны объектов культурного наследия Волгоградской области № 325 от 16 ноября 2020 г. «Об утверждении описания местоположения границ защитных зон объектов культурного наследия, расположенных на территории Ольховского района Волгоградской области, режима использования земель в границах данных защитных зон» в границах защитных зон объектов культурного наследия, расположенных на территории Ольховского района Волгоградской области,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E9594B" w:rsidRPr="00E9594B" w:rsidTr="00E9594B">
        <w:trPr>
          <w:trHeight w:val="300"/>
        </w:trPr>
        <w:tc>
          <w:tcPr>
            <w:tcW w:w="10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94B" w:rsidRPr="00E9594B" w:rsidRDefault="00E9594B" w:rsidP="00E9594B">
            <w:pPr>
              <w:jc w:val="center"/>
              <w:rPr>
                <w:rFonts w:ascii="Times New Roman" w:eastAsia="Times New Roman" w:hAnsi="Times New Roman" w:cs="Times New Roman"/>
                <w:b/>
                <w:bCs/>
                <w:sz w:val="16"/>
                <w:szCs w:val="16"/>
              </w:rPr>
            </w:pPr>
            <w:r w:rsidRPr="00E9594B">
              <w:rPr>
                <w:rFonts w:ascii="Times New Roman" w:eastAsia="Times New Roman" w:hAnsi="Times New Roman" w:cs="Times New Roman"/>
                <w:b/>
                <w:bCs/>
                <w:sz w:val="16"/>
                <w:szCs w:val="16"/>
              </w:rPr>
              <w:t xml:space="preserve">Иные сведения, подлежащие включению в извещение о проведении аукциона </w:t>
            </w:r>
          </w:p>
        </w:tc>
      </w:tr>
      <w:tr w:rsidR="00E9594B" w:rsidRPr="00E9594B" w:rsidTr="00E9594B">
        <w:trPr>
          <w:trHeight w:val="840"/>
        </w:trPr>
        <w:tc>
          <w:tcPr>
            <w:tcW w:w="10200" w:type="dxa"/>
            <w:gridSpan w:val="5"/>
            <w:tcBorders>
              <w:top w:val="single" w:sz="4" w:space="0" w:color="auto"/>
              <w:left w:val="single" w:sz="4" w:space="0" w:color="auto"/>
              <w:bottom w:val="single" w:sz="4" w:space="0" w:color="auto"/>
              <w:right w:val="nil"/>
            </w:tcBorders>
            <w:shd w:val="clear" w:color="auto" w:fill="auto"/>
            <w:vAlign w:val="center"/>
            <w:hideMark/>
          </w:tcPr>
          <w:p w:rsidR="00E9594B" w:rsidRPr="00E9594B" w:rsidRDefault="00E9594B" w:rsidP="00E9594B">
            <w:pPr>
              <w:rPr>
                <w:rFonts w:ascii="Times New Roman" w:eastAsia="Times New Roman" w:hAnsi="Times New Roman" w:cs="Times New Roman"/>
                <w:sz w:val="16"/>
                <w:szCs w:val="16"/>
              </w:rPr>
            </w:pPr>
            <w:r w:rsidRPr="00E9594B">
              <w:rPr>
                <w:rFonts w:ascii="Times New Roman" w:eastAsia="Times New Roman" w:hAnsi="Times New Roman" w:cs="Times New Roman"/>
                <w:sz w:val="16"/>
                <w:szCs w:val="16"/>
              </w:rPr>
              <w:t>Земельный участок с кадастровым номером 34:22:060144:130 в соответствии с приказом комитета сельского хозяйства от 30.12.2016 № 330 не включен в 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w:t>
            </w:r>
          </w:p>
        </w:tc>
      </w:tr>
    </w:tbl>
    <w:p w:rsidR="00E9594B" w:rsidRPr="00750EC6" w:rsidRDefault="00E9594B" w:rsidP="002D0344">
      <w:pPr>
        <w:ind w:firstLine="709"/>
        <w:jc w:val="both"/>
        <w:rPr>
          <w:rFonts w:ascii="Times New Roman" w:hAnsi="Times New Roman" w:cs="Times New Roman"/>
        </w:rPr>
      </w:pPr>
    </w:p>
    <w:p w:rsidR="002D0344" w:rsidRPr="00750EC6" w:rsidRDefault="002D0344" w:rsidP="002D0344">
      <w:pPr>
        <w:ind w:firstLine="709"/>
        <w:jc w:val="both"/>
        <w:rPr>
          <w:rFonts w:ascii="Times New Roman" w:hAnsi="Times New Roman" w:cs="Times New Roman"/>
        </w:rPr>
      </w:pPr>
    </w:p>
    <w:p w:rsidR="00E9594B" w:rsidRPr="00750EC6" w:rsidRDefault="00E9594B" w:rsidP="00E9594B">
      <w:pPr>
        <w:widowControl w:val="0"/>
        <w:autoSpaceDE w:val="0"/>
        <w:autoSpaceDN w:val="0"/>
        <w:adjustRightInd w:val="0"/>
        <w:contextualSpacing/>
        <w:jc w:val="right"/>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Приложение № 2 к извещению</w:t>
      </w:r>
    </w:p>
    <w:p w:rsidR="00E9594B" w:rsidRPr="00750EC6" w:rsidRDefault="00E9594B" w:rsidP="00E9594B">
      <w:pPr>
        <w:widowControl w:val="0"/>
        <w:autoSpaceDE w:val="0"/>
        <w:autoSpaceDN w:val="0"/>
        <w:adjustRightInd w:val="0"/>
        <w:contextualSpacing/>
        <w:jc w:val="right"/>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contextualSpacing/>
        <w:jc w:val="right"/>
        <w:rPr>
          <w:rFonts w:ascii="Times New Roman" w:eastAsia="Calibri" w:hAnsi="Times New Roman" w:cs="Times New Roman"/>
          <w:szCs w:val="28"/>
        </w:rPr>
      </w:pPr>
      <w:r w:rsidRPr="00750EC6">
        <w:rPr>
          <w:rFonts w:ascii="Times New Roman" w:eastAsia="Calibri" w:hAnsi="Times New Roman" w:cs="Times New Roman"/>
          <w:szCs w:val="28"/>
        </w:rPr>
        <w:t xml:space="preserve">Администрация Ольховского муниципального </w:t>
      </w:r>
    </w:p>
    <w:p w:rsidR="00E9594B" w:rsidRPr="00750EC6" w:rsidRDefault="00E9594B" w:rsidP="00E9594B">
      <w:pPr>
        <w:widowControl w:val="0"/>
        <w:autoSpaceDE w:val="0"/>
        <w:autoSpaceDN w:val="0"/>
        <w:adjustRightInd w:val="0"/>
        <w:contextualSpacing/>
        <w:jc w:val="right"/>
        <w:rPr>
          <w:rFonts w:ascii="Times New Roman" w:eastAsia="Times New Roman" w:hAnsi="Times New Roman" w:cs="Times New Roman"/>
          <w:sz w:val="28"/>
          <w:szCs w:val="28"/>
        </w:rPr>
      </w:pPr>
      <w:r w:rsidRPr="00750EC6">
        <w:rPr>
          <w:rFonts w:ascii="Times New Roman" w:eastAsia="Calibri" w:hAnsi="Times New Roman" w:cs="Times New Roman"/>
          <w:szCs w:val="28"/>
        </w:rPr>
        <w:t>района Волгоградской области</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ЗАЯВКА</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 xml:space="preserve"> (для физических лиц, индивидуальных предпринимателей)</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1.___________________________________________________________________________</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(Ф.И.О. (полностью), адрес фактического проживания, документ, удостоверяющий личность и его реквизиты, ИНН,</w:t>
      </w:r>
      <w:r w:rsidRPr="00750EC6">
        <w:rPr>
          <w:rFonts w:ascii="Times New Roman" w:eastAsia="Calibri" w:hAnsi="Times New Roman" w:cs="Times New Roman"/>
          <w:sz w:val="16"/>
          <w:szCs w:val="16"/>
        </w:rPr>
        <w:t xml:space="preserve"> контактный телефон</w:t>
      </w:r>
      <w:r w:rsidRPr="00750EC6">
        <w:rPr>
          <w:rFonts w:ascii="Times New Roman" w:eastAsia="Times New Roman" w:hAnsi="Times New Roman" w:cs="Times New Roman"/>
          <w:sz w:val="16"/>
          <w:szCs w:val="16"/>
        </w:rPr>
        <w:t>)</w:t>
      </w:r>
    </w:p>
    <w:p w:rsidR="00E9594B" w:rsidRPr="00750EC6" w:rsidRDefault="00E9594B" w:rsidP="00E9594B">
      <w:pPr>
        <w:spacing w:after="200"/>
        <w:ind w:right="142"/>
        <w:contextualSpacing/>
        <w:rPr>
          <w:rFonts w:ascii="Times New Roman" w:eastAsia="Calibri"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spacing w:after="200"/>
        <w:ind w:right="142"/>
        <w:contextualSpacing/>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_____________________________________________________________________________</w:t>
      </w:r>
    </w:p>
    <w:p w:rsidR="00E9594B" w:rsidRPr="00750EC6" w:rsidRDefault="00E9594B" w:rsidP="00E9594B">
      <w:pPr>
        <w:spacing w:after="200"/>
        <w:ind w:right="142"/>
        <w:contextualSpacing/>
        <w:rPr>
          <w:rFonts w:ascii="Times New Roman" w:eastAsia="Times New Roman" w:hAnsi="Times New Roman" w:cs="Times New Roman"/>
        </w:rPr>
      </w:pPr>
      <w:r w:rsidRPr="00750EC6">
        <w:rPr>
          <w:rFonts w:ascii="Times New Roman" w:eastAsia="Times New Roman" w:hAnsi="Times New Roman" w:cs="Times New Roman"/>
        </w:rPr>
        <w:lastRenderedPageBreak/>
        <w:t>_____________________________________________________________________________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в лице</w:t>
      </w:r>
      <w:r w:rsidRPr="00750EC6">
        <w:rPr>
          <w:rFonts w:ascii="Times New Roman" w:eastAsia="Times New Roman" w:hAnsi="Times New Roman" w:cs="Times New Roman"/>
        </w:rPr>
        <w:t xml:space="preserve"> _____________________________________________________________________,</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(Ф.И.О. (полностью))</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действующего на основании</w:t>
      </w:r>
      <w:r w:rsidRPr="00750EC6">
        <w:rPr>
          <w:rFonts w:ascii="Times New Roman" w:eastAsia="Times New Roman" w:hAnsi="Times New Roman" w:cs="Times New Roman"/>
        </w:rPr>
        <w:t xml:space="preserve"> __________________________ </w:t>
      </w:r>
      <w:r w:rsidRPr="00750EC6">
        <w:rPr>
          <w:rFonts w:ascii="Times New Roman" w:eastAsia="Times New Roman" w:hAnsi="Times New Roman" w:cs="Times New Roman"/>
          <w:sz w:val="28"/>
          <w:szCs w:val="28"/>
        </w:rPr>
        <w:t>(далее - Претендент).</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sz w:val="18"/>
          <w:szCs w:val="18"/>
        </w:rPr>
      </w:pP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2. Изучив информацию, указанную в извещении о проведении аукциона, Претендент согласен на данных условиях участвовать «</w:t>
      </w:r>
      <w:r w:rsidR="00750EC6">
        <w:rPr>
          <w:rFonts w:ascii="Times New Roman" w:eastAsia="Times New Roman" w:hAnsi="Times New Roman" w:cs="Times New Roman"/>
          <w:sz w:val="28"/>
          <w:szCs w:val="28"/>
        </w:rPr>
        <w:t>28</w:t>
      </w:r>
      <w:r w:rsidRPr="00750EC6">
        <w:rPr>
          <w:rFonts w:ascii="Times New Roman" w:eastAsia="Times New Roman" w:hAnsi="Times New Roman" w:cs="Times New Roman"/>
          <w:sz w:val="28"/>
          <w:szCs w:val="28"/>
        </w:rPr>
        <w:t xml:space="preserve">» </w:t>
      </w:r>
      <w:r w:rsidR="00750EC6">
        <w:rPr>
          <w:rFonts w:ascii="Times New Roman" w:eastAsia="Times New Roman" w:hAnsi="Times New Roman" w:cs="Times New Roman"/>
          <w:sz w:val="28"/>
          <w:szCs w:val="28"/>
        </w:rPr>
        <w:t>апреля</w:t>
      </w:r>
      <w:r w:rsidRPr="00750EC6">
        <w:rPr>
          <w:rFonts w:ascii="Times New Roman" w:eastAsia="Times New Roman" w:hAnsi="Times New Roman" w:cs="Times New Roman"/>
          <w:sz w:val="28"/>
          <w:szCs w:val="28"/>
        </w:rPr>
        <w:t xml:space="preserve"> 2022 года в аукционе №1/2022, лот №1 на право заключения договора аренды земельного участка с кадастровым номером </w:t>
      </w:r>
      <w:r w:rsidRPr="00750EC6">
        <w:rPr>
          <w:rFonts w:ascii="Times New Roman" w:hAnsi="Times New Roman" w:cs="Times New Roman"/>
          <w:bCs/>
          <w:sz w:val="28"/>
          <w:szCs w:val="28"/>
        </w:rPr>
        <w:t>34:22:060144:130</w:t>
      </w:r>
      <w:r w:rsidRPr="00750EC6">
        <w:rPr>
          <w:rFonts w:ascii="Times New Roman" w:eastAsia="Times New Roman" w:hAnsi="Times New Roman" w:cs="Times New Roman"/>
          <w:sz w:val="28"/>
          <w:szCs w:val="28"/>
        </w:rPr>
        <w:t xml:space="preserve">.  </w:t>
      </w:r>
    </w:p>
    <w:p w:rsidR="00E9594B" w:rsidRPr="00750EC6" w:rsidRDefault="00E9594B" w:rsidP="00E9594B">
      <w:pPr>
        <w:widowControl w:val="0"/>
        <w:autoSpaceDE w:val="0"/>
        <w:autoSpaceDN w:val="0"/>
        <w:adjustRightInd w:val="0"/>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 xml:space="preserve">Претендент подтверждает факт осмотра земельного участка и ознакомления с документами, отражающими его физическое и юридическое состояние, в том числе: о местоположении, площади, границах, об обременениях земельного участка, об ограничениях его использования, о кадастровом номере, о разрешенном использовании земельного участка, а также с техническими условиями и возможностью подключения объекта к сетям инженерно-технического обеспечения. Претензий к </w:t>
      </w:r>
      <w:r w:rsidRPr="00750EC6">
        <w:rPr>
          <w:rFonts w:ascii="Times New Roman" w:eastAsia="Calibri" w:hAnsi="Times New Roman" w:cs="Times New Roman"/>
          <w:szCs w:val="28"/>
        </w:rPr>
        <w:t xml:space="preserve">Администрации Ольховского муниципального района Волгоградской области </w:t>
      </w:r>
      <w:r w:rsidRPr="00750EC6">
        <w:rPr>
          <w:rFonts w:ascii="Times New Roman" w:eastAsia="Times New Roman" w:hAnsi="Times New Roman" w:cs="Times New Roman"/>
          <w:sz w:val="28"/>
          <w:szCs w:val="28"/>
        </w:rPr>
        <w:t xml:space="preserve"> по поводу физического и юридического состояния земельного участка, а также по факту осмотра земельного участка и ознакомления Претендент не имеет.</w:t>
      </w:r>
    </w:p>
    <w:p w:rsidR="00E9594B" w:rsidRPr="00750EC6" w:rsidRDefault="00E9594B" w:rsidP="00E9594B">
      <w:pPr>
        <w:widowControl w:val="0"/>
        <w:autoSpaceDE w:val="0"/>
        <w:autoSpaceDN w:val="0"/>
        <w:adjustRightInd w:val="0"/>
        <w:ind w:right="142" w:firstLine="567"/>
        <w:contextualSpacing/>
        <w:jc w:val="both"/>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 В случае победы в аукционе Претендент принимает на себя обязательства:</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3.1.  Подписать в день проведения аукциона протокол о результатах аукциона.</w:t>
      </w:r>
    </w:p>
    <w:p w:rsidR="00E9594B" w:rsidRPr="00750EC6" w:rsidRDefault="00E9594B" w:rsidP="00E9594B">
      <w:pPr>
        <w:widowControl w:val="0"/>
        <w:autoSpaceDE w:val="0"/>
        <w:autoSpaceDN w:val="0"/>
        <w:adjustRightInd w:val="0"/>
        <w:ind w:right="142"/>
        <w:contextualSpacing/>
        <w:jc w:val="both"/>
        <w:rPr>
          <w:rFonts w:ascii="Times New Roman" w:eastAsia="Calibri" w:hAnsi="Times New Roman" w:cs="Times New Roman"/>
          <w:sz w:val="28"/>
          <w:szCs w:val="28"/>
        </w:rPr>
      </w:pPr>
      <w:r w:rsidRPr="00750EC6">
        <w:rPr>
          <w:rFonts w:ascii="Times New Roman" w:eastAsia="Calibri" w:hAnsi="Times New Roman" w:cs="Times New Roman"/>
          <w:sz w:val="28"/>
          <w:szCs w:val="28"/>
        </w:rPr>
        <w:t>3.2. Оплатить стоимость земельного участка (право на заключение договора аренды земельного участка) в размере, порядке и сроки, предусмотренные протоколом о результатах аукциона, извещением о проведении аукциона.</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3.3. Подписать со своей стороны договор аренды (договор купли - продажи) земельного участка в установленный действующим законодательством срок.</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4.  Адрес и банковские реквизиты счета, на который перечисляется сумма возвращаемого задатка:</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ИНН</w:t>
      </w:r>
      <w:r w:rsidRPr="00750EC6">
        <w:rPr>
          <w:rFonts w:ascii="Times New Roman" w:eastAsia="Times New Roman" w:hAnsi="Times New Roman" w:cs="Times New Roman"/>
        </w:rPr>
        <w:t xml:space="preserve"> ________________________ </w:t>
      </w:r>
      <w:r w:rsidRPr="00750EC6">
        <w:rPr>
          <w:rFonts w:ascii="Times New Roman" w:eastAsia="Times New Roman" w:hAnsi="Times New Roman" w:cs="Times New Roman"/>
          <w:sz w:val="28"/>
          <w:szCs w:val="28"/>
        </w:rPr>
        <w:t>КПП</w:t>
      </w:r>
      <w:r w:rsidRPr="00750EC6">
        <w:rPr>
          <w:rFonts w:ascii="Times New Roman" w:eastAsia="Times New Roman" w:hAnsi="Times New Roman" w:cs="Times New Roman"/>
        </w:rPr>
        <w:t xml:space="preserve"> 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Банк получателя:</w:t>
      </w:r>
      <w:r w:rsidRPr="00750EC6">
        <w:rPr>
          <w:rFonts w:ascii="Times New Roman" w:eastAsia="Times New Roman" w:hAnsi="Times New Roman" w:cs="Times New Roman"/>
        </w:rPr>
        <w:t xml:space="preserve"> 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 xml:space="preserve">Получатель: </w:t>
      </w:r>
      <w:r w:rsidRPr="00750EC6">
        <w:rPr>
          <w:rFonts w:ascii="Times New Roman" w:eastAsia="Times New Roman" w:hAnsi="Times New Roman" w:cs="Times New Roman"/>
        </w:rPr>
        <w:t>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rPr>
        <w:t xml:space="preserve">Расчетный счет: </w:t>
      </w:r>
      <w:r w:rsidRPr="00750EC6">
        <w:rPr>
          <w:rFonts w:ascii="Times New Roman" w:eastAsia="Times New Roman" w:hAnsi="Times New Roman" w:cs="Times New Roman"/>
        </w:rPr>
        <w:t>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 xml:space="preserve">Корреспондентский счет: </w:t>
      </w:r>
      <w:r w:rsidRPr="00750EC6">
        <w:rPr>
          <w:rFonts w:ascii="Times New Roman" w:eastAsia="Times New Roman" w:hAnsi="Times New Roman" w:cs="Times New Roman"/>
        </w:rPr>
        <w:t>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БИК:</w:t>
      </w:r>
      <w:r w:rsidRPr="00750EC6">
        <w:rPr>
          <w:rFonts w:ascii="Times New Roman" w:eastAsia="Times New Roman" w:hAnsi="Times New Roman" w:cs="Times New Roman"/>
        </w:rPr>
        <w:t xml:space="preserve"> 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Задаток в сумме</w:t>
      </w:r>
      <w:r w:rsidRPr="00750EC6">
        <w:rPr>
          <w:rFonts w:ascii="Times New Roman" w:eastAsia="Times New Roman" w:hAnsi="Times New Roman" w:cs="Times New Roman"/>
        </w:rPr>
        <w:t xml:space="preserve"> ____________________________________________________________</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(сумма задатка цифрами и прописью)</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внесен</w:t>
      </w:r>
      <w:r w:rsidRPr="00750EC6">
        <w:rPr>
          <w:rFonts w:ascii="Times New Roman" w:eastAsia="Times New Roman" w:hAnsi="Times New Roman" w:cs="Times New Roman"/>
        </w:rPr>
        <w:t xml:space="preserve"> «____» ____________ 20__ г. </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5. Уведомления, связанные с подготовкой и проведением аукциона, прошу направлять</w:t>
      </w:r>
      <w:r w:rsidRPr="00750EC6">
        <w:rPr>
          <w:rFonts w:ascii="Times New Roman" w:eastAsia="Times New Roman" w:hAnsi="Times New Roman" w:cs="Times New Roman"/>
        </w:rPr>
        <w:t xml:space="preserve"> 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(Ф.И.О, почтовый адрес или адрес электронной почты)</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sz w:val="16"/>
          <w:szCs w:val="16"/>
        </w:rPr>
      </w:pPr>
    </w:p>
    <w:p w:rsidR="00E9594B" w:rsidRPr="00750EC6" w:rsidRDefault="00E9594B" w:rsidP="00E9594B">
      <w:pPr>
        <w:autoSpaceDE w:val="0"/>
        <w:autoSpaceDN w:val="0"/>
        <w:spacing w:after="200"/>
        <w:ind w:right="142"/>
        <w:contextualSpacing/>
        <w:jc w:val="both"/>
        <w:rPr>
          <w:rFonts w:ascii="Times New Roman" w:eastAsia="Calibri" w:hAnsi="Times New Roman" w:cs="Times New Roman"/>
          <w:sz w:val="28"/>
          <w:szCs w:val="28"/>
        </w:rPr>
      </w:pPr>
      <w:r w:rsidRPr="00750EC6">
        <w:rPr>
          <w:rFonts w:ascii="Times New Roman" w:eastAsia="Calibri" w:hAnsi="Times New Roman" w:cs="Times New Roman"/>
          <w:sz w:val="28"/>
          <w:szCs w:val="28"/>
        </w:rPr>
        <w:lastRenderedPageBreak/>
        <w:t xml:space="preserve">6. В соответствии со статьей 9 Федерального закона от 27 июля 2006 года      </w:t>
      </w:r>
      <w:r w:rsidRPr="00750EC6">
        <w:rPr>
          <w:rFonts w:ascii="Times New Roman" w:eastAsia="Calibri" w:hAnsi="Times New Roman" w:cs="Times New Roman"/>
          <w:sz w:val="28"/>
          <w:szCs w:val="28"/>
        </w:rPr>
        <w:br/>
        <w:t xml:space="preserve">№ 152-ФЗ «О персональных данных» даю согласие </w:t>
      </w:r>
      <w:r w:rsidRPr="00750EC6">
        <w:rPr>
          <w:rFonts w:ascii="Times New Roman" w:eastAsia="Calibri" w:hAnsi="Times New Roman" w:cs="Times New Roman"/>
          <w:szCs w:val="28"/>
        </w:rPr>
        <w:t>Администрации Ольховского муниципального района Волгоградской области</w:t>
      </w:r>
      <w:r w:rsidRPr="00750EC6">
        <w:rPr>
          <w:rFonts w:ascii="Times New Roman" w:eastAsia="Calibri" w:hAnsi="Times New Roman" w:cs="Times New Roman"/>
          <w:sz w:val="28"/>
          <w:szCs w:val="28"/>
        </w:rPr>
        <w:t xml:space="preserve">, расположенной по адресу: </w:t>
      </w:r>
      <w:r w:rsidRPr="00750EC6">
        <w:rPr>
          <w:rFonts w:ascii="Times New Roman" w:hAnsi="Times New Roman" w:cs="Times New Roman"/>
          <w:sz w:val="28"/>
          <w:szCs w:val="28"/>
        </w:rPr>
        <w:t>Волгоградская область,  Ольховский район, с. Ольховка, ул. Комсомольская 7</w:t>
      </w:r>
      <w:r w:rsidRPr="00750EC6">
        <w:rPr>
          <w:rFonts w:ascii="Times New Roman" w:eastAsia="Calibri" w:hAnsi="Times New Roman" w:cs="Times New Roman"/>
          <w:sz w:val="28"/>
          <w:szCs w:val="28"/>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представленных в </w:t>
      </w:r>
      <w:r w:rsidRPr="00750EC6">
        <w:rPr>
          <w:rFonts w:ascii="Times New Roman" w:eastAsia="Calibri" w:hAnsi="Times New Roman" w:cs="Times New Roman"/>
          <w:szCs w:val="28"/>
        </w:rPr>
        <w:t>Администрацию Ольховского муниципального района Волгоградской области</w:t>
      </w:r>
      <w:r w:rsidRPr="00750EC6">
        <w:rPr>
          <w:rFonts w:ascii="Times New Roman" w:eastAsia="Calibri" w:hAnsi="Times New Roman" w:cs="Times New Roman"/>
          <w:sz w:val="28"/>
          <w:szCs w:val="28"/>
        </w:rPr>
        <w:t>, в том числе в адрес органа, уполномоченного в сфере имущественных и земельных отношений. Настоящее согласие действует со дня его подписания до дня отзыва заявки в письменной форме.</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 xml:space="preserve">    Приложение:</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r w:rsidRPr="00750EC6">
        <w:rPr>
          <w:rFonts w:ascii="Times New Roman" w:eastAsia="Times New Roman" w:hAnsi="Times New Roman" w:cs="Times New Roman"/>
        </w:rPr>
        <w:t xml:space="preserve">    1. ________________________________________________________________________</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r w:rsidRPr="00750EC6">
        <w:rPr>
          <w:rFonts w:ascii="Times New Roman" w:eastAsia="Times New Roman" w:hAnsi="Times New Roman" w:cs="Times New Roman"/>
        </w:rPr>
        <w:t xml:space="preserve">    2. ________________________________________________________________________</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r w:rsidRPr="00750EC6">
        <w:rPr>
          <w:rFonts w:ascii="Times New Roman" w:eastAsia="Times New Roman" w:hAnsi="Times New Roman" w:cs="Times New Roman"/>
        </w:rPr>
        <w:t xml:space="preserve">    3. ________________________________________________________________________</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r w:rsidRPr="00750EC6">
        <w:rPr>
          <w:rFonts w:ascii="Times New Roman" w:eastAsia="Times New Roman" w:hAnsi="Times New Roman" w:cs="Times New Roman"/>
        </w:rPr>
        <w:t xml:space="preserve">     «____» ______________ 20__ г.         __________________________________________</w:t>
      </w:r>
    </w:p>
    <w:p w:rsidR="00E9594B" w:rsidRPr="00750EC6" w:rsidRDefault="00E9594B" w:rsidP="00E9594B">
      <w:pPr>
        <w:widowControl w:val="0"/>
        <w:autoSpaceDE w:val="0"/>
        <w:autoSpaceDN w:val="0"/>
        <w:adjustRightInd w:val="0"/>
        <w:ind w:right="142"/>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(подпись Претендента (его представителя))</w:t>
      </w:r>
    </w:p>
    <w:p w:rsidR="00E9594B" w:rsidRPr="00750EC6" w:rsidRDefault="00E9594B" w:rsidP="00E9594B">
      <w:pPr>
        <w:widowControl w:val="0"/>
        <w:autoSpaceDE w:val="0"/>
        <w:autoSpaceDN w:val="0"/>
        <w:adjustRightInd w:val="0"/>
        <w:ind w:right="142"/>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jc w:val="right"/>
        <w:rPr>
          <w:rFonts w:ascii="Times New Roman" w:eastAsia="Times New Roman" w:hAnsi="Times New Roman" w:cs="Times New Roman"/>
          <w:sz w:val="28"/>
          <w:szCs w:val="28"/>
        </w:rPr>
      </w:pPr>
    </w:p>
    <w:p w:rsidR="00E9594B" w:rsidRPr="00750EC6" w:rsidRDefault="000241B1" w:rsidP="00E9594B">
      <w:pPr>
        <w:pStyle w:val="1"/>
        <w:shd w:val="clear" w:color="auto" w:fill="auto"/>
        <w:spacing w:line="240" w:lineRule="auto"/>
        <w:ind w:left="20"/>
        <w:contextualSpacing/>
        <w:rPr>
          <w:sz w:val="24"/>
          <w:szCs w:val="24"/>
        </w:rPr>
      </w:pPr>
      <w:r w:rsidRPr="00750EC6">
        <w:rPr>
          <w:sz w:val="24"/>
          <w:szCs w:val="24"/>
        </w:rPr>
        <w:fldChar w:fldCharType="begin"/>
      </w:r>
      <w:r w:rsidR="00E9594B" w:rsidRPr="00750EC6">
        <w:rPr>
          <w:sz w:val="24"/>
          <w:szCs w:val="24"/>
        </w:rPr>
        <w:instrText xml:space="preserve"> TOC \o "1-3" \h \z </w:instrText>
      </w:r>
      <w:r w:rsidRPr="00750EC6">
        <w:rPr>
          <w:sz w:val="24"/>
          <w:szCs w:val="24"/>
        </w:rPr>
        <w:fldChar w:fldCharType="separate"/>
      </w:r>
      <w:r w:rsidR="00E9594B" w:rsidRPr="00750EC6">
        <w:rPr>
          <w:sz w:val="24"/>
          <w:szCs w:val="24"/>
        </w:rPr>
        <w:t>Заявка принята Организатором аукциона: _____ ч _________мин.</w:t>
      </w:r>
      <w:r w:rsidR="00E9594B" w:rsidRPr="00750EC6">
        <w:rPr>
          <w:sz w:val="24"/>
          <w:szCs w:val="24"/>
        </w:rPr>
        <w:tab/>
      </w:r>
    </w:p>
    <w:p w:rsidR="00E9594B" w:rsidRPr="00750EC6" w:rsidRDefault="00E9594B" w:rsidP="00E9594B">
      <w:pPr>
        <w:pStyle w:val="2c"/>
        <w:shd w:val="clear" w:color="auto" w:fill="auto"/>
        <w:tabs>
          <w:tab w:val="left" w:leader="underscore" w:pos="1585"/>
          <w:tab w:val="left" w:leader="underscore" w:pos="2559"/>
          <w:tab w:val="left" w:pos="4206"/>
          <w:tab w:val="left" w:leader="underscore" w:pos="4806"/>
          <w:tab w:val="left" w:leader="underscore" w:pos="7326"/>
          <w:tab w:val="right" w:leader="underscore" w:pos="9140"/>
        </w:tabs>
        <w:spacing w:line="240" w:lineRule="auto"/>
        <w:ind w:right="780" w:firstLine="0"/>
        <w:contextualSpacing/>
        <w:jc w:val="both"/>
        <w:rPr>
          <w:sz w:val="24"/>
          <w:szCs w:val="24"/>
        </w:rPr>
      </w:pPr>
      <w:r w:rsidRPr="00750EC6">
        <w:rPr>
          <w:sz w:val="24"/>
          <w:szCs w:val="24"/>
        </w:rPr>
        <w:t>«</w:t>
      </w:r>
      <w:r w:rsidRPr="00750EC6">
        <w:rPr>
          <w:sz w:val="24"/>
          <w:szCs w:val="24"/>
        </w:rPr>
        <w:tab/>
        <w:t>»</w:t>
      </w:r>
      <w:r w:rsidRPr="00750EC6">
        <w:rPr>
          <w:sz w:val="24"/>
          <w:szCs w:val="24"/>
        </w:rPr>
        <w:tab/>
        <w:t>______________г. за №</w:t>
      </w:r>
      <w:r w:rsidRPr="00750EC6">
        <w:rPr>
          <w:sz w:val="24"/>
          <w:szCs w:val="24"/>
        </w:rPr>
        <w:tab/>
      </w: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r w:rsidRPr="00750EC6">
        <w:rPr>
          <w:sz w:val="24"/>
          <w:szCs w:val="24"/>
        </w:rPr>
        <w:t>Подпись уполномоченного лица Организатора аукциона</w:t>
      </w:r>
      <w:r w:rsidRPr="00750EC6">
        <w:rPr>
          <w:sz w:val="24"/>
          <w:szCs w:val="24"/>
        </w:rPr>
        <w:tab/>
        <w:t>(</w:t>
      </w:r>
      <w:r w:rsidRPr="00750EC6">
        <w:rPr>
          <w:sz w:val="24"/>
          <w:szCs w:val="24"/>
        </w:rPr>
        <w:tab/>
        <w:t>)</w:t>
      </w:r>
      <w:r w:rsidR="000241B1" w:rsidRPr="00750EC6">
        <w:rPr>
          <w:sz w:val="24"/>
          <w:szCs w:val="24"/>
        </w:rPr>
        <w:fldChar w:fldCharType="end"/>
      </w:r>
    </w:p>
    <w:p w:rsidR="00E9594B" w:rsidRPr="00750EC6" w:rsidRDefault="00E9594B" w:rsidP="00E9594B">
      <w:pPr>
        <w:widowControl w:val="0"/>
        <w:autoSpaceDE w:val="0"/>
        <w:autoSpaceDN w:val="0"/>
        <w:adjustRightInd w:val="0"/>
        <w:jc w:val="right"/>
        <w:rPr>
          <w:rFonts w:ascii="Times New Roman" w:eastAsia="Calibri" w:hAnsi="Times New Roman" w:cs="Times New Roman"/>
          <w:szCs w:val="28"/>
        </w:rPr>
      </w:pPr>
    </w:p>
    <w:p w:rsidR="00E9594B" w:rsidRPr="00750EC6" w:rsidRDefault="00E9594B" w:rsidP="00E9594B">
      <w:pPr>
        <w:widowControl w:val="0"/>
        <w:autoSpaceDE w:val="0"/>
        <w:autoSpaceDN w:val="0"/>
        <w:adjustRightInd w:val="0"/>
        <w:jc w:val="right"/>
        <w:rPr>
          <w:rFonts w:ascii="Times New Roman" w:eastAsia="Calibri" w:hAnsi="Times New Roman" w:cs="Times New Roman"/>
          <w:szCs w:val="28"/>
        </w:rPr>
      </w:pPr>
    </w:p>
    <w:p w:rsidR="00E9594B" w:rsidRPr="00750EC6" w:rsidRDefault="00E9594B" w:rsidP="00E9594B">
      <w:pPr>
        <w:widowControl w:val="0"/>
        <w:autoSpaceDE w:val="0"/>
        <w:autoSpaceDN w:val="0"/>
        <w:adjustRightInd w:val="0"/>
        <w:jc w:val="right"/>
        <w:rPr>
          <w:rFonts w:ascii="Times New Roman" w:eastAsia="Calibri" w:hAnsi="Times New Roman" w:cs="Times New Roman"/>
          <w:szCs w:val="28"/>
        </w:rPr>
      </w:pPr>
    </w:p>
    <w:p w:rsidR="00E9594B" w:rsidRPr="00750EC6" w:rsidRDefault="00E9594B" w:rsidP="00E9594B">
      <w:pPr>
        <w:widowControl w:val="0"/>
        <w:autoSpaceDE w:val="0"/>
        <w:autoSpaceDN w:val="0"/>
        <w:adjustRightInd w:val="0"/>
        <w:jc w:val="right"/>
        <w:rPr>
          <w:rFonts w:ascii="Times New Roman" w:eastAsia="Calibri" w:hAnsi="Times New Roman" w:cs="Times New Roman"/>
          <w:szCs w:val="28"/>
        </w:rPr>
      </w:pPr>
    </w:p>
    <w:p w:rsidR="00E9594B" w:rsidRPr="00750EC6" w:rsidRDefault="00E9594B" w:rsidP="00E9594B">
      <w:pPr>
        <w:widowControl w:val="0"/>
        <w:autoSpaceDE w:val="0"/>
        <w:autoSpaceDN w:val="0"/>
        <w:adjustRightInd w:val="0"/>
        <w:contextualSpacing/>
        <w:jc w:val="right"/>
        <w:rPr>
          <w:rFonts w:ascii="Times New Roman" w:eastAsia="Calibri" w:hAnsi="Times New Roman" w:cs="Times New Roman"/>
          <w:szCs w:val="28"/>
        </w:rPr>
      </w:pPr>
      <w:r w:rsidRPr="00750EC6">
        <w:rPr>
          <w:rFonts w:ascii="Times New Roman" w:eastAsia="Calibri" w:hAnsi="Times New Roman" w:cs="Times New Roman"/>
          <w:szCs w:val="28"/>
        </w:rPr>
        <w:t xml:space="preserve">Администрация Ольховского муниципального </w:t>
      </w:r>
    </w:p>
    <w:p w:rsidR="00E9594B" w:rsidRPr="00750EC6" w:rsidRDefault="00E9594B" w:rsidP="00E9594B">
      <w:pPr>
        <w:widowControl w:val="0"/>
        <w:autoSpaceDE w:val="0"/>
        <w:autoSpaceDN w:val="0"/>
        <w:adjustRightInd w:val="0"/>
        <w:contextualSpacing/>
        <w:jc w:val="right"/>
        <w:rPr>
          <w:rFonts w:ascii="Times New Roman" w:eastAsia="Times New Roman" w:hAnsi="Times New Roman" w:cs="Times New Roman"/>
          <w:sz w:val="28"/>
          <w:szCs w:val="28"/>
        </w:rPr>
      </w:pPr>
      <w:r w:rsidRPr="00750EC6">
        <w:rPr>
          <w:rFonts w:ascii="Times New Roman" w:eastAsia="Calibri" w:hAnsi="Times New Roman" w:cs="Times New Roman"/>
          <w:szCs w:val="28"/>
        </w:rPr>
        <w:t>района Волгоградской области</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ЗАЯВКА</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(для юридических лиц)</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1.__________________________________________________________________________</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(полное наименование юридического лица, ИНН, юридический адрес, контактный телефон)</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lastRenderedPageBreak/>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в лице</w:t>
      </w:r>
      <w:r w:rsidRPr="00750EC6">
        <w:rPr>
          <w:rFonts w:ascii="Times New Roman" w:eastAsia="Times New Roman" w:hAnsi="Times New Roman" w:cs="Times New Roman"/>
        </w:rPr>
        <w:t xml:space="preserve"> _____________________________________________________________________,</w:t>
      </w:r>
    </w:p>
    <w:p w:rsidR="00E9594B" w:rsidRPr="00750EC6" w:rsidRDefault="00E9594B" w:rsidP="00E9594B">
      <w:pPr>
        <w:widowControl w:val="0"/>
        <w:autoSpaceDE w:val="0"/>
        <w:autoSpaceDN w:val="0"/>
        <w:adjustRightInd w:val="0"/>
        <w:ind w:right="142"/>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(Ф.И.О., должность)</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действующего на основании</w:t>
      </w:r>
      <w:r w:rsidRPr="00750EC6">
        <w:rPr>
          <w:rFonts w:ascii="Times New Roman" w:eastAsia="Times New Roman" w:hAnsi="Times New Roman" w:cs="Times New Roman"/>
        </w:rPr>
        <w:t xml:space="preserve"> _________________________ </w:t>
      </w:r>
      <w:r w:rsidRPr="00750EC6">
        <w:rPr>
          <w:rFonts w:ascii="Times New Roman" w:eastAsia="Times New Roman" w:hAnsi="Times New Roman" w:cs="Times New Roman"/>
          <w:sz w:val="28"/>
          <w:szCs w:val="28"/>
        </w:rPr>
        <w:t>(далее – Претендент).</w:t>
      </w:r>
    </w:p>
    <w:p w:rsidR="00E9594B" w:rsidRPr="00750EC6" w:rsidRDefault="00E9594B" w:rsidP="00E9594B">
      <w:pPr>
        <w:widowControl w:val="0"/>
        <w:autoSpaceDE w:val="0"/>
        <w:autoSpaceDN w:val="0"/>
        <w:adjustRightInd w:val="0"/>
        <w:ind w:right="142"/>
        <w:contextualSpacing/>
        <w:rPr>
          <w:rFonts w:ascii="Times New Roman" w:eastAsia="Times New Roman" w:hAnsi="Times New Roman" w:cs="Times New Roman"/>
          <w:sz w:val="28"/>
          <w:szCs w:val="28"/>
        </w:rPr>
      </w:pP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2. Изучив информацию, указанную в извещении о проведении аукциона, Претендент согласен на данных условиях участвовать «</w:t>
      </w:r>
      <w:r w:rsidR="00750EC6">
        <w:rPr>
          <w:rFonts w:ascii="Times New Roman" w:eastAsia="Times New Roman" w:hAnsi="Times New Roman" w:cs="Times New Roman"/>
          <w:sz w:val="28"/>
          <w:szCs w:val="28"/>
        </w:rPr>
        <w:t>28</w:t>
      </w:r>
      <w:r w:rsidRPr="00750EC6">
        <w:rPr>
          <w:rFonts w:ascii="Times New Roman" w:eastAsia="Times New Roman" w:hAnsi="Times New Roman" w:cs="Times New Roman"/>
          <w:sz w:val="28"/>
          <w:szCs w:val="28"/>
        </w:rPr>
        <w:t xml:space="preserve">» </w:t>
      </w:r>
      <w:r w:rsidR="00750EC6">
        <w:rPr>
          <w:rFonts w:ascii="Times New Roman" w:eastAsia="Times New Roman" w:hAnsi="Times New Roman" w:cs="Times New Roman"/>
          <w:sz w:val="28"/>
          <w:szCs w:val="28"/>
        </w:rPr>
        <w:t>апреля</w:t>
      </w:r>
      <w:r w:rsidRPr="00750EC6">
        <w:rPr>
          <w:rFonts w:ascii="Times New Roman" w:eastAsia="Times New Roman" w:hAnsi="Times New Roman" w:cs="Times New Roman"/>
          <w:sz w:val="28"/>
          <w:szCs w:val="28"/>
        </w:rPr>
        <w:t xml:space="preserve"> 2022 года в аукционе №1/2022, лот №1 на право заключения договора аренды земельного участка с кадастровым номером </w:t>
      </w:r>
      <w:r w:rsidRPr="00750EC6">
        <w:rPr>
          <w:rFonts w:ascii="Times New Roman" w:hAnsi="Times New Roman" w:cs="Times New Roman"/>
          <w:bCs/>
          <w:sz w:val="28"/>
          <w:szCs w:val="28"/>
        </w:rPr>
        <w:t>34:22:060144:130</w:t>
      </w:r>
      <w:r w:rsidRPr="00750EC6">
        <w:rPr>
          <w:rFonts w:ascii="Times New Roman" w:eastAsia="Times New Roman" w:hAnsi="Times New Roman" w:cs="Times New Roman"/>
          <w:sz w:val="28"/>
          <w:szCs w:val="28"/>
        </w:rPr>
        <w:t xml:space="preserve">.   </w:t>
      </w:r>
    </w:p>
    <w:p w:rsidR="00E9594B" w:rsidRPr="00750EC6" w:rsidRDefault="00E9594B" w:rsidP="00E9594B">
      <w:pPr>
        <w:widowControl w:val="0"/>
        <w:autoSpaceDE w:val="0"/>
        <w:autoSpaceDN w:val="0"/>
        <w:adjustRightInd w:val="0"/>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Претендент подтверждает факт осмотра земельного участка и ознакомления с документами, отражающими его физическое и юридическое состояние, в том числе: о местоположении, площади, границах, об обременениях земельного участка, об ограничениях его использования, о кадастровом номере, о разрешенном использовании земельного участка,</w:t>
      </w:r>
      <w:bookmarkStart w:id="1" w:name="_GoBack"/>
      <w:bookmarkEnd w:id="1"/>
      <w:r w:rsidRPr="00750EC6">
        <w:rPr>
          <w:rFonts w:ascii="Times New Roman" w:eastAsia="Times New Roman" w:hAnsi="Times New Roman" w:cs="Times New Roman"/>
          <w:sz w:val="28"/>
          <w:szCs w:val="28"/>
        </w:rPr>
        <w:t xml:space="preserve"> а также с техническими условиями и возможностью подключения объекта к сетям инженерно-технического обеспечения. Претензий к </w:t>
      </w:r>
      <w:r w:rsidRPr="00750EC6">
        <w:rPr>
          <w:rFonts w:ascii="Times New Roman" w:eastAsia="Calibri" w:hAnsi="Times New Roman" w:cs="Times New Roman"/>
          <w:szCs w:val="28"/>
        </w:rPr>
        <w:t xml:space="preserve">Администрации Ольховского муниципального района Волгоградской области </w:t>
      </w:r>
      <w:r w:rsidRPr="00750EC6">
        <w:rPr>
          <w:rFonts w:ascii="Times New Roman" w:eastAsia="Times New Roman" w:hAnsi="Times New Roman" w:cs="Times New Roman"/>
          <w:sz w:val="28"/>
          <w:szCs w:val="28"/>
        </w:rPr>
        <w:t>по поводу физического и юридического состояния земельного участка, а также по факту осмотра земельного участка и ознакомления Претендент не имеет.</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 В случае победы в аукционе Претендент принимает на себя обязательства:</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3.1. Подписать в день проведения аукциона протокол о результатах аукциона.</w:t>
      </w:r>
    </w:p>
    <w:p w:rsidR="00E9594B" w:rsidRPr="00750EC6" w:rsidRDefault="00E9594B" w:rsidP="00E9594B">
      <w:pPr>
        <w:widowControl w:val="0"/>
        <w:autoSpaceDE w:val="0"/>
        <w:autoSpaceDN w:val="0"/>
        <w:adjustRightInd w:val="0"/>
        <w:ind w:right="142"/>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3.2. Оплатить стоимость земельного участка (право на заключение договора аренды земельного участка) в размере, порядке и сроки, предусмотренные протоколом о результатах аукциона, извещением о проведении аукциона.</w:t>
      </w:r>
    </w:p>
    <w:p w:rsidR="00E9594B" w:rsidRPr="00750EC6" w:rsidRDefault="00E9594B" w:rsidP="00E9594B">
      <w:pPr>
        <w:widowControl w:val="0"/>
        <w:autoSpaceDE w:val="0"/>
        <w:autoSpaceDN w:val="0"/>
        <w:adjustRightInd w:val="0"/>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 xml:space="preserve">3.3. Подписать со своей стороны договор аренды (договор купли - продажи) земельного участка в установленный действующим законодательством срок. </w:t>
      </w:r>
    </w:p>
    <w:p w:rsidR="00E9594B" w:rsidRPr="00750EC6" w:rsidRDefault="00E9594B" w:rsidP="00E9594B">
      <w:pPr>
        <w:widowControl w:val="0"/>
        <w:autoSpaceDE w:val="0"/>
        <w:autoSpaceDN w:val="0"/>
        <w:adjustRightInd w:val="0"/>
        <w:contextualSpacing/>
        <w:jc w:val="both"/>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4. Адрес и банковские реквизиты счета, на который перечисляется сумма возвращаемого задатка:</w:t>
      </w:r>
    </w:p>
    <w:p w:rsidR="00E9594B" w:rsidRPr="00750EC6" w:rsidRDefault="00E9594B" w:rsidP="00E9594B">
      <w:pPr>
        <w:widowControl w:val="0"/>
        <w:autoSpaceDE w:val="0"/>
        <w:autoSpaceDN w:val="0"/>
        <w:adjustRightInd w:val="0"/>
        <w:contextualSpacing/>
        <w:jc w:val="both"/>
        <w:rPr>
          <w:rFonts w:ascii="Times New Roman" w:eastAsia="Times New Roman" w:hAnsi="Times New Roman" w:cs="Times New Roman"/>
        </w:rPr>
      </w:pPr>
      <w:r w:rsidRPr="00750EC6">
        <w:rPr>
          <w:rFonts w:ascii="Times New Roman" w:eastAsia="Times New Roman" w:hAnsi="Times New Roman" w:cs="Times New Roman"/>
        </w:rPr>
        <w:t>____________________________________________________________________________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ИНН</w:t>
      </w:r>
      <w:r w:rsidRPr="00750EC6">
        <w:rPr>
          <w:rFonts w:ascii="Times New Roman" w:eastAsia="Times New Roman" w:hAnsi="Times New Roman" w:cs="Times New Roman"/>
        </w:rPr>
        <w:t xml:space="preserve"> ________________________ </w:t>
      </w:r>
      <w:r w:rsidRPr="00750EC6">
        <w:rPr>
          <w:rFonts w:ascii="Times New Roman" w:eastAsia="Times New Roman" w:hAnsi="Times New Roman" w:cs="Times New Roman"/>
          <w:sz w:val="28"/>
          <w:szCs w:val="28"/>
        </w:rPr>
        <w:t>КПП</w:t>
      </w:r>
      <w:r w:rsidRPr="00750EC6">
        <w:rPr>
          <w:rFonts w:ascii="Times New Roman" w:eastAsia="Times New Roman" w:hAnsi="Times New Roman" w:cs="Times New Roman"/>
        </w:rPr>
        <w:t xml:space="preserve"> 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Банк получателя:</w:t>
      </w:r>
      <w:r w:rsidRPr="00750EC6">
        <w:rPr>
          <w:rFonts w:ascii="Times New Roman" w:eastAsia="Times New Roman" w:hAnsi="Times New Roman" w:cs="Times New Roman"/>
        </w:rPr>
        <w:t xml:space="preserve"> 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Получатель:</w:t>
      </w:r>
      <w:r w:rsidRPr="00750EC6">
        <w:rPr>
          <w:rFonts w:ascii="Times New Roman" w:eastAsia="Times New Roman" w:hAnsi="Times New Roman" w:cs="Times New Roman"/>
        </w:rPr>
        <w:t xml:space="preserve"> 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Расчетный счет</w:t>
      </w:r>
      <w:r w:rsidRPr="00750EC6">
        <w:rPr>
          <w:rFonts w:ascii="Times New Roman" w:eastAsia="Times New Roman" w:hAnsi="Times New Roman" w:cs="Times New Roman"/>
        </w:rPr>
        <w:t xml:space="preserve"> 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Корреспондентский счет</w:t>
      </w:r>
      <w:r w:rsidRPr="00750EC6">
        <w:rPr>
          <w:rFonts w:ascii="Times New Roman" w:eastAsia="Times New Roman" w:hAnsi="Times New Roman" w:cs="Times New Roman"/>
        </w:rPr>
        <w:t xml:space="preserve"> 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БИК</w:t>
      </w:r>
      <w:r w:rsidRPr="00750EC6">
        <w:rPr>
          <w:rFonts w:ascii="Times New Roman" w:eastAsia="Times New Roman" w:hAnsi="Times New Roman" w:cs="Times New Roman"/>
        </w:rPr>
        <w:t xml:space="preserve"> ________________________________________________________________________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 xml:space="preserve">    Задаток в сумме</w:t>
      </w:r>
      <w:r w:rsidRPr="00750EC6">
        <w:rPr>
          <w:rFonts w:ascii="Times New Roman" w:eastAsia="Times New Roman" w:hAnsi="Times New Roman" w:cs="Times New Roman"/>
        </w:rPr>
        <w:t xml:space="preserve"> __________________________________________________________</w:t>
      </w:r>
    </w:p>
    <w:p w:rsidR="00E9594B" w:rsidRPr="00750EC6" w:rsidRDefault="00E9594B" w:rsidP="00E9594B">
      <w:pPr>
        <w:widowControl w:val="0"/>
        <w:autoSpaceDE w:val="0"/>
        <w:autoSpaceDN w:val="0"/>
        <w:adjustRightInd w:val="0"/>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(сумма задатка цифрами и прописью)</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внесен «</w:t>
      </w:r>
      <w:r w:rsidRPr="00750EC6">
        <w:rPr>
          <w:rFonts w:ascii="Times New Roman" w:eastAsia="Times New Roman" w:hAnsi="Times New Roman" w:cs="Times New Roman"/>
        </w:rPr>
        <w:t xml:space="preserve">___» ____________ 20__ г. </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 xml:space="preserve">5. Уведомления, связанные с подготовкой и проведением аукциона, прошу направлять </w:t>
      </w:r>
      <w:r w:rsidRPr="00750EC6">
        <w:rPr>
          <w:rFonts w:ascii="Times New Roman" w:eastAsia="Times New Roman" w:hAnsi="Times New Roman" w:cs="Times New Roman"/>
        </w:rPr>
        <w:t>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(должность, Ф.И.О, почтовый адрес или адрес электронной почты)</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sz w:val="28"/>
          <w:szCs w:val="28"/>
        </w:rPr>
      </w:pPr>
      <w:r w:rsidRPr="00750EC6">
        <w:rPr>
          <w:rFonts w:ascii="Times New Roman" w:eastAsia="Times New Roman" w:hAnsi="Times New Roman" w:cs="Times New Roman"/>
          <w:sz w:val="28"/>
          <w:szCs w:val="28"/>
        </w:rPr>
        <w:t xml:space="preserve">    Приложение:</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rPr>
        <w:lastRenderedPageBreak/>
        <w:t xml:space="preserve">    1. _______________________________________________________________________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rPr>
        <w:t xml:space="preserve">    2. _______________________________________________________________________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rPr>
        <w:t xml:space="preserve">    3. _______________________________________________________________________</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sz w:val="16"/>
          <w:szCs w:val="16"/>
        </w:rPr>
      </w:pP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sz w:val="16"/>
          <w:szCs w:val="16"/>
        </w:rPr>
      </w:pP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sz w:val="28"/>
          <w:szCs w:val="28"/>
        </w:rPr>
        <w:t>«___» ______________ 20__ г.</w:t>
      </w:r>
      <w:r w:rsidRPr="00750EC6">
        <w:rPr>
          <w:rFonts w:ascii="Times New Roman" w:eastAsia="Times New Roman" w:hAnsi="Times New Roman" w:cs="Times New Roman"/>
        </w:rPr>
        <w:t xml:space="preserve">    _____________________________________________</w:t>
      </w:r>
    </w:p>
    <w:p w:rsidR="00E9594B" w:rsidRPr="00750EC6" w:rsidRDefault="00E9594B" w:rsidP="00E9594B">
      <w:pPr>
        <w:widowControl w:val="0"/>
        <w:autoSpaceDE w:val="0"/>
        <w:autoSpaceDN w:val="0"/>
        <w:adjustRightInd w:val="0"/>
        <w:contextualSpacing/>
        <w:jc w:val="center"/>
        <w:rPr>
          <w:rFonts w:ascii="Times New Roman" w:eastAsia="Times New Roman" w:hAnsi="Times New Roman" w:cs="Times New Roman"/>
          <w:sz w:val="16"/>
          <w:szCs w:val="16"/>
        </w:rPr>
      </w:pPr>
      <w:r w:rsidRPr="00750EC6">
        <w:rPr>
          <w:rFonts w:ascii="Times New Roman" w:eastAsia="Times New Roman" w:hAnsi="Times New Roman" w:cs="Times New Roman"/>
          <w:sz w:val="16"/>
          <w:szCs w:val="16"/>
        </w:rPr>
        <w:t xml:space="preserve">                                                                                       (подпись Претендента (его представителя))</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r w:rsidRPr="00750EC6">
        <w:rPr>
          <w:rFonts w:ascii="Times New Roman" w:eastAsia="Times New Roman" w:hAnsi="Times New Roman" w:cs="Times New Roman"/>
        </w:rPr>
        <w:t xml:space="preserve">          М.П.</w:t>
      </w:r>
    </w:p>
    <w:p w:rsidR="00E9594B" w:rsidRPr="00750EC6" w:rsidRDefault="00E9594B" w:rsidP="00E9594B">
      <w:pPr>
        <w:widowControl w:val="0"/>
        <w:autoSpaceDE w:val="0"/>
        <w:autoSpaceDN w:val="0"/>
        <w:adjustRightInd w:val="0"/>
        <w:contextualSpacing/>
        <w:rPr>
          <w:rFonts w:ascii="Times New Roman" w:eastAsia="Times New Roman" w:hAnsi="Times New Roman" w:cs="Times New Roman"/>
        </w:rPr>
      </w:pPr>
    </w:p>
    <w:p w:rsidR="00E9594B" w:rsidRPr="00750EC6" w:rsidRDefault="00E9594B" w:rsidP="00E9594B">
      <w:pPr>
        <w:widowControl w:val="0"/>
        <w:autoSpaceDE w:val="0"/>
        <w:autoSpaceDN w:val="0"/>
        <w:adjustRightInd w:val="0"/>
        <w:jc w:val="center"/>
        <w:rPr>
          <w:rFonts w:ascii="Times New Roman" w:eastAsia="Times New Roman" w:hAnsi="Times New Roman" w:cs="Times New Roman"/>
        </w:rPr>
      </w:pPr>
    </w:p>
    <w:p w:rsidR="00E9594B" w:rsidRPr="00750EC6" w:rsidRDefault="00E9594B" w:rsidP="00E9594B">
      <w:pPr>
        <w:widowControl w:val="0"/>
        <w:autoSpaceDE w:val="0"/>
        <w:autoSpaceDN w:val="0"/>
        <w:adjustRightInd w:val="0"/>
        <w:jc w:val="center"/>
        <w:rPr>
          <w:rFonts w:ascii="Times New Roman" w:eastAsia="Times New Roman" w:hAnsi="Times New Roman" w:cs="Times New Roman"/>
        </w:rPr>
      </w:pPr>
    </w:p>
    <w:p w:rsidR="00E9594B" w:rsidRPr="00750EC6" w:rsidRDefault="00E9594B" w:rsidP="00E9594B">
      <w:pPr>
        <w:widowControl w:val="0"/>
        <w:autoSpaceDE w:val="0"/>
        <w:autoSpaceDN w:val="0"/>
        <w:adjustRightInd w:val="0"/>
        <w:jc w:val="center"/>
        <w:rPr>
          <w:rFonts w:ascii="Times New Roman" w:eastAsia="Times New Roman" w:hAnsi="Times New Roman" w:cs="Times New Roman"/>
        </w:rPr>
      </w:pPr>
    </w:p>
    <w:p w:rsidR="00E9594B" w:rsidRPr="00750EC6" w:rsidRDefault="000241B1" w:rsidP="00E9594B">
      <w:pPr>
        <w:pStyle w:val="1"/>
        <w:shd w:val="clear" w:color="auto" w:fill="auto"/>
        <w:spacing w:line="240" w:lineRule="auto"/>
        <w:ind w:left="20"/>
        <w:contextualSpacing/>
        <w:rPr>
          <w:sz w:val="24"/>
          <w:szCs w:val="24"/>
        </w:rPr>
      </w:pPr>
      <w:r w:rsidRPr="00750EC6">
        <w:rPr>
          <w:sz w:val="24"/>
          <w:szCs w:val="24"/>
        </w:rPr>
        <w:fldChar w:fldCharType="begin"/>
      </w:r>
      <w:r w:rsidR="00E9594B" w:rsidRPr="00750EC6">
        <w:rPr>
          <w:sz w:val="24"/>
          <w:szCs w:val="24"/>
        </w:rPr>
        <w:instrText xml:space="preserve"> TOC \o "1-3" \h \z </w:instrText>
      </w:r>
      <w:r w:rsidRPr="00750EC6">
        <w:rPr>
          <w:sz w:val="24"/>
          <w:szCs w:val="24"/>
        </w:rPr>
        <w:fldChar w:fldCharType="separate"/>
      </w:r>
      <w:r w:rsidR="00E9594B" w:rsidRPr="00750EC6">
        <w:rPr>
          <w:sz w:val="24"/>
          <w:szCs w:val="24"/>
        </w:rPr>
        <w:t>Заявка принята Организатором аукциона: _____ ч _________мин.</w:t>
      </w:r>
      <w:r w:rsidR="00E9594B" w:rsidRPr="00750EC6">
        <w:rPr>
          <w:sz w:val="24"/>
          <w:szCs w:val="24"/>
        </w:rPr>
        <w:tab/>
      </w:r>
    </w:p>
    <w:p w:rsidR="00E9594B" w:rsidRPr="00750EC6" w:rsidRDefault="00E9594B" w:rsidP="00E9594B">
      <w:pPr>
        <w:pStyle w:val="2c"/>
        <w:shd w:val="clear" w:color="auto" w:fill="auto"/>
        <w:tabs>
          <w:tab w:val="left" w:leader="underscore" w:pos="1585"/>
          <w:tab w:val="left" w:leader="underscore" w:pos="2559"/>
          <w:tab w:val="left" w:pos="4206"/>
          <w:tab w:val="left" w:leader="underscore" w:pos="4806"/>
          <w:tab w:val="left" w:leader="underscore" w:pos="7326"/>
          <w:tab w:val="right" w:leader="underscore" w:pos="9140"/>
        </w:tabs>
        <w:spacing w:line="240" w:lineRule="auto"/>
        <w:ind w:right="780" w:firstLine="0"/>
        <w:contextualSpacing/>
        <w:jc w:val="both"/>
        <w:rPr>
          <w:sz w:val="24"/>
          <w:szCs w:val="24"/>
        </w:rPr>
      </w:pPr>
      <w:r w:rsidRPr="00750EC6">
        <w:rPr>
          <w:sz w:val="24"/>
          <w:szCs w:val="24"/>
        </w:rPr>
        <w:t>«</w:t>
      </w:r>
      <w:r w:rsidRPr="00750EC6">
        <w:rPr>
          <w:sz w:val="24"/>
          <w:szCs w:val="24"/>
        </w:rPr>
        <w:tab/>
        <w:t>»</w:t>
      </w:r>
      <w:r w:rsidRPr="00750EC6">
        <w:rPr>
          <w:sz w:val="24"/>
          <w:szCs w:val="24"/>
        </w:rPr>
        <w:tab/>
        <w:t>______________г. за №</w:t>
      </w:r>
      <w:r w:rsidRPr="00750EC6">
        <w:rPr>
          <w:sz w:val="24"/>
          <w:szCs w:val="24"/>
        </w:rPr>
        <w:tab/>
      </w: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p>
    <w:p w:rsidR="00E9594B" w:rsidRPr="00750EC6" w:rsidRDefault="00E9594B" w:rsidP="00E9594B">
      <w:pPr>
        <w:pStyle w:val="ab"/>
        <w:shd w:val="clear" w:color="auto" w:fill="auto"/>
        <w:tabs>
          <w:tab w:val="left" w:leader="underscore" w:pos="7690"/>
          <w:tab w:val="right" w:leader="underscore" w:pos="9456"/>
        </w:tabs>
        <w:spacing w:before="0" w:after="1303" w:line="240" w:lineRule="auto"/>
        <w:ind w:left="20"/>
        <w:contextualSpacing/>
        <w:jc w:val="both"/>
        <w:rPr>
          <w:sz w:val="24"/>
          <w:szCs w:val="24"/>
        </w:rPr>
      </w:pPr>
      <w:r w:rsidRPr="00750EC6">
        <w:rPr>
          <w:sz w:val="24"/>
          <w:szCs w:val="24"/>
        </w:rPr>
        <w:t>Подпись уполномоченного лица Организатора аукциона</w:t>
      </w:r>
      <w:r w:rsidRPr="00750EC6">
        <w:rPr>
          <w:sz w:val="24"/>
          <w:szCs w:val="24"/>
        </w:rPr>
        <w:tab/>
        <w:t>(</w:t>
      </w:r>
      <w:r w:rsidRPr="00750EC6">
        <w:rPr>
          <w:sz w:val="24"/>
          <w:szCs w:val="24"/>
        </w:rPr>
        <w:tab/>
        <w:t>)</w:t>
      </w:r>
      <w:r w:rsidR="000241B1" w:rsidRPr="00750EC6">
        <w:rPr>
          <w:sz w:val="24"/>
          <w:szCs w:val="24"/>
        </w:rPr>
        <w:fldChar w:fldCharType="end"/>
      </w:r>
    </w:p>
    <w:p w:rsidR="00E9594B" w:rsidRPr="00750EC6" w:rsidRDefault="00E9594B" w:rsidP="00E9594B">
      <w:pPr>
        <w:widowControl w:val="0"/>
        <w:autoSpaceDE w:val="0"/>
        <w:autoSpaceDN w:val="0"/>
        <w:adjustRightInd w:val="0"/>
        <w:jc w:val="right"/>
        <w:rPr>
          <w:rFonts w:ascii="Times New Roman" w:eastAsia="Times New Roman" w:hAnsi="Times New Roman" w:cs="Times New Roman"/>
          <w:sz w:val="28"/>
          <w:szCs w:val="28"/>
        </w:rPr>
      </w:pPr>
    </w:p>
    <w:p w:rsidR="00591A88" w:rsidRPr="002B2B8D" w:rsidRDefault="00591A88" w:rsidP="00591A88">
      <w:pPr>
        <w:autoSpaceDE w:val="0"/>
        <w:autoSpaceDN w:val="0"/>
        <w:adjustRightInd w:val="0"/>
        <w:jc w:val="right"/>
        <w:outlineLvl w:val="0"/>
        <w:rPr>
          <w:rFonts w:ascii="Times New Roman" w:hAnsi="Times New Roman" w:cs="Times New Roman"/>
        </w:rPr>
      </w:pPr>
      <w:r w:rsidRPr="002B2B8D">
        <w:rPr>
          <w:rFonts w:ascii="Times New Roman" w:hAnsi="Times New Roman" w:cs="Times New Roman"/>
        </w:rPr>
        <w:t>Приложение №3 к извещению.</w:t>
      </w:r>
    </w:p>
    <w:p w:rsidR="00591A88" w:rsidRPr="002A38E5" w:rsidRDefault="00591A88" w:rsidP="00591A88">
      <w:pPr>
        <w:autoSpaceDE w:val="0"/>
        <w:autoSpaceDN w:val="0"/>
        <w:adjustRightInd w:val="0"/>
        <w:jc w:val="right"/>
        <w:outlineLvl w:val="0"/>
        <w:rPr>
          <w:rFonts w:ascii="Times New Roman" w:hAnsi="Times New Roman" w:cs="Times New Roman"/>
          <w:sz w:val="28"/>
          <w:szCs w:val="28"/>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ПРОЕКТ</w:t>
      </w:r>
    </w:p>
    <w:p w:rsidR="00591A88" w:rsidRPr="002B2B8D" w:rsidRDefault="00591A88" w:rsidP="00591A88">
      <w:pPr>
        <w:autoSpaceDE w:val="0"/>
        <w:autoSpaceDN w:val="0"/>
        <w:adjustRightInd w:val="0"/>
        <w:jc w:val="center"/>
        <w:outlineLvl w:val="0"/>
        <w:rPr>
          <w:rFonts w:ascii="Courier New" w:hAnsi="Courier New" w:cs="Courier New"/>
        </w:rPr>
      </w:pPr>
      <w:r w:rsidRPr="002B2B8D">
        <w:rPr>
          <w:rFonts w:ascii="Times New Roman" w:hAnsi="Times New Roman" w:cs="Times New Roman"/>
        </w:rPr>
        <w:t>ДОГОВОРА АРЕНДЫ ЗЕМЕЛЬНОГО УЧАСТКА№ _____</w:t>
      </w:r>
    </w:p>
    <w:p w:rsidR="00591A88" w:rsidRPr="002B2B8D" w:rsidRDefault="00591A88" w:rsidP="00591A88">
      <w:pPr>
        <w:autoSpaceDE w:val="0"/>
        <w:autoSpaceDN w:val="0"/>
        <w:adjustRightInd w:val="0"/>
        <w:jc w:val="both"/>
        <w:outlineLvl w:val="0"/>
        <w:rPr>
          <w:rFonts w:ascii="Courier New" w:hAnsi="Courier New" w:cs="Courier New"/>
        </w:rPr>
      </w:pPr>
    </w:p>
    <w:p w:rsidR="00591A88" w:rsidRPr="002B2B8D" w:rsidRDefault="00591A88" w:rsidP="00591A88">
      <w:pPr>
        <w:autoSpaceDE w:val="0"/>
        <w:autoSpaceDN w:val="0"/>
        <w:adjustRightInd w:val="0"/>
        <w:jc w:val="both"/>
        <w:outlineLvl w:val="0"/>
        <w:rPr>
          <w:rFonts w:ascii="Courier New" w:hAnsi="Courier New" w:cs="Courier New"/>
        </w:rPr>
      </w:pP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B2B8D">
        <w:rPr>
          <w:rFonts w:ascii="Times New Roman" w:hAnsi="Times New Roman" w:cs="Times New Roman"/>
        </w:rPr>
        <w:t xml:space="preserve">от "__" ___________ 20__ г.                                             </w:t>
      </w:r>
      <w:r>
        <w:rPr>
          <w:rFonts w:ascii="Times New Roman" w:hAnsi="Times New Roman" w:cs="Times New Roman"/>
        </w:rPr>
        <w:t xml:space="preserve">                           </w:t>
      </w:r>
      <w:r w:rsidRPr="002B2B8D">
        <w:rPr>
          <w:rFonts w:ascii="Times New Roman" w:hAnsi="Times New Roman" w:cs="Times New Roman"/>
        </w:rPr>
        <w:t xml:space="preserve">     с. Ольховка</w:t>
      </w:r>
    </w:p>
    <w:p w:rsidR="00591A88" w:rsidRPr="002A38E5" w:rsidRDefault="00591A88" w:rsidP="00591A88">
      <w:pPr>
        <w:autoSpaceDE w:val="0"/>
        <w:autoSpaceDN w:val="0"/>
        <w:adjustRightInd w:val="0"/>
        <w:jc w:val="both"/>
        <w:outlineLvl w:val="0"/>
        <w:rPr>
          <w:rFonts w:ascii="Courier New" w:hAnsi="Courier New" w:cs="Courier New"/>
          <w:sz w:val="20"/>
          <w:szCs w:val="20"/>
        </w:rPr>
      </w:pP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 xml:space="preserve">      Администрация Ольховского муниципального района Волгоградской области, КПП 342201001 ИНН 3422003446, Юридический адрес: 403651, Россия Волгоградская область, с. Ольховка ул. Комсомольская, 7  в лице Главы Ольховского муниципального района Волгоградской области  Солонина Алексея Васильевича, действующего на основании Устава именуемый    в    дальнейшем    "Арендодатель",    с   одной   стороны,   и</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___________________________________________________________________________</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(полное наименование юридического лица или фамилия, имя, при наличии отчество физического лица)</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___________________________________________________________________________</w:t>
      </w: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Times New Roman" w:hAnsi="Times New Roman" w:cs="Times New Roman"/>
        </w:rPr>
        <w:t>в лице</w:t>
      </w:r>
      <w:r w:rsidRPr="002B2B8D">
        <w:rPr>
          <w:rFonts w:ascii="Courier New" w:hAnsi="Courier New" w:cs="Courier New"/>
        </w:rPr>
        <w:t xml:space="preserve"> _____</w:t>
      </w:r>
      <w:r>
        <w:rPr>
          <w:rFonts w:ascii="Courier New" w:hAnsi="Courier New" w:cs="Courier New"/>
        </w:rPr>
        <w:t>_______________________</w:t>
      </w:r>
      <w:r w:rsidRPr="002B2B8D">
        <w:rPr>
          <w:rFonts w:ascii="Courier New" w:hAnsi="Courier New" w:cs="Courier New"/>
        </w:rPr>
        <w:t>_______________________________</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(фамилия, имя, при наличии отчество представителя)</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__________________________________________________________________________,</w:t>
      </w: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Times New Roman" w:hAnsi="Times New Roman" w:cs="Times New Roman"/>
        </w:rPr>
        <w:t>действующего на основании</w:t>
      </w:r>
      <w:r w:rsidRPr="002B2B8D">
        <w:rPr>
          <w:rFonts w:ascii="Courier New" w:hAnsi="Courier New" w:cs="Courier New"/>
        </w:rPr>
        <w:t xml:space="preserve"> __________</w:t>
      </w:r>
      <w:r>
        <w:rPr>
          <w:rFonts w:ascii="Courier New" w:hAnsi="Courier New" w:cs="Courier New"/>
        </w:rPr>
        <w:t>___________________________</w:t>
      </w:r>
      <w:r w:rsidRPr="002B2B8D">
        <w:rPr>
          <w:rFonts w:ascii="Courier New" w:hAnsi="Courier New" w:cs="Courier New"/>
        </w:rPr>
        <w:t>______</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(положение, устав, учредительный договор или доверенность)</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___________________________________________________________________________</w:t>
      </w: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именуемый  в  дальнейшем "Арендатор", с другой стороны, совместно именуемые "Стороны", на основании</w:t>
      </w:r>
      <w:r w:rsidRPr="002B2B8D">
        <w:rPr>
          <w:rFonts w:ascii="Courier New" w:hAnsi="Courier New" w:cs="Courier New"/>
        </w:rPr>
        <w:t xml:space="preserve"> _______________________________________</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(реквизиты правового акта, итоги торгов и др.)</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___________________</w:t>
      </w:r>
      <w:r w:rsidRPr="002A38E5">
        <w:rPr>
          <w:rFonts w:ascii="Courier New" w:hAnsi="Courier New" w:cs="Courier New"/>
          <w:sz w:val="20"/>
          <w:szCs w:val="20"/>
        </w:rPr>
        <w:t>___________________________________________________</w:t>
      </w: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Courier New" w:hAnsi="Courier New" w:cs="Courier New"/>
        </w:rPr>
        <w:t>________________________________________________________________</w:t>
      </w: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 xml:space="preserve">заключили настоящий договор аренды земельного участка (далее именуется - Договор) </w:t>
      </w:r>
      <w:r w:rsidRPr="002B2B8D">
        <w:rPr>
          <w:rFonts w:ascii="Times New Roman" w:hAnsi="Times New Roman" w:cs="Times New Roman"/>
        </w:rPr>
        <w:br/>
        <w:t>о нижеследующем:</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1. Предмет Договора</w:t>
      </w:r>
    </w:p>
    <w:p w:rsidR="00591A88" w:rsidRPr="00880228" w:rsidRDefault="00591A88" w:rsidP="00591A88">
      <w:pPr>
        <w:autoSpaceDE w:val="0"/>
        <w:autoSpaceDN w:val="0"/>
        <w:adjustRightInd w:val="0"/>
        <w:contextualSpacing/>
        <w:jc w:val="both"/>
        <w:rPr>
          <w:rFonts w:ascii="Times New Roman" w:hAnsi="Times New Roman" w:cs="Times New Roman"/>
        </w:rPr>
      </w:pPr>
    </w:p>
    <w:p w:rsidR="00591A88" w:rsidRPr="00880228" w:rsidRDefault="00591A88" w:rsidP="00591A88">
      <w:pPr>
        <w:autoSpaceDE w:val="0"/>
        <w:autoSpaceDN w:val="0"/>
        <w:adjustRightInd w:val="0"/>
        <w:ind w:firstLine="540"/>
        <w:contextualSpacing/>
        <w:jc w:val="both"/>
        <w:rPr>
          <w:rFonts w:ascii="Times New Roman" w:hAnsi="Times New Roman" w:cs="Times New Roman"/>
        </w:rPr>
      </w:pPr>
      <w:bookmarkStart w:id="2" w:name="Par44"/>
      <w:bookmarkEnd w:id="2"/>
      <w:r w:rsidRPr="00880228">
        <w:rPr>
          <w:rFonts w:ascii="Times New Roman" w:hAnsi="Times New Roman" w:cs="Times New Roman"/>
        </w:rPr>
        <w:lastRenderedPageBreak/>
        <w:t>1.1.   Арендодатель  предоставляет, а Арендатор  принимает  в  аренду земельный участок, расположенный по адресу: Волгоградская область, Ольховский район,  с. Ольховка ул. Пролетарская, 15 «А», площадью 131 кв.м., с кадастровым номером 34:22:060144:130, разрешенное использование: гараж, категория зе</w:t>
      </w:r>
      <w:r>
        <w:rPr>
          <w:rFonts w:ascii="Times New Roman" w:hAnsi="Times New Roman" w:cs="Times New Roman"/>
        </w:rPr>
        <w:t>мель – земли населенных пунктов,</w:t>
      </w:r>
      <w:r w:rsidRPr="00880228">
        <w:rPr>
          <w:rFonts w:ascii="Times New Roman" w:hAnsi="Times New Roman" w:cs="Times New Roman"/>
        </w:rPr>
        <w:t xml:space="preserve"> (далее – Участок).</w:t>
      </w:r>
    </w:p>
    <w:p w:rsidR="00591A88" w:rsidRPr="00880228" w:rsidRDefault="00591A88" w:rsidP="00591A88">
      <w:pPr>
        <w:shd w:val="clear" w:color="auto" w:fill="FFFFFF"/>
        <w:contextualSpacing/>
        <w:jc w:val="both"/>
        <w:rPr>
          <w:rFonts w:ascii="Times New Roman" w:eastAsia="Times New Roman" w:hAnsi="Times New Roman" w:cs="Times New Roman"/>
        </w:rPr>
      </w:pPr>
      <w:r w:rsidRPr="00880228">
        <w:rPr>
          <w:rFonts w:ascii="Times New Roman" w:hAnsi="Times New Roman" w:cs="Times New Roman"/>
        </w:rPr>
        <w:t xml:space="preserve">         1.2. Арендодатель подтверждает,  что  на  момент  заключения Договора Участок не обременен правами третьих лиц. Участок располагается в границах зоны с особыми условиями использования территории </w:t>
      </w:r>
      <w:r w:rsidRPr="00880228">
        <w:rPr>
          <w:rFonts w:ascii="Times New Roman" w:eastAsia="Times New Roman" w:hAnsi="Times New Roman" w:cs="Times New Roman"/>
          <w:bCs/>
        </w:rPr>
        <w:t>ЗОУИТ</w:t>
      </w:r>
      <w:r>
        <w:rPr>
          <w:rFonts w:ascii="Times New Roman" w:eastAsia="Times New Roman" w:hAnsi="Times New Roman" w:cs="Times New Roman"/>
          <w:bCs/>
        </w:rPr>
        <w:t xml:space="preserve"> </w:t>
      </w:r>
      <w:r w:rsidRPr="00880228">
        <w:rPr>
          <w:rFonts w:ascii="Times New Roman" w:eastAsia="Times New Roman" w:hAnsi="Times New Roman" w:cs="Times New Roman"/>
          <w:bCs/>
        </w:rPr>
        <w:t xml:space="preserve">34:22-6.477 </w:t>
      </w:r>
      <w:r w:rsidRPr="00880228">
        <w:rPr>
          <w:rFonts w:ascii="Times New Roman" w:eastAsia="Times New Roman" w:hAnsi="Times New Roman" w:cs="Times New Roman"/>
        </w:rPr>
        <w:t>Защитная зона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Ольховский район, с. Ольховка, кладбище.</w:t>
      </w:r>
    </w:p>
    <w:p w:rsidR="00591A88" w:rsidRPr="00880228" w:rsidRDefault="00591A88" w:rsidP="00591A88">
      <w:pPr>
        <w:shd w:val="clear" w:color="auto" w:fill="FFFFFF"/>
        <w:contextualSpacing/>
        <w:jc w:val="both"/>
        <w:rPr>
          <w:rFonts w:ascii="Times New Roman" w:hAnsi="Times New Roman" w:cs="Times New Roman"/>
        </w:rPr>
      </w:pPr>
      <w:r w:rsidRPr="00880228">
        <w:rPr>
          <w:rFonts w:ascii="Times New Roman" w:eastAsia="Times New Roman" w:hAnsi="Times New Roman" w:cs="Times New Roman"/>
        </w:rPr>
        <w:t xml:space="preserve">       </w:t>
      </w:r>
      <w:r w:rsidRPr="00880228">
        <w:rPr>
          <w:rFonts w:ascii="Times New Roman" w:hAnsi="Times New Roman" w:cs="Times New Roman"/>
        </w:rPr>
        <w:t>1.3. Приведенное описание Участка является окончательным и не может самостоятельно изменяться Арендатором.</w:t>
      </w:r>
    </w:p>
    <w:p w:rsidR="00591A88" w:rsidRPr="00880228" w:rsidRDefault="00591A88" w:rsidP="00591A88">
      <w:pPr>
        <w:autoSpaceDE w:val="0"/>
        <w:autoSpaceDN w:val="0"/>
        <w:adjustRightInd w:val="0"/>
        <w:ind w:firstLine="539"/>
        <w:contextualSpacing/>
        <w:jc w:val="both"/>
        <w:rPr>
          <w:rFonts w:ascii="Times New Roman" w:hAnsi="Times New Roman" w:cs="Times New Roman"/>
        </w:rPr>
      </w:pPr>
      <w:r w:rsidRPr="00880228">
        <w:rPr>
          <w:rFonts w:ascii="Times New Roman" w:hAnsi="Times New Roman" w:cs="Times New Roman"/>
        </w:rPr>
        <w:t xml:space="preserve">1.4. При подписании Договора Арендодатель передал, а Арендатор принял Участок в состоянии, позволяющем использовать Участок для цели и в соответствии с разрешенным использованием, указанными в </w:t>
      </w:r>
      <w:hyperlink w:anchor="Par44" w:history="1">
        <w:r w:rsidRPr="00880228">
          <w:rPr>
            <w:rFonts w:ascii="Times New Roman" w:hAnsi="Times New Roman" w:cs="Times New Roman"/>
          </w:rPr>
          <w:t>пункте 1.1</w:t>
        </w:r>
      </w:hyperlink>
      <w:r w:rsidRPr="00880228">
        <w:rPr>
          <w:rFonts w:ascii="Times New Roman" w:hAnsi="Times New Roman" w:cs="Times New Roman"/>
        </w:rPr>
        <w:t xml:space="preserve"> Договора. </w:t>
      </w:r>
    </w:p>
    <w:p w:rsidR="00591A88" w:rsidRPr="00880228" w:rsidRDefault="00591A88" w:rsidP="00591A88">
      <w:pPr>
        <w:autoSpaceDE w:val="0"/>
        <w:autoSpaceDN w:val="0"/>
        <w:adjustRightInd w:val="0"/>
        <w:contextualSpacing/>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bookmarkStart w:id="3" w:name="Par60"/>
      <w:bookmarkEnd w:id="3"/>
      <w:r w:rsidRPr="002B2B8D">
        <w:rPr>
          <w:rFonts w:ascii="Times New Roman" w:hAnsi="Times New Roman" w:cs="Times New Roman"/>
        </w:rPr>
        <w:t>2. Срок Договора</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Times New Roman" w:hAnsi="Times New Roman" w:cs="Times New Roman"/>
        </w:rPr>
        <w:t xml:space="preserve">       2.1. Срок аренды Участка устанавливается на </w:t>
      </w:r>
      <w:r>
        <w:rPr>
          <w:rFonts w:ascii="Times New Roman" w:hAnsi="Times New Roman" w:cs="Times New Roman"/>
        </w:rPr>
        <w:t>3</w:t>
      </w:r>
      <w:r w:rsidRPr="002B2B8D">
        <w:rPr>
          <w:rFonts w:ascii="Times New Roman" w:hAnsi="Times New Roman" w:cs="Times New Roman"/>
        </w:rPr>
        <w:t xml:space="preserve"> (</w:t>
      </w:r>
      <w:r>
        <w:rPr>
          <w:rFonts w:ascii="Times New Roman" w:hAnsi="Times New Roman" w:cs="Times New Roman"/>
        </w:rPr>
        <w:t>три</w:t>
      </w:r>
      <w:r w:rsidRPr="002B2B8D">
        <w:rPr>
          <w:rFonts w:ascii="Times New Roman" w:hAnsi="Times New Roman" w:cs="Times New Roman"/>
        </w:rPr>
        <w:t xml:space="preserve">) </w:t>
      </w:r>
      <w:r>
        <w:rPr>
          <w:rFonts w:ascii="Times New Roman" w:hAnsi="Times New Roman" w:cs="Times New Roman"/>
        </w:rPr>
        <w:t>года</w:t>
      </w:r>
      <w:r w:rsidRPr="002B2B8D">
        <w:rPr>
          <w:rFonts w:ascii="Times New Roman" w:hAnsi="Times New Roman" w:cs="Times New Roman"/>
        </w:rPr>
        <w:t xml:space="preserve"> с даты подписания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2.2. Действие Договора распространяется на отношения, возникшие </w:t>
      </w:r>
      <w:r w:rsidRPr="002B2B8D">
        <w:rPr>
          <w:rFonts w:ascii="Times New Roman" w:hAnsi="Times New Roman" w:cs="Times New Roman"/>
        </w:rPr>
        <w:br/>
        <w:t>у Сторон с даты подписания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2.3. Договор прекращает свое действие по истечении его срока </w:t>
      </w:r>
      <w:r w:rsidRPr="002B2B8D">
        <w:rPr>
          <w:rFonts w:ascii="Times New Roman" w:hAnsi="Times New Roman" w:cs="Times New Roman"/>
        </w:rPr>
        <w:br/>
        <w:t>и не подлежит возобновлению на неопределенный срок.</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3. Размер и условия внесения арендной платы</w:t>
      </w:r>
    </w:p>
    <w:p w:rsidR="00591A88" w:rsidRPr="002A38E5" w:rsidRDefault="00591A88" w:rsidP="00591A88">
      <w:pPr>
        <w:autoSpaceDE w:val="0"/>
        <w:autoSpaceDN w:val="0"/>
        <w:adjustRightInd w:val="0"/>
        <w:jc w:val="both"/>
        <w:rPr>
          <w:rFonts w:ascii="Times New Roman" w:hAnsi="Times New Roman" w:cs="Times New Roman"/>
          <w:sz w:val="28"/>
          <w:szCs w:val="28"/>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3.1.  Ежегодная  арендная  плата  за  Участок  устанавливается согласно</w:t>
      </w: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Times New Roman" w:hAnsi="Times New Roman" w:cs="Times New Roman"/>
        </w:rPr>
        <w:t>Протоколу, прилагаемому к Договору, в размере</w:t>
      </w:r>
      <w:r w:rsidRPr="002B2B8D">
        <w:rPr>
          <w:rFonts w:ascii="Courier New" w:hAnsi="Courier New" w:cs="Courier New"/>
        </w:rPr>
        <w:t xml:space="preserve"> ___________________________</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 xml:space="preserve">______________________________________________________________________ </w:t>
      </w:r>
      <w:r w:rsidRPr="002A38E5">
        <w:rPr>
          <w:rFonts w:ascii="Times New Roman" w:hAnsi="Times New Roman" w:cs="Times New Roman"/>
          <w:sz w:val="28"/>
          <w:szCs w:val="28"/>
        </w:rPr>
        <w:t>руб.</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(сумма цифрами и прописью)</w:t>
      </w:r>
    </w:p>
    <w:p w:rsidR="00591A88" w:rsidRPr="002B2B8D" w:rsidRDefault="00591A88" w:rsidP="00591A88">
      <w:pPr>
        <w:autoSpaceDE w:val="0"/>
        <w:autoSpaceDN w:val="0"/>
        <w:adjustRightInd w:val="0"/>
        <w:jc w:val="both"/>
        <w:outlineLvl w:val="0"/>
        <w:rPr>
          <w:rFonts w:ascii="Courier New" w:hAnsi="Courier New" w:cs="Courier New"/>
        </w:rPr>
      </w:pPr>
      <w:r w:rsidRPr="002B2B8D">
        <w:rPr>
          <w:rFonts w:ascii="Times New Roman" w:hAnsi="Times New Roman" w:cs="Times New Roman"/>
        </w:rPr>
        <w:t>Сумма задатка в размере</w:t>
      </w:r>
      <w:r w:rsidRPr="002B2B8D">
        <w:rPr>
          <w:rFonts w:ascii="Courier New" w:hAnsi="Courier New" w:cs="Courier New"/>
        </w:rPr>
        <w:t xml:space="preserve"> ______________________________________________ </w:t>
      </w:r>
      <w:r w:rsidRPr="002B2B8D">
        <w:rPr>
          <w:rFonts w:ascii="Times New Roman" w:hAnsi="Times New Roman" w:cs="Times New Roman"/>
        </w:rPr>
        <w:t>руб.</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(сумма цифрами и прописью)</w:t>
      </w: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засчитывается в счет арендной платы за Участок.</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3.2. Арендная плата вносится Арендатором ежеквартально, до 10-го числа месяца, следующего за расчетным кварталом. За неполный месяц арендная плата исчисляется  пропорционально  фактическому количеству дней соответствующего месяца, в течение которых Участок использовался Арендатором. Обязанность по внесению арендной платы у Арендатора возникает с даты подписания Договора</w:t>
      </w:r>
      <w:r w:rsidRPr="002B2B8D">
        <w:rPr>
          <w:rFonts w:ascii="Courier New" w:hAnsi="Courier New" w:cs="Courier New"/>
        </w:rPr>
        <w:t>.</w:t>
      </w:r>
    </w:p>
    <w:p w:rsidR="00591A88" w:rsidRDefault="00591A88" w:rsidP="00591A88">
      <w:pPr>
        <w:jc w:val="both"/>
        <w:rPr>
          <w:rFonts w:ascii="Times New Roman" w:hAnsi="Times New Roman" w:cs="Times New Roman"/>
        </w:rPr>
      </w:pPr>
      <w:bookmarkStart w:id="4" w:name="Par90"/>
      <w:bookmarkEnd w:id="4"/>
      <w:r w:rsidRPr="002B2B8D">
        <w:rPr>
          <w:rFonts w:ascii="Times New Roman" w:hAnsi="Times New Roman" w:cs="Times New Roman"/>
        </w:rPr>
        <w:t>3.3. Перечисление арендной платы за Участок осуществляется на счет</w:t>
      </w:r>
      <w:r>
        <w:rPr>
          <w:rFonts w:ascii="Times New Roman" w:hAnsi="Times New Roman" w:cs="Times New Roman"/>
        </w:rPr>
        <w:t>:</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ИНН 3422003446</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КПП 342201001</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ОГРН 1023404979047</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ОКТМО 18643434</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р/с 40102810445370000021</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к/с  03100643000000012900</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БИК 011806101</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Отдел финансового обеспечения (Администрация Ольховского муниципального района, л/сч 04293032620)</w:t>
      </w:r>
    </w:p>
    <w:p w:rsidR="00591A88" w:rsidRPr="00733A6F" w:rsidRDefault="00591A88" w:rsidP="00591A88">
      <w:pPr>
        <w:ind w:firstLine="709"/>
        <w:jc w:val="both"/>
        <w:rPr>
          <w:rFonts w:ascii="Times New Roman" w:hAnsi="Times New Roman" w:cs="Times New Roman"/>
        </w:rPr>
      </w:pPr>
      <w:r w:rsidRPr="00733A6F">
        <w:rPr>
          <w:rFonts w:ascii="Times New Roman" w:hAnsi="Times New Roman" w:cs="Times New Roman"/>
        </w:rPr>
        <w:t>Банк: Отделение Волгоград  Банка России//УФК по Волгоградской области, г.Волгоград</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КБК 902 111 050</w:t>
      </w:r>
      <w:r>
        <w:rPr>
          <w:rFonts w:ascii="Times New Roman" w:hAnsi="Times New Roman" w:cs="Times New Roman"/>
        </w:rPr>
        <w:t>13</w:t>
      </w:r>
      <w:r w:rsidRPr="002B2B8D">
        <w:rPr>
          <w:rFonts w:ascii="Times New Roman" w:hAnsi="Times New Roman" w:cs="Times New Roman"/>
        </w:rPr>
        <w:t xml:space="preserve"> 05 0000 120</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xml:space="preserve">"Назначение платежа" - </w:t>
      </w:r>
      <w:r w:rsidRPr="002B2B8D">
        <w:rPr>
          <w:rFonts w:ascii="Times New Roman" w:hAnsi="Times New Roman"/>
        </w:rPr>
        <w:t>Арендная плата за земельный участок  по договору №___ от  ДД/ММ/ГГГГ</w:t>
      </w:r>
      <w:r w:rsidRPr="002B2B8D">
        <w:rPr>
          <w:rFonts w:ascii="Times New Roman" w:hAnsi="Times New Roman" w:cs="Times New Roman"/>
        </w:rPr>
        <w:t>.</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lastRenderedPageBreak/>
        <w:t xml:space="preserve">Не реже одного раза в шесть месяцев Арендатор проводит </w:t>
      </w:r>
      <w:r w:rsidRPr="002B2B8D">
        <w:rPr>
          <w:rFonts w:ascii="Times New Roman" w:hAnsi="Times New Roman" w:cs="Times New Roman"/>
        </w:rPr>
        <w:br/>
        <w:t>с Арендодателем сверку расчетов по арендной плате за Участок.</w:t>
      </w:r>
    </w:p>
    <w:p w:rsidR="00591A88" w:rsidRPr="002B2B8D" w:rsidRDefault="00591A88" w:rsidP="00591A88">
      <w:pPr>
        <w:autoSpaceDE w:val="0"/>
        <w:autoSpaceDN w:val="0"/>
        <w:adjustRightInd w:val="0"/>
        <w:ind w:firstLine="709"/>
        <w:jc w:val="both"/>
        <w:rPr>
          <w:rFonts w:ascii="Times New Roman" w:hAnsi="Times New Roman" w:cs="Times New Roman"/>
        </w:rPr>
      </w:pPr>
      <w:bookmarkStart w:id="5" w:name="Par105"/>
      <w:bookmarkEnd w:id="5"/>
      <w:r w:rsidRPr="002B2B8D">
        <w:rPr>
          <w:rFonts w:ascii="Times New Roman" w:hAnsi="Times New Roman" w:cs="Times New Roman"/>
        </w:rPr>
        <w:t>3.4. 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591A88" w:rsidRPr="002B2B8D" w:rsidRDefault="00591A88" w:rsidP="00591A88">
      <w:pPr>
        <w:autoSpaceDE w:val="0"/>
        <w:autoSpaceDN w:val="0"/>
        <w:adjustRightInd w:val="0"/>
        <w:ind w:firstLine="709"/>
        <w:jc w:val="both"/>
        <w:outlineLvl w:val="0"/>
        <w:rPr>
          <w:rFonts w:ascii="Courier New" w:hAnsi="Courier New" w:cs="Courier New"/>
        </w:rPr>
      </w:pPr>
      <w:r w:rsidRPr="002B2B8D">
        <w:rPr>
          <w:rFonts w:ascii="Times New Roman" w:hAnsi="Times New Roman" w:cs="Times New Roman"/>
        </w:rPr>
        <w:t xml:space="preserve">Арендатор считается извещенным о размере арендной платы </w:t>
      </w:r>
      <w:r w:rsidRPr="002B2B8D">
        <w:rPr>
          <w:rFonts w:ascii="Times New Roman" w:hAnsi="Times New Roman" w:cs="Times New Roman"/>
        </w:rPr>
        <w:br/>
        <w:t>за Участок с даты  обнародования (официального опубликования)  указанного нормативного правового акта (изменений и дополнений, вносимых в нормативный правовой акт). При этом Арендодатель оставляет за собой право направить Арендатору извещение о размере арендной платы за соответствующий период.</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4. Права и обязанности Арендодателя</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 Арендодатель имеет право:</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4.1.1.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земель.</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4.1.2. Осуществлять контроль за использованием и охраной Участка.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4.1.3. Направлять в государственные органы, осуществляющие государственный надзор за использованием и охраной земель, требования о приостановлении работ, ведущихся Арендатором с нарушением законодательства.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4.1.4. На возмещение убытков, включая упущенную выгоду, причиненных ухудшением качества Участка в результате деятельности Арендатора.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4.1.5. На беспрепятственный доступ на территорию Участка с целью </w:t>
      </w:r>
      <w:r w:rsidRPr="002B2B8D">
        <w:rPr>
          <w:rFonts w:ascii="Times New Roman" w:hAnsi="Times New Roman" w:cs="Times New Roman"/>
        </w:rPr>
        <w:br/>
        <w:t>его осмотра на предмет соблюдения условий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4.1.6. Требовать через суд выполнения Арендатором всех условий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4.2. Арендодатель обязан:</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4.2.1. Выполнять в полном объеме все условия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4.2.2. Не вмешиваться в хозяйственную деятельность Арендатора, если она не противоречит земельному законодательству Российской Федерации</w:t>
      </w:r>
      <w:r>
        <w:rPr>
          <w:rFonts w:ascii="Times New Roman" w:hAnsi="Times New Roman" w:cs="Times New Roman"/>
        </w:rPr>
        <w:t xml:space="preserve"> </w:t>
      </w:r>
      <w:r w:rsidRPr="002B2B8D">
        <w:rPr>
          <w:rFonts w:ascii="Times New Roman" w:hAnsi="Times New Roman" w:cs="Times New Roman"/>
        </w:rPr>
        <w:t>и Волгоградской области, условиям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bookmarkStart w:id="6" w:name="Par125"/>
      <w:bookmarkEnd w:id="6"/>
      <w:r w:rsidRPr="002B2B8D">
        <w:rPr>
          <w:rFonts w:ascii="Times New Roman" w:hAnsi="Times New Roman" w:cs="Times New Roman"/>
        </w:rPr>
        <w:t xml:space="preserve">4.2.3. Уведомлять Арендатора об изменении реквизитов счета, </w:t>
      </w:r>
      <w:r w:rsidRPr="002B2B8D">
        <w:rPr>
          <w:rFonts w:ascii="Times New Roman" w:hAnsi="Times New Roman" w:cs="Times New Roman"/>
        </w:rPr>
        <w:br/>
        <w:t>на который перечисляется арендная плата и пени.</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5. Права и обязанности Арендатора</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5.1. Арендатор имеет право:</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5.1.1. Использовать Участок на условиях, установленных Договором.</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5.1.2. Требовать внесения изменений в Договор в случае, если после заключения Договора установлен публичный сервитут в соответствии с </w:t>
      </w:r>
      <w:hyperlink r:id="rId8" w:history="1">
        <w:r w:rsidRPr="002B2B8D">
          <w:rPr>
            <w:rFonts w:ascii="Times New Roman" w:hAnsi="Times New Roman" w:cs="Times New Roman"/>
          </w:rPr>
          <w:t>главой V.7</w:t>
        </w:r>
      </w:hyperlink>
      <w:r w:rsidRPr="002B2B8D">
        <w:rPr>
          <w:rFonts w:ascii="Times New Roman" w:hAnsi="Times New Roman" w:cs="Times New Roman"/>
        </w:rPr>
        <w:t xml:space="preserve"> Земельного кодекса Российской Федерации, в части увеличения срока Договора на срок,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5.1.3.  Обратиться  к  Арендодателю  с  заявлением  о заключении нового</w:t>
      </w: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договора  аренды  Участка  без  проведения  торгов  в  случае и при наличии</w:t>
      </w:r>
      <w:r>
        <w:rPr>
          <w:rFonts w:ascii="Times New Roman" w:hAnsi="Times New Roman" w:cs="Times New Roman"/>
        </w:rPr>
        <w:t xml:space="preserve"> </w:t>
      </w:r>
      <w:r w:rsidRPr="002B2B8D">
        <w:rPr>
          <w:rFonts w:ascii="Times New Roman" w:hAnsi="Times New Roman" w:cs="Times New Roman"/>
        </w:rPr>
        <w:t xml:space="preserve">условия,  предусмотренного </w:t>
      </w:r>
      <w:hyperlink r:id="rId9" w:history="1">
        <w:r w:rsidRPr="002B2B8D">
          <w:rPr>
            <w:rFonts w:ascii="Times New Roman" w:hAnsi="Times New Roman" w:cs="Times New Roman"/>
          </w:rPr>
          <w:t>подпунктом  31  пункта  2 статьи 39.6</w:t>
        </w:r>
      </w:hyperlink>
      <w:r w:rsidRPr="002B2B8D">
        <w:rPr>
          <w:rFonts w:ascii="Times New Roman" w:hAnsi="Times New Roman" w:cs="Times New Roman"/>
        </w:rPr>
        <w:t xml:space="preserve"> Земельного кодекса Российской Федерации.</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5.2. Арендатор обязан:</w:t>
      </w:r>
    </w:p>
    <w:p w:rsidR="00591A88" w:rsidRPr="002B2B8D" w:rsidRDefault="00591A88" w:rsidP="00591A88">
      <w:pPr>
        <w:autoSpaceDE w:val="0"/>
        <w:autoSpaceDN w:val="0"/>
        <w:adjustRightInd w:val="0"/>
        <w:ind w:firstLine="567"/>
        <w:jc w:val="both"/>
        <w:outlineLvl w:val="0"/>
        <w:rPr>
          <w:rFonts w:ascii="Times New Roman" w:hAnsi="Times New Roman" w:cs="Times New Roman"/>
        </w:rPr>
      </w:pPr>
      <w:r w:rsidRPr="002B2B8D">
        <w:rPr>
          <w:rFonts w:ascii="Times New Roman" w:hAnsi="Times New Roman" w:cs="Times New Roman"/>
        </w:rPr>
        <w:t xml:space="preserve">5.2.1.  Использовать  Участок  в  соответствии с видом его разрешенного использования, установленной категорией земель,  требованиями Постановления Правительства РФ от 24 февраля 2009 г. N 160 "О порядке установления охранных зон объектов электросетевого </w:t>
      </w:r>
      <w:r w:rsidRPr="002B2B8D">
        <w:rPr>
          <w:rFonts w:ascii="Times New Roman" w:hAnsi="Times New Roman" w:cs="Times New Roman"/>
        </w:rPr>
        <w:lastRenderedPageBreak/>
        <w:t>хозяйства и особых условий использования земельных участков, расположенных в границах таких зон", статьи 39.50 Земельного Кодекса Российской Федерации от 25.10.2001 г. № 136-ФЗ.</w:t>
      </w:r>
    </w:p>
    <w:p w:rsidR="00591A88" w:rsidRPr="002B2B8D" w:rsidRDefault="00591A88" w:rsidP="00591A88">
      <w:pPr>
        <w:autoSpaceDE w:val="0"/>
        <w:autoSpaceDN w:val="0"/>
        <w:adjustRightInd w:val="0"/>
        <w:ind w:firstLine="540"/>
        <w:jc w:val="both"/>
        <w:rPr>
          <w:rFonts w:ascii="Times New Roman" w:hAnsi="Times New Roman" w:cs="Times New Roman"/>
        </w:rPr>
      </w:pPr>
      <w:bookmarkStart w:id="7" w:name="Par141"/>
      <w:bookmarkStart w:id="8" w:name="Par147"/>
      <w:bookmarkEnd w:id="7"/>
      <w:bookmarkEnd w:id="8"/>
      <w:r w:rsidRPr="002B2B8D">
        <w:rPr>
          <w:rFonts w:ascii="Times New Roman" w:hAnsi="Times New Roman" w:cs="Times New Roman"/>
        </w:rPr>
        <w:t>5.2.2. Выполнять в полном объеме все условия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bookmarkStart w:id="9" w:name="Par159"/>
      <w:bookmarkEnd w:id="9"/>
      <w:r w:rsidRPr="002B2B8D">
        <w:rPr>
          <w:rFonts w:ascii="Times New Roman" w:hAnsi="Times New Roman" w:cs="Times New Roman"/>
        </w:rPr>
        <w:t>5.2.3. Своевременно в соответствии с Договором вносить арендную плату. Обязательство Арендатора по оплате арендной платы считается выполненным с момента поступления денежных средств на расчетный счет Арендодателя.</w:t>
      </w:r>
    </w:p>
    <w:p w:rsidR="00591A88" w:rsidRPr="002B2B8D" w:rsidRDefault="00591A88" w:rsidP="00591A88">
      <w:pPr>
        <w:autoSpaceDE w:val="0"/>
        <w:autoSpaceDN w:val="0"/>
        <w:adjustRightInd w:val="0"/>
        <w:ind w:firstLine="539"/>
        <w:jc w:val="both"/>
        <w:rPr>
          <w:rFonts w:ascii="Times New Roman" w:hAnsi="Times New Roman" w:cs="Times New Roman"/>
        </w:rPr>
      </w:pPr>
      <w:bookmarkStart w:id="10" w:name="Par160"/>
      <w:bookmarkEnd w:id="10"/>
      <w:r w:rsidRPr="002B2B8D">
        <w:rPr>
          <w:rFonts w:ascii="Times New Roman" w:hAnsi="Times New Roman" w:cs="Times New Roman"/>
        </w:rPr>
        <w:t>5.2.4. Не допускать действий, приводящих к ухудшению качественных характеристик Участка, экологической обстановки на арендуемой территории, а также к</w:t>
      </w:r>
      <w:r>
        <w:rPr>
          <w:rFonts w:ascii="Times New Roman" w:hAnsi="Times New Roman" w:cs="Times New Roman"/>
        </w:rPr>
        <w:t xml:space="preserve"> </w:t>
      </w:r>
      <w:r w:rsidRPr="002B2B8D">
        <w:rPr>
          <w:rFonts w:ascii="Times New Roman" w:hAnsi="Times New Roman" w:cs="Times New Roman"/>
        </w:rPr>
        <w:t>ее загрязнению. Осуществлять мероприятия по устранению загрязнения Участка и по его рекультивации в случае и порядке, предусмотренных действующим законодательством.</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5.2.5. Обеспечивать Арендодателю, органам государственного земельного надзора и органам муниципального земельного контроля за использованием и охраной земель, а также уполномоченным органам исполнительной власти в области контроля за соблюдением природоохранного законодательства свободный доступ на Участок.</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5.2.6. Выполнять в соответствии с требованиями соответствующих служб условия эксплуатации подземных и наземных коммуникаций, сооружений, дорог, проездов и не препятствовать их ремонту и обслуживанию.</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5.2.7.  В случае изменения адреса или иных реквизитов, принятия решения о реорганизации или  прекращения  деятельности</w:t>
      </w:r>
      <w:r w:rsidRPr="002B2B8D">
        <w:rPr>
          <w:rStyle w:val="af8"/>
        </w:rPr>
        <w:footnoteReference w:id="2"/>
      </w:r>
      <w:r w:rsidRPr="002B2B8D">
        <w:rPr>
          <w:rFonts w:ascii="Times New Roman" w:hAnsi="Times New Roman" w:cs="Times New Roman"/>
        </w:rPr>
        <w:t xml:space="preserve"> в 10-дневный срок направить письменное уведомление Арендодателю.</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5.2.8. Не нарушать права других землепользователей.</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5.2.9. Не уступать права и не осуществлять перевод долга по Договору. Обязательства по Договору должны быть исполнены Арендатором лично, если иное не установлено в соответствии с законом.</w:t>
      </w:r>
    </w:p>
    <w:p w:rsidR="00591A88" w:rsidRPr="002B2B8D" w:rsidRDefault="00591A88" w:rsidP="00591A88">
      <w:pPr>
        <w:autoSpaceDE w:val="0"/>
        <w:autoSpaceDN w:val="0"/>
        <w:adjustRightInd w:val="0"/>
        <w:ind w:firstLine="539"/>
        <w:jc w:val="both"/>
        <w:rPr>
          <w:rFonts w:ascii="Times New Roman" w:hAnsi="Times New Roman" w:cs="Times New Roman"/>
        </w:rPr>
      </w:pPr>
      <w:bookmarkStart w:id="11" w:name="Par169"/>
      <w:bookmarkEnd w:id="11"/>
      <w:r w:rsidRPr="002B2B8D">
        <w:rPr>
          <w:rFonts w:ascii="Times New Roman" w:hAnsi="Times New Roman" w:cs="Times New Roman"/>
        </w:rPr>
        <w:t>5.2.10. При истечении срока действия Договора или при досрочном расторжении Договора передать Участок Арендодателю по акту приема-передачи в надлежащем состоянии в течение одного месяца со дня истечения срока действия Договора или со дня досрочного расторжения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bookmarkStart w:id="12" w:name="Par172"/>
      <w:bookmarkEnd w:id="12"/>
      <w:r w:rsidRPr="002B2B8D">
        <w:rPr>
          <w:rFonts w:ascii="Times New Roman" w:hAnsi="Times New Roman" w:cs="Times New Roman"/>
        </w:rPr>
        <w:t xml:space="preserve">5.2.11. Обеспечивать за свой счет проведение лабораторных исследований в  целях  выявления  карантинных  объектов  и осуществление борьбы с ними в соответствии  с  требованиями Федерального </w:t>
      </w:r>
      <w:hyperlink r:id="rId10" w:history="1">
        <w:r w:rsidRPr="002B2B8D">
          <w:rPr>
            <w:rFonts w:ascii="Times New Roman" w:hAnsi="Times New Roman" w:cs="Times New Roman"/>
          </w:rPr>
          <w:t>закона</w:t>
        </w:r>
      </w:hyperlink>
      <w:r>
        <w:t xml:space="preserve"> </w:t>
      </w:r>
      <w:r w:rsidRPr="002B2B8D">
        <w:rPr>
          <w:rFonts w:ascii="Times New Roman" w:hAnsi="Times New Roman" w:cs="Times New Roman"/>
        </w:rPr>
        <w:t>от 21.07.2014 № 206-ФЗ "О карантине растений".</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6. Ответственность Сторон</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6.1.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В случае неустранения нарушения в течение 30 календарных дней </w:t>
      </w:r>
      <w:r w:rsidRPr="002B2B8D">
        <w:rPr>
          <w:rFonts w:ascii="Times New Roman" w:hAnsi="Times New Roman" w:cs="Times New Roman"/>
        </w:rPr>
        <w:br/>
        <w:t>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591A88" w:rsidRPr="002B2B8D" w:rsidRDefault="00591A88" w:rsidP="00591A88">
      <w:pPr>
        <w:ind w:firstLine="708"/>
        <w:jc w:val="both"/>
        <w:rPr>
          <w:rFonts w:ascii="Times New Roman" w:hAnsi="Times New Roman" w:cs="Times New Roman"/>
        </w:rPr>
      </w:pPr>
      <w:bookmarkStart w:id="13" w:name="Par182"/>
      <w:bookmarkEnd w:id="13"/>
      <w:r w:rsidRPr="002B2B8D">
        <w:rPr>
          <w:rFonts w:ascii="Times New Roman" w:hAnsi="Times New Roman" w:cs="Times New Roman"/>
        </w:rPr>
        <w:t>6.2. За нарушение срока внесения арендной платы по Договору Арендатор выплачивает Арендодателю пени в размере 1/300 ключевой ставки Банка России, действовавшей в соответствующие периоды, от суммы невнесенной арендной платы за каждый календарный день просрочки, по реквизитам:</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Управление Федерального казначейства по Волгоградской области (Администрация Ольховского муниципального района, л/сч 04293032620)</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ИНН 3422003446</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КПП 342201001</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ОГРН 1023404979047</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ОКТМО 18643434</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р/с 40102810445370000021</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lastRenderedPageBreak/>
        <w:t>к/с  03100643000000012900</w:t>
      </w:r>
    </w:p>
    <w:p w:rsidR="00591A88" w:rsidRPr="002B2B8D" w:rsidRDefault="00591A88" w:rsidP="00591A88">
      <w:pPr>
        <w:jc w:val="both"/>
        <w:rPr>
          <w:rFonts w:ascii="Times New Roman" w:hAnsi="Times New Roman" w:cs="Times New Roman"/>
        </w:rPr>
      </w:pPr>
      <w:r w:rsidRPr="002B2B8D">
        <w:rPr>
          <w:rFonts w:ascii="Times New Roman" w:hAnsi="Times New Roman" w:cs="Times New Roman"/>
        </w:rPr>
        <w:t xml:space="preserve">         </w:t>
      </w:r>
      <w:r>
        <w:rPr>
          <w:rFonts w:ascii="Times New Roman" w:hAnsi="Times New Roman" w:cs="Times New Roman"/>
        </w:rPr>
        <w:t xml:space="preserve">  </w:t>
      </w:r>
      <w:r w:rsidRPr="002B2B8D">
        <w:rPr>
          <w:rFonts w:ascii="Times New Roman" w:hAnsi="Times New Roman" w:cs="Times New Roman"/>
        </w:rPr>
        <w:t xml:space="preserve"> БИК 011806101</w:t>
      </w:r>
    </w:p>
    <w:p w:rsidR="00591A88" w:rsidRPr="002B2B8D" w:rsidRDefault="00591A88" w:rsidP="00591A88">
      <w:pPr>
        <w:ind w:firstLine="708"/>
        <w:jc w:val="both"/>
        <w:rPr>
          <w:rFonts w:ascii="Times New Roman" w:hAnsi="Times New Roman" w:cs="Times New Roman"/>
        </w:rPr>
      </w:pPr>
      <w:r w:rsidRPr="002B2B8D">
        <w:rPr>
          <w:rFonts w:ascii="Times New Roman" w:hAnsi="Times New Roman" w:cs="Times New Roman"/>
        </w:rPr>
        <w:t>Банк: Отделение Волгоград  Банка России//УФК по Волгоградской области, г.Волгоград</w:t>
      </w:r>
    </w:p>
    <w:p w:rsidR="00591A88" w:rsidRPr="002B2B8D" w:rsidRDefault="00591A88" w:rsidP="00591A88">
      <w:pPr>
        <w:ind w:firstLine="708"/>
        <w:jc w:val="both"/>
        <w:rPr>
          <w:rFonts w:ascii="Times New Roman" w:hAnsi="Times New Roman" w:cs="Times New Roman"/>
        </w:rPr>
      </w:pPr>
      <w:r>
        <w:rPr>
          <w:rFonts w:ascii="Times New Roman" w:hAnsi="Times New Roman" w:cs="Times New Roman"/>
        </w:rPr>
        <w:t>КБК 902 111 05013</w:t>
      </w:r>
      <w:r w:rsidRPr="002B2B8D">
        <w:rPr>
          <w:rFonts w:ascii="Times New Roman" w:hAnsi="Times New Roman" w:cs="Times New Roman"/>
        </w:rPr>
        <w:t xml:space="preserve"> 05 0000 120</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"Назначение платежа" - </w:t>
      </w:r>
      <w:r w:rsidRPr="002B2B8D">
        <w:rPr>
          <w:rFonts w:ascii="Times New Roman" w:hAnsi="Times New Roman"/>
        </w:rPr>
        <w:t xml:space="preserve">Пеня (неустойка, штраф) на основании </w:t>
      </w:r>
      <w:r w:rsidRPr="002B2B8D">
        <w:rPr>
          <w:rFonts w:ascii="Times New Roman" w:hAnsi="Times New Roman"/>
        </w:rPr>
        <w:br/>
        <w:t>(№ договора) от  ДД/ММ/ГГГГ</w:t>
      </w:r>
      <w:r w:rsidRPr="002B2B8D">
        <w:rPr>
          <w:rFonts w:ascii="Times New Roman" w:hAnsi="Times New Roman" w:cs="Times New Roman"/>
        </w:rPr>
        <w:t>.</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xml:space="preserve">6.3. За нарушение условий Договора Стороны несут ответственность </w:t>
      </w:r>
      <w:r w:rsidRPr="002B2B8D">
        <w:rPr>
          <w:rFonts w:ascii="Times New Roman" w:hAnsi="Times New Roman" w:cs="Times New Roman"/>
        </w:rPr>
        <w:br/>
        <w:t xml:space="preserve">в соответствии с действующим законодательством Российской Федерации </w:t>
      </w:r>
      <w:r w:rsidRPr="002B2B8D">
        <w:rPr>
          <w:rFonts w:ascii="Times New Roman" w:hAnsi="Times New Roman" w:cs="Times New Roman"/>
        </w:rPr>
        <w:br/>
        <w:t>и Волгоградской области.</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7. Изменение Договора</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7.1. Изменения, дополнения к Договору, являющиеся его неотъемлемой частью, оформляются в той же форме, что и Договор, кроме изменений, произведенных в соответствии с </w:t>
      </w:r>
      <w:hyperlink w:anchor="Par90" w:history="1">
        <w:r w:rsidRPr="002B2B8D">
          <w:rPr>
            <w:rFonts w:ascii="Times New Roman" w:hAnsi="Times New Roman" w:cs="Times New Roman"/>
          </w:rPr>
          <w:t>пунктами 3.3</w:t>
        </w:r>
      </w:hyperlink>
      <w:r w:rsidRPr="002B2B8D">
        <w:rPr>
          <w:rFonts w:ascii="Times New Roman" w:hAnsi="Times New Roman" w:cs="Times New Roman"/>
        </w:rPr>
        <w:t xml:space="preserve">, </w:t>
      </w:r>
      <w:hyperlink w:anchor="Par105" w:history="1">
        <w:r w:rsidRPr="002B2B8D">
          <w:rPr>
            <w:rFonts w:ascii="Times New Roman" w:hAnsi="Times New Roman" w:cs="Times New Roman"/>
          </w:rPr>
          <w:t>3.4</w:t>
        </w:r>
      </w:hyperlink>
      <w:r w:rsidRPr="002B2B8D">
        <w:rPr>
          <w:rFonts w:ascii="Times New Roman" w:hAnsi="Times New Roman" w:cs="Times New Roman"/>
        </w:rPr>
        <w:t xml:space="preserve">, </w:t>
      </w:r>
      <w:hyperlink w:anchor="Par125" w:history="1">
        <w:r w:rsidRPr="002B2B8D">
          <w:rPr>
            <w:rFonts w:ascii="Times New Roman" w:hAnsi="Times New Roman" w:cs="Times New Roman"/>
          </w:rPr>
          <w:t>4.2.3</w:t>
        </w:r>
      </w:hyperlink>
      <w:r w:rsidRPr="002B2B8D">
        <w:rPr>
          <w:rFonts w:ascii="Times New Roman" w:hAnsi="Times New Roman" w:cs="Times New Roman"/>
        </w:rPr>
        <w:t xml:space="preserve">, </w:t>
      </w:r>
      <w:hyperlink w:anchor="Par182" w:history="1">
        <w:r w:rsidRPr="002B2B8D">
          <w:rPr>
            <w:rFonts w:ascii="Times New Roman" w:hAnsi="Times New Roman" w:cs="Times New Roman"/>
          </w:rPr>
          <w:t>6.2</w:t>
        </w:r>
      </w:hyperlink>
      <w:r w:rsidRPr="002B2B8D">
        <w:rPr>
          <w:rFonts w:ascii="Times New Roman" w:hAnsi="Times New Roman" w:cs="Times New Roman"/>
        </w:rPr>
        <w:t xml:space="preserve">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7.2 Внесение изменений в Договор в части изменения вида разрешенного использования Участка не допускается.</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8. Прекращение Договора</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8.1. Договор прекращает свое действие по истечении его срока, а также </w:t>
      </w:r>
      <w:r w:rsidRPr="002B2B8D">
        <w:rPr>
          <w:rFonts w:ascii="Times New Roman" w:hAnsi="Times New Roman" w:cs="Times New Roman"/>
        </w:rPr>
        <w:br/>
        <w:t>в любой другой срок по соглашению Сторон.</w:t>
      </w:r>
      <w:bookmarkStart w:id="14" w:name="Par211"/>
      <w:bookmarkEnd w:id="14"/>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8.2. Договор может быть досрочно расторгнут по требованию Арендодателя в случаях:</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использования  Участка  не  в  соответствии с видом его разрешенного</w:t>
      </w:r>
      <w:r>
        <w:rPr>
          <w:rFonts w:ascii="Times New Roman" w:hAnsi="Times New Roman" w:cs="Times New Roman"/>
        </w:rPr>
        <w:t xml:space="preserve"> </w:t>
      </w:r>
      <w:r w:rsidRPr="002B2B8D">
        <w:rPr>
          <w:rFonts w:ascii="Times New Roman" w:hAnsi="Times New Roman" w:cs="Times New Roman"/>
        </w:rPr>
        <w:t>использования и (или) установленной категорией земель;</w:t>
      </w:r>
    </w:p>
    <w:p w:rsidR="00591A88" w:rsidRPr="002B2B8D" w:rsidRDefault="00591A88" w:rsidP="00591A88">
      <w:pPr>
        <w:autoSpaceDE w:val="0"/>
        <w:autoSpaceDN w:val="0"/>
        <w:adjustRightInd w:val="0"/>
        <w:ind w:firstLine="567"/>
        <w:jc w:val="both"/>
        <w:outlineLvl w:val="0"/>
        <w:rPr>
          <w:rFonts w:ascii="Times New Roman" w:eastAsia="Times New Roman" w:hAnsi="Times New Roman" w:cs="Times New Roman"/>
        </w:rPr>
      </w:pPr>
      <w:r w:rsidRPr="002B2B8D">
        <w:rPr>
          <w:rFonts w:ascii="Times New Roman" w:hAnsi="Times New Roman" w:cs="Times New Roman"/>
        </w:rPr>
        <w:t>-</w:t>
      </w:r>
      <w:r w:rsidRPr="002B2B8D">
        <w:rPr>
          <w:rFonts w:ascii="Times New Roman" w:eastAsia="Times New Roman" w:hAnsi="Times New Roman" w:cs="Times New Roman"/>
        </w:rPr>
        <w:t xml:space="preserve"> использования Участка не в соответствии с требованиями</w:t>
      </w:r>
      <w:r w:rsidRPr="002B2B8D">
        <w:rPr>
          <w:rFonts w:ascii="Times New Roman" w:hAnsi="Times New Roman" w:cs="Times New Roman"/>
        </w:rPr>
        <w:t xml:space="preserve"> Постановления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статьи 39.50 Земельного Кодекса Российской Федерации от 25.10.2001 г. № 136-ФЗ.</w:t>
      </w:r>
      <w:r w:rsidRPr="002B2B8D">
        <w:rPr>
          <w:rFonts w:ascii="Times New Roman" w:eastAsia="Times New Roman" w:hAnsi="Times New Roman" w:cs="Times New Roman"/>
        </w:rPr>
        <w:t>;</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xml:space="preserve">- нарушения Арендатором условий, предусмотренных </w:t>
      </w:r>
      <w:hyperlink w:anchor="Par141" w:history="1">
        <w:r w:rsidRPr="002B2B8D">
          <w:rPr>
            <w:rFonts w:ascii="Times New Roman" w:hAnsi="Times New Roman" w:cs="Times New Roman"/>
          </w:rPr>
          <w:t xml:space="preserve">пунктами </w:t>
        </w:r>
      </w:hyperlink>
      <w:hyperlink w:anchor="Par159" w:history="1">
        <w:r w:rsidRPr="002B2B8D">
          <w:rPr>
            <w:rFonts w:ascii="Times New Roman" w:hAnsi="Times New Roman" w:cs="Times New Roman"/>
          </w:rPr>
          <w:t>5.2.3</w:t>
        </w:r>
      </w:hyperlink>
      <w:r w:rsidRPr="002B2B8D">
        <w:rPr>
          <w:rFonts w:ascii="Times New Roman" w:hAnsi="Times New Roman" w:cs="Times New Roman"/>
        </w:rPr>
        <w:t xml:space="preserve">, </w:t>
      </w:r>
      <w:hyperlink w:anchor="Par160" w:history="1">
        <w:r w:rsidRPr="002B2B8D">
          <w:rPr>
            <w:rFonts w:ascii="Times New Roman" w:hAnsi="Times New Roman" w:cs="Times New Roman"/>
          </w:rPr>
          <w:t>5.2.4</w:t>
        </w:r>
      </w:hyperlink>
      <w:r w:rsidRPr="002B2B8D">
        <w:rPr>
          <w:rFonts w:ascii="Times New Roman" w:hAnsi="Times New Roman" w:cs="Times New Roman"/>
        </w:rPr>
        <w:t>, 5.2.11Договора;</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невнесения арендной платы более двух раз подряд по истечении установленного Договором срока для внесения арендных платежей;</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 неисполнения и (или) ненадлежащего исполнения особых условий Договора, указанных в </w:t>
      </w:r>
      <w:hyperlink w:anchor="Par275" w:history="1">
        <w:r w:rsidRPr="002B2B8D">
          <w:rPr>
            <w:rFonts w:ascii="Times New Roman" w:hAnsi="Times New Roman" w:cs="Times New Roman"/>
          </w:rPr>
          <w:t>разделе 10</w:t>
        </w:r>
      </w:hyperlink>
      <w:r w:rsidRPr="002B2B8D">
        <w:rPr>
          <w:rFonts w:ascii="Times New Roman" w:hAnsi="Times New Roman" w:cs="Times New Roman"/>
        </w:rPr>
        <w:t xml:space="preserve"> Договора;</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8.3.</w:t>
      </w:r>
      <w:r w:rsidRPr="002B2B8D">
        <w:rPr>
          <w:rFonts w:ascii="Times New Roman" w:eastAsia="Calibri" w:hAnsi="Times New Roman" w:cs="Times New Roman"/>
          <w:bCs/>
        </w:rPr>
        <w:t xml:space="preserve">При  досрочном  расторжении  Договора  в  указанных  в </w:t>
      </w:r>
      <w:hyperlink r:id="rId11" w:history="1">
        <w:r w:rsidRPr="002B2B8D">
          <w:rPr>
            <w:rFonts w:ascii="Times New Roman" w:eastAsia="Calibri" w:hAnsi="Times New Roman" w:cs="Times New Roman"/>
            <w:bCs/>
          </w:rPr>
          <w:t>пункте 8.2</w:t>
        </w:r>
      </w:hyperlink>
      <w:r w:rsidRPr="002B2B8D">
        <w:rPr>
          <w:rFonts w:ascii="Times New Roman" w:eastAsia="Calibri" w:hAnsi="Times New Roman" w:cs="Times New Roman"/>
          <w:bCs/>
        </w:rPr>
        <w:t xml:space="preserve"> Договора случаях Арендодатель направляет Арендатору уведомление </w:t>
      </w:r>
      <w:r w:rsidRPr="002B2B8D">
        <w:rPr>
          <w:rFonts w:ascii="Times New Roman" w:eastAsia="Calibri" w:hAnsi="Times New Roman" w:cs="Times New Roman"/>
          <w:bCs/>
        </w:rPr>
        <w:br/>
        <w:t>о причинах расторжения не менее чем за 30 календарных дней до даты расторжения. Уведомление направляется заказным письмом с уведомлением о вручении и считается полученным в день его получения Арендатором либо в день извещения организацией почтовой связи об отсутствии Арендатора</w:t>
      </w:r>
      <w:r>
        <w:rPr>
          <w:rFonts w:ascii="Times New Roman" w:eastAsia="Calibri" w:hAnsi="Times New Roman" w:cs="Times New Roman"/>
          <w:bCs/>
        </w:rPr>
        <w:t xml:space="preserve"> </w:t>
      </w:r>
      <w:r w:rsidRPr="002B2B8D">
        <w:rPr>
          <w:rFonts w:ascii="Times New Roman" w:eastAsia="Calibri" w:hAnsi="Times New Roman" w:cs="Times New Roman"/>
          <w:bCs/>
        </w:rPr>
        <w:t>по всем адресам, указанным в Договоре. В этом случае заключение дополнительного соглашения о расторжении Договора по соглашению Сторон не требуется.</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8.4. Договор может быть досрочно расторгнут по требованию Арендодателя в случаях и в порядке, предусмотренных действующим законодательством, в том числе:</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при использовании Участка с нарушением требований законодательства Российской Федерации, а именно при:</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использовании Участка не по целевому назначению или если </w:t>
      </w:r>
      <w:r w:rsidRPr="002B2B8D">
        <w:rPr>
          <w:rFonts w:ascii="Times New Roman" w:hAnsi="Times New Roman" w:cs="Times New Roman"/>
        </w:rPr>
        <w:br/>
        <w:t>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порче земель;</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невыполнении обязанностей по рекультивации земель, обязательных мероприятий по улучшению земель и охране почв;</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lastRenderedPageBreak/>
        <w:t>невыполнении обязанностей по приведению земель в состояние, пригодное для использования по целевому назначению;</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xml:space="preserve">неиспользовании Участка, предназначенного для сельскохозяйственного производства либо жилищного или иного строительства, в указанных целях </w:t>
      </w:r>
      <w:r w:rsidRPr="002B2B8D">
        <w:rPr>
          <w:rFonts w:ascii="Times New Roman" w:hAnsi="Times New Roman" w:cs="Times New Roman"/>
        </w:rPr>
        <w:br/>
        <w:t>в течение трех лет, если более длительный срок не установлен федеральным законом;</w:t>
      </w:r>
    </w:p>
    <w:p w:rsidR="00591A88" w:rsidRPr="002B2B8D" w:rsidRDefault="00591A88" w:rsidP="00591A88">
      <w:pPr>
        <w:autoSpaceDE w:val="0"/>
        <w:autoSpaceDN w:val="0"/>
        <w:adjustRightInd w:val="0"/>
        <w:ind w:firstLine="539"/>
        <w:jc w:val="both"/>
        <w:rPr>
          <w:rFonts w:ascii="Times New Roman" w:hAnsi="Times New Roman" w:cs="Times New Roman"/>
        </w:rPr>
      </w:pPr>
      <w:r w:rsidRPr="002B2B8D">
        <w:rPr>
          <w:rFonts w:ascii="Times New Roman" w:hAnsi="Times New Roman" w:cs="Times New Roman"/>
        </w:rPr>
        <w:t>-  при  неустранении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w:t>
      </w:r>
      <w:r>
        <w:rPr>
          <w:rFonts w:ascii="Times New Roman" w:hAnsi="Times New Roman" w:cs="Times New Roman"/>
        </w:rPr>
        <w:t xml:space="preserve"> </w:t>
      </w:r>
      <w:r w:rsidRPr="002B2B8D">
        <w:rPr>
          <w:rFonts w:ascii="Times New Roman" w:hAnsi="Times New Roman" w:cs="Times New Roman"/>
        </w:rPr>
        <w:t>их хранении, использовании и транспортировке, повлекших за собой причинение вреда здоровью человека или окружающей среде;</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xml:space="preserve">- при изъятии Участка для государственных или муниципальных нужд </w:t>
      </w:r>
      <w:r w:rsidRPr="002B2B8D">
        <w:rPr>
          <w:rFonts w:ascii="Times New Roman" w:hAnsi="Times New Roman" w:cs="Times New Roman"/>
        </w:rPr>
        <w:br/>
        <w:t>в соответствии с правилами, установленными действующим законодательством Российской Федерации;</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при использовании Арендатором Участка с существенным нарушением условий Договора или назначения Участка либо с неоднократными нарушениями;</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 при существенном ухудшении Арендатором Участка;</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8.5. Договор может быть досрочно расторгнут по инициативе Арендатора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9. Рассмотрение споров</w:t>
      </w:r>
    </w:p>
    <w:p w:rsidR="00591A88" w:rsidRPr="002B2B8D" w:rsidRDefault="00591A88" w:rsidP="00591A88">
      <w:pPr>
        <w:autoSpaceDE w:val="0"/>
        <w:autoSpaceDN w:val="0"/>
        <w:adjustRightInd w:val="0"/>
        <w:ind w:firstLine="540"/>
        <w:jc w:val="both"/>
        <w:rPr>
          <w:rFonts w:ascii="Times New Roman" w:hAnsi="Times New Roman" w:cs="Times New Roman"/>
        </w:rPr>
      </w:pP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9.1. Все споры между Сторонами, возникающие по Договору, разрешаются в соответствии с законодательством Российской Федерации.</w:t>
      </w:r>
    </w:p>
    <w:p w:rsidR="00591A88" w:rsidRPr="002B2B8D" w:rsidRDefault="00591A88" w:rsidP="00591A88">
      <w:pPr>
        <w:autoSpaceDE w:val="0"/>
        <w:autoSpaceDN w:val="0"/>
        <w:adjustRightInd w:val="0"/>
        <w:ind w:firstLine="540"/>
        <w:jc w:val="both"/>
        <w:rPr>
          <w:rFonts w:ascii="Times New Roman" w:hAnsi="Times New Roman" w:cs="Times New Roman"/>
        </w:rPr>
      </w:pPr>
      <w:r w:rsidRPr="002B2B8D">
        <w:rPr>
          <w:rFonts w:ascii="Times New Roman" w:hAnsi="Times New Roman" w:cs="Times New Roman"/>
        </w:rPr>
        <w:t>9.2. Споры, возникающие между Сторонами по исполнению/неисполнению условий Договора, рассматриваются по месту нахождения Арендодателя.</w:t>
      </w:r>
    </w:p>
    <w:p w:rsidR="00591A88" w:rsidRPr="002B2B8D" w:rsidRDefault="00591A88" w:rsidP="00591A88">
      <w:pPr>
        <w:autoSpaceDE w:val="0"/>
        <w:autoSpaceDN w:val="0"/>
        <w:adjustRightInd w:val="0"/>
        <w:ind w:firstLine="54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bookmarkStart w:id="15" w:name="Par275"/>
      <w:bookmarkEnd w:id="15"/>
      <w:r w:rsidRPr="002B2B8D">
        <w:rPr>
          <w:rFonts w:ascii="Times New Roman" w:hAnsi="Times New Roman" w:cs="Times New Roman"/>
        </w:rPr>
        <w:t>10. Особые условия Договора</w:t>
      </w:r>
    </w:p>
    <w:p w:rsidR="00591A88" w:rsidRPr="002B2B8D" w:rsidRDefault="00591A88" w:rsidP="00591A88">
      <w:pPr>
        <w:autoSpaceDE w:val="0"/>
        <w:autoSpaceDN w:val="0"/>
        <w:adjustRightInd w:val="0"/>
        <w:contextualSpacing/>
        <w:jc w:val="both"/>
        <w:outlineLvl w:val="0"/>
        <w:rPr>
          <w:rFonts w:ascii="Times New Roman" w:hAnsi="Times New Roman" w:cs="Times New Roman"/>
        </w:rPr>
      </w:pPr>
    </w:p>
    <w:p w:rsidR="00591A88" w:rsidRPr="002B2B8D" w:rsidRDefault="00591A88" w:rsidP="00591A88">
      <w:pPr>
        <w:autoSpaceDE w:val="0"/>
        <w:autoSpaceDN w:val="0"/>
        <w:adjustRightInd w:val="0"/>
        <w:ind w:firstLine="539"/>
        <w:contextualSpacing/>
        <w:jc w:val="both"/>
        <w:outlineLvl w:val="0"/>
        <w:rPr>
          <w:rFonts w:ascii="Times New Roman" w:hAnsi="Times New Roman" w:cs="Times New Roman"/>
        </w:rPr>
      </w:pPr>
      <w:r w:rsidRPr="002B2B8D">
        <w:rPr>
          <w:rFonts w:ascii="Times New Roman" w:hAnsi="Times New Roman" w:cs="Times New Roman"/>
        </w:rPr>
        <w:t>10.1. Реорганизация Арендодателя, а также перемена собственника Участка не является основанием для расторжения Договора.</w:t>
      </w:r>
    </w:p>
    <w:p w:rsidR="00591A88" w:rsidRDefault="00591A88" w:rsidP="00591A88">
      <w:pPr>
        <w:contextualSpacing/>
        <w:jc w:val="both"/>
        <w:rPr>
          <w:rFonts w:ascii="Times New Roman" w:eastAsia="Times New Roman" w:hAnsi="Times New Roman" w:cs="Times New Roman"/>
        </w:rPr>
      </w:pPr>
      <w:r w:rsidRPr="002B2B8D">
        <w:rPr>
          <w:rFonts w:ascii="Times New Roman" w:hAnsi="Times New Roman" w:cs="Times New Roman"/>
        </w:rPr>
        <w:t>10.2.</w:t>
      </w:r>
      <w:r w:rsidRPr="00AF3882">
        <w:rPr>
          <w:rFonts w:ascii="Times New Roman" w:hAnsi="Times New Roman" w:cs="Times New Roman"/>
        </w:rPr>
        <w:t xml:space="preserve"> </w:t>
      </w:r>
      <w:r w:rsidRPr="002B2B8D">
        <w:rPr>
          <w:rFonts w:ascii="Times New Roman" w:hAnsi="Times New Roman" w:cs="Times New Roman"/>
        </w:rPr>
        <w:t>Участок</w:t>
      </w:r>
      <w:r>
        <w:rPr>
          <w:rFonts w:ascii="Times New Roman" w:hAnsi="Times New Roman" w:cs="Times New Roman"/>
        </w:rPr>
        <w:t xml:space="preserve"> </w:t>
      </w:r>
      <w:r w:rsidRPr="002B2B8D">
        <w:rPr>
          <w:rFonts w:ascii="Times New Roman" w:hAnsi="Times New Roman" w:cs="Times New Roman"/>
        </w:rPr>
        <w:t>располагается в границах зон</w:t>
      </w:r>
      <w:r>
        <w:rPr>
          <w:rFonts w:ascii="Times New Roman" w:hAnsi="Times New Roman" w:cs="Times New Roman"/>
        </w:rPr>
        <w:t>ы</w:t>
      </w:r>
      <w:r w:rsidRPr="002B2B8D">
        <w:rPr>
          <w:rFonts w:ascii="Times New Roman" w:hAnsi="Times New Roman" w:cs="Times New Roman"/>
        </w:rPr>
        <w:t xml:space="preserve"> с особыми условиями использования территории</w:t>
      </w:r>
      <w:r>
        <w:rPr>
          <w:rFonts w:ascii="Times New Roman" w:hAnsi="Times New Roman" w:cs="Times New Roman"/>
        </w:rPr>
        <w:t xml:space="preserve"> </w:t>
      </w:r>
      <w:r w:rsidRPr="00880228">
        <w:rPr>
          <w:rFonts w:ascii="Times New Roman" w:eastAsia="Times New Roman" w:hAnsi="Times New Roman" w:cs="Times New Roman"/>
          <w:bCs/>
        </w:rPr>
        <w:t>ЗОУИТ</w:t>
      </w:r>
      <w:r>
        <w:rPr>
          <w:rFonts w:ascii="Times New Roman" w:eastAsia="Times New Roman" w:hAnsi="Times New Roman" w:cs="Times New Roman"/>
          <w:bCs/>
        </w:rPr>
        <w:t xml:space="preserve"> </w:t>
      </w:r>
      <w:r w:rsidRPr="00880228">
        <w:rPr>
          <w:rFonts w:ascii="Times New Roman" w:eastAsia="Times New Roman" w:hAnsi="Times New Roman" w:cs="Times New Roman"/>
          <w:bCs/>
        </w:rPr>
        <w:t xml:space="preserve">34:22-6.477 </w:t>
      </w:r>
      <w:r w:rsidRPr="00880228">
        <w:rPr>
          <w:rFonts w:ascii="Times New Roman" w:eastAsia="Times New Roman" w:hAnsi="Times New Roman" w:cs="Times New Roman"/>
        </w:rPr>
        <w:t>Защитная зона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Ольховский район, с. Ольховка, кладбище</w:t>
      </w:r>
      <w:r>
        <w:rPr>
          <w:rFonts w:ascii="Times New Roman" w:eastAsia="Times New Roman" w:hAnsi="Times New Roman" w:cs="Times New Roman"/>
        </w:rPr>
        <w:t xml:space="preserve">. </w:t>
      </w:r>
      <w:r w:rsidRPr="00880228">
        <w:rPr>
          <w:rFonts w:ascii="Times New Roman" w:eastAsia="Times New Roman" w:hAnsi="Times New Roman" w:cs="Times New Roman"/>
        </w:rPr>
        <w:t xml:space="preserve">В соответствии с Приказом Комитета государственной охраны объектов культурного наследия Волгоградской области № 325 от 16 ноября 2020 г. </w:t>
      </w:r>
      <w:r>
        <w:rPr>
          <w:rFonts w:ascii="Times New Roman" w:eastAsia="Times New Roman" w:hAnsi="Times New Roman" w:cs="Times New Roman"/>
        </w:rPr>
        <w:t>«</w:t>
      </w:r>
      <w:r w:rsidRPr="00880228">
        <w:rPr>
          <w:rFonts w:ascii="Times New Roman" w:eastAsia="Times New Roman" w:hAnsi="Times New Roman" w:cs="Times New Roman"/>
        </w:rPr>
        <w:t>Об утверждении описания местоположения границ защитных зон объектов культурного наследия, расположенных на территории Ольховского района Волгоградской области, режима использования земель в границах данных защитных зон</w:t>
      </w:r>
      <w:r>
        <w:rPr>
          <w:rFonts w:ascii="Times New Roman" w:eastAsia="Times New Roman" w:hAnsi="Times New Roman" w:cs="Times New Roman"/>
        </w:rPr>
        <w:t>»</w:t>
      </w:r>
      <w:r w:rsidRPr="00880228">
        <w:rPr>
          <w:rFonts w:ascii="Times New Roman" w:eastAsia="Times New Roman" w:hAnsi="Times New Roman" w:cs="Times New Roman"/>
        </w:rPr>
        <w:t xml:space="preserve"> в границах защитных зон объектов культурного наследия, расположенных на территории Ольховского района Волгоградской области,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91A88" w:rsidRPr="002B2B8D" w:rsidRDefault="00591A88" w:rsidP="00591A88">
      <w:pPr>
        <w:contextualSpacing/>
        <w:jc w:val="both"/>
        <w:rPr>
          <w:rFonts w:ascii="Times New Roman" w:hAnsi="Times New Roman" w:cs="Times New Roman"/>
        </w:rPr>
      </w:pPr>
      <w:r>
        <w:rPr>
          <w:rFonts w:ascii="Times New Roman" w:eastAsia="Times New Roman" w:hAnsi="Times New Roman" w:cs="Times New Roman"/>
        </w:rPr>
        <w:t xml:space="preserve">       </w:t>
      </w:r>
      <w:r w:rsidRPr="002B2B8D">
        <w:rPr>
          <w:rFonts w:ascii="Times New Roman" w:hAnsi="Times New Roman" w:cs="Times New Roman"/>
        </w:rPr>
        <w:t xml:space="preserve">На территории Участка, отсутствуют объекты археологического наследия, включенные в Единый государственный реестр объектов культурного наследия народов Российской Федерации. </w:t>
      </w:r>
    </w:p>
    <w:p w:rsidR="00591A88" w:rsidRPr="002B2B8D" w:rsidRDefault="00591A88" w:rsidP="00591A88">
      <w:pPr>
        <w:autoSpaceDE w:val="0"/>
        <w:autoSpaceDN w:val="0"/>
        <w:adjustRightInd w:val="0"/>
        <w:ind w:firstLine="539"/>
        <w:contextualSpacing/>
        <w:jc w:val="both"/>
        <w:outlineLvl w:val="0"/>
        <w:rPr>
          <w:rFonts w:ascii="Times New Roman" w:hAnsi="Times New Roman" w:cs="Times New Roman"/>
        </w:rPr>
      </w:pPr>
      <w:r w:rsidRPr="002B2B8D">
        <w:rPr>
          <w:rFonts w:ascii="Times New Roman" w:hAnsi="Times New Roman" w:cs="Times New Roman"/>
        </w:rPr>
        <w:t xml:space="preserve">В случае обнаружения в границах Участка, подлежащего воздействию земляных, строительных, хозяйственных и иных работ объектов, обладающих признаками объекта археологического наследия, арендатору необходимо руководствоваться требованиями статей 28, 30, 31, 32, 36, 45.1 Федерального закона от 25.06.2002 № 73-ФЗ </w:t>
      </w:r>
      <w:r>
        <w:rPr>
          <w:rFonts w:ascii="Times New Roman" w:hAnsi="Times New Roman" w:cs="Times New Roman"/>
        </w:rPr>
        <w:t>«</w:t>
      </w:r>
      <w:r w:rsidRPr="002B2B8D">
        <w:rPr>
          <w:rFonts w:ascii="Times New Roman" w:hAnsi="Times New Roman" w:cs="Times New Roman"/>
        </w:rPr>
        <w:t xml:space="preserve">Об объектах культурного </w:t>
      </w:r>
      <w:r w:rsidRPr="002B2B8D">
        <w:rPr>
          <w:rFonts w:ascii="Times New Roman" w:hAnsi="Times New Roman" w:cs="Times New Roman"/>
        </w:rPr>
        <w:lastRenderedPageBreak/>
        <w:t>наследия (памятниках истории и культур</w:t>
      </w:r>
      <w:r>
        <w:rPr>
          <w:rFonts w:ascii="Times New Roman" w:hAnsi="Times New Roman" w:cs="Times New Roman"/>
        </w:rPr>
        <w:t>ы) народов Российской Федерации»</w:t>
      </w:r>
      <w:r w:rsidRPr="002B2B8D">
        <w:rPr>
          <w:rFonts w:ascii="Times New Roman" w:hAnsi="Times New Roman" w:cs="Times New Roman"/>
        </w:rPr>
        <w:t xml:space="preserve">, части 56 статьи 26 Федерального закона от 03.08.2018 № 342-ФЗ </w:t>
      </w:r>
      <w:r>
        <w:rPr>
          <w:rFonts w:ascii="Times New Roman" w:hAnsi="Times New Roman" w:cs="Times New Roman"/>
        </w:rPr>
        <w:t>«</w:t>
      </w:r>
      <w:r w:rsidRPr="002B2B8D">
        <w:rPr>
          <w:rFonts w:ascii="Times New Roman" w:hAnsi="Times New Roman" w:cs="Times New Roman"/>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rPr>
        <w:t>»</w:t>
      </w:r>
      <w:r w:rsidRPr="002B2B8D">
        <w:rPr>
          <w:rFonts w:ascii="Times New Roman" w:hAnsi="Times New Roman" w:cs="Times New Roman"/>
        </w:rPr>
        <w:t>.</w:t>
      </w:r>
    </w:p>
    <w:p w:rsidR="00591A88" w:rsidRPr="002B2B8D" w:rsidRDefault="00591A88" w:rsidP="00591A88">
      <w:pPr>
        <w:autoSpaceDE w:val="0"/>
        <w:autoSpaceDN w:val="0"/>
        <w:adjustRightInd w:val="0"/>
        <w:ind w:firstLine="539"/>
        <w:jc w:val="both"/>
        <w:outlineLvl w:val="0"/>
        <w:rPr>
          <w:rFonts w:ascii="Times New Roman" w:hAnsi="Times New Roman" w:cs="Times New Roman"/>
        </w:rPr>
      </w:pPr>
      <w:r w:rsidRPr="002B2B8D">
        <w:rPr>
          <w:rFonts w:ascii="Times New Roman" w:hAnsi="Times New Roman" w:cs="Times New Roman"/>
        </w:rPr>
        <w:t>10.3.Договор  составлен  в  3  (трех) экземплярах, имеющих одинаковую юридическую силу, из которых: один экземпляр хранится у Арендодателя, один экземпляр хранится у Арендатора, один экземпляр передается</w:t>
      </w:r>
      <w:r w:rsidRPr="002B2B8D">
        <w:rPr>
          <w:rFonts w:ascii="Times New Roman" w:hAnsi="Times New Roman" w:cs="Times New Roman"/>
        </w:rPr>
        <w:br/>
        <w:t>в территориальный орган Федеральной службы государственной  регистрации, кадастра и картографии по Волгоградской области.</w:t>
      </w:r>
    </w:p>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11. Приложения к Договору</w:t>
      </w:r>
    </w:p>
    <w:p w:rsidR="00591A88" w:rsidRPr="002B2B8D" w:rsidRDefault="00591A88" w:rsidP="00591A88">
      <w:pPr>
        <w:autoSpaceDE w:val="0"/>
        <w:autoSpaceDN w:val="0"/>
        <w:adjustRightInd w:val="0"/>
        <w:jc w:val="center"/>
        <w:outlineLvl w:val="0"/>
        <w:rPr>
          <w:rFonts w:ascii="Times New Roman" w:hAnsi="Times New Roman" w:cs="Times New Roman"/>
        </w:rPr>
      </w:pPr>
    </w:p>
    <w:p w:rsidR="00591A88" w:rsidRPr="002B2B8D" w:rsidRDefault="00591A88" w:rsidP="00591A88">
      <w:pPr>
        <w:autoSpaceDE w:val="0"/>
        <w:autoSpaceDN w:val="0"/>
        <w:adjustRightInd w:val="0"/>
        <w:jc w:val="both"/>
        <w:outlineLvl w:val="0"/>
        <w:rPr>
          <w:rFonts w:ascii="Times New Roman" w:hAnsi="Times New Roman" w:cs="Times New Roman"/>
        </w:rPr>
      </w:pPr>
      <w:r w:rsidRPr="002B2B8D">
        <w:rPr>
          <w:rFonts w:ascii="Times New Roman" w:hAnsi="Times New Roman" w:cs="Times New Roman"/>
        </w:rPr>
        <w:t xml:space="preserve">    К Договору прилагаются:</w:t>
      </w:r>
    </w:p>
    <w:p w:rsidR="00591A88" w:rsidRPr="00200269" w:rsidRDefault="00591A88" w:rsidP="00591A88">
      <w:pPr>
        <w:ind w:right="-5"/>
        <w:contextualSpacing/>
        <w:jc w:val="both"/>
        <w:rPr>
          <w:rFonts w:ascii="Times New Roman" w:hAnsi="Times New Roman" w:cs="Times New Roman"/>
        </w:rPr>
      </w:pPr>
      <w:r w:rsidRPr="00200269">
        <w:rPr>
          <w:rFonts w:ascii="Times New Roman" w:hAnsi="Times New Roman" w:cs="Times New Roman"/>
        </w:rPr>
        <w:t xml:space="preserve">    - Акт приема-передачи земельного участка в аренду- 1л;</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 </w:t>
      </w:r>
      <w:r w:rsidRPr="002A38E5">
        <w:rPr>
          <w:rFonts w:ascii="Courier New" w:hAnsi="Courier New" w:cs="Courier New"/>
          <w:sz w:val="20"/>
          <w:szCs w:val="20"/>
        </w:rPr>
        <w:t>_________________________________________________________________________</w:t>
      </w:r>
    </w:p>
    <w:p w:rsidR="00591A88" w:rsidRPr="002A38E5" w:rsidRDefault="00591A88" w:rsidP="00591A88">
      <w:pPr>
        <w:autoSpaceDE w:val="0"/>
        <w:autoSpaceDN w:val="0"/>
        <w:adjustRightInd w:val="0"/>
        <w:jc w:val="both"/>
        <w:outlineLvl w:val="0"/>
        <w:rPr>
          <w:rFonts w:ascii="Times New Roman" w:hAnsi="Times New Roman" w:cs="Times New Roman"/>
          <w:sz w:val="20"/>
          <w:szCs w:val="20"/>
        </w:rPr>
      </w:pPr>
      <w:r w:rsidRPr="002A38E5">
        <w:rPr>
          <w:rFonts w:ascii="Times New Roman" w:hAnsi="Times New Roman" w:cs="Times New Roman"/>
          <w:sz w:val="20"/>
          <w:szCs w:val="20"/>
        </w:rPr>
        <w:t>(документ, устанавливающий размер ежегодной арендной платы)</w:t>
      </w:r>
    </w:p>
    <w:p w:rsidR="00591A88" w:rsidRPr="002A38E5" w:rsidRDefault="00591A88" w:rsidP="00591A88">
      <w:pPr>
        <w:autoSpaceDE w:val="0"/>
        <w:autoSpaceDN w:val="0"/>
        <w:adjustRightInd w:val="0"/>
        <w:jc w:val="both"/>
        <w:outlineLvl w:val="0"/>
        <w:rPr>
          <w:rFonts w:ascii="Courier New" w:hAnsi="Courier New" w:cs="Courier New"/>
          <w:sz w:val="20"/>
          <w:szCs w:val="20"/>
        </w:rPr>
      </w:pPr>
      <w:r w:rsidRPr="002A38E5">
        <w:rPr>
          <w:rFonts w:ascii="Courier New" w:hAnsi="Courier New" w:cs="Courier New"/>
          <w:sz w:val="20"/>
          <w:szCs w:val="20"/>
        </w:rPr>
        <w:t xml:space="preserve">_______________________________________________________________ </w:t>
      </w:r>
      <w:r w:rsidRPr="002A38E5">
        <w:rPr>
          <w:rFonts w:ascii="Times New Roman" w:hAnsi="Times New Roman" w:cs="Times New Roman"/>
          <w:sz w:val="28"/>
          <w:szCs w:val="28"/>
        </w:rPr>
        <w:t>на</w:t>
      </w:r>
      <w:r w:rsidRPr="002A38E5">
        <w:rPr>
          <w:rFonts w:ascii="Courier New" w:hAnsi="Courier New" w:cs="Courier New"/>
          <w:sz w:val="20"/>
          <w:szCs w:val="20"/>
        </w:rPr>
        <w:t xml:space="preserve"> ____ </w:t>
      </w:r>
      <w:r w:rsidRPr="002A38E5">
        <w:rPr>
          <w:rFonts w:ascii="Times New Roman" w:hAnsi="Times New Roman" w:cs="Times New Roman"/>
          <w:sz w:val="28"/>
          <w:szCs w:val="28"/>
        </w:rPr>
        <w:t>л.;</w:t>
      </w:r>
    </w:p>
    <w:p w:rsidR="00591A88" w:rsidRPr="002A38E5" w:rsidRDefault="00591A88" w:rsidP="00591A88">
      <w:pPr>
        <w:autoSpaceDE w:val="0"/>
        <w:autoSpaceDN w:val="0"/>
        <w:adjustRightInd w:val="0"/>
        <w:jc w:val="center"/>
        <w:outlineLvl w:val="0"/>
        <w:rPr>
          <w:rFonts w:ascii="Times New Roman" w:hAnsi="Times New Roman" w:cs="Times New Roman"/>
          <w:sz w:val="28"/>
          <w:szCs w:val="28"/>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12. Реквизиты Сторон</w:t>
      </w:r>
    </w:p>
    <w:tbl>
      <w:tblPr>
        <w:tblW w:w="0" w:type="auto"/>
        <w:tblLayout w:type="fixed"/>
        <w:tblCellMar>
          <w:top w:w="102" w:type="dxa"/>
          <w:left w:w="62" w:type="dxa"/>
          <w:bottom w:w="102" w:type="dxa"/>
          <w:right w:w="62" w:type="dxa"/>
        </w:tblCellMar>
        <w:tblLook w:val="0000"/>
      </w:tblPr>
      <w:tblGrid>
        <w:gridCol w:w="62"/>
        <w:gridCol w:w="4473"/>
        <w:gridCol w:w="62"/>
        <w:gridCol w:w="4473"/>
        <w:gridCol w:w="62"/>
      </w:tblGrid>
      <w:tr w:rsidR="00591A88" w:rsidRPr="002B2B8D" w:rsidTr="00D60082">
        <w:trPr>
          <w:gridBefore w:val="1"/>
          <w:wBefore w:w="62" w:type="dxa"/>
        </w:trPr>
        <w:tc>
          <w:tcPr>
            <w:tcW w:w="4535" w:type="dxa"/>
            <w:gridSpan w:val="2"/>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Арендодатель:</w:t>
            </w:r>
          </w:p>
        </w:tc>
        <w:tc>
          <w:tcPr>
            <w:tcW w:w="4535" w:type="dxa"/>
            <w:gridSpan w:val="2"/>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Арендатор:</w:t>
            </w:r>
          </w:p>
        </w:tc>
      </w:tr>
      <w:tr w:rsidR="00591A88" w:rsidRPr="002B2B8D" w:rsidTr="00D60082">
        <w:trPr>
          <w:gridBefore w:val="1"/>
          <w:wBefore w:w="62" w:type="dxa"/>
        </w:trPr>
        <w:tc>
          <w:tcPr>
            <w:tcW w:w="4535" w:type="dxa"/>
            <w:gridSpan w:val="2"/>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Администрация Ольховского муниципального района Волгоградской области;</w:t>
            </w:r>
          </w:p>
        </w:tc>
        <w:tc>
          <w:tcPr>
            <w:tcW w:w="4535" w:type="dxa"/>
            <w:gridSpan w:val="2"/>
            <w:vAlign w:val="center"/>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Юридический адрес/почтовый адрес:</w:t>
            </w:r>
          </w:p>
        </w:tc>
      </w:tr>
      <w:tr w:rsidR="00591A88" w:rsidRPr="002B2B8D" w:rsidTr="00D60082">
        <w:trPr>
          <w:gridAfter w:val="1"/>
          <w:wAfter w:w="62" w:type="dxa"/>
        </w:trPr>
        <w:tc>
          <w:tcPr>
            <w:tcW w:w="4535" w:type="dxa"/>
            <w:gridSpan w:val="2"/>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ОГРН 1023404979047</w:t>
            </w:r>
          </w:p>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ИНН 3422003446</w:t>
            </w:r>
          </w:p>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КПП 342201001</w:t>
            </w:r>
          </w:p>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Адрес: Волгоградская область, Ольховский район, с. Ольховка ул. Комсомольская, д. 7</w:t>
            </w:r>
          </w:p>
        </w:tc>
        <w:tc>
          <w:tcPr>
            <w:tcW w:w="4535" w:type="dxa"/>
            <w:gridSpan w:val="2"/>
          </w:tcPr>
          <w:p w:rsidR="00591A88" w:rsidRPr="002B2B8D" w:rsidRDefault="00591A88" w:rsidP="00D60082">
            <w:pPr>
              <w:autoSpaceDE w:val="0"/>
              <w:autoSpaceDN w:val="0"/>
              <w:adjustRightInd w:val="0"/>
              <w:rPr>
                <w:rFonts w:ascii="Times New Roman" w:hAnsi="Times New Roman" w:cs="Times New Roman"/>
              </w:rPr>
            </w:pPr>
          </w:p>
        </w:tc>
      </w:tr>
    </w:tbl>
    <w:p w:rsidR="00591A88" w:rsidRPr="002B2B8D" w:rsidRDefault="00591A88" w:rsidP="00591A88">
      <w:pPr>
        <w:autoSpaceDE w:val="0"/>
        <w:autoSpaceDN w:val="0"/>
        <w:adjustRightInd w:val="0"/>
        <w:jc w:val="both"/>
        <w:rPr>
          <w:rFonts w:ascii="Times New Roman" w:hAnsi="Times New Roman" w:cs="Times New Roman"/>
        </w:rPr>
      </w:pPr>
    </w:p>
    <w:p w:rsidR="00591A88" w:rsidRPr="002B2B8D" w:rsidRDefault="00591A88" w:rsidP="00591A88">
      <w:pPr>
        <w:autoSpaceDE w:val="0"/>
        <w:autoSpaceDN w:val="0"/>
        <w:adjustRightInd w:val="0"/>
        <w:jc w:val="center"/>
        <w:outlineLvl w:val="0"/>
        <w:rPr>
          <w:rFonts w:ascii="Times New Roman" w:hAnsi="Times New Roman" w:cs="Times New Roman"/>
        </w:rPr>
      </w:pPr>
      <w:r w:rsidRPr="002B2B8D">
        <w:rPr>
          <w:rFonts w:ascii="Times New Roman" w:hAnsi="Times New Roman" w:cs="Times New Roman"/>
        </w:rPr>
        <w:t>13. Подписи Сторон</w:t>
      </w:r>
    </w:p>
    <w:tbl>
      <w:tblPr>
        <w:tblW w:w="0" w:type="auto"/>
        <w:tblInd w:w="62" w:type="dxa"/>
        <w:tblLayout w:type="fixed"/>
        <w:tblCellMar>
          <w:top w:w="102" w:type="dxa"/>
          <w:left w:w="62" w:type="dxa"/>
          <w:bottom w:w="102" w:type="dxa"/>
          <w:right w:w="62" w:type="dxa"/>
        </w:tblCellMar>
        <w:tblLook w:val="0000"/>
      </w:tblPr>
      <w:tblGrid>
        <w:gridCol w:w="4252"/>
        <w:gridCol w:w="567"/>
        <w:gridCol w:w="4252"/>
      </w:tblGrid>
      <w:tr w:rsidR="00591A88" w:rsidRPr="002B2B8D" w:rsidTr="00D60082">
        <w:tc>
          <w:tcPr>
            <w:tcW w:w="4252" w:type="dxa"/>
            <w:tcBorders>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от Арендодателя:</w:t>
            </w:r>
          </w:p>
        </w:tc>
        <w:tc>
          <w:tcPr>
            <w:tcW w:w="567" w:type="dxa"/>
          </w:tcPr>
          <w:p w:rsidR="00591A88" w:rsidRPr="002B2B8D" w:rsidRDefault="00591A88" w:rsidP="00D60082">
            <w:pPr>
              <w:autoSpaceDE w:val="0"/>
              <w:autoSpaceDN w:val="0"/>
              <w:adjustRightInd w:val="0"/>
              <w:rPr>
                <w:rFonts w:ascii="Times New Roman" w:hAnsi="Times New Roman" w:cs="Times New Roman"/>
              </w:rPr>
            </w:pPr>
          </w:p>
        </w:tc>
        <w:tc>
          <w:tcPr>
            <w:tcW w:w="4252" w:type="dxa"/>
            <w:tcBorders>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от Арендатора:</w:t>
            </w:r>
          </w:p>
        </w:tc>
      </w:tr>
      <w:tr w:rsidR="00591A88" w:rsidRPr="002B2B8D" w:rsidTr="00D60082">
        <w:tc>
          <w:tcPr>
            <w:tcW w:w="4252" w:type="dxa"/>
            <w:tcBorders>
              <w:top w:val="single" w:sz="4" w:space="0" w:color="auto"/>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p>
        </w:tc>
        <w:tc>
          <w:tcPr>
            <w:tcW w:w="567" w:type="dxa"/>
          </w:tcPr>
          <w:p w:rsidR="00591A88" w:rsidRPr="002B2B8D" w:rsidRDefault="00591A88" w:rsidP="00D60082">
            <w:pPr>
              <w:autoSpaceDE w:val="0"/>
              <w:autoSpaceDN w:val="0"/>
              <w:adjustRightInd w:val="0"/>
              <w:rPr>
                <w:rFonts w:ascii="Times New Roman" w:hAnsi="Times New Roman" w:cs="Times New Roman"/>
              </w:rPr>
            </w:pPr>
          </w:p>
        </w:tc>
        <w:tc>
          <w:tcPr>
            <w:tcW w:w="4252" w:type="dxa"/>
            <w:tcBorders>
              <w:top w:val="single" w:sz="4" w:space="0" w:color="auto"/>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p>
        </w:tc>
      </w:tr>
      <w:tr w:rsidR="00591A88" w:rsidRPr="002B2B8D" w:rsidTr="00D60082">
        <w:tc>
          <w:tcPr>
            <w:tcW w:w="4252" w:type="dxa"/>
            <w:tcBorders>
              <w:top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М.П.</w:t>
            </w:r>
          </w:p>
        </w:tc>
        <w:tc>
          <w:tcPr>
            <w:tcW w:w="567" w:type="dxa"/>
          </w:tcPr>
          <w:p w:rsidR="00591A88" w:rsidRPr="002B2B8D" w:rsidRDefault="00591A88" w:rsidP="00D60082">
            <w:pPr>
              <w:autoSpaceDE w:val="0"/>
              <w:autoSpaceDN w:val="0"/>
              <w:adjustRightInd w:val="0"/>
              <w:rPr>
                <w:rFonts w:ascii="Times New Roman" w:hAnsi="Times New Roman" w:cs="Times New Roman"/>
              </w:rPr>
            </w:pPr>
          </w:p>
        </w:tc>
        <w:tc>
          <w:tcPr>
            <w:tcW w:w="4252" w:type="dxa"/>
            <w:tcBorders>
              <w:top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М.П.</w:t>
            </w:r>
          </w:p>
        </w:tc>
      </w:tr>
    </w:tbl>
    <w:p w:rsidR="00591A88" w:rsidRPr="002B2B8D" w:rsidRDefault="00591A88" w:rsidP="00591A88"/>
    <w:p w:rsidR="00591A88" w:rsidRDefault="00591A88" w:rsidP="00591A88"/>
    <w:p w:rsidR="00591A88" w:rsidRPr="00200269" w:rsidRDefault="00591A88" w:rsidP="00591A88">
      <w:pPr>
        <w:contextualSpacing/>
        <w:jc w:val="both"/>
        <w:rPr>
          <w:rFonts w:ascii="Times New Roman" w:hAnsi="Times New Roman" w:cs="Times New Roman"/>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Default="00591A88" w:rsidP="00591A88">
      <w:pPr>
        <w:contextualSpacing/>
        <w:jc w:val="center"/>
        <w:rPr>
          <w:rFonts w:ascii="Times New Roman" w:hAnsi="Times New Roman" w:cs="Times New Roman"/>
          <w:b/>
        </w:rPr>
      </w:pPr>
    </w:p>
    <w:p w:rsidR="00591A88" w:rsidRPr="005A6736" w:rsidRDefault="00591A88" w:rsidP="00591A88">
      <w:pPr>
        <w:contextualSpacing/>
        <w:jc w:val="center"/>
        <w:rPr>
          <w:rFonts w:ascii="Times New Roman" w:hAnsi="Times New Roman" w:cs="Times New Roman"/>
          <w:b/>
        </w:rPr>
      </w:pPr>
      <w:r w:rsidRPr="005A6736">
        <w:rPr>
          <w:rFonts w:ascii="Times New Roman" w:hAnsi="Times New Roman" w:cs="Times New Roman"/>
          <w:b/>
        </w:rPr>
        <w:t>АКТ ПРИЕМА-ПЕРЕДАЧИ</w:t>
      </w:r>
    </w:p>
    <w:p w:rsidR="00591A88" w:rsidRPr="005A6736" w:rsidRDefault="00591A88" w:rsidP="00591A88">
      <w:pPr>
        <w:contextualSpacing/>
        <w:jc w:val="center"/>
        <w:rPr>
          <w:rFonts w:ascii="Times New Roman" w:hAnsi="Times New Roman" w:cs="Times New Roman"/>
          <w:b/>
        </w:rPr>
      </w:pPr>
      <w:r w:rsidRPr="005A6736">
        <w:rPr>
          <w:rFonts w:ascii="Times New Roman" w:hAnsi="Times New Roman" w:cs="Times New Roman"/>
          <w:b/>
        </w:rPr>
        <w:t>ЗЕМЕЛЬНОГО УЧАСТКА В АРЕНДУ</w:t>
      </w:r>
    </w:p>
    <w:p w:rsidR="00591A88" w:rsidRPr="005A6736" w:rsidRDefault="00591A88" w:rsidP="00591A88">
      <w:pPr>
        <w:contextualSpacing/>
        <w:jc w:val="center"/>
        <w:rPr>
          <w:rFonts w:ascii="Times New Roman" w:hAnsi="Times New Roman" w:cs="Times New Roman"/>
        </w:rPr>
      </w:pPr>
      <w:r w:rsidRPr="005A6736">
        <w:rPr>
          <w:rFonts w:ascii="Times New Roman" w:hAnsi="Times New Roman" w:cs="Times New Roman"/>
        </w:rPr>
        <w:t xml:space="preserve">к договору аренды от «____»__________ г   № _______ </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lastRenderedPageBreak/>
        <w:t xml:space="preserve">              Администрация Ольховского муниципального района Волгоградской области, КПП 342201001 ИНН 3422003446, Юридический адрес: 403651, Россия Волгоградская область, с. Ольховка ул. Комсомольская, 7  в лице Главы Ольховского муниципального района Волгоградской области  Солонина Алексея Васильевича (далее именуется - Арендодатель) с одной стороны и  ________________________________________________________________ </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 xml:space="preserve">                                              </w:t>
      </w:r>
      <w:r>
        <w:rPr>
          <w:rFonts w:ascii="Times New Roman" w:hAnsi="Times New Roman" w:cs="Times New Roman"/>
        </w:rPr>
        <w:t xml:space="preserve">                </w:t>
      </w:r>
      <w:r w:rsidRPr="00200269">
        <w:rPr>
          <w:rFonts w:ascii="Times New Roman" w:hAnsi="Times New Roman" w:cs="Times New Roman"/>
        </w:rPr>
        <w:t>(гражданин или юридическое лицо)</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 xml:space="preserve"> ИНН, ______________ , ОГРН ________________, юридический адрес_________________</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_________________________________________________________________________________</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(для юридического лица)</w:t>
      </w:r>
      <w:r w:rsidRPr="00200269">
        <w:rPr>
          <w:rFonts w:ascii="Times New Roman" w:hAnsi="Times New Roman" w:cs="Times New Roman"/>
        </w:rPr>
        <w:tab/>
      </w:r>
    </w:p>
    <w:p w:rsidR="00591A88" w:rsidRPr="00200269" w:rsidRDefault="00591A88" w:rsidP="00591A88">
      <w:pPr>
        <w:contextualSpacing/>
        <w:jc w:val="both"/>
        <w:rPr>
          <w:rFonts w:ascii="Times New Roman" w:hAnsi="Times New Roman" w:cs="Times New Roman"/>
        </w:rPr>
      </w:pPr>
      <w:r w:rsidRPr="005A6736">
        <w:rPr>
          <w:rFonts w:ascii="Times New Roman" w:hAnsi="Times New Roman" w:cs="Times New Roman"/>
        </w:rPr>
        <w:t xml:space="preserve">в лице ______________________________________________________________________,                                                                                                                                     </w:t>
      </w:r>
      <w:r w:rsidRPr="00200269">
        <w:rPr>
          <w:rFonts w:ascii="Times New Roman" w:hAnsi="Times New Roman" w:cs="Times New Roman"/>
        </w:rPr>
        <w:t>(Ф.И.О.)</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действующего на основании_____________________________</w:t>
      </w:r>
      <w:r>
        <w:rPr>
          <w:rFonts w:ascii="Times New Roman" w:hAnsi="Times New Roman" w:cs="Times New Roman"/>
        </w:rPr>
        <w:t>_______________________</w:t>
      </w:r>
      <w:r w:rsidRPr="005A6736">
        <w:rPr>
          <w:rFonts w:ascii="Times New Roman" w:hAnsi="Times New Roman" w:cs="Times New Roman"/>
        </w:rPr>
        <w:t xml:space="preserve">                                  </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______________________________ г.р., Паспорт____________________________________</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(для гражданина)</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 xml:space="preserve">выдан________________________ __________________________дата выдачи  «____»__________г.,  код подразделения_________________, проживающий (ая) по адресу_____________________ (далее именуется - Арендатор)    с другой стороны, составили настоящий акт в том, что в соответствии с постановлением Администрации Ольховского  муниципального района  от   «____»______________ г № _______,  Администрация  сдала, а Арендатор принял в пользование на условиях аренды  земельный участок, расположенный по адресу: </w:t>
      </w:r>
      <w:r w:rsidRPr="00880228">
        <w:rPr>
          <w:rFonts w:ascii="Times New Roman" w:hAnsi="Times New Roman" w:cs="Times New Roman"/>
        </w:rPr>
        <w:t>Волгоградская область, Ольховский район,  с. Ольховка ул. Пролетарская, 15 «А», площадью 131 кв.м., с кадастровым номером 34:22:060144:130, разрешенное использование: гараж, категория земель – земли населенных пунктов</w:t>
      </w:r>
      <w:r>
        <w:rPr>
          <w:rFonts w:ascii="Times New Roman" w:hAnsi="Times New Roman" w:cs="Times New Roman"/>
        </w:rPr>
        <w:t xml:space="preserve">, </w:t>
      </w:r>
      <w:r w:rsidRPr="005A6736">
        <w:rPr>
          <w:rFonts w:ascii="Times New Roman" w:hAnsi="Times New Roman" w:cs="Times New Roman"/>
        </w:rPr>
        <w:t>в границах, указанных на  прилагаемом плане земельного участка.</w:t>
      </w:r>
    </w:p>
    <w:p w:rsidR="00591A88" w:rsidRDefault="00591A88" w:rsidP="00591A88">
      <w:pPr>
        <w:tabs>
          <w:tab w:val="left" w:pos="2184"/>
        </w:tabs>
        <w:ind w:right="-5"/>
        <w:contextualSpacing/>
        <w:jc w:val="both"/>
        <w:rPr>
          <w:rFonts w:ascii="Times New Roman" w:hAnsi="Times New Roman" w:cs="Times New Roman"/>
        </w:rPr>
      </w:pPr>
      <w:r w:rsidRPr="005A6736">
        <w:rPr>
          <w:rFonts w:ascii="Times New Roman" w:hAnsi="Times New Roman" w:cs="Times New Roman"/>
        </w:rPr>
        <w:t xml:space="preserve">         Состояние участка на момент передачи соответствует условиям его использования по целевому назначению.</w:t>
      </w:r>
    </w:p>
    <w:p w:rsidR="00591A88" w:rsidRPr="005A6736" w:rsidRDefault="00591A88" w:rsidP="00591A88">
      <w:pPr>
        <w:tabs>
          <w:tab w:val="left" w:pos="2184"/>
        </w:tabs>
        <w:ind w:right="-5"/>
        <w:contextualSpacing/>
        <w:jc w:val="both"/>
        <w:rPr>
          <w:rFonts w:ascii="Times New Roman" w:hAnsi="Times New Roman" w:cs="Times New Roman"/>
        </w:rPr>
      </w:pPr>
      <w:r w:rsidRPr="005A6736">
        <w:rPr>
          <w:rFonts w:ascii="Times New Roman" w:hAnsi="Times New Roman" w:cs="Times New Roman"/>
        </w:rPr>
        <w:t xml:space="preserve">        Участок осмотрен, претензий по существу договора и качеству участка нет.</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 xml:space="preserve">        Акт составлен в 3-х экземплярах по одному для каждой стороны и является неотъемлемой частью договора аренды земельного участка.  </w:t>
      </w:r>
    </w:p>
    <w:p w:rsidR="00591A88" w:rsidRPr="005A6736" w:rsidRDefault="00591A88" w:rsidP="00591A88">
      <w:pPr>
        <w:contextualSpacing/>
        <w:jc w:val="both"/>
        <w:rPr>
          <w:rFonts w:ascii="Times New Roman" w:hAnsi="Times New Roman" w:cs="Times New Roman"/>
        </w:rPr>
      </w:pPr>
      <w:r w:rsidRPr="005A6736">
        <w:rPr>
          <w:rFonts w:ascii="Times New Roman" w:hAnsi="Times New Roman" w:cs="Times New Roman"/>
        </w:rPr>
        <w:t>(*) не указывается в случае отсутствия кадастрового номера</w:t>
      </w:r>
      <w:r>
        <w:rPr>
          <w:rFonts w:ascii="Times New Roman" w:hAnsi="Times New Roman" w:cs="Times New Roman"/>
        </w:rPr>
        <w:t>.</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 xml:space="preserve">                               </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 xml:space="preserve">ПОДПИСИ СТОРОН:      </w:t>
      </w:r>
    </w:p>
    <w:p w:rsidR="00591A88" w:rsidRPr="00200269" w:rsidRDefault="00591A88" w:rsidP="00591A88">
      <w:pPr>
        <w:contextualSpacing/>
        <w:jc w:val="both"/>
        <w:rPr>
          <w:rFonts w:ascii="Times New Roman" w:hAnsi="Times New Roman" w:cs="Times New Roman"/>
        </w:rPr>
      </w:pPr>
      <w:r w:rsidRPr="00200269">
        <w:rPr>
          <w:rFonts w:ascii="Times New Roman" w:hAnsi="Times New Roman" w:cs="Times New Roman"/>
        </w:rPr>
        <w:t xml:space="preserve">   </w:t>
      </w:r>
    </w:p>
    <w:p w:rsidR="00591A88" w:rsidRPr="002B2B8D" w:rsidRDefault="00591A88" w:rsidP="00591A88">
      <w:pPr>
        <w:contextualSpacing/>
        <w:jc w:val="both"/>
        <w:rPr>
          <w:rFonts w:ascii="Times New Roman" w:hAnsi="Times New Roman" w:cs="Times New Roman"/>
        </w:rPr>
      </w:pPr>
      <w:r w:rsidRPr="002B2B8D">
        <w:rPr>
          <w:rFonts w:ascii="Times New Roman" w:hAnsi="Times New Roman" w:cs="Times New Roman"/>
        </w:rPr>
        <w:t xml:space="preserve">АРЕНДОДАТЕЛЬ: </w:t>
      </w:r>
    </w:p>
    <w:p w:rsidR="00591A88" w:rsidRPr="002B2B8D" w:rsidRDefault="00591A88" w:rsidP="00591A88">
      <w:pPr>
        <w:contextualSpacing/>
        <w:jc w:val="both"/>
        <w:rPr>
          <w:rFonts w:ascii="Times New Roman" w:hAnsi="Times New Roman" w:cs="Times New Roman"/>
        </w:rPr>
      </w:pPr>
      <w:r w:rsidRPr="002B2B8D">
        <w:rPr>
          <w:rFonts w:ascii="Times New Roman" w:hAnsi="Times New Roman" w:cs="Times New Roman"/>
        </w:rPr>
        <w:t xml:space="preserve">Администрация                                                                  АРЕНДАТОР:      </w:t>
      </w:r>
    </w:p>
    <w:p w:rsidR="00591A88" w:rsidRPr="002B2B8D" w:rsidRDefault="00591A88" w:rsidP="00591A88">
      <w:pPr>
        <w:contextualSpacing/>
        <w:jc w:val="both"/>
        <w:rPr>
          <w:rFonts w:ascii="Times New Roman" w:hAnsi="Times New Roman" w:cs="Times New Roman"/>
        </w:rPr>
      </w:pPr>
      <w:r w:rsidRPr="002B2B8D">
        <w:rPr>
          <w:rFonts w:ascii="Times New Roman" w:hAnsi="Times New Roman" w:cs="Times New Roman"/>
        </w:rPr>
        <w:t>Ольховского муниципального района</w:t>
      </w:r>
    </w:p>
    <w:p w:rsidR="00591A88" w:rsidRPr="002B2B8D" w:rsidRDefault="00591A88" w:rsidP="00591A88">
      <w:pPr>
        <w:contextualSpacing/>
        <w:jc w:val="both"/>
        <w:rPr>
          <w:rFonts w:ascii="Times New Roman" w:hAnsi="Times New Roman" w:cs="Times New Roman"/>
        </w:rPr>
      </w:pPr>
      <w:r w:rsidRPr="002B2B8D">
        <w:rPr>
          <w:rFonts w:ascii="Times New Roman" w:hAnsi="Times New Roman" w:cs="Times New Roman"/>
        </w:rPr>
        <w:t>Волгоградской области</w:t>
      </w:r>
      <w:r w:rsidRPr="002B2B8D">
        <w:rPr>
          <w:rFonts w:ascii="Times New Roman" w:hAnsi="Times New Roman" w:cs="Times New Roman"/>
        </w:rPr>
        <w:tab/>
      </w:r>
    </w:p>
    <w:tbl>
      <w:tblPr>
        <w:tblW w:w="0" w:type="auto"/>
        <w:tblInd w:w="62" w:type="dxa"/>
        <w:tblLayout w:type="fixed"/>
        <w:tblCellMar>
          <w:top w:w="102" w:type="dxa"/>
          <w:left w:w="62" w:type="dxa"/>
          <w:bottom w:w="102" w:type="dxa"/>
          <w:right w:w="62" w:type="dxa"/>
        </w:tblCellMar>
        <w:tblLook w:val="0000"/>
      </w:tblPr>
      <w:tblGrid>
        <w:gridCol w:w="4252"/>
        <w:gridCol w:w="567"/>
        <w:gridCol w:w="4252"/>
      </w:tblGrid>
      <w:tr w:rsidR="00591A88" w:rsidRPr="002B2B8D" w:rsidTr="00D60082">
        <w:tc>
          <w:tcPr>
            <w:tcW w:w="4252" w:type="dxa"/>
            <w:tcBorders>
              <w:bottom w:val="single" w:sz="4" w:space="0" w:color="auto"/>
            </w:tcBorders>
          </w:tcPr>
          <w:p w:rsidR="00591A88" w:rsidRPr="002B2B8D" w:rsidRDefault="00591A88" w:rsidP="00D60082">
            <w:pPr>
              <w:autoSpaceDE w:val="0"/>
              <w:autoSpaceDN w:val="0"/>
              <w:adjustRightInd w:val="0"/>
              <w:contextualSpacing/>
              <w:rPr>
                <w:rFonts w:ascii="Times New Roman" w:hAnsi="Times New Roman" w:cs="Times New Roman"/>
              </w:rPr>
            </w:pPr>
          </w:p>
        </w:tc>
        <w:tc>
          <w:tcPr>
            <w:tcW w:w="567" w:type="dxa"/>
          </w:tcPr>
          <w:p w:rsidR="00591A88" w:rsidRPr="002B2B8D" w:rsidRDefault="00591A88" w:rsidP="00D60082">
            <w:pPr>
              <w:autoSpaceDE w:val="0"/>
              <w:autoSpaceDN w:val="0"/>
              <w:adjustRightInd w:val="0"/>
              <w:contextualSpacing/>
              <w:rPr>
                <w:rFonts w:ascii="Times New Roman" w:hAnsi="Times New Roman" w:cs="Times New Roman"/>
              </w:rPr>
            </w:pPr>
          </w:p>
        </w:tc>
        <w:tc>
          <w:tcPr>
            <w:tcW w:w="4252" w:type="dxa"/>
            <w:tcBorders>
              <w:bottom w:val="single" w:sz="4" w:space="0" w:color="auto"/>
            </w:tcBorders>
          </w:tcPr>
          <w:p w:rsidR="00591A88" w:rsidRPr="002B2B8D" w:rsidRDefault="00591A88" w:rsidP="00D60082">
            <w:pPr>
              <w:autoSpaceDE w:val="0"/>
              <w:autoSpaceDN w:val="0"/>
              <w:adjustRightInd w:val="0"/>
              <w:contextualSpacing/>
              <w:rPr>
                <w:rFonts w:ascii="Times New Roman" w:hAnsi="Times New Roman" w:cs="Times New Roman"/>
              </w:rPr>
            </w:pPr>
          </w:p>
        </w:tc>
      </w:tr>
      <w:tr w:rsidR="00591A88" w:rsidRPr="002B2B8D" w:rsidTr="00D60082">
        <w:tc>
          <w:tcPr>
            <w:tcW w:w="4252" w:type="dxa"/>
            <w:tcBorders>
              <w:top w:val="single" w:sz="4" w:space="0" w:color="auto"/>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p>
        </w:tc>
        <w:tc>
          <w:tcPr>
            <w:tcW w:w="567" w:type="dxa"/>
          </w:tcPr>
          <w:p w:rsidR="00591A88" w:rsidRPr="002B2B8D" w:rsidRDefault="00591A88" w:rsidP="00D60082">
            <w:pPr>
              <w:autoSpaceDE w:val="0"/>
              <w:autoSpaceDN w:val="0"/>
              <w:adjustRightInd w:val="0"/>
              <w:rPr>
                <w:rFonts w:ascii="Times New Roman" w:hAnsi="Times New Roman" w:cs="Times New Roman"/>
              </w:rPr>
            </w:pPr>
          </w:p>
        </w:tc>
        <w:tc>
          <w:tcPr>
            <w:tcW w:w="4252" w:type="dxa"/>
            <w:tcBorders>
              <w:top w:val="single" w:sz="4" w:space="0" w:color="auto"/>
              <w:bottom w:val="single" w:sz="4" w:space="0" w:color="auto"/>
            </w:tcBorders>
          </w:tcPr>
          <w:p w:rsidR="00591A88" w:rsidRPr="002B2B8D" w:rsidRDefault="00591A88" w:rsidP="00D60082">
            <w:pPr>
              <w:autoSpaceDE w:val="0"/>
              <w:autoSpaceDN w:val="0"/>
              <w:adjustRightInd w:val="0"/>
              <w:rPr>
                <w:rFonts w:ascii="Times New Roman" w:hAnsi="Times New Roman" w:cs="Times New Roman"/>
              </w:rPr>
            </w:pPr>
          </w:p>
        </w:tc>
      </w:tr>
      <w:tr w:rsidR="00591A88" w:rsidRPr="002B2B8D" w:rsidTr="00D60082">
        <w:tc>
          <w:tcPr>
            <w:tcW w:w="4252" w:type="dxa"/>
            <w:tcBorders>
              <w:top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М.П.</w:t>
            </w:r>
          </w:p>
        </w:tc>
        <w:tc>
          <w:tcPr>
            <w:tcW w:w="567" w:type="dxa"/>
          </w:tcPr>
          <w:p w:rsidR="00591A88" w:rsidRPr="002B2B8D" w:rsidRDefault="00591A88" w:rsidP="00D60082">
            <w:pPr>
              <w:autoSpaceDE w:val="0"/>
              <w:autoSpaceDN w:val="0"/>
              <w:adjustRightInd w:val="0"/>
              <w:rPr>
                <w:rFonts w:ascii="Times New Roman" w:hAnsi="Times New Roman" w:cs="Times New Roman"/>
              </w:rPr>
            </w:pPr>
          </w:p>
        </w:tc>
        <w:tc>
          <w:tcPr>
            <w:tcW w:w="4252" w:type="dxa"/>
            <w:tcBorders>
              <w:top w:val="single" w:sz="4" w:space="0" w:color="auto"/>
            </w:tcBorders>
          </w:tcPr>
          <w:p w:rsidR="00591A88" w:rsidRPr="002B2B8D" w:rsidRDefault="00591A88" w:rsidP="00D60082">
            <w:pPr>
              <w:autoSpaceDE w:val="0"/>
              <w:autoSpaceDN w:val="0"/>
              <w:adjustRightInd w:val="0"/>
              <w:rPr>
                <w:rFonts w:ascii="Times New Roman" w:hAnsi="Times New Roman" w:cs="Times New Roman"/>
              </w:rPr>
            </w:pPr>
            <w:r w:rsidRPr="002B2B8D">
              <w:rPr>
                <w:rFonts w:ascii="Times New Roman" w:hAnsi="Times New Roman" w:cs="Times New Roman"/>
              </w:rPr>
              <w:t>М.П.</w:t>
            </w:r>
          </w:p>
        </w:tc>
      </w:tr>
    </w:tbl>
    <w:p w:rsidR="00591A88" w:rsidRPr="002A38E5" w:rsidRDefault="00591A88" w:rsidP="00591A88"/>
    <w:p w:rsidR="00591A88" w:rsidRPr="002A38E5" w:rsidRDefault="00591A88" w:rsidP="00591A88">
      <w:pPr>
        <w:contextualSpacing/>
        <w:jc w:val="center"/>
      </w:pPr>
    </w:p>
    <w:p w:rsidR="00E9594B" w:rsidRPr="00750EC6" w:rsidRDefault="00E9594B" w:rsidP="00E9594B">
      <w:pPr>
        <w:widowControl w:val="0"/>
        <w:autoSpaceDE w:val="0"/>
        <w:autoSpaceDN w:val="0"/>
        <w:adjustRightInd w:val="0"/>
        <w:rPr>
          <w:rFonts w:ascii="Times New Roman" w:eastAsia="Times New Roman" w:hAnsi="Times New Roman" w:cs="Times New Roman"/>
          <w:b/>
        </w:rPr>
      </w:pPr>
    </w:p>
    <w:p w:rsidR="00E9594B" w:rsidRPr="00750EC6" w:rsidRDefault="00E9594B" w:rsidP="00E9594B">
      <w:pPr>
        <w:widowControl w:val="0"/>
        <w:autoSpaceDE w:val="0"/>
        <w:autoSpaceDN w:val="0"/>
        <w:adjustRightInd w:val="0"/>
        <w:jc w:val="right"/>
        <w:rPr>
          <w:rFonts w:ascii="Times New Roman" w:eastAsia="Times New Roman" w:hAnsi="Times New Roman" w:cs="Times New Roman"/>
          <w:sz w:val="20"/>
          <w:szCs w:val="20"/>
        </w:rPr>
      </w:pPr>
    </w:p>
    <w:p w:rsidR="00E9594B" w:rsidRPr="00750EC6" w:rsidRDefault="00E9594B" w:rsidP="00E9594B">
      <w:pPr>
        <w:widowControl w:val="0"/>
        <w:autoSpaceDE w:val="0"/>
        <w:autoSpaceDN w:val="0"/>
        <w:adjustRightInd w:val="0"/>
        <w:jc w:val="right"/>
        <w:rPr>
          <w:rFonts w:ascii="Times New Roman" w:eastAsia="Times New Roman" w:hAnsi="Times New Roman" w:cs="Times New Roman"/>
          <w:sz w:val="20"/>
          <w:szCs w:val="20"/>
        </w:rPr>
      </w:pPr>
    </w:p>
    <w:p w:rsidR="00E9594B" w:rsidRPr="00750EC6" w:rsidRDefault="00E9594B" w:rsidP="00E9594B">
      <w:pPr>
        <w:rPr>
          <w:rFonts w:ascii="Times New Roman" w:hAnsi="Times New Roman" w:cs="Times New Roman"/>
        </w:rPr>
      </w:pPr>
    </w:p>
    <w:p w:rsidR="002D0344" w:rsidRPr="00750EC6" w:rsidRDefault="002D0344" w:rsidP="002D0344">
      <w:pPr>
        <w:ind w:firstLine="709"/>
        <w:jc w:val="both"/>
        <w:rPr>
          <w:rFonts w:ascii="Times New Roman" w:hAnsi="Times New Roman" w:cs="Times New Roman"/>
        </w:rPr>
      </w:pPr>
    </w:p>
    <w:p w:rsidR="002D0344" w:rsidRPr="00750EC6" w:rsidRDefault="002D0344" w:rsidP="002D0344">
      <w:pPr>
        <w:ind w:firstLine="709"/>
        <w:jc w:val="both"/>
        <w:rPr>
          <w:rFonts w:ascii="Times New Roman" w:hAnsi="Times New Roman" w:cs="Times New Roman"/>
        </w:rPr>
      </w:pPr>
    </w:p>
    <w:p w:rsidR="002D0344" w:rsidRPr="00750EC6" w:rsidRDefault="002D0344" w:rsidP="002D0344">
      <w:pPr>
        <w:ind w:firstLine="709"/>
        <w:jc w:val="both"/>
        <w:rPr>
          <w:rFonts w:ascii="Times New Roman" w:hAnsi="Times New Roman" w:cs="Times New Roman"/>
        </w:rPr>
      </w:pPr>
    </w:p>
    <w:p w:rsidR="002D0344" w:rsidRPr="00750EC6" w:rsidRDefault="002D0344" w:rsidP="002D0344">
      <w:pPr>
        <w:ind w:firstLine="709"/>
        <w:jc w:val="both"/>
        <w:rPr>
          <w:rFonts w:ascii="Times New Roman" w:hAnsi="Times New Roman" w:cs="Times New Roman"/>
        </w:rPr>
      </w:pPr>
    </w:p>
    <w:p w:rsidR="003060EA" w:rsidRPr="00750EC6" w:rsidRDefault="003060EA" w:rsidP="002D0344">
      <w:pPr>
        <w:rPr>
          <w:rFonts w:ascii="Times New Roman" w:hAnsi="Times New Roman" w:cs="Times New Roman"/>
        </w:rPr>
      </w:pPr>
    </w:p>
    <w:sectPr w:rsidR="003060EA" w:rsidRPr="00750EC6" w:rsidSect="000E0B99">
      <w:headerReference w:type="default" r:id="rId12"/>
      <w:type w:val="continuous"/>
      <w:pgSz w:w="11905" w:h="16837"/>
      <w:pgMar w:top="1072" w:right="805" w:bottom="856" w:left="105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011" w:rsidRDefault="00985011">
      <w:r>
        <w:separator/>
      </w:r>
    </w:p>
  </w:endnote>
  <w:endnote w:type="continuationSeparator" w:id="1">
    <w:p w:rsidR="00985011" w:rsidRDefault="00985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011" w:rsidRDefault="00985011"/>
  </w:footnote>
  <w:footnote w:type="continuationSeparator" w:id="1">
    <w:p w:rsidR="00985011" w:rsidRDefault="00985011"/>
  </w:footnote>
  <w:footnote w:id="2">
    <w:p w:rsidR="00591A88" w:rsidRPr="00F01093" w:rsidRDefault="00591A88" w:rsidP="00591A88">
      <w:pPr>
        <w:autoSpaceDE w:val="0"/>
        <w:autoSpaceDN w:val="0"/>
        <w:adjustRightInd w:val="0"/>
        <w:jc w:val="both"/>
        <w:rPr>
          <w:rFonts w:ascii="Times New Roman" w:hAnsi="Times New Roman" w:cs="Times New Roman"/>
        </w:rPr>
      </w:pPr>
      <w:r w:rsidRPr="00F01093">
        <w:rPr>
          <w:rStyle w:val="af8"/>
        </w:rPr>
        <w:footnoteRef/>
      </w:r>
      <w:r w:rsidRPr="00F01093">
        <w:rPr>
          <w:rFonts w:ascii="Times New Roman" w:hAnsi="Times New Roman" w:cs="Times New Roman"/>
        </w:rPr>
        <w:t>Для договора, заключенного с юридическим лицом</w:t>
      </w:r>
    </w:p>
    <w:p w:rsidR="00591A88" w:rsidRDefault="00591A88" w:rsidP="00591A88">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EA" w:rsidRDefault="003060EA">
    <w:pPr>
      <w:pStyle w:val="a7"/>
      <w:framePr w:w="12209" w:h="134" w:wrap="none" w:vAnchor="text" w:hAnchor="page" w:x="1" w:y="728"/>
      <w:shd w:val="clear" w:color="auto" w:fill="auto"/>
      <w:ind w:left="60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25B1E22"/>
    <w:multiLevelType w:val="multilevel"/>
    <w:tmpl w:val="5F940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F19"/>
    <w:multiLevelType w:val="multilevel"/>
    <w:tmpl w:val="F8569C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C85C22"/>
    <w:multiLevelType w:val="multilevel"/>
    <w:tmpl w:val="B5F89C1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F1436F"/>
    <w:multiLevelType w:val="multilevel"/>
    <w:tmpl w:val="5FE080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D007DD"/>
    <w:multiLevelType w:val="hybridMultilevel"/>
    <w:tmpl w:val="4558A728"/>
    <w:lvl w:ilvl="0" w:tplc="B7C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24159C"/>
    <w:multiLevelType w:val="multilevel"/>
    <w:tmpl w:val="B5F89C1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E060463"/>
    <w:multiLevelType w:val="multilevel"/>
    <w:tmpl w:val="E2CEA03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84E7641"/>
    <w:multiLevelType w:val="multilevel"/>
    <w:tmpl w:val="D4B6D0F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B63AAC"/>
    <w:multiLevelType w:val="multilevel"/>
    <w:tmpl w:val="1B3082C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F84124A"/>
    <w:multiLevelType w:val="multilevel"/>
    <w:tmpl w:val="AE70AD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0FC6606"/>
    <w:multiLevelType w:val="hybridMultilevel"/>
    <w:tmpl w:val="2AA09B5C"/>
    <w:lvl w:ilvl="0" w:tplc="05062A04">
      <w:start w:val="5"/>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2">
    <w:nsid w:val="31651CFD"/>
    <w:multiLevelType w:val="multilevel"/>
    <w:tmpl w:val="7F9642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F527FC"/>
    <w:multiLevelType w:val="hybridMultilevel"/>
    <w:tmpl w:val="159A045C"/>
    <w:lvl w:ilvl="0" w:tplc="8506D0F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46170F7"/>
    <w:multiLevelType w:val="multilevel"/>
    <w:tmpl w:val="E258E5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5E9459F"/>
    <w:multiLevelType w:val="multilevel"/>
    <w:tmpl w:val="54E89F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77051BA"/>
    <w:multiLevelType w:val="multilevel"/>
    <w:tmpl w:val="3C3047A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A0451D9"/>
    <w:multiLevelType w:val="multilevel"/>
    <w:tmpl w:val="6BE46B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9B6AF1"/>
    <w:multiLevelType w:val="hybridMultilevel"/>
    <w:tmpl w:val="2E54D59C"/>
    <w:lvl w:ilvl="0" w:tplc="F042A1FE">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4DF3FD0"/>
    <w:multiLevelType w:val="multilevel"/>
    <w:tmpl w:val="987EC1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63317D7"/>
    <w:multiLevelType w:val="hybridMultilevel"/>
    <w:tmpl w:val="204C864E"/>
    <w:lvl w:ilvl="0" w:tplc="327C454E">
      <w:start w:val="6"/>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1">
    <w:nsid w:val="61B661C1"/>
    <w:multiLevelType w:val="multilevel"/>
    <w:tmpl w:val="CAA0D18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A08091C"/>
    <w:multiLevelType w:val="multilevel"/>
    <w:tmpl w:val="2F88F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0B4677E"/>
    <w:multiLevelType w:val="multilevel"/>
    <w:tmpl w:val="4DA4131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0C20C32"/>
    <w:multiLevelType w:val="hybridMultilevel"/>
    <w:tmpl w:val="20B631B2"/>
    <w:lvl w:ilvl="0" w:tplc="EB8264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7E84592B"/>
    <w:multiLevelType w:val="multilevel"/>
    <w:tmpl w:val="B5F89C1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7"/>
  </w:num>
  <w:num w:numId="3">
    <w:abstractNumId w:val="4"/>
  </w:num>
  <w:num w:numId="4">
    <w:abstractNumId w:val="19"/>
  </w:num>
  <w:num w:numId="5">
    <w:abstractNumId w:val="12"/>
  </w:num>
  <w:num w:numId="6">
    <w:abstractNumId w:val="15"/>
  </w:num>
  <w:num w:numId="7">
    <w:abstractNumId w:val="23"/>
  </w:num>
  <w:num w:numId="8">
    <w:abstractNumId w:val="21"/>
  </w:num>
  <w:num w:numId="9">
    <w:abstractNumId w:val="14"/>
  </w:num>
  <w:num w:numId="10">
    <w:abstractNumId w:val="8"/>
  </w:num>
  <w:num w:numId="11">
    <w:abstractNumId w:val="7"/>
  </w:num>
  <w:num w:numId="12">
    <w:abstractNumId w:val="10"/>
  </w:num>
  <w:num w:numId="13">
    <w:abstractNumId w:val="2"/>
  </w:num>
  <w:num w:numId="14">
    <w:abstractNumId w:val="9"/>
  </w:num>
  <w:num w:numId="15">
    <w:abstractNumId w:val="1"/>
  </w:num>
  <w:num w:numId="16">
    <w:abstractNumId w:val="16"/>
  </w:num>
  <w:num w:numId="17">
    <w:abstractNumId w:val="13"/>
  </w:num>
  <w:num w:numId="18">
    <w:abstractNumId w:val="18"/>
  </w:num>
  <w:num w:numId="19">
    <w:abstractNumId w:val="25"/>
  </w:num>
  <w:num w:numId="20">
    <w:abstractNumId w:val="6"/>
  </w:num>
  <w:num w:numId="21">
    <w:abstractNumId w:val="11"/>
  </w:num>
  <w:num w:numId="22">
    <w:abstractNumId w:val="20"/>
  </w:num>
  <w:num w:numId="23">
    <w:abstractNumId w:val="22"/>
  </w:num>
  <w:num w:numId="24">
    <w:abstractNumId w:val="0"/>
  </w:num>
  <w:num w:numId="25">
    <w:abstractNumId w:val="2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82FBC"/>
    <w:rsid w:val="00014686"/>
    <w:rsid w:val="0002032C"/>
    <w:rsid w:val="000241B1"/>
    <w:rsid w:val="000247C6"/>
    <w:rsid w:val="0006198D"/>
    <w:rsid w:val="00062E37"/>
    <w:rsid w:val="000725DB"/>
    <w:rsid w:val="0007553E"/>
    <w:rsid w:val="000C16F9"/>
    <w:rsid w:val="000C71DB"/>
    <w:rsid w:val="000D63C4"/>
    <w:rsid w:val="000E0B99"/>
    <w:rsid w:val="000F13F9"/>
    <w:rsid w:val="000F7F36"/>
    <w:rsid w:val="00102DF9"/>
    <w:rsid w:val="00104790"/>
    <w:rsid w:val="00107587"/>
    <w:rsid w:val="001101DC"/>
    <w:rsid w:val="00120219"/>
    <w:rsid w:val="001669F0"/>
    <w:rsid w:val="001742FB"/>
    <w:rsid w:val="00186840"/>
    <w:rsid w:val="001B630D"/>
    <w:rsid w:val="001C6828"/>
    <w:rsid w:val="001E0398"/>
    <w:rsid w:val="00202404"/>
    <w:rsid w:val="002516E6"/>
    <w:rsid w:val="002648FC"/>
    <w:rsid w:val="00271525"/>
    <w:rsid w:val="002723DC"/>
    <w:rsid w:val="00284AB0"/>
    <w:rsid w:val="00286719"/>
    <w:rsid w:val="00293873"/>
    <w:rsid w:val="00294E97"/>
    <w:rsid w:val="002A04C4"/>
    <w:rsid w:val="002A0D45"/>
    <w:rsid w:val="002A1DF2"/>
    <w:rsid w:val="002D0344"/>
    <w:rsid w:val="002D4AA9"/>
    <w:rsid w:val="002E2833"/>
    <w:rsid w:val="002F3233"/>
    <w:rsid w:val="002F33E0"/>
    <w:rsid w:val="002F7598"/>
    <w:rsid w:val="003060EA"/>
    <w:rsid w:val="00316703"/>
    <w:rsid w:val="00344572"/>
    <w:rsid w:val="00354272"/>
    <w:rsid w:val="0038709B"/>
    <w:rsid w:val="00392330"/>
    <w:rsid w:val="00396BB2"/>
    <w:rsid w:val="003B4487"/>
    <w:rsid w:val="003C0E25"/>
    <w:rsid w:val="003C585D"/>
    <w:rsid w:val="003D13F0"/>
    <w:rsid w:val="00417313"/>
    <w:rsid w:val="00464F2F"/>
    <w:rsid w:val="004847A4"/>
    <w:rsid w:val="00487D48"/>
    <w:rsid w:val="0049191A"/>
    <w:rsid w:val="004B3A14"/>
    <w:rsid w:val="004D2E80"/>
    <w:rsid w:val="004D4EC1"/>
    <w:rsid w:val="004E071A"/>
    <w:rsid w:val="004E19FE"/>
    <w:rsid w:val="004E5320"/>
    <w:rsid w:val="00506369"/>
    <w:rsid w:val="00512ECA"/>
    <w:rsid w:val="00536436"/>
    <w:rsid w:val="00551E7C"/>
    <w:rsid w:val="005560FF"/>
    <w:rsid w:val="005579A4"/>
    <w:rsid w:val="00557D99"/>
    <w:rsid w:val="005625D3"/>
    <w:rsid w:val="00565CF4"/>
    <w:rsid w:val="00580FBB"/>
    <w:rsid w:val="00586010"/>
    <w:rsid w:val="00591A88"/>
    <w:rsid w:val="005A27EF"/>
    <w:rsid w:val="005B3DBB"/>
    <w:rsid w:val="005D53E2"/>
    <w:rsid w:val="005F2089"/>
    <w:rsid w:val="005F7ED3"/>
    <w:rsid w:val="00606E15"/>
    <w:rsid w:val="0063139D"/>
    <w:rsid w:val="006459C9"/>
    <w:rsid w:val="006513A5"/>
    <w:rsid w:val="00651930"/>
    <w:rsid w:val="006553A4"/>
    <w:rsid w:val="0066054D"/>
    <w:rsid w:val="006858EA"/>
    <w:rsid w:val="006872FC"/>
    <w:rsid w:val="006A695B"/>
    <w:rsid w:val="006C0D95"/>
    <w:rsid w:val="006D39D0"/>
    <w:rsid w:val="006D7CAB"/>
    <w:rsid w:val="006E394F"/>
    <w:rsid w:val="006F106F"/>
    <w:rsid w:val="007248CF"/>
    <w:rsid w:val="00743917"/>
    <w:rsid w:val="007450E2"/>
    <w:rsid w:val="00750EC6"/>
    <w:rsid w:val="007577FF"/>
    <w:rsid w:val="007B1153"/>
    <w:rsid w:val="007D044A"/>
    <w:rsid w:val="007D5CA4"/>
    <w:rsid w:val="007E0B1F"/>
    <w:rsid w:val="00800CB7"/>
    <w:rsid w:val="008319FD"/>
    <w:rsid w:val="00837B9C"/>
    <w:rsid w:val="008560A4"/>
    <w:rsid w:val="00860B59"/>
    <w:rsid w:val="00876A51"/>
    <w:rsid w:val="008811D9"/>
    <w:rsid w:val="00882FBC"/>
    <w:rsid w:val="008878DA"/>
    <w:rsid w:val="00891462"/>
    <w:rsid w:val="008C40E6"/>
    <w:rsid w:val="008F635A"/>
    <w:rsid w:val="00912618"/>
    <w:rsid w:val="00922A72"/>
    <w:rsid w:val="00944509"/>
    <w:rsid w:val="00953C65"/>
    <w:rsid w:val="00977FF5"/>
    <w:rsid w:val="00985011"/>
    <w:rsid w:val="009870F9"/>
    <w:rsid w:val="00994BA2"/>
    <w:rsid w:val="009A7BD9"/>
    <w:rsid w:val="009B37E9"/>
    <w:rsid w:val="009B5788"/>
    <w:rsid w:val="009C0B96"/>
    <w:rsid w:val="009E3611"/>
    <w:rsid w:val="009F5C3D"/>
    <w:rsid w:val="009F6894"/>
    <w:rsid w:val="00A06506"/>
    <w:rsid w:val="00A11025"/>
    <w:rsid w:val="00A13726"/>
    <w:rsid w:val="00A26CA4"/>
    <w:rsid w:val="00A61C80"/>
    <w:rsid w:val="00A75E03"/>
    <w:rsid w:val="00A8265D"/>
    <w:rsid w:val="00A978DF"/>
    <w:rsid w:val="00AD2803"/>
    <w:rsid w:val="00AD5B49"/>
    <w:rsid w:val="00AD7627"/>
    <w:rsid w:val="00AE2316"/>
    <w:rsid w:val="00AE4EDE"/>
    <w:rsid w:val="00B17493"/>
    <w:rsid w:val="00B23165"/>
    <w:rsid w:val="00B239B4"/>
    <w:rsid w:val="00B34AAE"/>
    <w:rsid w:val="00B758E4"/>
    <w:rsid w:val="00B93238"/>
    <w:rsid w:val="00BA389D"/>
    <w:rsid w:val="00BB0C96"/>
    <w:rsid w:val="00BB5906"/>
    <w:rsid w:val="00BE0639"/>
    <w:rsid w:val="00BE5BF6"/>
    <w:rsid w:val="00BF64F0"/>
    <w:rsid w:val="00C06311"/>
    <w:rsid w:val="00C13BA8"/>
    <w:rsid w:val="00C17800"/>
    <w:rsid w:val="00C214FB"/>
    <w:rsid w:val="00C6561E"/>
    <w:rsid w:val="00C7205C"/>
    <w:rsid w:val="00C76E9D"/>
    <w:rsid w:val="00C80B19"/>
    <w:rsid w:val="00C9243C"/>
    <w:rsid w:val="00CA4686"/>
    <w:rsid w:val="00CF34A9"/>
    <w:rsid w:val="00D06748"/>
    <w:rsid w:val="00D14668"/>
    <w:rsid w:val="00D22AEE"/>
    <w:rsid w:val="00D45D4E"/>
    <w:rsid w:val="00D51B8D"/>
    <w:rsid w:val="00D56C17"/>
    <w:rsid w:val="00D74915"/>
    <w:rsid w:val="00D8647B"/>
    <w:rsid w:val="00DE1789"/>
    <w:rsid w:val="00DE6348"/>
    <w:rsid w:val="00DF53B0"/>
    <w:rsid w:val="00E16CDF"/>
    <w:rsid w:val="00E56155"/>
    <w:rsid w:val="00E71EC1"/>
    <w:rsid w:val="00E764B9"/>
    <w:rsid w:val="00E85F0E"/>
    <w:rsid w:val="00E9594B"/>
    <w:rsid w:val="00EB7D6E"/>
    <w:rsid w:val="00EC0317"/>
    <w:rsid w:val="00EF2209"/>
    <w:rsid w:val="00EF4422"/>
    <w:rsid w:val="00EF4505"/>
    <w:rsid w:val="00F042B4"/>
    <w:rsid w:val="00F11703"/>
    <w:rsid w:val="00F367CB"/>
    <w:rsid w:val="00F4548E"/>
    <w:rsid w:val="00F67AAD"/>
    <w:rsid w:val="00F72753"/>
    <w:rsid w:val="00F9572A"/>
    <w:rsid w:val="00F96F04"/>
    <w:rsid w:val="00FB77D1"/>
    <w:rsid w:val="00FD17C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25"/>
    <w:rPr>
      <w:color w:val="000000"/>
      <w:sz w:val="24"/>
      <w:szCs w:val="24"/>
    </w:rPr>
  </w:style>
  <w:style w:type="paragraph" w:styleId="2">
    <w:name w:val="heading 2"/>
    <w:basedOn w:val="a"/>
    <w:next w:val="a"/>
    <w:link w:val="20"/>
    <w:uiPriority w:val="99"/>
    <w:qFormat/>
    <w:rsid w:val="00DF53B0"/>
    <w:pPr>
      <w:keepNext/>
      <w:suppressAutoHyphens/>
      <w:jc w:val="center"/>
      <w:outlineLvl w:val="1"/>
    </w:pPr>
    <w:rPr>
      <w:rFonts w:ascii="Times New Roman" w:eastAsia="Arial Unicode MS" w:hAnsi="Times New Roman" w:cs="Times New Roman"/>
      <w:color w:val="auto"/>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F53B0"/>
    <w:rPr>
      <w:rFonts w:ascii="Times New Roman" w:eastAsia="Arial Unicode MS" w:hAnsi="Times New Roman" w:cs="Times New Roman"/>
      <w:sz w:val="28"/>
      <w:lang w:eastAsia="ar-SA" w:bidi="ar-SA"/>
    </w:rPr>
  </w:style>
  <w:style w:type="character" w:styleId="a3">
    <w:name w:val="Hyperlink"/>
    <w:basedOn w:val="a0"/>
    <w:uiPriority w:val="99"/>
    <w:rsid w:val="00AD2803"/>
    <w:rPr>
      <w:rFonts w:cs="Times New Roman"/>
      <w:color w:val="0066CC"/>
      <w:u w:val="single"/>
    </w:rPr>
  </w:style>
  <w:style w:type="character" w:customStyle="1" w:styleId="21">
    <w:name w:val="Основной текст (2)_"/>
    <w:basedOn w:val="a0"/>
    <w:link w:val="22"/>
    <w:uiPriority w:val="99"/>
    <w:locked/>
    <w:rsid w:val="00AD2803"/>
    <w:rPr>
      <w:rFonts w:ascii="Times New Roman" w:hAnsi="Times New Roman" w:cs="Times New Roman"/>
      <w:spacing w:val="0"/>
      <w:sz w:val="23"/>
      <w:szCs w:val="23"/>
    </w:rPr>
  </w:style>
  <w:style w:type="character" w:customStyle="1" w:styleId="23">
    <w:name w:val="Подпись к картинке (2)_"/>
    <w:basedOn w:val="a0"/>
    <w:link w:val="24"/>
    <w:uiPriority w:val="99"/>
    <w:locked/>
    <w:rsid w:val="00AD2803"/>
    <w:rPr>
      <w:rFonts w:ascii="Times New Roman" w:hAnsi="Times New Roman" w:cs="Times New Roman"/>
      <w:spacing w:val="0"/>
      <w:sz w:val="23"/>
      <w:szCs w:val="23"/>
    </w:rPr>
  </w:style>
  <w:style w:type="character" w:customStyle="1" w:styleId="25">
    <w:name w:val="Подпись к картинке (2) + Полужирный"/>
    <w:aliases w:val="Курсив"/>
    <w:basedOn w:val="23"/>
    <w:uiPriority w:val="99"/>
    <w:rsid w:val="00AD2803"/>
    <w:rPr>
      <w:b/>
      <w:bCs/>
      <w:i/>
      <w:iCs/>
    </w:rPr>
  </w:style>
  <w:style w:type="character" w:customStyle="1" w:styleId="210">
    <w:name w:val="Подпись к картинке (2) + Полужирный1"/>
    <w:basedOn w:val="23"/>
    <w:uiPriority w:val="99"/>
    <w:rsid w:val="00AD2803"/>
    <w:rPr>
      <w:b/>
      <w:bCs/>
    </w:rPr>
  </w:style>
  <w:style w:type="character" w:customStyle="1" w:styleId="a4">
    <w:name w:val="Подпись к картинке_"/>
    <w:basedOn w:val="a0"/>
    <w:link w:val="a5"/>
    <w:uiPriority w:val="99"/>
    <w:locked/>
    <w:rsid w:val="00AD2803"/>
    <w:rPr>
      <w:rFonts w:ascii="Times New Roman" w:hAnsi="Times New Roman" w:cs="Times New Roman"/>
      <w:spacing w:val="0"/>
      <w:sz w:val="23"/>
      <w:szCs w:val="23"/>
    </w:rPr>
  </w:style>
  <w:style w:type="character" w:customStyle="1" w:styleId="3">
    <w:name w:val="Подпись к картинке (3)_"/>
    <w:basedOn w:val="a0"/>
    <w:link w:val="30"/>
    <w:uiPriority w:val="99"/>
    <w:locked/>
    <w:rsid w:val="00AD2803"/>
    <w:rPr>
      <w:rFonts w:ascii="Times New Roman" w:hAnsi="Times New Roman" w:cs="Times New Roman"/>
      <w:spacing w:val="0"/>
      <w:sz w:val="23"/>
      <w:szCs w:val="23"/>
    </w:rPr>
  </w:style>
  <w:style w:type="character" w:customStyle="1" w:styleId="31">
    <w:name w:val="Подпись к картинке (3) + Не полужирный"/>
    <w:aliases w:val="Не курсив"/>
    <w:basedOn w:val="3"/>
    <w:uiPriority w:val="99"/>
    <w:rsid w:val="00AD2803"/>
    <w:rPr>
      <w:b/>
      <w:bCs/>
      <w:i/>
      <w:iCs/>
    </w:rPr>
  </w:style>
  <w:style w:type="character" w:customStyle="1" w:styleId="2-1pt">
    <w:name w:val="Основной текст (2) + Интервал -1 pt"/>
    <w:basedOn w:val="21"/>
    <w:uiPriority w:val="99"/>
    <w:rsid w:val="00AD2803"/>
    <w:rPr>
      <w:spacing w:val="-20"/>
      <w:u w:val="single"/>
    </w:rPr>
  </w:style>
  <w:style w:type="character" w:customStyle="1" w:styleId="4">
    <w:name w:val="Основной текст (4)_"/>
    <w:basedOn w:val="a0"/>
    <w:link w:val="40"/>
    <w:uiPriority w:val="99"/>
    <w:locked/>
    <w:rsid w:val="00AD2803"/>
    <w:rPr>
      <w:rFonts w:ascii="Times New Roman" w:hAnsi="Times New Roman" w:cs="Times New Roman"/>
      <w:spacing w:val="0"/>
      <w:sz w:val="21"/>
      <w:szCs w:val="21"/>
    </w:rPr>
  </w:style>
  <w:style w:type="character" w:customStyle="1" w:styleId="220">
    <w:name w:val="Заголовок №2 (2)_"/>
    <w:basedOn w:val="a0"/>
    <w:link w:val="221"/>
    <w:uiPriority w:val="99"/>
    <w:locked/>
    <w:rsid w:val="00AD2803"/>
    <w:rPr>
      <w:rFonts w:ascii="Times New Roman" w:hAnsi="Times New Roman" w:cs="Times New Roman"/>
      <w:spacing w:val="0"/>
      <w:sz w:val="24"/>
      <w:szCs w:val="24"/>
    </w:rPr>
  </w:style>
  <w:style w:type="character" w:customStyle="1" w:styleId="a6">
    <w:name w:val="Колонтитул_"/>
    <w:basedOn w:val="a0"/>
    <w:link w:val="a7"/>
    <w:uiPriority w:val="99"/>
    <w:locked/>
    <w:rsid w:val="00AD2803"/>
    <w:rPr>
      <w:rFonts w:ascii="Times New Roman" w:hAnsi="Times New Roman" w:cs="Times New Roman"/>
      <w:sz w:val="20"/>
      <w:szCs w:val="20"/>
    </w:rPr>
  </w:style>
  <w:style w:type="character" w:customStyle="1" w:styleId="9">
    <w:name w:val="Колонтитул + 9"/>
    <w:aliases w:val="5 pt"/>
    <w:basedOn w:val="a6"/>
    <w:uiPriority w:val="99"/>
    <w:rsid w:val="00AD2803"/>
    <w:rPr>
      <w:spacing w:val="0"/>
      <w:sz w:val="19"/>
      <w:szCs w:val="19"/>
    </w:rPr>
  </w:style>
  <w:style w:type="character" w:customStyle="1" w:styleId="a8">
    <w:name w:val="Основной текст_"/>
    <w:basedOn w:val="a0"/>
    <w:link w:val="1"/>
    <w:locked/>
    <w:rsid w:val="00AD2803"/>
    <w:rPr>
      <w:rFonts w:ascii="Times New Roman" w:hAnsi="Times New Roman" w:cs="Times New Roman"/>
      <w:spacing w:val="0"/>
      <w:sz w:val="23"/>
      <w:szCs w:val="23"/>
    </w:rPr>
  </w:style>
  <w:style w:type="character" w:customStyle="1" w:styleId="32">
    <w:name w:val="Основной текст (3)_"/>
    <w:basedOn w:val="a0"/>
    <w:link w:val="33"/>
    <w:uiPriority w:val="99"/>
    <w:locked/>
    <w:rsid w:val="00AD2803"/>
    <w:rPr>
      <w:rFonts w:ascii="Times New Roman" w:hAnsi="Times New Roman" w:cs="Times New Roman"/>
      <w:sz w:val="27"/>
      <w:szCs w:val="27"/>
    </w:rPr>
  </w:style>
  <w:style w:type="character" w:customStyle="1" w:styleId="26">
    <w:name w:val="Основной текст (2) + Не полужирный"/>
    <w:basedOn w:val="21"/>
    <w:uiPriority w:val="99"/>
    <w:rsid w:val="00AD2803"/>
    <w:rPr>
      <w:b/>
      <w:bCs/>
    </w:rPr>
  </w:style>
  <w:style w:type="character" w:customStyle="1" w:styleId="a9">
    <w:name w:val="Основной текст + Полужирный"/>
    <w:basedOn w:val="a8"/>
    <w:uiPriority w:val="99"/>
    <w:rsid w:val="00AD2803"/>
    <w:rPr>
      <w:b/>
      <w:bCs/>
    </w:rPr>
  </w:style>
  <w:style w:type="character" w:customStyle="1" w:styleId="27">
    <w:name w:val="Заголовок №2_"/>
    <w:basedOn w:val="a0"/>
    <w:link w:val="28"/>
    <w:uiPriority w:val="99"/>
    <w:locked/>
    <w:rsid w:val="00AD2803"/>
    <w:rPr>
      <w:rFonts w:ascii="Times New Roman" w:hAnsi="Times New Roman" w:cs="Times New Roman"/>
      <w:spacing w:val="0"/>
      <w:sz w:val="23"/>
      <w:szCs w:val="23"/>
    </w:rPr>
  </w:style>
  <w:style w:type="character" w:customStyle="1" w:styleId="5">
    <w:name w:val="Основной текст (5)_"/>
    <w:basedOn w:val="a0"/>
    <w:link w:val="50"/>
    <w:uiPriority w:val="99"/>
    <w:locked/>
    <w:rsid w:val="00AD2803"/>
    <w:rPr>
      <w:rFonts w:ascii="Times New Roman" w:hAnsi="Times New Roman" w:cs="Times New Roman"/>
      <w:spacing w:val="0"/>
      <w:sz w:val="20"/>
      <w:szCs w:val="20"/>
    </w:rPr>
  </w:style>
  <w:style w:type="character" w:customStyle="1" w:styleId="29">
    <w:name w:val="Заголовок №2 + Не полужирный"/>
    <w:basedOn w:val="27"/>
    <w:uiPriority w:val="99"/>
    <w:rsid w:val="00AD2803"/>
    <w:rPr>
      <w:b/>
      <w:bCs/>
    </w:rPr>
  </w:style>
  <w:style w:type="character" w:customStyle="1" w:styleId="2a">
    <w:name w:val="Основной текст + Полужирный2"/>
    <w:basedOn w:val="a8"/>
    <w:uiPriority w:val="99"/>
    <w:rsid w:val="00AD2803"/>
    <w:rPr>
      <w:b/>
      <w:bCs/>
    </w:rPr>
  </w:style>
  <w:style w:type="character" w:customStyle="1" w:styleId="6">
    <w:name w:val="Основной текст (6)_"/>
    <w:basedOn w:val="a0"/>
    <w:link w:val="60"/>
    <w:uiPriority w:val="99"/>
    <w:locked/>
    <w:rsid w:val="00AD2803"/>
    <w:rPr>
      <w:rFonts w:ascii="Times New Roman" w:hAnsi="Times New Roman" w:cs="Times New Roman"/>
      <w:sz w:val="20"/>
      <w:szCs w:val="20"/>
    </w:rPr>
  </w:style>
  <w:style w:type="character" w:customStyle="1" w:styleId="10">
    <w:name w:val="Заголовок №1_"/>
    <w:basedOn w:val="a0"/>
    <w:link w:val="11"/>
    <w:uiPriority w:val="99"/>
    <w:locked/>
    <w:rsid w:val="00AD2803"/>
    <w:rPr>
      <w:rFonts w:ascii="Times New Roman" w:hAnsi="Times New Roman" w:cs="Times New Roman"/>
      <w:spacing w:val="-10"/>
      <w:sz w:val="28"/>
      <w:szCs w:val="28"/>
    </w:rPr>
  </w:style>
  <w:style w:type="character" w:customStyle="1" w:styleId="7">
    <w:name w:val="Основной текст (7)_"/>
    <w:basedOn w:val="a0"/>
    <w:link w:val="70"/>
    <w:uiPriority w:val="99"/>
    <w:locked/>
    <w:rsid w:val="00AD2803"/>
    <w:rPr>
      <w:rFonts w:ascii="Times New Roman" w:hAnsi="Times New Roman" w:cs="Times New Roman"/>
      <w:sz w:val="20"/>
      <w:szCs w:val="20"/>
    </w:rPr>
  </w:style>
  <w:style w:type="character" w:customStyle="1" w:styleId="8">
    <w:name w:val="Основной текст (8)_"/>
    <w:basedOn w:val="a0"/>
    <w:link w:val="80"/>
    <w:uiPriority w:val="99"/>
    <w:locked/>
    <w:rsid w:val="00AD2803"/>
    <w:rPr>
      <w:rFonts w:ascii="Times New Roman" w:hAnsi="Times New Roman" w:cs="Times New Roman"/>
      <w:spacing w:val="0"/>
      <w:sz w:val="19"/>
      <w:szCs w:val="19"/>
    </w:rPr>
  </w:style>
  <w:style w:type="character" w:customStyle="1" w:styleId="87">
    <w:name w:val="Основной текст (8) + 7"/>
    <w:aliases w:val="5 pt5,Полужирный,Не курсив3"/>
    <w:basedOn w:val="8"/>
    <w:uiPriority w:val="99"/>
    <w:rsid w:val="00AD2803"/>
    <w:rPr>
      <w:b/>
      <w:bCs/>
      <w:i/>
      <w:iCs/>
      <w:sz w:val="15"/>
      <w:szCs w:val="15"/>
    </w:rPr>
  </w:style>
  <w:style w:type="character" w:customStyle="1" w:styleId="811">
    <w:name w:val="Основной текст (8) + 11"/>
    <w:aliases w:val="5 pt4,Не курсив2"/>
    <w:basedOn w:val="8"/>
    <w:uiPriority w:val="99"/>
    <w:rsid w:val="00AD2803"/>
    <w:rPr>
      <w:i/>
      <w:iCs/>
      <w:sz w:val="23"/>
      <w:szCs w:val="23"/>
    </w:rPr>
  </w:style>
  <w:style w:type="character" w:customStyle="1" w:styleId="511">
    <w:name w:val="Основной текст (5) + 11"/>
    <w:aliases w:val="5 pt3"/>
    <w:basedOn w:val="5"/>
    <w:uiPriority w:val="99"/>
    <w:rsid w:val="00AD2803"/>
    <w:rPr>
      <w:sz w:val="23"/>
      <w:szCs w:val="23"/>
    </w:rPr>
  </w:style>
  <w:style w:type="character" w:customStyle="1" w:styleId="12">
    <w:name w:val="Основной текст + Полужирный1"/>
    <w:aliases w:val="Курсив1"/>
    <w:basedOn w:val="a8"/>
    <w:uiPriority w:val="99"/>
    <w:rsid w:val="00AD2803"/>
    <w:rPr>
      <w:b/>
      <w:bCs/>
      <w:i/>
      <w:iCs/>
    </w:rPr>
  </w:style>
  <w:style w:type="character" w:customStyle="1" w:styleId="90">
    <w:name w:val="Основной текст (9)_"/>
    <w:basedOn w:val="a0"/>
    <w:link w:val="91"/>
    <w:uiPriority w:val="99"/>
    <w:locked/>
    <w:rsid w:val="00AD2803"/>
    <w:rPr>
      <w:rFonts w:ascii="Times New Roman" w:hAnsi="Times New Roman" w:cs="Times New Roman"/>
      <w:spacing w:val="0"/>
      <w:sz w:val="23"/>
      <w:szCs w:val="23"/>
    </w:rPr>
  </w:style>
  <w:style w:type="character" w:customStyle="1" w:styleId="100">
    <w:name w:val="Основной текст (10)_"/>
    <w:basedOn w:val="a0"/>
    <w:link w:val="101"/>
    <w:uiPriority w:val="99"/>
    <w:locked/>
    <w:rsid w:val="00AD2803"/>
    <w:rPr>
      <w:rFonts w:ascii="Times New Roman" w:hAnsi="Times New Roman" w:cs="Times New Roman"/>
      <w:spacing w:val="0"/>
      <w:sz w:val="15"/>
      <w:szCs w:val="15"/>
    </w:rPr>
  </w:style>
  <w:style w:type="character" w:customStyle="1" w:styleId="8111">
    <w:name w:val="Основной текст (8) + 111"/>
    <w:aliases w:val="5 pt2,Не курсив1"/>
    <w:basedOn w:val="8"/>
    <w:uiPriority w:val="99"/>
    <w:rsid w:val="00AD2803"/>
    <w:rPr>
      <w:i/>
      <w:iCs/>
      <w:sz w:val="23"/>
      <w:szCs w:val="23"/>
    </w:rPr>
  </w:style>
  <w:style w:type="character" w:customStyle="1" w:styleId="aa">
    <w:name w:val="Оглавление_"/>
    <w:basedOn w:val="a0"/>
    <w:link w:val="ab"/>
    <w:locked/>
    <w:rsid w:val="00AD2803"/>
    <w:rPr>
      <w:rFonts w:ascii="Times New Roman" w:hAnsi="Times New Roman" w:cs="Times New Roman"/>
      <w:spacing w:val="0"/>
      <w:sz w:val="23"/>
      <w:szCs w:val="23"/>
    </w:rPr>
  </w:style>
  <w:style w:type="character" w:customStyle="1" w:styleId="2b">
    <w:name w:val="Оглавление (2)_"/>
    <w:basedOn w:val="a0"/>
    <w:link w:val="2c"/>
    <w:locked/>
    <w:rsid w:val="00AD2803"/>
    <w:rPr>
      <w:rFonts w:ascii="Times New Roman" w:hAnsi="Times New Roman" w:cs="Times New Roman"/>
      <w:spacing w:val="0"/>
      <w:sz w:val="23"/>
      <w:szCs w:val="23"/>
    </w:rPr>
  </w:style>
  <w:style w:type="character" w:customStyle="1" w:styleId="23pt">
    <w:name w:val="Заголовок №2 + Интервал 3 pt"/>
    <w:basedOn w:val="27"/>
    <w:uiPriority w:val="99"/>
    <w:rsid w:val="00AD2803"/>
    <w:rPr>
      <w:spacing w:val="60"/>
    </w:rPr>
  </w:style>
  <w:style w:type="character" w:customStyle="1" w:styleId="110">
    <w:name w:val="Основной текст (11)_"/>
    <w:basedOn w:val="a0"/>
    <w:link w:val="111"/>
    <w:uiPriority w:val="99"/>
    <w:locked/>
    <w:rsid w:val="00AD2803"/>
    <w:rPr>
      <w:rFonts w:ascii="Arial" w:eastAsia="Times New Roman" w:hAnsi="Arial" w:cs="Arial"/>
      <w:sz w:val="22"/>
      <w:szCs w:val="22"/>
    </w:rPr>
  </w:style>
  <w:style w:type="character" w:customStyle="1" w:styleId="5111">
    <w:name w:val="Основной текст (5) + 111"/>
    <w:aliases w:val="5 pt1"/>
    <w:basedOn w:val="5"/>
    <w:uiPriority w:val="99"/>
    <w:rsid w:val="00AD2803"/>
    <w:rPr>
      <w:sz w:val="23"/>
      <w:szCs w:val="23"/>
    </w:rPr>
  </w:style>
  <w:style w:type="character" w:customStyle="1" w:styleId="120">
    <w:name w:val="Основной текст (12)_"/>
    <w:basedOn w:val="a0"/>
    <w:link w:val="121"/>
    <w:uiPriority w:val="99"/>
    <w:locked/>
    <w:rsid w:val="00AD2803"/>
    <w:rPr>
      <w:rFonts w:ascii="Times New Roman" w:hAnsi="Times New Roman" w:cs="Times New Roman"/>
      <w:sz w:val="24"/>
      <w:szCs w:val="24"/>
    </w:rPr>
  </w:style>
  <w:style w:type="character" w:customStyle="1" w:styleId="13">
    <w:name w:val="Основной текст (13)_"/>
    <w:basedOn w:val="a0"/>
    <w:link w:val="130"/>
    <w:uiPriority w:val="99"/>
    <w:locked/>
    <w:rsid w:val="00AD2803"/>
    <w:rPr>
      <w:rFonts w:ascii="Times New Roman" w:hAnsi="Times New Roman" w:cs="Times New Roman"/>
      <w:sz w:val="24"/>
      <w:szCs w:val="24"/>
    </w:rPr>
  </w:style>
  <w:style w:type="paragraph" w:customStyle="1" w:styleId="22">
    <w:name w:val="Основной текст (2)"/>
    <w:basedOn w:val="a"/>
    <w:link w:val="21"/>
    <w:uiPriority w:val="99"/>
    <w:rsid w:val="00AD2803"/>
    <w:pPr>
      <w:shd w:val="clear" w:color="auto" w:fill="FFFFFF"/>
      <w:spacing w:line="240" w:lineRule="atLeast"/>
    </w:pPr>
    <w:rPr>
      <w:rFonts w:ascii="Times New Roman" w:eastAsia="Times New Roman" w:hAnsi="Times New Roman" w:cs="Times New Roman"/>
      <w:b/>
      <w:bCs/>
      <w:sz w:val="23"/>
      <w:szCs w:val="23"/>
    </w:rPr>
  </w:style>
  <w:style w:type="paragraph" w:customStyle="1" w:styleId="24">
    <w:name w:val="Подпись к картинке (2)"/>
    <w:basedOn w:val="a"/>
    <w:link w:val="23"/>
    <w:uiPriority w:val="99"/>
    <w:rsid w:val="00AD2803"/>
    <w:pPr>
      <w:shd w:val="clear" w:color="auto" w:fill="FFFFFF"/>
      <w:spacing w:line="274" w:lineRule="exact"/>
      <w:jc w:val="both"/>
    </w:pPr>
    <w:rPr>
      <w:rFonts w:ascii="Times New Roman" w:eastAsia="Times New Roman" w:hAnsi="Times New Roman" w:cs="Times New Roman"/>
      <w:sz w:val="23"/>
      <w:szCs w:val="23"/>
    </w:rPr>
  </w:style>
  <w:style w:type="paragraph" w:customStyle="1" w:styleId="a5">
    <w:name w:val="Подпись к картинке"/>
    <w:basedOn w:val="a"/>
    <w:link w:val="a4"/>
    <w:uiPriority w:val="99"/>
    <w:rsid w:val="00AD2803"/>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30">
    <w:name w:val="Подпись к картинке (3)"/>
    <w:basedOn w:val="a"/>
    <w:link w:val="3"/>
    <w:uiPriority w:val="99"/>
    <w:rsid w:val="00AD2803"/>
    <w:pPr>
      <w:shd w:val="clear" w:color="auto" w:fill="FFFFFF"/>
      <w:spacing w:line="240" w:lineRule="atLeast"/>
    </w:pPr>
    <w:rPr>
      <w:rFonts w:ascii="Times New Roman" w:eastAsia="Times New Roman" w:hAnsi="Times New Roman" w:cs="Times New Roman"/>
      <w:b/>
      <w:bCs/>
      <w:i/>
      <w:iCs/>
      <w:sz w:val="23"/>
      <w:szCs w:val="23"/>
    </w:rPr>
  </w:style>
  <w:style w:type="paragraph" w:customStyle="1" w:styleId="40">
    <w:name w:val="Основной текст (4)"/>
    <w:basedOn w:val="a"/>
    <w:link w:val="4"/>
    <w:uiPriority w:val="99"/>
    <w:rsid w:val="00AD2803"/>
    <w:pPr>
      <w:shd w:val="clear" w:color="auto" w:fill="FFFFFF"/>
      <w:spacing w:before="60" w:line="240" w:lineRule="atLeast"/>
    </w:pPr>
    <w:rPr>
      <w:rFonts w:ascii="Times New Roman" w:eastAsia="Times New Roman" w:hAnsi="Times New Roman" w:cs="Times New Roman"/>
      <w:b/>
      <w:bCs/>
      <w:sz w:val="21"/>
      <w:szCs w:val="21"/>
    </w:rPr>
  </w:style>
  <w:style w:type="paragraph" w:customStyle="1" w:styleId="221">
    <w:name w:val="Заголовок №2 (2)"/>
    <w:basedOn w:val="a"/>
    <w:link w:val="220"/>
    <w:uiPriority w:val="99"/>
    <w:rsid w:val="00AD2803"/>
    <w:pPr>
      <w:shd w:val="clear" w:color="auto" w:fill="FFFFFF"/>
      <w:spacing w:after="600" w:line="240" w:lineRule="atLeast"/>
      <w:outlineLvl w:val="1"/>
    </w:pPr>
    <w:rPr>
      <w:rFonts w:ascii="Times New Roman" w:eastAsia="Times New Roman" w:hAnsi="Times New Roman" w:cs="Times New Roman"/>
      <w:b/>
      <w:bCs/>
    </w:rPr>
  </w:style>
  <w:style w:type="paragraph" w:customStyle="1" w:styleId="a7">
    <w:name w:val="Колонтитул"/>
    <w:basedOn w:val="a"/>
    <w:link w:val="a6"/>
    <w:uiPriority w:val="99"/>
    <w:rsid w:val="00AD280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8"/>
    <w:rsid w:val="00AD2803"/>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Основной текст (3)"/>
    <w:basedOn w:val="a"/>
    <w:link w:val="32"/>
    <w:uiPriority w:val="99"/>
    <w:rsid w:val="00AD2803"/>
    <w:pPr>
      <w:shd w:val="clear" w:color="auto" w:fill="FFFFFF"/>
      <w:spacing w:before="540" w:line="240" w:lineRule="atLeast"/>
    </w:pPr>
    <w:rPr>
      <w:rFonts w:ascii="Times New Roman" w:eastAsia="Times New Roman" w:hAnsi="Times New Roman" w:cs="Times New Roman"/>
      <w:i/>
      <w:iCs/>
      <w:sz w:val="27"/>
      <w:szCs w:val="27"/>
    </w:rPr>
  </w:style>
  <w:style w:type="paragraph" w:customStyle="1" w:styleId="28">
    <w:name w:val="Заголовок №2"/>
    <w:basedOn w:val="a"/>
    <w:link w:val="27"/>
    <w:uiPriority w:val="99"/>
    <w:rsid w:val="00AD2803"/>
    <w:pPr>
      <w:shd w:val="clear" w:color="auto" w:fill="FFFFFF"/>
      <w:spacing w:before="120" w:line="274" w:lineRule="exact"/>
      <w:outlineLvl w:val="1"/>
    </w:pPr>
    <w:rPr>
      <w:rFonts w:ascii="Times New Roman" w:eastAsia="Times New Roman" w:hAnsi="Times New Roman" w:cs="Times New Roman"/>
      <w:b/>
      <w:bCs/>
      <w:sz w:val="23"/>
      <w:szCs w:val="23"/>
    </w:rPr>
  </w:style>
  <w:style w:type="paragraph" w:customStyle="1" w:styleId="50">
    <w:name w:val="Основной текст (5)"/>
    <w:basedOn w:val="a"/>
    <w:link w:val="5"/>
    <w:uiPriority w:val="99"/>
    <w:rsid w:val="00AD2803"/>
    <w:pPr>
      <w:shd w:val="clear" w:color="auto" w:fill="FFFFFF"/>
      <w:spacing w:line="250" w:lineRule="exact"/>
    </w:pPr>
    <w:rPr>
      <w:rFonts w:ascii="Times New Roman" w:eastAsia="Times New Roman" w:hAnsi="Times New Roman" w:cs="Times New Roman"/>
      <w:sz w:val="20"/>
      <w:szCs w:val="20"/>
    </w:rPr>
  </w:style>
  <w:style w:type="paragraph" w:customStyle="1" w:styleId="60">
    <w:name w:val="Основной текст (6)"/>
    <w:basedOn w:val="a"/>
    <w:link w:val="6"/>
    <w:uiPriority w:val="99"/>
    <w:rsid w:val="00AD2803"/>
    <w:pPr>
      <w:shd w:val="clear" w:color="auto" w:fill="FFFFFF"/>
      <w:spacing w:after="300" w:line="240" w:lineRule="atLeast"/>
    </w:pPr>
    <w:rPr>
      <w:rFonts w:ascii="Times New Roman" w:eastAsia="Times New Roman" w:hAnsi="Times New Roman" w:cs="Times New Roman"/>
      <w:sz w:val="20"/>
      <w:szCs w:val="20"/>
    </w:rPr>
  </w:style>
  <w:style w:type="paragraph" w:customStyle="1" w:styleId="11">
    <w:name w:val="Заголовок №1"/>
    <w:basedOn w:val="a"/>
    <w:link w:val="10"/>
    <w:uiPriority w:val="99"/>
    <w:rsid w:val="00AD2803"/>
    <w:pPr>
      <w:shd w:val="clear" w:color="auto" w:fill="FFFFFF"/>
      <w:spacing w:before="300" w:line="240" w:lineRule="atLeast"/>
      <w:outlineLvl w:val="0"/>
    </w:pPr>
    <w:rPr>
      <w:rFonts w:ascii="Times New Roman" w:eastAsia="Times New Roman" w:hAnsi="Times New Roman" w:cs="Times New Roman"/>
      <w:spacing w:val="-10"/>
      <w:sz w:val="28"/>
      <w:szCs w:val="28"/>
    </w:rPr>
  </w:style>
  <w:style w:type="paragraph" w:customStyle="1" w:styleId="70">
    <w:name w:val="Основной текст (7)"/>
    <w:basedOn w:val="a"/>
    <w:link w:val="7"/>
    <w:uiPriority w:val="99"/>
    <w:rsid w:val="00AD2803"/>
    <w:pPr>
      <w:shd w:val="clear" w:color="auto" w:fill="FFFFFF"/>
      <w:spacing w:after="300" w:line="240" w:lineRule="atLeast"/>
    </w:pPr>
    <w:rPr>
      <w:rFonts w:ascii="Times New Roman" w:eastAsia="Times New Roman" w:hAnsi="Times New Roman" w:cs="Times New Roman"/>
      <w:sz w:val="20"/>
      <w:szCs w:val="20"/>
    </w:rPr>
  </w:style>
  <w:style w:type="paragraph" w:customStyle="1" w:styleId="80">
    <w:name w:val="Основной текст (8)"/>
    <w:basedOn w:val="a"/>
    <w:link w:val="8"/>
    <w:uiPriority w:val="99"/>
    <w:rsid w:val="00AD2803"/>
    <w:pPr>
      <w:shd w:val="clear" w:color="auto" w:fill="FFFFFF"/>
      <w:spacing w:line="278" w:lineRule="exact"/>
    </w:pPr>
    <w:rPr>
      <w:rFonts w:ascii="Times New Roman" w:eastAsia="Times New Roman" w:hAnsi="Times New Roman" w:cs="Times New Roman"/>
      <w:i/>
      <w:iCs/>
      <w:sz w:val="19"/>
      <w:szCs w:val="19"/>
    </w:rPr>
  </w:style>
  <w:style w:type="paragraph" w:customStyle="1" w:styleId="91">
    <w:name w:val="Основной текст (9)"/>
    <w:basedOn w:val="a"/>
    <w:link w:val="90"/>
    <w:uiPriority w:val="99"/>
    <w:rsid w:val="00AD2803"/>
    <w:pPr>
      <w:shd w:val="clear" w:color="auto" w:fill="FFFFFF"/>
      <w:spacing w:line="274" w:lineRule="exact"/>
    </w:pPr>
    <w:rPr>
      <w:rFonts w:ascii="Times New Roman" w:eastAsia="Times New Roman" w:hAnsi="Times New Roman" w:cs="Times New Roman"/>
      <w:b/>
      <w:bCs/>
      <w:i/>
      <w:iCs/>
      <w:sz w:val="23"/>
      <w:szCs w:val="23"/>
    </w:rPr>
  </w:style>
  <w:style w:type="paragraph" w:customStyle="1" w:styleId="101">
    <w:name w:val="Основной текст (10)"/>
    <w:basedOn w:val="a"/>
    <w:link w:val="100"/>
    <w:uiPriority w:val="99"/>
    <w:rsid w:val="00AD2803"/>
    <w:pPr>
      <w:shd w:val="clear" w:color="auto" w:fill="FFFFFF"/>
      <w:spacing w:before="120" w:after="180" w:line="240" w:lineRule="atLeast"/>
      <w:ind w:firstLine="660"/>
      <w:jc w:val="both"/>
    </w:pPr>
    <w:rPr>
      <w:rFonts w:ascii="Times New Roman" w:eastAsia="Times New Roman" w:hAnsi="Times New Roman" w:cs="Times New Roman"/>
      <w:sz w:val="15"/>
      <w:szCs w:val="15"/>
    </w:rPr>
  </w:style>
  <w:style w:type="paragraph" w:customStyle="1" w:styleId="ab">
    <w:name w:val="Оглавление"/>
    <w:basedOn w:val="a"/>
    <w:link w:val="aa"/>
    <w:rsid w:val="00AD2803"/>
    <w:pPr>
      <w:shd w:val="clear" w:color="auto" w:fill="FFFFFF"/>
      <w:spacing w:before="60" w:after="60" w:line="240" w:lineRule="atLeast"/>
    </w:pPr>
    <w:rPr>
      <w:rFonts w:ascii="Times New Roman" w:eastAsia="Times New Roman" w:hAnsi="Times New Roman" w:cs="Times New Roman"/>
      <w:sz w:val="23"/>
      <w:szCs w:val="23"/>
    </w:rPr>
  </w:style>
  <w:style w:type="paragraph" w:customStyle="1" w:styleId="2c">
    <w:name w:val="Оглавление (2)"/>
    <w:basedOn w:val="a"/>
    <w:link w:val="2b"/>
    <w:rsid w:val="00AD2803"/>
    <w:pPr>
      <w:shd w:val="clear" w:color="auto" w:fill="FFFFFF"/>
      <w:spacing w:line="552" w:lineRule="exact"/>
      <w:ind w:firstLine="1820"/>
    </w:pPr>
    <w:rPr>
      <w:rFonts w:ascii="Times New Roman" w:eastAsia="Times New Roman" w:hAnsi="Times New Roman" w:cs="Times New Roman"/>
      <w:b/>
      <w:bCs/>
      <w:sz w:val="23"/>
      <w:szCs w:val="23"/>
    </w:rPr>
  </w:style>
  <w:style w:type="paragraph" w:customStyle="1" w:styleId="111">
    <w:name w:val="Основной текст (11)"/>
    <w:basedOn w:val="a"/>
    <w:link w:val="110"/>
    <w:uiPriority w:val="99"/>
    <w:rsid w:val="00AD2803"/>
    <w:pPr>
      <w:shd w:val="clear" w:color="auto" w:fill="FFFFFF"/>
      <w:spacing w:line="240" w:lineRule="atLeast"/>
    </w:pPr>
    <w:rPr>
      <w:rFonts w:ascii="Arial" w:hAnsi="Arial" w:cs="Arial"/>
      <w:sz w:val="22"/>
      <w:szCs w:val="22"/>
    </w:rPr>
  </w:style>
  <w:style w:type="paragraph" w:customStyle="1" w:styleId="121">
    <w:name w:val="Основной текст (12)"/>
    <w:basedOn w:val="a"/>
    <w:link w:val="120"/>
    <w:uiPriority w:val="99"/>
    <w:rsid w:val="00AD2803"/>
    <w:pPr>
      <w:shd w:val="clear" w:color="auto" w:fill="FFFFFF"/>
      <w:spacing w:line="240" w:lineRule="atLeast"/>
    </w:pPr>
    <w:rPr>
      <w:rFonts w:ascii="Times New Roman" w:eastAsia="Times New Roman" w:hAnsi="Times New Roman" w:cs="Times New Roman"/>
    </w:rPr>
  </w:style>
  <w:style w:type="paragraph" w:customStyle="1" w:styleId="130">
    <w:name w:val="Основной текст (13)"/>
    <w:basedOn w:val="a"/>
    <w:link w:val="13"/>
    <w:uiPriority w:val="99"/>
    <w:rsid w:val="00AD2803"/>
    <w:pPr>
      <w:shd w:val="clear" w:color="auto" w:fill="FFFFFF"/>
      <w:spacing w:line="240" w:lineRule="atLeast"/>
    </w:pPr>
    <w:rPr>
      <w:rFonts w:ascii="Times New Roman" w:eastAsia="Times New Roman" w:hAnsi="Times New Roman" w:cs="Times New Roman"/>
    </w:rPr>
  </w:style>
  <w:style w:type="character" w:customStyle="1" w:styleId="UnresolvedMention">
    <w:name w:val="Unresolved Mention"/>
    <w:basedOn w:val="a0"/>
    <w:uiPriority w:val="99"/>
    <w:semiHidden/>
    <w:rsid w:val="00120219"/>
    <w:rPr>
      <w:rFonts w:cs="Times New Roman"/>
      <w:color w:val="605E5C"/>
      <w:shd w:val="clear" w:color="auto" w:fill="E1DFDD"/>
    </w:rPr>
  </w:style>
  <w:style w:type="paragraph" w:styleId="ac">
    <w:name w:val="List Paragraph"/>
    <w:basedOn w:val="a"/>
    <w:link w:val="ad"/>
    <w:uiPriority w:val="99"/>
    <w:qFormat/>
    <w:rsid w:val="00A75E03"/>
    <w:pPr>
      <w:ind w:left="720"/>
      <w:contextualSpacing/>
    </w:pPr>
    <w:rPr>
      <w:rFonts w:cs="Times New Roman"/>
      <w:sz w:val="20"/>
      <w:szCs w:val="20"/>
    </w:rPr>
  </w:style>
  <w:style w:type="character" w:customStyle="1" w:styleId="ad">
    <w:name w:val="Абзац списка Знак"/>
    <w:link w:val="ac"/>
    <w:uiPriority w:val="99"/>
    <w:locked/>
    <w:rsid w:val="00A75E03"/>
    <w:rPr>
      <w:color w:val="000000"/>
      <w:lang w:val="ru-RU"/>
    </w:rPr>
  </w:style>
  <w:style w:type="paragraph" w:customStyle="1" w:styleId="TextBoldCenter">
    <w:name w:val="TextBoldCenter"/>
    <w:basedOn w:val="a"/>
    <w:uiPriority w:val="99"/>
    <w:rsid w:val="00A75E03"/>
    <w:pPr>
      <w:autoSpaceDE w:val="0"/>
      <w:autoSpaceDN w:val="0"/>
      <w:adjustRightInd w:val="0"/>
      <w:spacing w:before="283"/>
      <w:jc w:val="center"/>
    </w:pPr>
    <w:rPr>
      <w:rFonts w:ascii="Times New Roman" w:hAnsi="Times New Roman" w:cs="Times New Roman"/>
      <w:b/>
      <w:bCs/>
      <w:color w:val="auto"/>
      <w:sz w:val="26"/>
      <w:szCs w:val="26"/>
    </w:rPr>
  </w:style>
  <w:style w:type="paragraph" w:customStyle="1" w:styleId="ConsPlusNormal">
    <w:name w:val="ConsPlusNormal"/>
    <w:link w:val="ConsPlusNormal0"/>
    <w:uiPriority w:val="99"/>
    <w:rsid w:val="00A75E03"/>
    <w:pPr>
      <w:widowControl w:val="0"/>
      <w:autoSpaceDE w:val="0"/>
      <w:autoSpaceDN w:val="0"/>
      <w:adjustRightInd w:val="0"/>
      <w:ind w:firstLine="720"/>
    </w:pPr>
    <w:rPr>
      <w:rFonts w:ascii="Arial" w:eastAsia="Times New Roman" w:hAnsi="Arial" w:cs="Times New Roman"/>
      <w:sz w:val="24"/>
      <w:szCs w:val="22"/>
    </w:rPr>
  </w:style>
  <w:style w:type="character" w:customStyle="1" w:styleId="ConsPlusNormal0">
    <w:name w:val="ConsPlusNormal Знак"/>
    <w:link w:val="ConsPlusNormal"/>
    <w:uiPriority w:val="99"/>
    <w:locked/>
    <w:rsid w:val="00A75E03"/>
    <w:rPr>
      <w:rFonts w:ascii="Arial" w:eastAsia="Times New Roman" w:hAnsi="Arial" w:cs="Times New Roman"/>
      <w:sz w:val="24"/>
      <w:szCs w:val="22"/>
      <w:lang w:val="ru-RU" w:eastAsia="ru-RU" w:bidi="ar-SA"/>
    </w:rPr>
  </w:style>
  <w:style w:type="paragraph" w:styleId="ae">
    <w:name w:val="header"/>
    <w:basedOn w:val="a"/>
    <w:link w:val="af"/>
    <w:uiPriority w:val="99"/>
    <w:semiHidden/>
    <w:rsid w:val="00EC0317"/>
    <w:pPr>
      <w:tabs>
        <w:tab w:val="center" w:pos="4677"/>
        <w:tab w:val="right" w:pos="9355"/>
      </w:tabs>
    </w:pPr>
  </w:style>
  <w:style w:type="character" w:customStyle="1" w:styleId="af">
    <w:name w:val="Верхний колонтитул Знак"/>
    <w:basedOn w:val="a0"/>
    <w:link w:val="ae"/>
    <w:uiPriority w:val="99"/>
    <w:semiHidden/>
    <w:locked/>
    <w:rsid w:val="00EC0317"/>
    <w:rPr>
      <w:rFonts w:cs="Times New Roman"/>
      <w:color w:val="000000"/>
    </w:rPr>
  </w:style>
  <w:style w:type="paragraph" w:styleId="af0">
    <w:name w:val="footer"/>
    <w:basedOn w:val="a"/>
    <w:link w:val="af1"/>
    <w:uiPriority w:val="99"/>
    <w:semiHidden/>
    <w:rsid w:val="00EC0317"/>
    <w:pPr>
      <w:tabs>
        <w:tab w:val="center" w:pos="4677"/>
        <w:tab w:val="right" w:pos="9355"/>
      </w:tabs>
    </w:pPr>
  </w:style>
  <w:style w:type="character" w:customStyle="1" w:styleId="af1">
    <w:name w:val="Нижний колонтитул Знак"/>
    <w:basedOn w:val="a0"/>
    <w:link w:val="af0"/>
    <w:uiPriority w:val="99"/>
    <w:semiHidden/>
    <w:locked/>
    <w:rsid w:val="00EC0317"/>
    <w:rPr>
      <w:rFonts w:cs="Times New Roman"/>
      <w:color w:val="000000"/>
    </w:rPr>
  </w:style>
  <w:style w:type="paragraph" w:customStyle="1" w:styleId="34">
    <w:name w:val="Основной текст3"/>
    <w:basedOn w:val="a"/>
    <w:uiPriority w:val="99"/>
    <w:rsid w:val="00AE2316"/>
    <w:pPr>
      <w:shd w:val="clear" w:color="auto" w:fill="FFFFFF"/>
      <w:spacing w:before="360" w:line="240" w:lineRule="atLeast"/>
    </w:pPr>
    <w:rPr>
      <w:rFonts w:ascii="Times New Roman" w:eastAsia="Times New Roman" w:hAnsi="Times New Roman" w:cs="Times New Roman"/>
      <w:color w:val="auto"/>
      <w:sz w:val="22"/>
      <w:szCs w:val="22"/>
    </w:rPr>
  </w:style>
  <w:style w:type="character" w:customStyle="1" w:styleId="10pt">
    <w:name w:val="Основной текст + 10 pt"/>
    <w:basedOn w:val="a0"/>
    <w:uiPriority w:val="99"/>
    <w:rsid w:val="00AE2316"/>
    <w:rPr>
      <w:rFonts w:ascii="Times New Roman" w:hAnsi="Times New Roman" w:cs="Times New Roman"/>
      <w:spacing w:val="0"/>
      <w:sz w:val="20"/>
      <w:szCs w:val="20"/>
    </w:rPr>
  </w:style>
  <w:style w:type="paragraph" w:styleId="af2">
    <w:name w:val="Normal (Web)"/>
    <w:aliases w:val="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link w:val="af3"/>
    <w:rsid w:val="00AE2316"/>
    <w:pPr>
      <w:spacing w:before="100" w:beforeAutospacing="1" w:after="100" w:afterAutospacing="1"/>
    </w:pPr>
    <w:rPr>
      <w:rFonts w:ascii="Times New Roman" w:hAnsi="Times New Roman" w:cs="Times New Roman"/>
      <w:color w:val="auto"/>
      <w:sz w:val="20"/>
      <w:szCs w:val="20"/>
    </w:rPr>
  </w:style>
  <w:style w:type="paragraph" w:styleId="2d">
    <w:name w:val="Body Text 2"/>
    <w:basedOn w:val="a"/>
    <w:link w:val="2e"/>
    <w:uiPriority w:val="99"/>
    <w:semiHidden/>
    <w:rsid w:val="00DF53B0"/>
    <w:pPr>
      <w:spacing w:after="120" w:line="480" w:lineRule="auto"/>
    </w:pPr>
    <w:rPr>
      <w:rFonts w:ascii="Calibri" w:eastAsia="Times New Roman" w:hAnsi="Calibri" w:cs="Times New Roman"/>
      <w:color w:val="auto"/>
      <w:sz w:val="20"/>
      <w:szCs w:val="20"/>
    </w:rPr>
  </w:style>
  <w:style w:type="character" w:customStyle="1" w:styleId="2e">
    <w:name w:val="Основной текст 2 Знак"/>
    <w:basedOn w:val="a0"/>
    <w:link w:val="2d"/>
    <w:uiPriority w:val="99"/>
    <w:semiHidden/>
    <w:locked/>
    <w:rsid w:val="00DF53B0"/>
    <w:rPr>
      <w:rFonts w:ascii="Calibri" w:hAnsi="Calibri" w:cs="Times New Roman"/>
      <w:sz w:val="20"/>
      <w:szCs w:val="20"/>
    </w:rPr>
  </w:style>
  <w:style w:type="paragraph" w:styleId="35">
    <w:name w:val="Body Text 3"/>
    <w:basedOn w:val="a"/>
    <w:link w:val="36"/>
    <w:uiPriority w:val="99"/>
    <w:semiHidden/>
    <w:rsid w:val="00DF53B0"/>
    <w:pPr>
      <w:spacing w:after="120" w:line="276" w:lineRule="auto"/>
    </w:pPr>
    <w:rPr>
      <w:rFonts w:ascii="Calibri" w:eastAsia="Times New Roman" w:hAnsi="Calibri" w:cs="Times New Roman"/>
      <w:color w:val="auto"/>
      <w:sz w:val="16"/>
      <w:szCs w:val="16"/>
      <w:lang w:eastAsia="en-US"/>
    </w:rPr>
  </w:style>
  <w:style w:type="character" w:customStyle="1" w:styleId="36">
    <w:name w:val="Основной текст 3 Знак"/>
    <w:basedOn w:val="a0"/>
    <w:link w:val="35"/>
    <w:uiPriority w:val="99"/>
    <w:semiHidden/>
    <w:locked/>
    <w:rsid w:val="00DF53B0"/>
    <w:rPr>
      <w:rFonts w:ascii="Calibri" w:hAnsi="Calibri" w:cs="Times New Roman"/>
      <w:sz w:val="16"/>
      <w:szCs w:val="16"/>
      <w:lang w:eastAsia="en-US"/>
    </w:rPr>
  </w:style>
  <w:style w:type="character" w:customStyle="1" w:styleId="af3">
    <w:name w:val="Обычный (веб)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Знак"/>
    <w:link w:val="af2"/>
    <w:uiPriority w:val="99"/>
    <w:locked/>
    <w:rsid w:val="00316703"/>
    <w:rPr>
      <w:rFonts w:ascii="Times New Roman" w:hAnsi="Times New Roman"/>
    </w:rPr>
  </w:style>
  <w:style w:type="paragraph" w:styleId="af4">
    <w:name w:val="Body Text"/>
    <w:basedOn w:val="a"/>
    <w:link w:val="af5"/>
    <w:uiPriority w:val="99"/>
    <w:semiHidden/>
    <w:rsid w:val="006D7CAB"/>
    <w:pPr>
      <w:spacing w:after="120"/>
    </w:pPr>
  </w:style>
  <w:style w:type="character" w:customStyle="1" w:styleId="af5">
    <w:name w:val="Основной текст Знак"/>
    <w:basedOn w:val="a0"/>
    <w:link w:val="af4"/>
    <w:uiPriority w:val="99"/>
    <w:semiHidden/>
    <w:locked/>
    <w:rsid w:val="006D7CAB"/>
    <w:rPr>
      <w:rFonts w:cs="Times New Roman"/>
      <w:color w:val="000000"/>
    </w:rPr>
  </w:style>
  <w:style w:type="paragraph" w:customStyle="1" w:styleId="92">
    <w:name w:val="Основной текст9"/>
    <w:basedOn w:val="a"/>
    <w:uiPriority w:val="99"/>
    <w:rsid w:val="00B758E4"/>
    <w:pPr>
      <w:shd w:val="clear" w:color="auto" w:fill="FFFFFF"/>
      <w:spacing w:line="240" w:lineRule="atLeast"/>
    </w:pPr>
    <w:rPr>
      <w:rFonts w:ascii="Trebuchet MS" w:hAnsi="Trebuchet MS" w:cs="Trebuchet MS"/>
      <w:color w:val="auto"/>
      <w:sz w:val="20"/>
      <w:szCs w:val="20"/>
      <w:lang w:eastAsia="en-US"/>
    </w:rPr>
  </w:style>
  <w:style w:type="paragraph" w:styleId="af6">
    <w:name w:val="footnote text"/>
    <w:basedOn w:val="a"/>
    <w:link w:val="af7"/>
    <w:uiPriority w:val="99"/>
    <w:semiHidden/>
    <w:unhideWhenUsed/>
    <w:rsid w:val="00591A88"/>
    <w:rPr>
      <w:rFonts w:asciiTheme="minorHAnsi" w:eastAsiaTheme="minorHAnsi" w:hAnsiTheme="minorHAnsi" w:cstheme="minorBidi"/>
      <w:color w:val="auto"/>
      <w:sz w:val="20"/>
      <w:szCs w:val="20"/>
      <w:lang w:eastAsia="en-US"/>
    </w:rPr>
  </w:style>
  <w:style w:type="character" w:customStyle="1" w:styleId="af7">
    <w:name w:val="Текст сноски Знак"/>
    <w:basedOn w:val="a0"/>
    <w:link w:val="af6"/>
    <w:uiPriority w:val="99"/>
    <w:semiHidden/>
    <w:rsid w:val="00591A88"/>
    <w:rPr>
      <w:rFonts w:asciiTheme="minorHAnsi" w:eastAsiaTheme="minorHAnsi" w:hAnsiTheme="minorHAnsi" w:cstheme="minorBidi"/>
      <w:lang w:eastAsia="en-US"/>
    </w:rPr>
  </w:style>
  <w:style w:type="character" w:styleId="af8">
    <w:name w:val="footnote reference"/>
    <w:basedOn w:val="a0"/>
    <w:uiPriority w:val="99"/>
    <w:semiHidden/>
    <w:unhideWhenUsed/>
    <w:rsid w:val="00591A88"/>
    <w:rPr>
      <w:vertAlign w:val="superscript"/>
    </w:rPr>
  </w:style>
</w:styles>
</file>

<file path=word/webSettings.xml><?xml version="1.0" encoding="utf-8"?>
<w:webSettings xmlns:r="http://schemas.openxmlformats.org/officeDocument/2006/relationships" xmlns:w="http://schemas.openxmlformats.org/wordprocessingml/2006/main">
  <w:divs>
    <w:div w:id="479277034">
      <w:bodyDiv w:val="1"/>
      <w:marLeft w:val="0"/>
      <w:marRight w:val="0"/>
      <w:marTop w:val="0"/>
      <w:marBottom w:val="0"/>
      <w:divBdr>
        <w:top w:val="none" w:sz="0" w:space="0" w:color="auto"/>
        <w:left w:val="none" w:sz="0" w:space="0" w:color="auto"/>
        <w:bottom w:val="none" w:sz="0" w:space="0" w:color="auto"/>
        <w:right w:val="none" w:sz="0" w:space="0" w:color="auto"/>
      </w:divBdr>
    </w:div>
    <w:div w:id="1876507328">
      <w:marLeft w:val="0"/>
      <w:marRight w:val="0"/>
      <w:marTop w:val="0"/>
      <w:marBottom w:val="0"/>
      <w:divBdr>
        <w:top w:val="none" w:sz="0" w:space="0" w:color="auto"/>
        <w:left w:val="none" w:sz="0" w:space="0" w:color="auto"/>
        <w:bottom w:val="none" w:sz="0" w:space="0" w:color="auto"/>
        <w:right w:val="none" w:sz="0" w:space="0" w:color="auto"/>
      </w:divBdr>
    </w:div>
    <w:div w:id="1876507329">
      <w:marLeft w:val="0"/>
      <w:marRight w:val="0"/>
      <w:marTop w:val="0"/>
      <w:marBottom w:val="0"/>
      <w:divBdr>
        <w:top w:val="none" w:sz="0" w:space="0" w:color="auto"/>
        <w:left w:val="none" w:sz="0" w:space="0" w:color="auto"/>
        <w:bottom w:val="none" w:sz="0" w:space="0" w:color="auto"/>
        <w:right w:val="none" w:sz="0" w:space="0" w:color="auto"/>
      </w:divBdr>
    </w:div>
    <w:div w:id="1876507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AEB1774FFAEF4E0DA2B4E0ACD9802C91973B5D511631FF0C50C68654DC007E9542D79E4B7343E008B1259A88E5609431D68E28B35EDxA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kk.rosreestr.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5A7C954B28C663FD0386FC540005DD6A98EBC2C6A9A9F226C8DDAC7DEC567D45D10429CD6E9EBE6D916EBD97607169C2F3001D1FF7B8E53E53056543NEJ" TargetMode="External"/><Relationship Id="rId5" Type="http://schemas.openxmlformats.org/officeDocument/2006/relationships/footnotes" Target="footnotes.xml"/><Relationship Id="rId10" Type="http://schemas.openxmlformats.org/officeDocument/2006/relationships/hyperlink" Target="consultantplus://offline/ref=DBBAEB1774FFAEF4E0DA2B4E0ACD9802C81075B8DE16631FF0C50C68654DC007FB547576E4B2293550C4540CA4E8x7K" TargetMode="External"/><Relationship Id="rId4" Type="http://schemas.openxmlformats.org/officeDocument/2006/relationships/webSettings" Target="webSettings.xml"/><Relationship Id="rId9" Type="http://schemas.openxmlformats.org/officeDocument/2006/relationships/hyperlink" Target="consultantplus://offline/ref=DBBAEB1774FFAEF4E0DA2B4E0ACD9802C91973B5D511631FF0C50C68654DC007E9542D7AE1BE363E008B1259A88E5609431D68E28B35EDxA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cp:lastPrinted>2021-09-20T08:03:00Z</cp:lastPrinted>
  <dcterms:created xsi:type="dcterms:W3CDTF">2022-03-22T05:51:00Z</dcterms:created>
  <dcterms:modified xsi:type="dcterms:W3CDTF">2022-03-22T05:51:00Z</dcterms:modified>
</cp:coreProperties>
</file>