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34" w:rsidRPr="000F0F34" w:rsidRDefault="000F0F34" w:rsidP="000F0F34">
      <w:pPr>
        <w:shd w:val="clear" w:color="auto" w:fill="FFFFFF"/>
        <w:spacing w:after="0" w:line="240" w:lineRule="auto"/>
        <w:jc w:val="center"/>
        <w:rPr>
          <w:rFonts w:ascii="Times New Roman" w:hAnsi="Times New Roman" w:cs="Times New Roman"/>
          <w:b/>
          <w:bCs/>
          <w:spacing w:val="-6"/>
          <w:w w:val="102"/>
          <w:sz w:val="28"/>
          <w:szCs w:val="28"/>
        </w:rPr>
      </w:pPr>
      <w:r w:rsidRPr="000F0F34">
        <w:rPr>
          <w:rFonts w:ascii="Times New Roman" w:hAnsi="Times New Roman" w:cs="Times New Roman"/>
          <w:b/>
          <w:bCs/>
          <w:spacing w:val="-6"/>
          <w:w w:val="102"/>
          <w:sz w:val="28"/>
          <w:szCs w:val="28"/>
        </w:rPr>
        <w:t>РОССИЙСКАЯ ФЕДЕРАЦИЯ</w:t>
      </w:r>
    </w:p>
    <w:p w:rsidR="000F0F34" w:rsidRPr="000F0F34" w:rsidRDefault="000F0F34" w:rsidP="000F0F34">
      <w:pPr>
        <w:shd w:val="clear" w:color="auto" w:fill="FFFFFF"/>
        <w:spacing w:after="0" w:line="240" w:lineRule="auto"/>
        <w:ind w:left="180"/>
        <w:contextualSpacing/>
        <w:jc w:val="center"/>
        <w:rPr>
          <w:rFonts w:ascii="Times New Roman" w:hAnsi="Times New Roman" w:cs="Times New Roman"/>
          <w:b/>
          <w:bCs/>
          <w:spacing w:val="-8"/>
          <w:w w:val="102"/>
          <w:sz w:val="28"/>
          <w:szCs w:val="28"/>
        </w:rPr>
      </w:pPr>
      <w:r w:rsidRPr="000F0F34">
        <w:rPr>
          <w:rFonts w:ascii="Times New Roman" w:hAnsi="Times New Roman" w:cs="Times New Roman"/>
          <w:b/>
          <w:bCs/>
          <w:spacing w:val="-8"/>
          <w:w w:val="102"/>
          <w:sz w:val="28"/>
          <w:szCs w:val="28"/>
        </w:rPr>
        <w:t>ОЛЬХОВСКАЯ РАЙОННАЯ ДУМА</w:t>
      </w:r>
    </w:p>
    <w:p w:rsidR="000F0F34" w:rsidRPr="000F0F34" w:rsidRDefault="000F0F34" w:rsidP="000F0F34">
      <w:pPr>
        <w:shd w:val="clear" w:color="auto" w:fill="FFFFFF"/>
        <w:spacing w:after="0" w:line="240" w:lineRule="auto"/>
        <w:ind w:left="169"/>
        <w:contextualSpacing/>
        <w:jc w:val="center"/>
        <w:rPr>
          <w:rFonts w:ascii="Times New Roman" w:hAnsi="Times New Roman" w:cs="Times New Roman"/>
          <w:b/>
          <w:bCs/>
          <w:spacing w:val="-6"/>
          <w:w w:val="102"/>
          <w:sz w:val="28"/>
          <w:szCs w:val="28"/>
        </w:rPr>
      </w:pPr>
      <w:r w:rsidRPr="000F0F34">
        <w:rPr>
          <w:rFonts w:ascii="Times New Roman" w:hAnsi="Times New Roman" w:cs="Times New Roman"/>
          <w:b/>
          <w:bCs/>
          <w:spacing w:val="-6"/>
          <w:w w:val="102"/>
          <w:sz w:val="28"/>
          <w:szCs w:val="28"/>
        </w:rPr>
        <w:t>ВОЛГОГРАДСКОЙ ОБЛАСТИ</w:t>
      </w:r>
    </w:p>
    <w:p w:rsidR="000F0F34" w:rsidRPr="000F0F34" w:rsidRDefault="000F0F34" w:rsidP="000F0F34">
      <w:pPr>
        <w:shd w:val="clear" w:color="auto" w:fill="FFFFFF"/>
        <w:spacing w:after="0" w:line="240" w:lineRule="auto"/>
        <w:rPr>
          <w:rFonts w:ascii="Times New Roman" w:hAnsi="Times New Roman" w:cs="Times New Roman"/>
          <w:b/>
          <w:sz w:val="28"/>
          <w:szCs w:val="28"/>
        </w:rPr>
      </w:pPr>
      <w:r w:rsidRPr="000F0F34">
        <w:rPr>
          <w:rFonts w:ascii="Times New Roman" w:hAnsi="Times New Roman" w:cs="Times New Roman"/>
          <w:b/>
          <w:bCs/>
          <w:spacing w:val="-6"/>
          <w:w w:val="102"/>
          <w:sz w:val="28"/>
          <w:szCs w:val="28"/>
        </w:rPr>
        <w:t>____________________________________________________________________</w:t>
      </w:r>
    </w:p>
    <w:p w:rsidR="000F0F34" w:rsidRPr="000F0F34" w:rsidRDefault="000F0F34" w:rsidP="000F0F34">
      <w:pPr>
        <w:spacing w:after="0" w:line="240" w:lineRule="auto"/>
        <w:jc w:val="center"/>
        <w:rPr>
          <w:rFonts w:ascii="Times New Roman" w:hAnsi="Times New Roman" w:cs="Times New Roman"/>
          <w:b/>
          <w:sz w:val="28"/>
          <w:szCs w:val="28"/>
        </w:rPr>
      </w:pPr>
      <w:r w:rsidRPr="000F0F34">
        <w:rPr>
          <w:rFonts w:ascii="Times New Roman" w:hAnsi="Times New Roman" w:cs="Times New Roman"/>
          <w:b/>
          <w:sz w:val="28"/>
          <w:szCs w:val="28"/>
        </w:rPr>
        <w:t>РЕШЕНИЕ</w:t>
      </w:r>
    </w:p>
    <w:p w:rsidR="000F0F34" w:rsidRPr="000F0F34" w:rsidRDefault="000F0F34" w:rsidP="000F0F34">
      <w:pPr>
        <w:spacing w:after="0" w:line="240" w:lineRule="auto"/>
        <w:jc w:val="center"/>
        <w:rPr>
          <w:rFonts w:ascii="Times New Roman" w:hAnsi="Times New Roman" w:cs="Times New Roman"/>
          <w:b/>
          <w:sz w:val="28"/>
          <w:szCs w:val="28"/>
        </w:rPr>
      </w:pPr>
    </w:p>
    <w:p w:rsidR="000F0F34" w:rsidRPr="000F0F34" w:rsidRDefault="000F0F34" w:rsidP="000F0F34">
      <w:pPr>
        <w:spacing w:after="0" w:line="240" w:lineRule="auto"/>
        <w:rPr>
          <w:rFonts w:ascii="Times New Roman" w:hAnsi="Times New Roman" w:cs="Times New Roman"/>
          <w:b/>
          <w:sz w:val="28"/>
          <w:szCs w:val="28"/>
        </w:rPr>
      </w:pPr>
      <w:r w:rsidRPr="000F0F34">
        <w:rPr>
          <w:rFonts w:ascii="Times New Roman" w:hAnsi="Times New Roman" w:cs="Times New Roman"/>
          <w:b/>
          <w:sz w:val="28"/>
          <w:szCs w:val="28"/>
        </w:rPr>
        <w:t>от «03» июня 2020 года  № 18/73</w:t>
      </w:r>
    </w:p>
    <w:p w:rsidR="000F0F34" w:rsidRPr="000F0F34" w:rsidRDefault="000F0F34" w:rsidP="000F0F34">
      <w:pPr>
        <w:widowControl w:val="0"/>
        <w:autoSpaceDE w:val="0"/>
        <w:spacing w:after="0" w:line="240" w:lineRule="auto"/>
        <w:rPr>
          <w:rFonts w:ascii="Times New Roman" w:hAnsi="Times New Roman" w:cs="Times New Roman"/>
          <w:b/>
          <w:sz w:val="28"/>
          <w:szCs w:val="28"/>
        </w:rPr>
      </w:pPr>
      <w:r w:rsidRPr="000F0F34">
        <w:rPr>
          <w:rFonts w:ascii="Times New Roman" w:hAnsi="Times New Roman" w:cs="Times New Roman"/>
          <w:b/>
          <w:sz w:val="28"/>
          <w:szCs w:val="28"/>
        </w:rPr>
        <w:t>«Об утверждении положения о порядке</w:t>
      </w:r>
    </w:p>
    <w:p w:rsidR="000F0F34" w:rsidRPr="000F0F34" w:rsidRDefault="000F0F34" w:rsidP="000F0F34">
      <w:pPr>
        <w:widowControl w:val="0"/>
        <w:autoSpaceDE w:val="0"/>
        <w:spacing w:after="0" w:line="240" w:lineRule="auto"/>
        <w:rPr>
          <w:rFonts w:ascii="Times New Roman" w:hAnsi="Times New Roman" w:cs="Times New Roman"/>
          <w:b/>
          <w:sz w:val="28"/>
          <w:szCs w:val="28"/>
        </w:rPr>
      </w:pPr>
      <w:r w:rsidRPr="000F0F34">
        <w:rPr>
          <w:rFonts w:ascii="Times New Roman" w:hAnsi="Times New Roman" w:cs="Times New Roman"/>
          <w:b/>
          <w:sz w:val="28"/>
          <w:szCs w:val="28"/>
        </w:rPr>
        <w:t>организации и проведения на территории</w:t>
      </w:r>
    </w:p>
    <w:p w:rsidR="000F0F34" w:rsidRPr="000F0F34" w:rsidRDefault="000F0F34" w:rsidP="000F0F34">
      <w:pPr>
        <w:widowControl w:val="0"/>
        <w:autoSpaceDE w:val="0"/>
        <w:spacing w:after="0" w:line="240" w:lineRule="auto"/>
        <w:rPr>
          <w:rFonts w:ascii="Times New Roman" w:hAnsi="Times New Roman" w:cs="Times New Roman"/>
          <w:b/>
          <w:sz w:val="28"/>
          <w:szCs w:val="28"/>
        </w:rPr>
      </w:pPr>
      <w:r w:rsidRPr="000F0F34">
        <w:rPr>
          <w:rFonts w:ascii="Times New Roman" w:hAnsi="Times New Roman" w:cs="Times New Roman"/>
          <w:b/>
          <w:sz w:val="28"/>
          <w:szCs w:val="28"/>
        </w:rPr>
        <w:t>Ольховского муниципального района Волгоградской области</w:t>
      </w:r>
    </w:p>
    <w:p w:rsidR="000F0F34" w:rsidRPr="000F0F34" w:rsidRDefault="000F0F34" w:rsidP="000F0F34">
      <w:pPr>
        <w:widowControl w:val="0"/>
        <w:autoSpaceDE w:val="0"/>
        <w:spacing w:after="0" w:line="240" w:lineRule="auto"/>
        <w:rPr>
          <w:rFonts w:ascii="Times New Roman" w:hAnsi="Times New Roman" w:cs="Times New Roman"/>
          <w:b/>
          <w:sz w:val="28"/>
          <w:szCs w:val="28"/>
        </w:rPr>
      </w:pPr>
      <w:r w:rsidRPr="000F0F34">
        <w:rPr>
          <w:rFonts w:ascii="Times New Roman" w:hAnsi="Times New Roman" w:cs="Times New Roman"/>
          <w:b/>
          <w:sz w:val="28"/>
          <w:szCs w:val="28"/>
        </w:rPr>
        <w:t>мероприятий, направленных на выявление мнения</w:t>
      </w:r>
    </w:p>
    <w:p w:rsidR="000F0F34" w:rsidRPr="000F0F34" w:rsidRDefault="000F0F34" w:rsidP="000F0F34">
      <w:pPr>
        <w:widowControl w:val="0"/>
        <w:autoSpaceDE w:val="0"/>
        <w:spacing w:after="0" w:line="240" w:lineRule="auto"/>
        <w:rPr>
          <w:rFonts w:ascii="Times New Roman" w:hAnsi="Times New Roman" w:cs="Times New Roman"/>
          <w:b/>
          <w:sz w:val="28"/>
          <w:szCs w:val="28"/>
        </w:rPr>
      </w:pPr>
      <w:r w:rsidRPr="000F0F34">
        <w:rPr>
          <w:rFonts w:ascii="Times New Roman" w:hAnsi="Times New Roman" w:cs="Times New Roman"/>
          <w:b/>
          <w:sz w:val="28"/>
          <w:szCs w:val="28"/>
        </w:rPr>
        <w:t>населения Волгоградской области о часовой зоне на</w:t>
      </w:r>
    </w:p>
    <w:p w:rsidR="000F0F34" w:rsidRPr="000F0F34" w:rsidRDefault="000F0F34" w:rsidP="000F0F34">
      <w:pPr>
        <w:widowControl w:val="0"/>
        <w:autoSpaceDE w:val="0"/>
        <w:spacing w:after="0" w:line="240" w:lineRule="auto"/>
        <w:rPr>
          <w:rFonts w:ascii="Times New Roman" w:hAnsi="Times New Roman" w:cs="Times New Roman"/>
          <w:b/>
          <w:sz w:val="28"/>
          <w:szCs w:val="28"/>
        </w:rPr>
      </w:pPr>
      <w:r w:rsidRPr="000F0F34">
        <w:rPr>
          <w:rFonts w:ascii="Times New Roman" w:hAnsi="Times New Roman" w:cs="Times New Roman"/>
          <w:b/>
          <w:sz w:val="28"/>
          <w:szCs w:val="28"/>
        </w:rPr>
        <w:t xml:space="preserve">территории Волгоградской области» </w:t>
      </w:r>
    </w:p>
    <w:p w:rsidR="000F0F34" w:rsidRPr="000F0F34" w:rsidRDefault="000F0F34" w:rsidP="000F0F34">
      <w:pPr>
        <w:widowControl w:val="0"/>
        <w:autoSpaceDE w:val="0"/>
        <w:spacing w:after="0" w:line="240" w:lineRule="auto"/>
        <w:rPr>
          <w:rFonts w:ascii="Times New Roman" w:hAnsi="Times New Roman" w:cs="Times New Roman"/>
          <w:sz w:val="28"/>
          <w:szCs w:val="28"/>
        </w:rPr>
      </w:pPr>
    </w:p>
    <w:p w:rsidR="000F0F34" w:rsidRPr="000F0F34" w:rsidRDefault="000F0F34" w:rsidP="000F0F34">
      <w:pPr>
        <w:spacing w:after="0" w:line="240" w:lineRule="auto"/>
        <w:ind w:firstLine="709"/>
        <w:jc w:val="both"/>
        <w:rPr>
          <w:rFonts w:ascii="Times New Roman" w:hAnsi="Times New Roman" w:cs="Times New Roman"/>
          <w:sz w:val="28"/>
          <w:szCs w:val="28"/>
        </w:rPr>
      </w:pPr>
      <w:r w:rsidRPr="000F0F34">
        <w:rPr>
          <w:rFonts w:ascii="Times New Roman" w:hAnsi="Times New Roman" w:cs="Times New Roman"/>
          <w:sz w:val="28"/>
          <w:szCs w:val="28"/>
        </w:rPr>
        <w:t>В целях обеспечения участия населения Ольховского муниципального района Волгоградской области  в мероприятиях, направленных на выявление мнения населения Волгоградской области о часовой зоне на территории Волгоградской области, руководствуясь постановлением Волгоградской областной Думы от 12 марта 2020 г. № 10/486 "О выявлении мнения населения Волгоградской области по вопросу об исчислении времени", решением комитета по государственному строительству, местному самоуправлению и развитию территорий Волгоградской областной Думы от 20 марта 2020 № 7/4 "О типовом положении "О порядке организации и проведения на территории городского округа (муниципального района) мероприятий, направленных на выявление мнения населения Волгоградской области о часовой зоне на территории Волгоградской области",</w:t>
      </w:r>
    </w:p>
    <w:p w:rsidR="000F0F34" w:rsidRPr="000F0F34" w:rsidRDefault="000F0F34" w:rsidP="000F0F34">
      <w:pPr>
        <w:spacing w:after="0" w:line="240" w:lineRule="auto"/>
        <w:ind w:firstLine="709"/>
        <w:jc w:val="both"/>
        <w:rPr>
          <w:rFonts w:ascii="Times New Roman" w:hAnsi="Times New Roman" w:cs="Times New Roman"/>
          <w:sz w:val="28"/>
          <w:szCs w:val="28"/>
        </w:rPr>
      </w:pPr>
      <w:r w:rsidRPr="000F0F34">
        <w:rPr>
          <w:rFonts w:ascii="Times New Roman" w:hAnsi="Times New Roman" w:cs="Times New Roman"/>
          <w:sz w:val="28"/>
          <w:szCs w:val="28"/>
        </w:rPr>
        <w:t>Ольховская районная Дума</w:t>
      </w:r>
    </w:p>
    <w:p w:rsidR="000F0F34" w:rsidRPr="000F0F34" w:rsidRDefault="000F0F34" w:rsidP="000F0F34">
      <w:pPr>
        <w:widowControl w:val="0"/>
        <w:autoSpaceDE w:val="0"/>
        <w:spacing w:after="0" w:line="240" w:lineRule="auto"/>
        <w:ind w:firstLine="720"/>
        <w:jc w:val="both"/>
        <w:rPr>
          <w:rFonts w:ascii="Times New Roman" w:hAnsi="Times New Roman" w:cs="Times New Roman"/>
          <w:sz w:val="28"/>
          <w:szCs w:val="28"/>
        </w:rPr>
      </w:pPr>
      <w:r w:rsidRPr="000F0F34">
        <w:rPr>
          <w:rFonts w:ascii="Times New Roman" w:hAnsi="Times New Roman" w:cs="Times New Roman"/>
          <w:sz w:val="28"/>
          <w:szCs w:val="28"/>
        </w:rPr>
        <w:t xml:space="preserve">РЕШИЛА:  </w:t>
      </w:r>
    </w:p>
    <w:p w:rsidR="000F0F34" w:rsidRPr="000F0F34" w:rsidRDefault="000F0F34" w:rsidP="000F0F34">
      <w:pPr>
        <w:widowControl w:val="0"/>
        <w:autoSpaceDE w:val="0"/>
        <w:spacing w:after="0" w:line="240" w:lineRule="auto"/>
        <w:ind w:firstLine="720"/>
        <w:jc w:val="both"/>
        <w:rPr>
          <w:rFonts w:ascii="Times New Roman" w:hAnsi="Times New Roman" w:cs="Times New Roman"/>
          <w:sz w:val="28"/>
          <w:szCs w:val="28"/>
        </w:rPr>
      </w:pPr>
      <w:r w:rsidRPr="000F0F34">
        <w:rPr>
          <w:rFonts w:ascii="Times New Roman" w:hAnsi="Times New Roman" w:cs="Times New Roman"/>
          <w:sz w:val="28"/>
          <w:szCs w:val="28"/>
        </w:rPr>
        <w:t xml:space="preserve">1. Утвердить Положение о порядке организации и проведения </w:t>
      </w:r>
      <w:r w:rsidRPr="000F0F34">
        <w:rPr>
          <w:rFonts w:ascii="Times New Roman" w:hAnsi="Times New Roman" w:cs="Times New Roman"/>
          <w:sz w:val="28"/>
          <w:szCs w:val="28"/>
        </w:rPr>
        <w:br/>
        <w:t>на территории Ольховского муниципального района Волгоградской области мероприятий, направленных на выявление мнения населения Волгоградской области о часовой зоне на территории Волгоградской области согласно приложению.</w:t>
      </w:r>
    </w:p>
    <w:p w:rsidR="000F0F34" w:rsidRPr="000F0F34" w:rsidRDefault="000F0F34" w:rsidP="000F0F34">
      <w:pPr>
        <w:widowControl w:val="0"/>
        <w:autoSpaceDE w:val="0"/>
        <w:spacing w:after="0" w:line="240" w:lineRule="auto"/>
        <w:ind w:firstLine="720"/>
        <w:jc w:val="both"/>
        <w:rPr>
          <w:rFonts w:ascii="Times New Roman" w:hAnsi="Times New Roman" w:cs="Times New Roman"/>
          <w:bCs/>
          <w:sz w:val="28"/>
          <w:szCs w:val="28"/>
        </w:rPr>
      </w:pPr>
      <w:r w:rsidRPr="000F0F34">
        <w:rPr>
          <w:rFonts w:ascii="Times New Roman" w:hAnsi="Times New Roman" w:cs="Times New Roman"/>
          <w:sz w:val="28"/>
          <w:szCs w:val="28"/>
        </w:rPr>
        <w:t xml:space="preserve">2. </w:t>
      </w:r>
      <w:r w:rsidRPr="000F0F34">
        <w:rPr>
          <w:rFonts w:ascii="Times New Roman" w:hAnsi="Times New Roman" w:cs="Times New Roman"/>
          <w:bCs/>
          <w:sz w:val="28"/>
          <w:szCs w:val="28"/>
        </w:rPr>
        <w:t>Настоящее решение вступает в силу</w:t>
      </w:r>
      <w:r w:rsidRPr="000F0F34">
        <w:rPr>
          <w:rFonts w:ascii="Times New Roman" w:hAnsi="Times New Roman" w:cs="Times New Roman"/>
          <w:sz w:val="28"/>
          <w:szCs w:val="28"/>
        </w:rPr>
        <w:t xml:space="preserve"> со дня его официального опубликования</w:t>
      </w:r>
      <w:r w:rsidRPr="000F0F34">
        <w:rPr>
          <w:rFonts w:ascii="Times New Roman" w:hAnsi="Times New Roman" w:cs="Times New Roman"/>
          <w:bCs/>
          <w:sz w:val="28"/>
          <w:szCs w:val="28"/>
        </w:rPr>
        <w:t>.</w:t>
      </w:r>
    </w:p>
    <w:p w:rsidR="000F0F34" w:rsidRPr="000F0F34" w:rsidRDefault="000F0F34" w:rsidP="000F0F34">
      <w:pPr>
        <w:widowControl w:val="0"/>
        <w:autoSpaceDE w:val="0"/>
        <w:spacing w:after="0" w:line="240" w:lineRule="auto"/>
        <w:ind w:firstLine="720"/>
        <w:jc w:val="both"/>
        <w:rPr>
          <w:rFonts w:ascii="Times New Roman" w:hAnsi="Times New Roman" w:cs="Times New Roman"/>
          <w:bCs/>
          <w:sz w:val="28"/>
          <w:szCs w:val="28"/>
        </w:rPr>
      </w:pPr>
    </w:p>
    <w:p w:rsidR="000F0F34" w:rsidRPr="000F0F34" w:rsidRDefault="000F0F34" w:rsidP="000F0F34">
      <w:pPr>
        <w:widowControl w:val="0"/>
        <w:autoSpaceDE w:val="0"/>
        <w:spacing w:after="0" w:line="240" w:lineRule="auto"/>
        <w:ind w:firstLine="720"/>
        <w:jc w:val="both"/>
        <w:rPr>
          <w:rFonts w:ascii="Times New Roman" w:hAnsi="Times New Roman" w:cs="Times New Roman"/>
          <w:bCs/>
          <w:sz w:val="28"/>
          <w:szCs w:val="28"/>
        </w:rPr>
      </w:pPr>
    </w:p>
    <w:p w:rsidR="000F0F34" w:rsidRPr="000F0F34" w:rsidRDefault="000F0F34" w:rsidP="000F0F34">
      <w:pPr>
        <w:widowControl w:val="0"/>
        <w:autoSpaceDE w:val="0"/>
        <w:spacing w:after="0" w:line="240" w:lineRule="auto"/>
        <w:rPr>
          <w:rFonts w:ascii="Times New Roman" w:hAnsi="Times New Roman" w:cs="Times New Roman"/>
          <w:sz w:val="28"/>
          <w:szCs w:val="28"/>
        </w:rPr>
      </w:pPr>
      <w:r w:rsidRPr="000F0F34">
        <w:rPr>
          <w:rFonts w:ascii="Times New Roman" w:hAnsi="Times New Roman" w:cs="Times New Roman"/>
          <w:sz w:val="28"/>
          <w:szCs w:val="28"/>
        </w:rPr>
        <w:t>Председатель  Ольховской</w:t>
      </w:r>
    </w:p>
    <w:p w:rsidR="000F0F34" w:rsidRPr="000F0F34" w:rsidRDefault="000F0F34" w:rsidP="000F0F34">
      <w:pPr>
        <w:widowControl w:val="0"/>
        <w:autoSpaceDE w:val="0"/>
        <w:spacing w:after="0" w:line="240" w:lineRule="auto"/>
        <w:rPr>
          <w:rFonts w:ascii="Times New Roman" w:hAnsi="Times New Roman" w:cs="Times New Roman"/>
          <w:sz w:val="28"/>
          <w:szCs w:val="28"/>
        </w:rPr>
      </w:pPr>
      <w:r w:rsidRPr="000F0F34">
        <w:rPr>
          <w:rFonts w:ascii="Times New Roman" w:hAnsi="Times New Roman" w:cs="Times New Roman"/>
          <w:sz w:val="28"/>
          <w:szCs w:val="28"/>
        </w:rPr>
        <w:t xml:space="preserve">районной Думы                                                                                      Н.А.Никифоров                          </w:t>
      </w:r>
    </w:p>
    <w:p w:rsidR="000F0F34" w:rsidRPr="000F0F34" w:rsidRDefault="000F0F34" w:rsidP="000F0F34">
      <w:pPr>
        <w:widowControl w:val="0"/>
        <w:autoSpaceDE w:val="0"/>
        <w:spacing w:after="0" w:line="240" w:lineRule="auto"/>
        <w:rPr>
          <w:rFonts w:ascii="Times New Roman" w:hAnsi="Times New Roman" w:cs="Times New Roman"/>
          <w:sz w:val="28"/>
          <w:szCs w:val="28"/>
        </w:rPr>
      </w:pPr>
    </w:p>
    <w:p w:rsidR="000F0F34" w:rsidRPr="000F0F34" w:rsidRDefault="000F0F34" w:rsidP="000F0F34">
      <w:pPr>
        <w:widowControl w:val="0"/>
        <w:autoSpaceDE w:val="0"/>
        <w:spacing w:after="0" w:line="240" w:lineRule="auto"/>
        <w:rPr>
          <w:rFonts w:ascii="Times New Roman" w:hAnsi="Times New Roman" w:cs="Times New Roman"/>
          <w:sz w:val="28"/>
          <w:szCs w:val="28"/>
        </w:rPr>
      </w:pPr>
    </w:p>
    <w:p w:rsidR="000F0F34" w:rsidRPr="000F0F34" w:rsidRDefault="000F0F34" w:rsidP="000F0F34">
      <w:pPr>
        <w:widowControl w:val="0"/>
        <w:autoSpaceDE w:val="0"/>
        <w:spacing w:after="0" w:line="240" w:lineRule="auto"/>
        <w:rPr>
          <w:rFonts w:ascii="Times New Roman" w:hAnsi="Times New Roman" w:cs="Times New Roman"/>
          <w:sz w:val="28"/>
          <w:szCs w:val="28"/>
        </w:rPr>
      </w:pPr>
      <w:r w:rsidRPr="000F0F34">
        <w:rPr>
          <w:rFonts w:ascii="Times New Roman" w:hAnsi="Times New Roman" w:cs="Times New Roman"/>
          <w:sz w:val="28"/>
          <w:szCs w:val="28"/>
        </w:rPr>
        <w:t>Глава Ольховского</w:t>
      </w:r>
    </w:p>
    <w:p w:rsidR="000F0F34" w:rsidRPr="000F0F34" w:rsidRDefault="000F0F34" w:rsidP="000F0F34">
      <w:pPr>
        <w:widowControl w:val="0"/>
        <w:autoSpaceDE w:val="0"/>
        <w:spacing w:after="0" w:line="240" w:lineRule="auto"/>
        <w:rPr>
          <w:rFonts w:ascii="Times New Roman" w:hAnsi="Times New Roman" w:cs="Times New Roman"/>
          <w:sz w:val="28"/>
          <w:szCs w:val="28"/>
        </w:rPr>
      </w:pPr>
      <w:r w:rsidRPr="000F0F34">
        <w:rPr>
          <w:rFonts w:ascii="Times New Roman" w:hAnsi="Times New Roman" w:cs="Times New Roman"/>
          <w:sz w:val="28"/>
          <w:szCs w:val="28"/>
        </w:rPr>
        <w:t>муниципального района                                                                            А.В.Солонин</w:t>
      </w:r>
    </w:p>
    <w:p w:rsidR="000F0F34" w:rsidRPr="000F0F34" w:rsidRDefault="000F0F34" w:rsidP="000F0F34">
      <w:pPr>
        <w:widowControl w:val="0"/>
        <w:autoSpaceDE w:val="0"/>
        <w:spacing w:after="0" w:line="240" w:lineRule="auto"/>
        <w:rPr>
          <w:rFonts w:ascii="Times New Roman" w:hAnsi="Times New Roman" w:cs="Times New Roman"/>
          <w:i/>
          <w:sz w:val="24"/>
          <w:szCs w:val="24"/>
          <w:u w:val="single"/>
        </w:rPr>
      </w:pPr>
    </w:p>
    <w:p w:rsidR="000F0F34" w:rsidRDefault="000F0F34" w:rsidP="000F0F34">
      <w:pPr>
        <w:widowControl w:val="0"/>
        <w:autoSpaceDE w:val="0"/>
        <w:spacing w:line="240" w:lineRule="exact"/>
        <w:rPr>
          <w:i/>
          <w:u w:val="single"/>
        </w:rPr>
      </w:pPr>
    </w:p>
    <w:p w:rsidR="000F0F34" w:rsidRDefault="000F0F34" w:rsidP="000F0F34">
      <w:pPr>
        <w:widowControl w:val="0"/>
        <w:autoSpaceDE w:val="0"/>
        <w:spacing w:line="240" w:lineRule="exact"/>
        <w:rPr>
          <w:i/>
          <w:u w:val="single"/>
        </w:rPr>
      </w:pPr>
    </w:p>
    <w:p w:rsidR="000F0F34" w:rsidRDefault="000F0F34" w:rsidP="000F0F34">
      <w:pPr>
        <w:widowControl w:val="0"/>
        <w:autoSpaceDE w:val="0"/>
        <w:spacing w:line="240" w:lineRule="exact"/>
        <w:rPr>
          <w:i/>
          <w:u w:val="single"/>
        </w:rPr>
      </w:pPr>
    </w:p>
    <w:p w:rsidR="000F0F34" w:rsidRPr="000F0F34" w:rsidRDefault="000F0F34" w:rsidP="000F0F34">
      <w:pPr>
        <w:widowControl w:val="0"/>
        <w:autoSpaceDE w:val="0"/>
        <w:spacing w:after="0" w:line="240" w:lineRule="auto"/>
        <w:jc w:val="right"/>
        <w:rPr>
          <w:rFonts w:ascii="Times New Roman" w:hAnsi="Times New Roman" w:cs="Times New Roman"/>
          <w:sz w:val="24"/>
          <w:szCs w:val="24"/>
          <w:lang w:eastAsia="zh-CN"/>
        </w:rPr>
      </w:pPr>
      <w:r w:rsidRPr="000F0F34">
        <w:rPr>
          <w:rFonts w:ascii="Times New Roman" w:hAnsi="Times New Roman" w:cs="Times New Roman"/>
          <w:sz w:val="24"/>
          <w:szCs w:val="24"/>
        </w:rPr>
        <w:lastRenderedPageBreak/>
        <w:t>УТВЕРЖДЕНО</w:t>
      </w:r>
    </w:p>
    <w:p w:rsidR="000F0F34" w:rsidRPr="000F0F34" w:rsidRDefault="000F0F34" w:rsidP="000F0F34">
      <w:pPr>
        <w:widowControl w:val="0"/>
        <w:autoSpaceDE w:val="0"/>
        <w:spacing w:after="0" w:line="240" w:lineRule="auto"/>
        <w:jc w:val="right"/>
        <w:rPr>
          <w:rFonts w:ascii="Times New Roman" w:hAnsi="Times New Roman" w:cs="Times New Roman"/>
          <w:sz w:val="24"/>
          <w:szCs w:val="24"/>
        </w:rPr>
      </w:pPr>
      <w:r w:rsidRPr="000F0F34">
        <w:rPr>
          <w:rFonts w:ascii="Times New Roman" w:hAnsi="Times New Roman" w:cs="Times New Roman"/>
          <w:sz w:val="24"/>
          <w:szCs w:val="24"/>
        </w:rPr>
        <w:t xml:space="preserve"> решением Ольховской районной            </w:t>
      </w:r>
    </w:p>
    <w:p w:rsidR="000F0F34" w:rsidRPr="000F0F34" w:rsidRDefault="000F0F34" w:rsidP="000F0F34">
      <w:pPr>
        <w:widowControl w:val="0"/>
        <w:autoSpaceDE w:val="0"/>
        <w:spacing w:after="0" w:line="240" w:lineRule="auto"/>
        <w:jc w:val="right"/>
        <w:rPr>
          <w:rFonts w:ascii="Times New Roman" w:hAnsi="Times New Roman" w:cs="Times New Roman"/>
          <w:sz w:val="24"/>
          <w:szCs w:val="24"/>
        </w:rPr>
      </w:pPr>
      <w:r w:rsidRPr="000F0F34">
        <w:rPr>
          <w:rFonts w:ascii="Times New Roman" w:hAnsi="Times New Roman" w:cs="Times New Roman"/>
          <w:sz w:val="24"/>
          <w:szCs w:val="24"/>
        </w:rPr>
        <w:t xml:space="preserve"> Думы Волгоградской области</w:t>
      </w:r>
    </w:p>
    <w:p w:rsidR="000F0F34" w:rsidRPr="000F0F34" w:rsidRDefault="000F0F34" w:rsidP="000F0F34">
      <w:pPr>
        <w:widowControl w:val="0"/>
        <w:autoSpaceDE w:val="0"/>
        <w:spacing w:after="0" w:line="240" w:lineRule="auto"/>
        <w:jc w:val="right"/>
        <w:rPr>
          <w:rFonts w:ascii="Times New Roman" w:hAnsi="Times New Roman" w:cs="Times New Roman"/>
          <w:sz w:val="24"/>
          <w:szCs w:val="24"/>
        </w:rPr>
      </w:pPr>
      <w:r w:rsidRPr="000F0F34">
        <w:rPr>
          <w:rFonts w:ascii="Times New Roman" w:hAnsi="Times New Roman" w:cs="Times New Roman"/>
          <w:sz w:val="24"/>
          <w:szCs w:val="24"/>
        </w:rPr>
        <w:t>от "03"июня 2020 г. № 17/73</w:t>
      </w:r>
    </w:p>
    <w:p w:rsidR="000F0F34" w:rsidRPr="000F0F34" w:rsidRDefault="000F0F34" w:rsidP="000F0F34">
      <w:pPr>
        <w:widowControl w:val="0"/>
        <w:autoSpaceDE w:val="0"/>
        <w:spacing w:after="0" w:line="240" w:lineRule="auto"/>
        <w:ind w:left="4956"/>
        <w:rPr>
          <w:rFonts w:ascii="Times New Roman" w:hAnsi="Times New Roman" w:cs="Times New Roman"/>
          <w:sz w:val="24"/>
          <w:szCs w:val="24"/>
        </w:rPr>
      </w:pPr>
    </w:p>
    <w:p w:rsidR="000F0F34" w:rsidRPr="000F0F34" w:rsidRDefault="000F0F34" w:rsidP="000F0F34">
      <w:pPr>
        <w:widowControl w:val="0"/>
        <w:autoSpaceDE w:val="0"/>
        <w:spacing w:after="0" w:line="240" w:lineRule="auto"/>
        <w:jc w:val="center"/>
        <w:rPr>
          <w:rFonts w:ascii="Times New Roman" w:hAnsi="Times New Roman" w:cs="Times New Roman"/>
          <w:b/>
          <w:sz w:val="24"/>
          <w:szCs w:val="24"/>
        </w:rPr>
      </w:pPr>
    </w:p>
    <w:p w:rsidR="000F0F34" w:rsidRPr="000F0F34" w:rsidRDefault="000F0F34" w:rsidP="000F0F34">
      <w:pPr>
        <w:widowControl w:val="0"/>
        <w:autoSpaceDE w:val="0"/>
        <w:spacing w:after="0" w:line="240" w:lineRule="auto"/>
        <w:jc w:val="center"/>
        <w:rPr>
          <w:rFonts w:ascii="Times New Roman" w:hAnsi="Times New Roman" w:cs="Times New Roman"/>
          <w:b/>
          <w:sz w:val="24"/>
          <w:szCs w:val="24"/>
        </w:rPr>
      </w:pPr>
    </w:p>
    <w:p w:rsidR="000F0F34" w:rsidRPr="000F0F34" w:rsidRDefault="000F0F34" w:rsidP="000F0F34">
      <w:pPr>
        <w:widowControl w:val="0"/>
        <w:autoSpaceDE w:val="0"/>
        <w:spacing w:after="0" w:line="240" w:lineRule="auto"/>
        <w:jc w:val="center"/>
        <w:rPr>
          <w:rFonts w:ascii="Times New Roman" w:hAnsi="Times New Roman" w:cs="Times New Roman"/>
          <w:b/>
          <w:sz w:val="24"/>
          <w:szCs w:val="24"/>
        </w:rPr>
      </w:pPr>
      <w:r w:rsidRPr="000F0F34">
        <w:rPr>
          <w:rFonts w:ascii="Times New Roman" w:hAnsi="Times New Roman" w:cs="Times New Roman"/>
          <w:b/>
          <w:sz w:val="24"/>
          <w:szCs w:val="24"/>
        </w:rPr>
        <w:t xml:space="preserve">Положение о порядке </w:t>
      </w:r>
    </w:p>
    <w:p w:rsidR="000F0F34" w:rsidRPr="000F0F34" w:rsidRDefault="000F0F34" w:rsidP="000F0F34">
      <w:pPr>
        <w:widowControl w:val="0"/>
        <w:autoSpaceDE w:val="0"/>
        <w:spacing w:after="0" w:line="240" w:lineRule="auto"/>
        <w:jc w:val="center"/>
        <w:rPr>
          <w:rFonts w:ascii="Times New Roman" w:hAnsi="Times New Roman" w:cs="Times New Roman"/>
          <w:b/>
          <w:sz w:val="24"/>
          <w:szCs w:val="24"/>
        </w:rPr>
      </w:pPr>
      <w:r w:rsidRPr="000F0F34">
        <w:rPr>
          <w:rFonts w:ascii="Times New Roman" w:hAnsi="Times New Roman" w:cs="Times New Roman"/>
          <w:b/>
          <w:sz w:val="24"/>
          <w:szCs w:val="24"/>
        </w:rPr>
        <w:t xml:space="preserve">организации и проведения на территории Ольховского муниципального района Волгоградской области мероприятий, направленных на выявление мнения населения Волгоградской области о часовой зоне на территории Волгоградской области </w:t>
      </w:r>
    </w:p>
    <w:p w:rsidR="000F0F34" w:rsidRPr="000F0F34" w:rsidRDefault="000F0F34" w:rsidP="000F0F34">
      <w:pPr>
        <w:widowControl w:val="0"/>
        <w:autoSpaceDE w:val="0"/>
        <w:spacing w:after="0" w:line="240" w:lineRule="auto"/>
        <w:jc w:val="center"/>
        <w:rPr>
          <w:rFonts w:ascii="Times New Roman" w:hAnsi="Times New Roman" w:cs="Times New Roman"/>
          <w:sz w:val="24"/>
          <w:szCs w:val="24"/>
        </w:rPr>
      </w:pPr>
    </w:p>
    <w:p w:rsidR="000F0F34" w:rsidRPr="000F0F34" w:rsidRDefault="000F0F34" w:rsidP="000F0F34">
      <w:pPr>
        <w:widowControl w:val="0"/>
        <w:autoSpaceDE w:val="0"/>
        <w:spacing w:after="0" w:line="240" w:lineRule="auto"/>
        <w:jc w:val="center"/>
        <w:rPr>
          <w:rFonts w:ascii="Times New Roman" w:hAnsi="Times New Roman" w:cs="Times New Roman"/>
          <w:sz w:val="24"/>
          <w:szCs w:val="24"/>
        </w:rPr>
      </w:pPr>
    </w:p>
    <w:p w:rsidR="000F0F34" w:rsidRPr="000F0F34" w:rsidRDefault="000F0F34" w:rsidP="000F0F34">
      <w:pPr>
        <w:widowControl w:val="0"/>
        <w:autoSpaceDE w:val="0"/>
        <w:spacing w:after="0" w:line="240" w:lineRule="auto"/>
        <w:jc w:val="center"/>
        <w:rPr>
          <w:rFonts w:ascii="Times New Roman" w:hAnsi="Times New Roman" w:cs="Times New Roman"/>
          <w:b/>
          <w:sz w:val="24"/>
          <w:szCs w:val="24"/>
        </w:rPr>
      </w:pPr>
      <w:r w:rsidRPr="000F0F34">
        <w:rPr>
          <w:rFonts w:ascii="Times New Roman" w:hAnsi="Times New Roman" w:cs="Times New Roman"/>
          <w:b/>
          <w:sz w:val="24"/>
          <w:szCs w:val="24"/>
        </w:rPr>
        <w:t>1. Общие положения</w:t>
      </w:r>
    </w:p>
    <w:p w:rsidR="000F0F34" w:rsidRPr="000F0F34" w:rsidRDefault="000F0F34" w:rsidP="000F0F34">
      <w:pPr>
        <w:widowControl w:val="0"/>
        <w:autoSpaceDE w:val="0"/>
        <w:spacing w:after="0" w:line="240" w:lineRule="auto"/>
        <w:jc w:val="center"/>
        <w:rPr>
          <w:rFonts w:ascii="Times New Roman" w:hAnsi="Times New Roman" w:cs="Times New Roman"/>
          <w:sz w:val="24"/>
          <w:szCs w:val="24"/>
        </w:rPr>
      </w:pPr>
    </w:p>
    <w:p w:rsidR="000F0F34" w:rsidRPr="000F0F34" w:rsidRDefault="000F0F34" w:rsidP="000F0F34">
      <w:pPr>
        <w:widowControl w:val="0"/>
        <w:autoSpaceDE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1.1. </w:t>
      </w:r>
      <w:r w:rsidRPr="000F0F34">
        <w:rPr>
          <w:rFonts w:ascii="Times New Roman" w:hAnsi="Times New Roman" w:cs="Times New Roman"/>
          <w:iCs/>
          <w:sz w:val="24"/>
          <w:szCs w:val="24"/>
        </w:rPr>
        <w:t xml:space="preserve">Настоящее Положение о порядке </w:t>
      </w:r>
      <w:r w:rsidRPr="000F0F34">
        <w:rPr>
          <w:rFonts w:ascii="Times New Roman" w:hAnsi="Times New Roman" w:cs="Times New Roman"/>
          <w:sz w:val="24"/>
          <w:szCs w:val="24"/>
        </w:rPr>
        <w:t xml:space="preserve">организации и проведения </w:t>
      </w:r>
      <w:r w:rsidRPr="000F0F34">
        <w:rPr>
          <w:rFonts w:ascii="Times New Roman" w:hAnsi="Times New Roman" w:cs="Times New Roman"/>
          <w:sz w:val="24"/>
          <w:szCs w:val="24"/>
        </w:rPr>
        <w:br/>
        <w:t xml:space="preserve">на территории Ольховского муниципального района мероприятий, направленных на выявление мнения населения Волгоградской области о часовой зоне на территории Волгоградской области </w:t>
      </w:r>
      <w:r w:rsidRPr="000F0F34">
        <w:rPr>
          <w:rFonts w:ascii="Times New Roman" w:hAnsi="Times New Roman" w:cs="Times New Roman"/>
          <w:iCs/>
          <w:sz w:val="24"/>
          <w:szCs w:val="24"/>
        </w:rPr>
        <w:t>(далее – Порядок), определяет процедуру</w:t>
      </w:r>
      <w:r w:rsidRPr="000F0F34">
        <w:rPr>
          <w:rFonts w:ascii="Times New Roman" w:hAnsi="Times New Roman" w:cs="Times New Roman"/>
          <w:sz w:val="24"/>
          <w:szCs w:val="24"/>
        </w:rPr>
        <w:t xml:space="preserve"> организации и проведения</w:t>
      </w:r>
      <w:r w:rsidRPr="000F0F34">
        <w:rPr>
          <w:rFonts w:ascii="Times New Roman" w:hAnsi="Times New Roman" w:cs="Times New Roman"/>
          <w:iCs/>
          <w:sz w:val="24"/>
          <w:szCs w:val="24"/>
        </w:rPr>
        <w:t xml:space="preserve"> </w:t>
      </w:r>
      <w:r w:rsidRPr="000F0F34">
        <w:rPr>
          <w:rFonts w:ascii="Times New Roman" w:hAnsi="Times New Roman" w:cs="Times New Roman"/>
          <w:sz w:val="24"/>
          <w:szCs w:val="24"/>
        </w:rPr>
        <w:t>на территории Ольховского муниципального района мероприятий, направленных на выявление мнения населения Волгоградской области о часовой зоне на территории Волгоградской области</w:t>
      </w:r>
      <w:r w:rsidRPr="000F0F34">
        <w:rPr>
          <w:rFonts w:ascii="Times New Roman" w:hAnsi="Times New Roman" w:cs="Times New Roman"/>
          <w:iCs/>
          <w:sz w:val="24"/>
          <w:szCs w:val="24"/>
        </w:rPr>
        <w:t xml:space="preserve"> (далее – мероприятия по выявлению мнения населения), а также процедуру определения результатов мероприятий по выявлению мнения населения в</w:t>
      </w:r>
      <w:r w:rsidRPr="000F0F34">
        <w:rPr>
          <w:rFonts w:ascii="Times New Roman" w:hAnsi="Times New Roman" w:cs="Times New Roman"/>
          <w:kern w:val="2"/>
          <w:sz w:val="24"/>
          <w:szCs w:val="24"/>
        </w:rPr>
        <w:t xml:space="preserve"> Ольховском муниципальном районе</w:t>
      </w:r>
      <w:r w:rsidRPr="000F0F34">
        <w:rPr>
          <w:rFonts w:ascii="Times New Roman" w:hAnsi="Times New Roman" w:cs="Times New Roman"/>
          <w:sz w:val="24"/>
          <w:szCs w:val="24"/>
        </w:rPr>
        <w:t xml:space="preserve">. </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bCs/>
          <w:sz w:val="24"/>
          <w:szCs w:val="24"/>
        </w:rPr>
      </w:pPr>
      <w:r w:rsidRPr="000F0F34">
        <w:rPr>
          <w:rFonts w:ascii="Times New Roman" w:hAnsi="Times New Roman" w:cs="Times New Roman"/>
          <w:sz w:val="24"/>
          <w:szCs w:val="24"/>
        </w:rPr>
        <w:t xml:space="preserve">1.2. </w:t>
      </w:r>
      <w:r w:rsidRPr="000F0F34">
        <w:rPr>
          <w:rFonts w:ascii="Times New Roman" w:hAnsi="Times New Roman" w:cs="Times New Roman"/>
          <w:bCs/>
          <w:sz w:val="24"/>
          <w:szCs w:val="24"/>
        </w:rPr>
        <w:t xml:space="preserve">Подготовка и проведение </w:t>
      </w:r>
      <w:r w:rsidRPr="000F0F34">
        <w:rPr>
          <w:rFonts w:ascii="Times New Roman" w:hAnsi="Times New Roman" w:cs="Times New Roman"/>
          <w:sz w:val="24"/>
          <w:szCs w:val="24"/>
        </w:rPr>
        <w:t>мероприятий по выявлению мнения населения</w:t>
      </w:r>
      <w:r w:rsidRPr="000F0F34">
        <w:rPr>
          <w:rFonts w:ascii="Times New Roman" w:hAnsi="Times New Roman" w:cs="Times New Roman"/>
          <w:bCs/>
          <w:sz w:val="24"/>
          <w:szCs w:val="24"/>
        </w:rPr>
        <w:t xml:space="preserve"> осуществляются открыто и гласно.</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0F0F34">
        <w:rPr>
          <w:rFonts w:ascii="Times New Roman" w:hAnsi="Times New Roman" w:cs="Times New Roman"/>
          <w:bCs/>
          <w:sz w:val="24"/>
          <w:szCs w:val="24"/>
        </w:rPr>
        <w:t xml:space="preserve">Деятельность по подготовке и проведению </w:t>
      </w:r>
      <w:r w:rsidRPr="000F0F34">
        <w:rPr>
          <w:rFonts w:ascii="Times New Roman" w:hAnsi="Times New Roman" w:cs="Times New Roman"/>
          <w:sz w:val="24"/>
          <w:szCs w:val="24"/>
        </w:rPr>
        <w:t>мероприятий по выявлению мнения населения</w:t>
      </w:r>
      <w:r w:rsidRPr="000F0F34">
        <w:rPr>
          <w:rFonts w:ascii="Times New Roman" w:hAnsi="Times New Roman" w:cs="Times New Roman"/>
          <w:bCs/>
          <w:sz w:val="24"/>
          <w:szCs w:val="24"/>
        </w:rPr>
        <w:t xml:space="preserve"> осуществляется исходя из необходимости создания максимальных удобств для граждан.</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1.3. В мероприятиях по выявлению мнения населения вправе участвовать гражданин Российской Федерации, место жительства которого расположено в пределах Волгоградской области, достигший на день заполнения им опросного листа 18 лет (далее – гражданин).</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bCs/>
          <w:sz w:val="24"/>
          <w:szCs w:val="24"/>
        </w:rPr>
      </w:pPr>
      <w:r w:rsidRPr="000F0F34">
        <w:rPr>
          <w:rFonts w:ascii="Times New Roman" w:hAnsi="Times New Roman" w:cs="Times New Roman"/>
          <w:bCs/>
          <w:sz w:val="24"/>
          <w:szCs w:val="24"/>
        </w:rPr>
        <w:t xml:space="preserve">Участие гражданина в </w:t>
      </w:r>
      <w:r w:rsidRPr="000F0F34">
        <w:rPr>
          <w:rFonts w:ascii="Times New Roman" w:hAnsi="Times New Roman" w:cs="Times New Roman"/>
          <w:sz w:val="24"/>
          <w:szCs w:val="24"/>
        </w:rPr>
        <w:t>мероприятиях по выявлению мнения населения</w:t>
      </w:r>
      <w:r w:rsidRPr="000F0F34">
        <w:rPr>
          <w:rFonts w:ascii="Times New Roman" w:hAnsi="Times New Roman" w:cs="Times New Roman"/>
          <w:bCs/>
          <w:sz w:val="24"/>
          <w:szCs w:val="24"/>
        </w:rPr>
        <w:t xml:space="preserve"> является свободным и добровольным.</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0F0F34">
        <w:rPr>
          <w:rFonts w:ascii="Times New Roman" w:hAnsi="Times New Roman" w:cs="Times New Roman"/>
          <w:sz w:val="24"/>
          <w:szCs w:val="24"/>
        </w:rPr>
        <w:t>1.4. Мероприятия по выявлению мнения населения проводятся на всей территории Ольховского муниципального района путем заполнения гражданами опросного листа по выявлению мнения населения Волгоградской области о часовой зоне на территории Волгоградской области (далее – опросный лист) по форме согласно приложению 1 к настоящему Порядку.</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1.5. </w:t>
      </w:r>
      <w:r w:rsidRPr="000F0F34">
        <w:rPr>
          <w:rFonts w:ascii="Times New Roman" w:hAnsi="Times New Roman" w:cs="Times New Roman"/>
          <w:iCs/>
          <w:sz w:val="24"/>
          <w:szCs w:val="24"/>
        </w:rPr>
        <w:t>Мероприятия по выявлению мнения населения</w:t>
      </w:r>
      <w:r w:rsidRPr="000F0F34">
        <w:rPr>
          <w:rFonts w:ascii="Times New Roman" w:hAnsi="Times New Roman" w:cs="Times New Roman"/>
          <w:sz w:val="24"/>
          <w:szCs w:val="24"/>
        </w:rPr>
        <w:t xml:space="preserve"> проводятся </w:t>
      </w:r>
      <w:r w:rsidRPr="000F0F34">
        <w:rPr>
          <w:rFonts w:ascii="Times New Roman" w:hAnsi="Times New Roman" w:cs="Times New Roman"/>
          <w:sz w:val="24"/>
          <w:szCs w:val="24"/>
        </w:rPr>
        <w:br/>
        <w:t>в пунктах мероприятий по выявлению мнения населения (далее – пункт опроса), перечень и нумерация которых утверждается администрацией Ольховского муниципального района, а также вне пунктов опроса в соответствии с настоящим Порядком.</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1.6. Финансовое, материально-техническое и информационное обеспечение, связанное с организацией и проведением </w:t>
      </w:r>
      <w:r w:rsidRPr="000F0F34">
        <w:rPr>
          <w:rFonts w:ascii="Times New Roman" w:hAnsi="Times New Roman" w:cs="Times New Roman"/>
          <w:iCs/>
          <w:sz w:val="24"/>
          <w:szCs w:val="24"/>
        </w:rPr>
        <w:t>мероприятий по выявлению мнения населения,</w:t>
      </w:r>
      <w:r w:rsidRPr="000F0F34">
        <w:rPr>
          <w:rFonts w:ascii="Times New Roman" w:hAnsi="Times New Roman" w:cs="Times New Roman"/>
          <w:sz w:val="24"/>
          <w:szCs w:val="24"/>
        </w:rPr>
        <w:t xml:space="preserve"> осуществляется за счет средств бюджета  Ольховского муниципального района.</w:t>
      </w:r>
    </w:p>
    <w:p w:rsidR="000F0F34" w:rsidRPr="000F0F34" w:rsidRDefault="000F0F34" w:rsidP="000F0F34">
      <w:pPr>
        <w:autoSpaceDE w:val="0"/>
        <w:autoSpaceDN w:val="0"/>
        <w:adjustRightInd w:val="0"/>
        <w:spacing w:after="0" w:line="240" w:lineRule="auto"/>
        <w:jc w:val="center"/>
        <w:rPr>
          <w:rFonts w:ascii="Times New Roman" w:hAnsi="Times New Roman" w:cs="Times New Roman"/>
          <w:b/>
          <w:iCs/>
          <w:sz w:val="24"/>
          <w:szCs w:val="24"/>
        </w:rPr>
      </w:pPr>
    </w:p>
    <w:p w:rsidR="000F0F34" w:rsidRPr="000F0F34" w:rsidRDefault="000F0F34" w:rsidP="000F0F34">
      <w:pPr>
        <w:autoSpaceDE w:val="0"/>
        <w:autoSpaceDN w:val="0"/>
        <w:adjustRightInd w:val="0"/>
        <w:spacing w:after="0" w:line="240" w:lineRule="auto"/>
        <w:jc w:val="center"/>
        <w:rPr>
          <w:rFonts w:ascii="Times New Roman" w:hAnsi="Times New Roman" w:cs="Times New Roman"/>
          <w:b/>
          <w:iCs/>
          <w:sz w:val="24"/>
          <w:szCs w:val="24"/>
        </w:rPr>
      </w:pPr>
      <w:r w:rsidRPr="000F0F34">
        <w:rPr>
          <w:rFonts w:ascii="Times New Roman" w:hAnsi="Times New Roman" w:cs="Times New Roman"/>
          <w:b/>
          <w:iCs/>
          <w:sz w:val="24"/>
          <w:szCs w:val="24"/>
        </w:rPr>
        <w:t>2. Подготовка к проведению мероприятий по выявлению мнения населения</w:t>
      </w:r>
    </w:p>
    <w:p w:rsidR="000F0F34" w:rsidRPr="000F0F34" w:rsidRDefault="000F0F34" w:rsidP="000F0F34">
      <w:pPr>
        <w:autoSpaceDE w:val="0"/>
        <w:autoSpaceDN w:val="0"/>
        <w:adjustRightInd w:val="0"/>
        <w:spacing w:after="0" w:line="240" w:lineRule="auto"/>
        <w:jc w:val="center"/>
        <w:rPr>
          <w:rFonts w:ascii="Times New Roman" w:hAnsi="Times New Roman" w:cs="Times New Roman"/>
          <w:b/>
          <w:iCs/>
          <w:sz w:val="24"/>
          <w:szCs w:val="24"/>
        </w:rPr>
      </w:pP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2.1. Подготовку и проведение мероприятий по выявлению мнения населения осуществляет муниципальная комиссия по проведению мероприятий по выявлению мнения населения (далее – муниципальная комиссия).</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 xml:space="preserve">2.2. Муниципальная комиссия формируется Ольховской районной Думы не позднее, чем за 15 дней до начала периода проведения мероприятий по выявлению мнения населения Волгоградской области. </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lastRenderedPageBreak/>
        <w:t xml:space="preserve">Число членов муниципальной комиссии должно быть не менее </w:t>
      </w:r>
      <w:r w:rsidRPr="000F0F34">
        <w:rPr>
          <w:rFonts w:ascii="Times New Roman" w:hAnsi="Times New Roman" w:cs="Times New Roman"/>
          <w:sz w:val="24"/>
          <w:szCs w:val="24"/>
        </w:rPr>
        <w:br/>
        <w:t>5 человек.</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r w:rsidRPr="000F0F34">
        <w:rPr>
          <w:rFonts w:ascii="Times New Roman" w:hAnsi="Times New Roman" w:cs="Times New Roman"/>
          <w:sz w:val="24"/>
          <w:szCs w:val="24"/>
        </w:rPr>
        <w:tab/>
        <w:t xml:space="preserve">2.3. Муниципальная комиссия формируется из депутатов Ольховской районной Думы, представителей общественных палат (советов) Ольховского муниципального района и иных лиц. </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lang w:eastAsia="zh-CN"/>
        </w:rPr>
      </w:pPr>
      <w:r w:rsidRPr="000F0F34">
        <w:rPr>
          <w:rFonts w:ascii="Times New Roman" w:hAnsi="Times New Roman" w:cs="Times New Roman"/>
          <w:iCs/>
          <w:sz w:val="24"/>
          <w:szCs w:val="24"/>
        </w:rPr>
        <w:tab/>
        <w:t xml:space="preserve">2.4. </w:t>
      </w:r>
      <w:r w:rsidRPr="000F0F34">
        <w:rPr>
          <w:rFonts w:ascii="Times New Roman" w:hAnsi="Times New Roman" w:cs="Times New Roman"/>
          <w:sz w:val="24"/>
          <w:szCs w:val="24"/>
        </w:rPr>
        <w:t xml:space="preserve">Муниципальная комиссия состоит из председателя, заместителя председателя, секретаря и иных членов муниципальной комиссии. Председатель, заместитель председателя и секретарь муниципальной комиссии избираются открытым голосованием на первом заседании муниципальной комиссии большинством голосов от числа присутствующих членов муниципальной комиссии. </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iCs/>
          <w:sz w:val="24"/>
          <w:szCs w:val="24"/>
        </w:rPr>
      </w:pPr>
      <w:r w:rsidRPr="000F0F34">
        <w:rPr>
          <w:rFonts w:ascii="Times New Roman" w:hAnsi="Times New Roman" w:cs="Times New Roman"/>
          <w:iCs/>
          <w:sz w:val="24"/>
          <w:szCs w:val="24"/>
        </w:rPr>
        <w:t>2.5. Полномочия муниципальной комиссии:</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1) организует информирование населения  Ольховского муниципального района через средства массовой информации, а также иными способами о проведении мероприятий по выявлению мнения населения, о порядке, местах, периоде и времени их проведения;</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2) обеспечивает изготовление опросных листов;</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3) определяет время работы пунктов опроса;</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4) организует проведение мероприятий по выявлению мнения населения;</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5) определяет результаты мероприятий по выявлению мнения населения на территории  Ольховского муниципального района;</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6) осуществляет иные полномочия в соответствии с настоящим Порядком.</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iCs/>
          <w:sz w:val="24"/>
          <w:szCs w:val="24"/>
          <w:lang w:eastAsia="zh-CN"/>
        </w:rPr>
      </w:pPr>
      <w:r w:rsidRPr="000F0F34">
        <w:rPr>
          <w:rFonts w:ascii="Times New Roman" w:hAnsi="Times New Roman" w:cs="Times New Roman"/>
          <w:iCs/>
          <w:sz w:val="24"/>
          <w:szCs w:val="24"/>
        </w:rPr>
        <w:t xml:space="preserve">2.6. Для непосредственного проведения мероприятий по выявлению мнения населения и подсчету голосов граждан, принявших участие </w:t>
      </w:r>
      <w:r w:rsidRPr="000F0F34">
        <w:rPr>
          <w:rFonts w:ascii="Times New Roman" w:hAnsi="Times New Roman" w:cs="Times New Roman"/>
          <w:iCs/>
          <w:sz w:val="24"/>
          <w:szCs w:val="24"/>
        </w:rPr>
        <w:br/>
        <w:t>в мероприятиях по выявлению мнения населения, администрацией Ольховского муниципального района Волгоградской области формируются счетные комиссии по проведению мероприятий по выявлению мнения населения (далее – счетные комиссии).</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Число членов счетной комиссии должно быть не менее 2 человек.</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2.7. Полномочия муниципальной комиссии, счетных комиссий прекращаются после опубликования результатов мероприятий по выявлению мнения населения.</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r w:rsidRPr="000F0F34">
        <w:rPr>
          <w:rFonts w:ascii="Times New Roman" w:hAnsi="Times New Roman" w:cs="Times New Roman"/>
          <w:sz w:val="24"/>
          <w:szCs w:val="24"/>
        </w:rPr>
        <w:tab/>
        <w:t xml:space="preserve">2.8. </w:t>
      </w:r>
      <w:r w:rsidRPr="000F0F34">
        <w:rPr>
          <w:rFonts w:ascii="Times New Roman" w:hAnsi="Times New Roman" w:cs="Times New Roman"/>
          <w:sz w:val="24"/>
          <w:szCs w:val="24"/>
        </w:rPr>
        <w:tab/>
        <w:t>Заседание муниципальной комиссии считается правомочным, если на нем присутствует большинство от установленной численности комиссии.</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Решения муниципальной комиссии принимаются открытым голосованием большинством голосов от числа присутствующих на заседании членов. В случае равенства голосов голос председательствующего на заседании муниципальной комиссии является решающим.</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color w:val="548DD4"/>
          <w:sz w:val="24"/>
          <w:szCs w:val="24"/>
          <w:lang w:eastAsia="zh-CN"/>
        </w:rPr>
      </w:pPr>
      <w:r w:rsidRPr="000F0F34">
        <w:rPr>
          <w:rFonts w:ascii="Times New Roman" w:hAnsi="Times New Roman" w:cs="Times New Roman"/>
          <w:sz w:val="24"/>
          <w:szCs w:val="24"/>
        </w:rPr>
        <w:t>2.9. Материально-техническое, организационно-правовое и документационное обеспечение деятельности муниципальной комиссии, счетных комиссий осуществляет администрация Ольховского муниципального района Волгоградской области.</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ab/>
      </w:r>
    </w:p>
    <w:p w:rsidR="000F0F34" w:rsidRPr="000F0F34" w:rsidRDefault="000F0F34" w:rsidP="000F0F34">
      <w:pPr>
        <w:autoSpaceDE w:val="0"/>
        <w:autoSpaceDN w:val="0"/>
        <w:adjustRightInd w:val="0"/>
        <w:spacing w:after="0" w:line="240" w:lineRule="auto"/>
        <w:jc w:val="center"/>
        <w:rPr>
          <w:rFonts w:ascii="Times New Roman" w:hAnsi="Times New Roman" w:cs="Times New Roman"/>
          <w:b/>
          <w:sz w:val="24"/>
          <w:szCs w:val="24"/>
        </w:rPr>
      </w:pPr>
      <w:r w:rsidRPr="000F0F34">
        <w:rPr>
          <w:rFonts w:ascii="Times New Roman" w:hAnsi="Times New Roman" w:cs="Times New Roman"/>
          <w:b/>
          <w:sz w:val="24"/>
          <w:szCs w:val="24"/>
        </w:rPr>
        <w:t>3. Проведение мероприятий по выявлению мнения населения</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iCs/>
          <w:sz w:val="24"/>
          <w:szCs w:val="24"/>
          <w:lang w:eastAsia="zh-CN"/>
        </w:rPr>
      </w:pP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iCs/>
          <w:sz w:val="24"/>
          <w:szCs w:val="24"/>
        </w:rPr>
        <w:t xml:space="preserve">3.1. Мероприятия по выявлению мнения населения проводятся путем заполнения гражданами опросного листа в пунктах </w:t>
      </w:r>
      <w:r w:rsidRPr="000F0F34">
        <w:rPr>
          <w:rFonts w:ascii="Times New Roman" w:hAnsi="Times New Roman" w:cs="Times New Roman"/>
          <w:sz w:val="24"/>
          <w:szCs w:val="24"/>
        </w:rPr>
        <w:t>опроса.</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iCs/>
          <w:sz w:val="24"/>
          <w:szCs w:val="24"/>
          <w:lang w:eastAsia="zh-CN"/>
        </w:rPr>
      </w:pPr>
      <w:r w:rsidRPr="000F0F34">
        <w:rPr>
          <w:rFonts w:ascii="Times New Roman" w:hAnsi="Times New Roman" w:cs="Times New Roman"/>
          <w:iCs/>
          <w:sz w:val="24"/>
          <w:szCs w:val="24"/>
        </w:rPr>
        <w:t>Для граждан, которые не имеют возможности по уважительным причинам прибыть в пункт опроса, мероприятия по выявлению мнения населения могут также проводиться членами счетной комиссии вне пункта опроса</w:t>
      </w:r>
      <w:r w:rsidRPr="000F0F34">
        <w:rPr>
          <w:rFonts w:ascii="Times New Roman" w:hAnsi="Times New Roman" w:cs="Times New Roman"/>
          <w:sz w:val="24"/>
          <w:szCs w:val="24"/>
        </w:rPr>
        <w:t xml:space="preserve"> с заполнением опросных листов</w:t>
      </w:r>
      <w:r w:rsidRPr="000F0F34">
        <w:rPr>
          <w:rFonts w:ascii="Times New Roman" w:hAnsi="Times New Roman" w:cs="Times New Roman"/>
          <w:iCs/>
          <w:sz w:val="24"/>
          <w:szCs w:val="24"/>
        </w:rPr>
        <w:t>.</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iCs/>
          <w:sz w:val="24"/>
          <w:szCs w:val="24"/>
        </w:rPr>
        <w:t xml:space="preserve">3.2. </w:t>
      </w:r>
      <w:r w:rsidRPr="000F0F34">
        <w:rPr>
          <w:rFonts w:ascii="Times New Roman" w:hAnsi="Times New Roman" w:cs="Times New Roman"/>
          <w:sz w:val="24"/>
          <w:szCs w:val="24"/>
        </w:rPr>
        <w:t xml:space="preserve">Опросный лист выдается гражданину однократно </w:t>
      </w:r>
      <w:r w:rsidRPr="000F0F34">
        <w:rPr>
          <w:rFonts w:ascii="Times New Roman" w:hAnsi="Times New Roman" w:cs="Times New Roman"/>
          <w:sz w:val="24"/>
          <w:szCs w:val="24"/>
        </w:rPr>
        <w:br/>
        <w:t>при предъявлении паспорта  гражданина Российской Федерации или документа, его заменяющего.</w:t>
      </w:r>
    </w:p>
    <w:p w:rsidR="000F0F34" w:rsidRPr="000F0F34" w:rsidRDefault="000F0F34" w:rsidP="000F0F34">
      <w:pPr>
        <w:autoSpaceDE w:val="0"/>
        <w:autoSpaceDN w:val="0"/>
        <w:adjustRightInd w:val="0"/>
        <w:spacing w:after="0" w:line="240" w:lineRule="auto"/>
        <w:ind w:firstLine="708"/>
        <w:jc w:val="both"/>
        <w:rPr>
          <w:rFonts w:ascii="Times New Roman" w:hAnsi="Times New Roman" w:cs="Times New Roman"/>
          <w:sz w:val="24"/>
          <w:szCs w:val="24"/>
        </w:rPr>
      </w:pPr>
      <w:r w:rsidRPr="000F0F34">
        <w:rPr>
          <w:rFonts w:ascii="Times New Roman" w:hAnsi="Times New Roman" w:cs="Times New Roman"/>
          <w:sz w:val="24"/>
          <w:szCs w:val="24"/>
        </w:rPr>
        <w:t>3.3. Счетная комиссия разъясняет гражданину порядок заполнения опросного листа.</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center"/>
        <w:rPr>
          <w:rFonts w:ascii="Times New Roman" w:hAnsi="Times New Roman" w:cs="Times New Roman"/>
          <w:b/>
          <w:sz w:val="24"/>
          <w:szCs w:val="24"/>
          <w:lang w:eastAsia="zh-CN"/>
        </w:rPr>
      </w:pPr>
      <w:r w:rsidRPr="000F0F34">
        <w:rPr>
          <w:rFonts w:ascii="Times New Roman" w:hAnsi="Times New Roman" w:cs="Times New Roman"/>
          <w:b/>
          <w:sz w:val="24"/>
          <w:szCs w:val="24"/>
        </w:rPr>
        <w:t>4. Определение результатов мероприятий по выявлению мнения населения</w:t>
      </w:r>
    </w:p>
    <w:p w:rsidR="000F0F34" w:rsidRPr="000F0F34" w:rsidRDefault="000F0F34" w:rsidP="000F0F34">
      <w:pPr>
        <w:autoSpaceDE w:val="0"/>
        <w:autoSpaceDN w:val="0"/>
        <w:adjustRightInd w:val="0"/>
        <w:spacing w:after="0" w:line="240" w:lineRule="auto"/>
        <w:jc w:val="center"/>
        <w:rPr>
          <w:rFonts w:ascii="Times New Roman" w:hAnsi="Times New Roman" w:cs="Times New Roman"/>
          <w:b/>
          <w:sz w:val="24"/>
          <w:szCs w:val="24"/>
        </w:rPr>
      </w:pPr>
    </w:p>
    <w:p w:rsidR="000F0F34" w:rsidRPr="000F0F34" w:rsidRDefault="000F0F34" w:rsidP="000F0F34">
      <w:pPr>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4.1. По итогам проведения мероприятий по выявлению мнения населения счетная комиссия осуществляет подсчет голосов граждан, принявших участие в мероприятиях по выявлению мнения населения. </w:t>
      </w:r>
    </w:p>
    <w:p w:rsidR="000F0F34" w:rsidRPr="000F0F34" w:rsidRDefault="000F0F34" w:rsidP="000F0F34">
      <w:pPr>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lastRenderedPageBreak/>
        <w:t xml:space="preserve">По итогам подсчета голосов счетная комиссия составляет протокол </w:t>
      </w:r>
      <w:r w:rsidRPr="000F0F34">
        <w:rPr>
          <w:rFonts w:ascii="Times New Roman" w:hAnsi="Times New Roman" w:cs="Times New Roman"/>
          <w:sz w:val="24"/>
          <w:szCs w:val="24"/>
        </w:rPr>
        <w:br/>
        <w:t xml:space="preserve">о результатах проведения мероприятий по выявлению мнения населения </w:t>
      </w:r>
      <w:r w:rsidRPr="000F0F34">
        <w:rPr>
          <w:rFonts w:ascii="Times New Roman" w:hAnsi="Times New Roman" w:cs="Times New Roman"/>
          <w:sz w:val="24"/>
          <w:szCs w:val="24"/>
        </w:rPr>
        <w:br/>
        <w:t>по форме согласно приложению 2 к настоящему Порядку, в котором указываются:</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количество граждан, принявших участие в мероприятиях </w:t>
      </w:r>
      <w:r w:rsidRPr="000F0F34">
        <w:rPr>
          <w:rFonts w:ascii="Times New Roman" w:hAnsi="Times New Roman" w:cs="Times New Roman"/>
          <w:sz w:val="24"/>
          <w:szCs w:val="24"/>
        </w:rPr>
        <w:br/>
        <w:t>по выявлению мнения населения;</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количество граждан, выразивших мнение за вторую часовую зону (МСК, московское время);</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количество граждан, выразивших мнение за третью часовую зону (МСК+1, время, установленное на территории Волгоградской области </w:t>
      </w:r>
      <w:r w:rsidRPr="000F0F34">
        <w:rPr>
          <w:rFonts w:ascii="Times New Roman" w:hAnsi="Times New Roman" w:cs="Times New Roman"/>
          <w:sz w:val="24"/>
          <w:szCs w:val="24"/>
        </w:rPr>
        <w:br/>
        <w:t>в настоящий момент);</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количество опросных листов, признанных недействительными.</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Недействительными считаются опросные листы, которые не содержат отметок либо содержат более одной отметки в квадратах, расположенных напротив возможных вариантов ответов.            </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4.2. Протокол о результатах мероприятий по выявлению мнения населения подписывается всеми присутствующими членами счетной комиссии, после чего не позднее дня, следующего за днем окончания периода проведения мероприятий по выявлению мнения населения, представляется в муниципальную комиссию.</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4.3. Муниципальная комиссия суммирует данные, содержащиеся </w:t>
      </w:r>
      <w:r w:rsidRPr="000F0F34">
        <w:rPr>
          <w:rFonts w:ascii="Times New Roman" w:hAnsi="Times New Roman" w:cs="Times New Roman"/>
          <w:sz w:val="24"/>
          <w:szCs w:val="24"/>
        </w:rPr>
        <w:br/>
        <w:t xml:space="preserve">в протоколах счетных комиссий, и устанавливает результаты мероприятий </w:t>
      </w:r>
      <w:r w:rsidRPr="000F0F34">
        <w:rPr>
          <w:rFonts w:ascii="Times New Roman" w:hAnsi="Times New Roman" w:cs="Times New Roman"/>
          <w:sz w:val="24"/>
          <w:szCs w:val="24"/>
        </w:rPr>
        <w:br/>
        <w:t xml:space="preserve">по выявлению мнения населения на территории Ольховского муниципального района Волгоградской области, по итогам чего составляет протокол </w:t>
      </w:r>
      <w:r w:rsidRPr="000F0F34">
        <w:rPr>
          <w:rFonts w:ascii="Times New Roman" w:hAnsi="Times New Roman" w:cs="Times New Roman"/>
          <w:sz w:val="24"/>
          <w:szCs w:val="24"/>
        </w:rPr>
        <w:br/>
        <w:t>о результатах мероприятий по выявлению мнения населения на территории  Ольховского муниципального района Волгоградской области по форме согласно приложению 3 к настоящему Порядку.</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Протокол муниципальной комиссии подписывается всеми присутствующими членами муниципальной комиссии и не позднее двух дней после дня окончания периода проведения мероприятий по выявлению мнения населения представляется в Ольховскую районную Думу Волгоградской области.</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0F0F34">
        <w:rPr>
          <w:rFonts w:ascii="Times New Roman" w:hAnsi="Times New Roman" w:cs="Times New Roman"/>
          <w:iCs/>
          <w:sz w:val="24"/>
          <w:szCs w:val="24"/>
        </w:rPr>
        <w:t xml:space="preserve">4.4. Ольховская районная Дума Волгоградской области </w:t>
      </w:r>
      <w:r w:rsidRPr="000F0F34">
        <w:rPr>
          <w:rFonts w:ascii="Times New Roman" w:hAnsi="Times New Roman" w:cs="Times New Roman"/>
          <w:sz w:val="24"/>
          <w:szCs w:val="24"/>
        </w:rPr>
        <w:t>утверждает результаты мероприятий по выявлению мнения населения на территории   Ольховского муниципального района Волгоградской области и не позднее трех дней после дня окончания периода проведения мероприятий по выявлению мнения населения представляет соответствующее решение об утверждении результатов в Волгоградскую областную Думу.</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r w:rsidRPr="000F0F34">
        <w:rPr>
          <w:rFonts w:ascii="Times New Roman" w:hAnsi="Times New Roman" w:cs="Times New Roman"/>
          <w:sz w:val="24"/>
          <w:szCs w:val="24"/>
        </w:rPr>
        <w:t xml:space="preserve">4.5. </w:t>
      </w:r>
      <w:r w:rsidRPr="000F0F34">
        <w:rPr>
          <w:rFonts w:ascii="Times New Roman" w:hAnsi="Times New Roman" w:cs="Times New Roman"/>
          <w:iCs/>
          <w:sz w:val="24"/>
          <w:szCs w:val="24"/>
        </w:rPr>
        <w:t xml:space="preserve">Ольховская районная Дума Волгоградской области </w:t>
      </w:r>
      <w:r w:rsidRPr="000F0F34">
        <w:rPr>
          <w:rFonts w:ascii="Times New Roman" w:hAnsi="Times New Roman" w:cs="Times New Roman"/>
          <w:sz w:val="24"/>
          <w:szCs w:val="24"/>
        </w:rPr>
        <w:t>обеспечивает опубликование решения об утверждении результатов мероприятий по выявлению мнения населения на территории Ольховского муниципального района Волгоградской области в течение 7 дней со дня определения муниципальной комиссией результатов мероприятий по выявлению мнения населения.</w:t>
      </w: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firstLine="709"/>
        <w:jc w:val="both"/>
        <w:rPr>
          <w:rFonts w:ascii="Times New Roman" w:hAnsi="Times New Roman" w:cs="Times New Roman"/>
          <w:sz w:val="24"/>
          <w:szCs w:val="24"/>
        </w:rPr>
      </w:pP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lang w:eastAsia="zh-CN"/>
        </w:rPr>
      </w:pPr>
      <w:r w:rsidRPr="000F0F34">
        <w:rPr>
          <w:rFonts w:ascii="Times New Roman" w:hAnsi="Times New Roman" w:cs="Times New Roman"/>
          <w:sz w:val="24"/>
          <w:szCs w:val="24"/>
        </w:rPr>
        <w:lastRenderedPageBreak/>
        <w:t>Приложение 1</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к Положению о порядке</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 xml:space="preserve">организации и проведения на территории Ольховского муниципального района Волгоградской области мероприятий, направленных на выявление мнения населения Волгоградской области о часовой зоне </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на территории Волгоградской области</w:t>
      </w:r>
    </w:p>
    <w:p w:rsidR="000F0F34" w:rsidRPr="000F0F34" w:rsidRDefault="000F0F34" w:rsidP="000F0F34">
      <w:pPr>
        <w:autoSpaceDE w:val="0"/>
        <w:autoSpaceDN w:val="0"/>
        <w:adjustRightInd w:val="0"/>
        <w:spacing w:after="0" w:line="240" w:lineRule="auto"/>
        <w:ind w:left="5103"/>
        <w:rPr>
          <w:rFonts w:ascii="Times New Roman" w:hAnsi="Times New Roman" w:cs="Times New Roman"/>
          <w:i/>
          <w:sz w:val="24"/>
          <w:szCs w:val="24"/>
          <w:u w:val="single"/>
        </w:rPr>
      </w:pPr>
    </w:p>
    <w:p w:rsidR="000F0F34" w:rsidRPr="000F0F34" w:rsidRDefault="000F0F34" w:rsidP="000F0F34">
      <w:pPr>
        <w:autoSpaceDE w:val="0"/>
        <w:autoSpaceDN w:val="0"/>
        <w:adjustRightInd w:val="0"/>
        <w:spacing w:after="0" w:line="240" w:lineRule="auto"/>
        <w:ind w:left="5103"/>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ind w:left="5103"/>
        <w:jc w:val="center"/>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center"/>
        <w:rPr>
          <w:rFonts w:ascii="Times New Roman" w:hAnsi="Times New Roman" w:cs="Times New Roman"/>
          <w:sz w:val="24"/>
          <w:szCs w:val="24"/>
        </w:rPr>
      </w:pPr>
      <w:r w:rsidRPr="000F0F34">
        <w:rPr>
          <w:rFonts w:ascii="Times New Roman" w:hAnsi="Times New Roman" w:cs="Times New Roman"/>
          <w:sz w:val="24"/>
          <w:szCs w:val="24"/>
        </w:rPr>
        <w:t>Форма опросного листа по выявлению мнения населения Волгоградской области о часовой зоне на территории Волгоградской области</w:t>
      </w:r>
    </w:p>
    <w:p w:rsidR="000F0F34" w:rsidRPr="000F0F34" w:rsidRDefault="000F0F34" w:rsidP="000F0F34">
      <w:pPr>
        <w:autoSpaceDE w:val="0"/>
        <w:autoSpaceDN w:val="0"/>
        <w:adjustRightInd w:val="0"/>
        <w:spacing w:after="0" w:line="240" w:lineRule="auto"/>
        <w:jc w:val="center"/>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center"/>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r w:rsidRPr="000F0F34">
        <w:rPr>
          <w:rFonts w:ascii="Times New Roman" w:hAnsi="Times New Roman" w:cs="Times New Roman"/>
          <w:sz w:val="24"/>
          <w:szCs w:val="24"/>
        </w:rPr>
        <w:t>Какую часовую зону Вы считаете предпочтительнее на территории Волгоградской области?</w:t>
      </w:r>
      <w:r w:rsidRPr="000F0F34">
        <w:rPr>
          <w:rStyle w:val="a9"/>
          <w:rFonts w:ascii="Times New Roman" w:hAnsi="Times New Roman" w:cs="Times New Roman"/>
          <w:sz w:val="24"/>
          <w:szCs w:val="24"/>
        </w:rPr>
        <w:t>*</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r w:rsidRPr="000F0F34">
        <w:rPr>
          <w:rFonts w:ascii="Times New Roman" w:hAnsi="Times New Roman" w:cs="Times New Roman"/>
          <w:sz w:val="24"/>
          <w:szCs w:val="24"/>
          <w:lang w:eastAsia="zh-CN"/>
        </w:rPr>
        <w:pict>
          <v:rect id="_x0000_s1027" style="position:absolute;left:0;text-align:left;margin-left:414.25pt;margin-top:.15pt;width:15.75pt;height:14.25pt;z-index:251658240"/>
        </w:pict>
      </w:r>
      <w:r w:rsidRPr="000F0F34">
        <w:rPr>
          <w:rFonts w:ascii="Times New Roman" w:hAnsi="Times New Roman" w:cs="Times New Roman"/>
          <w:sz w:val="24"/>
          <w:szCs w:val="24"/>
        </w:rPr>
        <w:t>вторую часовую зону (МСК, московское время)</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r w:rsidRPr="000F0F34">
        <w:rPr>
          <w:rFonts w:ascii="Times New Roman" w:hAnsi="Times New Roman" w:cs="Times New Roman"/>
          <w:sz w:val="24"/>
          <w:szCs w:val="24"/>
          <w:lang w:eastAsia="zh-CN"/>
        </w:rPr>
        <w:pict>
          <v:rect id="_x0000_s1026" style="position:absolute;left:0;text-align:left;margin-left:414.25pt;margin-top:5.85pt;width:15.75pt;height:14.25pt;z-index:251658240"/>
        </w:pict>
      </w:r>
      <w:r w:rsidRPr="000F0F34">
        <w:rPr>
          <w:rFonts w:ascii="Times New Roman" w:hAnsi="Times New Roman" w:cs="Times New Roman"/>
          <w:sz w:val="24"/>
          <w:szCs w:val="24"/>
        </w:rPr>
        <w:t>третью часовую зону (МСК+1, время, установленное</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r w:rsidRPr="000F0F34">
        <w:rPr>
          <w:rFonts w:ascii="Times New Roman" w:hAnsi="Times New Roman" w:cs="Times New Roman"/>
          <w:sz w:val="24"/>
          <w:szCs w:val="24"/>
        </w:rPr>
        <w:t xml:space="preserve">на территории Волгоградской области в настоящий момент) </w:t>
      </w: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r w:rsidRPr="000F0F34">
        <w:rPr>
          <w:rFonts w:ascii="Times New Roman" w:hAnsi="Times New Roman" w:cs="Times New Roman"/>
          <w:b/>
          <w:sz w:val="24"/>
          <w:szCs w:val="24"/>
        </w:rPr>
        <w:t>____________________________</w:t>
      </w:r>
    </w:p>
    <w:p w:rsidR="000F0F34" w:rsidRPr="000F0F34" w:rsidRDefault="000F0F34" w:rsidP="000F0F34">
      <w:pPr>
        <w:autoSpaceDE w:val="0"/>
        <w:autoSpaceDN w:val="0"/>
        <w:adjustRightInd w:val="0"/>
        <w:spacing w:after="0" w:line="240" w:lineRule="auto"/>
        <w:jc w:val="both"/>
        <w:rPr>
          <w:rFonts w:ascii="Times New Roman" w:hAnsi="Times New Roman" w:cs="Times New Roman"/>
          <w:sz w:val="24"/>
          <w:szCs w:val="24"/>
        </w:rPr>
      </w:pPr>
      <w:r w:rsidRPr="000F0F34">
        <w:rPr>
          <w:rFonts w:ascii="Times New Roman" w:hAnsi="Times New Roman" w:cs="Times New Roman"/>
          <w:sz w:val="24"/>
          <w:szCs w:val="24"/>
        </w:rPr>
        <w:t>*Допускается только один вариант ответа</w:t>
      </w: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widowControl w:val="0"/>
        <w:autoSpaceDE w:val="0"/>
        <w:spacing w:after="0" w:line="240" w:lineRule="auto"/>
        <w:ind w:left="4248"/>
        <w:jc w:val="right"/>
        <w:rPr>
          <w:rFonts w:ascii="Times New Roman" w:hAnsi="Times New Roman" w:cs="Times New Roman"/>
          <w:sz w:val="24"/>
          <w:szCs w:val="24"/>
        </w:rPr>
      </w:pPr>
      <w:r w:rsidRPr="000F0F34">
        <w:rPr>
          <w:rFonts w:ascii="Times New Roman" w:hAnsi="Times New Roman" w:cs="Times New Roman"/>
          <w:sz w:val="24"/>
          <w:szCs w:val="24"/>
        </w:rPr>
        <w:lastRenderedPageBreak/>
        <w:t>Приложение 2</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к Положению о порядке</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 xml:space="preserve">организации и проведения на территории Ольховского муниципального района Волгоградской области, направленных на выявление мнения населения Волгоградской области о часовой зоне </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на территории Волгоградской области</w:t>
      </w:r>
    </w:p>
    <w:p w:rsidR="000F0F34" w:rsidRPr="000F0F34" w:rsidRDefault="000F0F34" w:rsidP="000F0F34">
      <w:pPr>
        <w:autoSpaceDE w:val="0"/>
        <w:autoSpaceDN w:val="0"/>
        <w:adjustRightInd w:val="0"/>
        <w:spacing w:after="0" w:line="240" w:lineRule="auto"/>
        <w:jc w:val="both"/>
        <w:rPr>
          <w:rFonts w:ascii="Times New Roman" w:hAnsi="Times New Roman" w:cs="Times New Roman"/>
          <w:b/>
          <w:sz w:val="24"/>
          <w:szCs w:val="24"/>
        </w:rPr>
      </w:pPr>
    </w:p>
    <w:p w:rsidR="000F0F34" w:rsidRPr="000F0F34" w:rsidRDefault="000F0F34" w:rsidP="000F0F34">
      <w:pPr>
        <w:autoSpaceDE w:val="0"/>
        <w:autoSpaceDN w:val="0"/>
        <w:adjustRightInd w:val="0"/>
        <w:spacing w:after="0" w:line="240" w:lineRule="auto"/>
        <w:jc w:val="center"/>
        <w:rPr>
          <w:rFonts w:ascii="Times New Roman" w:hAnsi="Times New Roman" w:cs="Times New Roman"/>
          <w:sz w:val="24"/>
          <w:szCs w:val="24"/>
        </w:rPr>
      </w:pPr>
      <w:r w:rsidRPr="000F0F34">
        <w:rPr>
          <w:rFonts w:ascii="Times New Roman" w:hAnsi="Times New Roman" w:cs="Times New Roman"/>
          <w:sz w:val="24"/>
          <w:szCs w:val="24"/>
        </w:rPr>
        <w:t>Форма протокола счетной комиссии</w:t>
      </w:r>
    </w:p>
    <w:p w:rsidR="000F0F34" w:rsidRPr="000F0F34" w:rsidRDefault="000F0F34" w:rsidP="000F0F34">
      <w:pPr>
        <w:autoSpaceDE w:val="0"/>
        <w:autoSpaceDN w:val="0"/>
        <w:adjustRightInd w:val="0"/>
        <w:spacing w:after="0" w:line="240" w:lineRule="auto"/>
        <w:jc w:val="center"/>
        <w:rPr>
          <w:rFonts w:ascii="Times New Roman" w:hAnsi="Times New Roman" w:cs="Times New Roman"/>
          <w:sz w:val="24"/>
          <w:szCs w:val="24"/>
        </w:rPr>
      </w:pPr>
    </w:p>
    <w:p w:rsidR="000F0F34" w:rsidRPr="000F0F34" w:rsidRDefault="000F0F34" w:rsidP="000F0F34">
      <w:pPr>
        <w:spacing w:after="0" w:line="240" w:lineRule="auto"/>
        <w:jc w:val="center"/>
        <w:rPr>
          <w:rFonts w:ascii="Times New Roman" w:hAnsi="Times New Roman" w:cs="Times New Roman"/>
          <w:b/>
          <w:bCs/>
          <w:color w:val="000000"/>
          <w:sz w:val="24"/>
          <w:szCs w:val="24"/>
        </w:rPr>
      </w:pPr>
      <w:r w:rsidRPr="000F0F34">
        <w:rPr>
          <w:rFonts w:ascii="Times New Roman" w:hAnsi="Times New Roman" w:cs="Times New Roman"/>
          <w:b/>
          <w:bCs/>
          <w:color w:val="000000"/>
          <w:sz w:val="24"/>
          <w:szCs w:val="24"/>
        </w:rPr>
        <w:t>«___» ________ 2020 года</w:t>
      </w:r>
    </w:p>
    <w:p w:rsidR="000F0F34" w:rsidRPr="000F0F34" w:rsidRDefault="000F0F34" w:rsidP="000F0F34">
      <w:pPr>
        <w:spacing w:after="0" w:line="240" w:lineRule="auto"/>
        <w:jc w:val="center"/>
        <w:rPr>
          <w:rFonts w:ascii="Times New Roman" w:hAnsi="Times New Roman" w:cs="Times New Roman"/>
          <w:b/>
          <w:bCs/>
          <w:color w:val="000000"/>
          <w:sz w:val="24"/>
          <w:szCs w:val="24"/>
        </w:rPr>
      </w:pPr>
    </w:p>
    <w:p w:rsidR="000F0F34" w:rsidRPr="000F0F34" w:rsidRDefault="000F0F34" w:rsidP="000F0F34">
      <w:pPr>
        <w:spacing w:after="0" w:line="240" w:lineRule="auto"/>
        <w:jc w:val="center"/>
        <w:rPr>
          <w:rFonts w:ascii="Times New Roman" w:hAnsi="Times New Roman" w:cs="Times New Roman"/>
          <w:b/>
          <w:bCs/>
          <w:color w:val="000000"/>
          <w:sz w:val="24"/>
          <w:szCs w:val="24"/>
        </w:rPr>
      </w:pPr>
      <w:r w:rsidRPr="000F0F34">
        <w:rPr>
          <w:rFonts w:ascii="Times New Roman" w:hAnsi="Times New Roman" w:cs="Times New Roman"/>
          <w:b/>
          <w:bCs/>
          <w:color w:val="000000"/>
          <w:sz w:val="24"/>
          <w:szCs w:val="24"/>
        </w:rPr>
        <w:t>ПРОТОКОЛ</w:t>
      </w:r>
    </w:p>
    <w:p w:rsidR="000F0F34" w:rsidRPr="000F0F34" w:rsidRDefault="000F0F34" w:rsidP="000F0F34">
      <w:pPr>
        <w:autoSpaceDE w:val="0"/>
        <w:autoSpaceDN w:val="0"/>
        <w:adjustRightInd w:val="0"/>
        <w:spacing w:after="0" w:line="240" w:lineRule="auto"/>
        <w:jc w:val="center"/>
        <w:rPr>
          <w:rFonts w:ascii="Times New Roman" w:hAnsi="Times New Roman" w:cs="Times New Roman"/>
          <w:b/>
          <w:sz w:val="24"/>
          <w:szCs w:val="24"/>
        </w:rPr>
      </w:pPr>
      <w:r w:rsidRPr="000F0F34">
        <w:rPr>
          <w:rFonts w:ascii="Times New Roman" w:hAnsi="Times New Roman" w:cs="Times New Roman"/>
          <w:b/>
          <w:bCs/>
          <w:color w:val="000000"/>
          <w:sz w:val="24"/>
          <w:szCs w:val="24"/>
        </w:rPr>
        <w:t>счетной комиссии</w:t>
      </w:r>
      <w:r w:rsidRPr="000F0F34">
        <w:rPr>
          <w:rFonts w:ascii="Times New Roman" w:hAnsi="Times New Roman" w:cs="Times New Roman"/>
          <w:sz w:val="24"/>
          <w:szCs w:val="24"/>
        </w:rPr>
        <w:t xml:space="preserve"> </w:t>
      </w:r>
      <w:r w:rsidRPr="000F0F34">
        <w:rPr>
          <w:rFonts w:ascii="Times New Roman" w:hAnsi="Times New Roman" w:cs="Times New Roman"/>
          <w:b/>
          <w:sz w:val="24"/>
          <w:szCs w:val="24"/>
        </w:rPr>
        <w:t>о результатах проведения мероприятий по выявлению мнения населения</w:t>
      </w:r>
    </w:p>
    <w:p w:rsidR="000F0F34" w:rsidRPr="000F0F34" w:rsidRDefault="000F0F34" w:rsidP="000F0F34">
      <w:pPr>
        <w:spacing w:after="0" w:line="240" w:lineRule="auto"/>
        <w:jc w:val="center"/>
        <w:rPr>
          <w:rFonts w:ascii="Times New Roman" w:hAnsi="Times New Roman" w:cs="Times New Roman"/>
          <w:b/>
          <w:bCs/>
          <w:color w:val="000000"/>
          <w:sz w:val="24"/>
          <w:szCs w:val="24"/>
        </w:rPr>
      </w:pPr>
    </w:p>
    <w:p w:rsidR="000F0F34" w:rsidRPr="000F0F34" w:rsidRDefault="000F0F34" w:rsidP="000F0F34">
      <w:pPr>
        <w:spacing w:after="0" w:line="240" w:lineRule="auto"/>
        <w:jc w:val="center"/>
        <w:rPr>
          <w:rFonts w:ascii="Times New Roman" w:hAnsi="Times New Roman" w:cs="Times New Roman"/>
          <w:b/>
          <w:bCs/>
          <w:color w:val="000000"/>
          <w:sz w:val="24"/>
          <w:szCs w:val="24"/>
        </w:rPr>
      </w:pPr>
      <w:r w:rsidRPr="000F0F34">
        <w:rPr>
          <w:rFonts w:ascii="Times New Roman" w:hAnsi="Times New Roman" w:cs="Times New Roman"/>
          <w:b/>
          <w:bCs/>
          <w:color w:val="000000"/>
          <w:sz w:val="24"/>
          <w:szCs w:val="24"/>
        </w:rPr>
        <w:t xml:space="preserve">ПУНКТ ОПРОСА № </w:t>
      </w:r>
      <w:r w:rsidRPr="000F0F34">
        <w:rPr>
          <w:rFonts w:ascii="Times New Roman" w:hAnsi="Times New Roman" w:cs="Times New Roman"/>
          <w:bCs/>
          <w:color w:val="000000"/>
          <w:sz w:val="24"/>
          <w:szCs w:val="24"/>
        </w:rPr>
        <w:t>________</w:t>
      </w:r>
    </w:p>
    <w:p w:rsidR="000F0F34" w:rsidRPr="000F0F34" w:rsidRDefault="000F0F34" w:rsidP="000F0F34">
      <w:pPr>
        <w:spacing w:after="0" w:line="240" w:lineRule="auto"/>
        <w:jc w:val="both"/>
        <w:rPr>
          <w:rFonts w:ascii="Times New Roman" w:hAnsi="Times New Roman" w:cs="Times New Roman"/>
          <w:color w:val="000000"/>
          <w:sz w:val="24"/>
          <w:szCs w:val="24"/>
        </w:rPr>
      </w:pPr>
      <w:r w:rsidRPr="000F0F34">
        <w:rPr>
          <w:rFonts w:ascii="Times New Roman" w:hAnsi="Times New Roman" w:cs="Times New Roman"/>
          <w:color w:val="000000"/>
          <w:sz w:val="24"/>
          <w:szCs w:val="24"/>
        </w:rPr>
        <w:t>_____________________________________________________________________________________</w:t>
      </w:r>
    </w:p>
    <w:p w:rsidR="000F0F34" w:rsidRPr="000F0F34" w:rsidRDefault="000F0F34" w:rsidP="000F0F34">
      <w:pPr>
        <w:spacing w:after="0" w:line="240" w:lineRule="auto"/>
        <w:jc w:val="both"/>
        <w:rPr>
          <w:rFonts w:ascii="Times New Roman" w:hAnsi="Times New Roman" w:cs="Times New Roman"/>
          <w:color w:val="000000"/>
          <w:sz w:val="24"/>
          <w:szCs w:val="24"/>
        </w:rPr>
      </w:pPr>
      <w:r w:rsidRPr="000F0F34">
        <w:rPr>
          <w:rFonts w:ascii="Times New Roman" w:hAnsi="Times New Roman" w:cs="Times New Roman"/>
          <w:color w:val="000000"/>
          <w:sz w:val="24"/>
          <w:szCs w:val="24"/>
        </w:rPr>
        <w:t>_____________________________________________________</w:t>
      </w:r>
      <w:r>
        <w:rPr>
          <w:rFonts w:ascii="Times New Roman" w:hAnsi="Times New Roman" w:cs="Times New Roman"/>
          <w:color w:val="000000"/>
          <w:sz w:val="24"/>
          <w:szCs w:val="24"/>
        </w:rPr>
        <w:t>_____________________________</w:t>
      </w:r>
    </w:p>
    <w:p w:rsidR="000F0F34" w:rsidRPr="000F0F34" w:rsidRDefault="000F0F34" w:rsidP="000F0F34">
      <w:pPr>
        <w:spacing w:after="0" w:line="240" w:lineRule="auto"/>
        <w:jc w:val="center"/>
        <w:rPr>
          <w:rFonts w:ascii="Times New Roman" w:hAnsi="Times New Roman" w:cs="Times New Roman"/>
          <w:color w:val="000000"/>
          <w:sz w:val="24"/>
          <w:szCs w:val="24"/>
        </w:rPr>
      </w:pPr>
      <w:r w:rsidRPr="000F0F34">
        <w:rPr>
          <w:rFonts w:ascii="Times New Roman" w:hAnsi="Times New Roman" w:cs="Times New Roman"/>
          <w:color w:val="000000"/>
          <w:sz w:val="24"/>
          <w:szCs w:val="24"/>
        </w:rPr>
        <w:t>(адрес помещения для проведения мероприятий по выявлению мнения населения – субъект Российской Федерации, район, город, район в городе, поселок, село, улица, дом)</w:t>
      </w:r>
    </w:p>
    <w:p w:rsidR="000F0F34" w:rsidRPr="000F0F34" w:rsidRDefault="000F0F34" w:rsidP="000F0F34">
      <w:pPr>
        <w:spacing w:after="0" w:line="240" w:lineRule="auto"/>
        <w:jc w:val="center"/>
        <w:rPr>
          <w:rFonts w:ascii="Times New Roman" w:hAnsi="Times New Roman" w:cs="Times New Roman"/>
          <w:b/>
          <w:bCs/>
          <w:color w:val="000000"/>
          <w:sz w:val="24"/>
          <w:szCs w:val="24"/>
        </w:rPr>
      </w:pPr>
    </w:p>
    <w:p w:rsidR="000F0F34" w:rsidRPr="000F0F34" w:rsidRDefault="000F0F34" w:rsidP="000F0F34">
      <w:pPr>
        <w:spacing w:after="0" w:line="240" w:lineRule="auto"/>
        <w:jc w:val="center"/>
        <w:rPr>
          <w:rFonts w:ascii="Times New Roman" w:hAnsi="Times New Roman" w:cs="Times New Roman"/>
          <w:b/>
          <w:bCs/>
          <w:color w:val="000000"/>
          <w:sz w:val="24"/>
          <w:szCs w:val="24"/>
        </w:rPr>
      </w:pPr>
      <w:r w:rsidRPr="000F0F34">
        <w:rPr>
          <w:rFonts w:ascii="Times New Roman" w:hAnsi="Times New Roman" w:cs="Times New Roman"/>
          <w:b/>
          <w:bCs/>
          <w:color w:val="000000"/>
          <w:sz w:val="24"/>
          <w:szCs w:val="24"/>
        </w:rPr>
        <w:t xml:space="preserve">Счетная комиссия    </w:t>
      </w:r>
      <w:r w:rsidRPr="000F0F34">
        <w:rPr>
          <w:rFonts w:ascii="Times New Roman" w:hAnsi="Times New Roman" w:cs="Times New Roman"/>
          <w:b/>
          <w:bCs/>
          <w:color w:val="000000"/>
          <w:spacing w:val="120"/>
          <w:sz w:val="24"/>
          <w:szCs w:val="24"/>
        </w:rPr>
        <w:t>установила</w:t>
      </w:r>
      <w:r w:rsidRPr="000F0F34">
        <w:rPr>
          <w:rFonts w:ascii="Times New Roman" w:hAnsi="Times New Roman" w:cs="Times New Roman"/>
          <w:b/>
          <w:bCs/>
          <w:color w:val="000000"/>
          <w:sz w:val="24"/>
          <w:szCs w:val="24"/>
        </w:rPr>
        <w:t>:</w:t>
      </w:r>
    </w:p>
    <w:tbl>
      <w:tblPr>
        <w:tblW w:w="10035" w:type="dxa"/>
        <w:jc w:val="right"/>
        <w:tblInd w:w="2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4"/>
        <w:gridCol w:w="4800"/>
        <w:gridCol w:w="160"/>
        <w:gridCol w:w="283"/>
        <w:gridCol w:w="284"/>
        <w:gridCol w:w="283"/>
        <w:gridCol w:w="549"/>
        <w:gridCol w:w="160"/>
        <w:gridCol w:w="2885"/>
        <w:gridCol w:w="347"/>
      </w:tblGrid>
      <w:tr w:rsidR="000F0F34" w:rsidRPr="000F0F34" w:rsidTr="000F0F34">
        <w:trPr>
          <w:cantSplit/>
          <w:trHeight w:hRule="exact" w:val="340"/>
          <w:jc w:val="right"/>
        </w:trPr>
        <w:tc>
          <w:tcPr>
            <w:tcW w:w="284" w:type="dxa"/>
            <w:vMerge w:val="restart"/>
            <w:tcBorders>
              <w:top w:val="single" w:sz="6" w:space="0" w:color="auto"/>
              <w:left w:val="single" w:sz="6" w:space="0" w:color="auto"/>
              <w:bottom w:val="nil"/>
              <w:right w:val="single" w:sz="6" w:space="0" w:color="auto"/>
            </w:tcBorders>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1</w:t>
            </w:r>
          </w:p>
        </w:tc>
        <w:tc>
          <w:tcPr>
            <w:tcW w:w="4802" w:type="dxa"/>
            <w:vMerge w:val="restart"/>
            <w:tcBorders>
              <w:top w:val="single" w:sz="6" w:space="0" w:color="auto"/>
              <w:left w:val="nil"/>
              <w:bottom w:val="nil"/>
              <w:right w:val="nil"/>
            </w:tcBorders>
            <w:vAlign w:val="center"/>
          </w:tcPr>
          <w:p w:rsidR="000F0F34" w:rsidRPr="000F0F34" w:rsidRDefault="000F0F34" w:rsidP="000F0F34">
            <w:pPr>
              <w:spacing w:after="0" w:line="240" w:lineRule="auto"/>
              <w:rPr>
                <w:rFonts w:ascii="Times New Roman" w:eastAsia="Times New Roman" w:hAnsi="Times New Roman" w:cs="Times New Roman"/>
                <w:color w:val="000000"/>
                <w:sz w:val="24"/>
                <w:szCs w:val="24"/>
                <w:lang w:eastAsia="zh-CN"/>
              </w:rPr>
            </w:pPr>
            <w:r w:rsidRPr="000F0F34">
              <w:rPr>
                <w:rFonts w:ascii="Times New Roman" w:hAnsi="Times New Roman" w:cs="Times New Roman"/>
                <w:color w:val="000000"/>
                <w:sz w:val="24"/>
                <w:szCs w:val="24"/>
              </w:rPr>
              <w:t xml:space="preserve">Количество граждан, принявших участие </w:t>
            </w:r>
          </w:p>
          <w:p w:rsidR="000F0F34" w:rsidRPr="000F0F34" w:rsidRDefault="000F0F34" w:rsidP="000F0F34">
            <w:pPr>
              <w:spacing w:after="0" w:line="240" w:lineRule="auto"/>
              <w:rPr>
                <w:rFonts w:ascii="Times New Roman" w:hAnsi="Times New Roman" w:cs="Times New Roman"/>
                <w:color w:val="000000"/>
                <w:sz w:val="24"/>
                <w:szCs w:val="24"/>
              </w:rPr>
            </w:pPr>
            <w:r w:rsidRPr="000F0F34">
              <w:rPr>
                <w:rFonts w:ascii="Times New Roman" w:hAnsi="Times New Roman" w:cs="Times New Roman"/>
                <w:color w:val="000000"/>
                <w:sz w:val="24"/>
                <w:szCs w:val="24"/>
              </w:rPr>
              <w:t>в мероприятиях по выявлению мнения населения</w:t>
            </w:r>
          </w:p>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160" w:type="dxa"/>
            <w:vMerge w:val="restart"/>
            <w:tcBorders>
              <w:top w:val="single" w:sz="6" w:space="0" w:color="auto"/>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vMerge w:val="restart"/>
            <w:tcBorders>
              <w:top w:val="single" w:sz="18" w:space="0" w:color="auto"/>
              <w:left w:val="single" w:sz="18" w:space="0" w:color="auto"/>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vMerge w:val="restart"/>
            <w:tcBorders>
              <w:top w:val="single" w:sz="18" w:space="0" w:color="auto"/>
              <w:left w:val="single" w:sz="6" w:space="0" w:color="auto"/>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vMerge w:val="restart"/>
            <w:tcBorders>
              <w:top w:val="single" w:sz="18" w:space="0" w:color="auto"/>
              <w:left w:val="single" w:sz="6" w:space="0" w:color="auto"/>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vMerge w:val="restart"/>
            <w:tcBorders>
              <w:top w:val="single" w:sz="18" w:space="0" w:color="auto"/>
              <w:left w:val="single" w:sz="6" w:space="0" w:color="auto"/>
              <w:bottom w:val="nil"/>
              <w:right w:val="single" w:sz="18"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vMerge w:val="restart"/>
            <w:tcBorders>
              <w:top w:val="single" w:sz="6" w:space="0" w:color="auto"/>
              <w:left w:val="nil"/>
              <w:bottom w:val="nil"/>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single" w:sz="6" w:space="0" w:color="auto"/>
              <w:left w:val="nil"/>
              <w:bottom w:val="dotted" w:sz="4"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tcBorders>
              <w:top w:val="single" w:sz="6" w:space="0" w:color="auto"/>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hRule="exact" w:val="176"/>
          <w:jc w:val="right"/>
        </w:trPr>
        <w:tc>
          <w:tcPr>
            <w:tcW w:w="5246" w:type="dxa"/>
            <w:vMerge/>
            <w:tcBorders>
              <w:top w:val="single" w:sz="6" w:space="0" w:color="auto"/>
              <w:left w:val="single" w:sz="6" w:space="0" w:color="auto"/>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802" w:type="dxa"/>
            <w:vMerge/>
            <w:tcBorders>
              <w:top w:val="single" w:sz="6" w:space="0" w:color="auto"/>
              <w:left w:val="nil"/>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single" w:sz="6" w:space="0" w:color="auto"/>
              <w:left w:val="nil"/>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445" w:type="dxa"/>
            <w:vMerge/>
            <w:tcBorders>
              <w:top w:val="single" w:sz="18" w:space="0" w:color="auto"/>
              <w:left w:val="single" w:sz="18" w:space="0" w:color="auto"/>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4" w:type="dxa"/>
            <w:vMerge/>
            <w:tcBorders>
              <w:top w:val="single" w:sz="18" w:space="0" w:color="auto"/>
              <w:left w:val="single" w:sz="6" w:space="0" w:color="auto"/>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3" w:type="dxa"/>
            <w:vMerge/>
            <w:tcBorders>
              <w:top w:val="single" w:sz="18" w:space="0" w:color="auto"/>
              <w:left w:val="single" w:sz="6" w:space="0" w:color="auto"/>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549" w:type="dxa"/>
            <w:vMerge/>
            <w:tcBorders>
              <w:top w:val="single" w:sz="18" w:space="0" w:color="auto"/>
              <w:left w:val="single" w:sz="6" w:space="0" w:color="auto"/>
              <w:bottom w:val="nil"/>
              <w:right w:val="single" w:sz="18"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single" w:sz="6" w:space="0" w:color="auto"/>
              <w:left w:val="nil"/>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86" w:type="dxa"/>
            <w:tcBorders>
              <w:top w:val="dotted" w:sz="4" w:space="0" w:color="auto"/>
              <w:left w:val="nil"/>
              <w:bottom w:val="nil"/>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tcBorders>
              <w:top w:val="nil"/>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hRule="exact" w:val="170"/>
          <w:jc w:val="right"/>
        </w:trPr>
        <w:tc>
          <w:tcPr>
            <w:tcW w:w="284" w:type="dxa"/>
            <w:tcBorders>
              <w:top w:val="nil"/>
              <w:left w:val="single" w:sz="6" w:space="0" w:color="auto"/>
              <w:bottom w:val="single" w:sz="6" w:space="0" w:color="auto"/>
              <w:right w:val="single" w:sz="6" w:space="0" w:color="auto"/>
            </w:tcBorders>
            <w:vAlign w:val="center"/>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4802" w:type="dxa"/>
            <w:tcBorders>
              <w:top w:val="nil"/>
              <w:left w:val="nil"/>
              <w:bottom w:val="single" w:sz="6" w:space="0" w:color="auto"/>
              <w:right w:val="nil"/>
            </w:tcBorders>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160" w:type="dxa"/>
            <w:tcBorders>
              <w:top w:val="nil"/>
              <w:left w:val="nil"/>
              <w:bottom w:val="single" w:sz="6"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tcBorders>
              <w:top w:val="nil"/>
              <w:left w:val="nil"/>
              <w:bottom w:val="single" w:sz="6"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val="340"/>
          <w:jc w:val="right"/>
        </w:trPr>
        <w:tc>
          <w:tcPr>
            <w:tcW w:w="284" w:type="dxa"/>
            <w:vMerge w:val="restart"/>
            <w:tcBorders>
              <w:top w:val="single" w:sz="6" w:space="0" w:color="auto"/>
              <w:left w:val="single" w:sz="6" w:space="0" w:color="auto"/>
              <w:bottom w:val="nil"/>
              <w:right w:val="single" w:sz="6" w:space="0" w:color="auto"/>
            </w:tcBorders>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2</w:t>
            </w:r>
          </w:p>
        </w:tc>
        <w:tc>
          <w:tcPr>
            <w:tcW w:w="4802" w:type="dxa"/>
            <w:vMerge w:val="restart"/>
            <w:tcBorders>
              <w:top w:val="single" w:sz="6" w:space="0" w:color="auto"/>
              <w:left w:val="single" w:sz="6" w:space="0" w:color="auto"/>
              <w:bottom w:val="nil"/>
              <w:right w:val="nil"/>
            </w:tcBorders>
            <w:vAlign w:val="center"/>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Количество опросных листов, признанных недействительными</w:t>
            </w:r>
          </w:p>
        </w:tc>
        <w:tc>
          <w:tcPr>
            <w:tcW w:w="160" w:type="dxa"/>
            <w:vMerge w:val="restart"/>
            <w:tcBorders>
              <w:top w:val="nil"/>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vMerge w:val="restart"/>
            <w:tcBorders>
              <w:top w:val="single" w:sz="18" w:space="0" w:color="auto"/>
              <w:left w:val="single" w:sz="18"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vMerge w:val="restart"/>
            <w:tcBorders>
              <w:top w:val="single" w:sz="18" w:space="0" w:color="auto"/>
              <w:left w:val="single" w:sz="6"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vMerge w:val="restart"/>
            <w:tcBorders>
              <w:top w:val="single" w:sz="18" w:space="0" w:color="auto"/>
              <w:left w:val="single" w:sz="6"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vMerge w:val="restart"/>
            <w:tcBorders>
              <w:top w:val="single" w:sz="18" w:space="0" w:color="auto"/>
              <w:left w:val="single" w:sz="6" w:space="0" w:color="auto"/>
              <w:bottom w:val="single" w:sz="18" w:space="0" w:color="auto"/>
              <w:right w:val="single" w:sz="18"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vMerge w:val="restart"/>
            <w:tcBorders>
              <w:top w:val="single" w:sz="6" w:space="0" w:color="auto"/>
              <w:left w:val="nil"/>
              <w:bottom w:val="nil"/>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single" w:sz="6" w:space="0" w:color="auto"/>
              <w:left w:val="nil"/>
              <w:bottom w:val="dotted" w:sz="4"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vMerge w:val="restart"/>
            <w:tcBorders>
              <w:top w:val="single" w:sz="6" w:space="0" w:color="auto"/>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val="176"/>
          <w:jc w:val="right"/>
        </w:trPr>
        <w:tc>
          <w:tcPr>
            <w:tcW w:w="5246" w:type="dxa"/>
            <w:vMerge/>
            <w:tcBorders>
              <w:top w:val="single" w:sz="6" w:space="0" w:color="auto"/>
              <w:left w:val="single" w:sz="6" w:space="0" w:color="auto"/>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802" w:type="dxa"/>
            <w:vMerge/>
            <w:tcBorders>
              <w:top w:val="single" w:sz="6" w:space="0" w:color="auto"/>
              <w:left w:val="single" w:sz="6" w:space="0" w:color="auto"/>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nil"/>
              <w:left w:val="nil"/>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445" w:type="dxa"/>
            <w:vMerge/>
            <w:tcBorders>
              <w:top w:val="single" w:sz="18" w:space="0" w:color="auto"/>
              <w:left w:val="single" w:sz="18"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4" w:type="dxa"/>
            <w:vMerge/>
            <w:tcBorders>
              <w:top w:val="single" w:sz="18" w:space="0" w:color="auto"/>
              <w:left w:val="single" w:sz="6"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3" w:type="dxa"/>
            <w:vMerge/>
            <w:tcBorders>
              <w:top w:val="single" w:sz="18" w:space="0" w:color="auto"/>
              <w:left w:val="single" w:sz="6"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549" w:type="dxa"/>
            <w:vMerge/>
            <w:tcBorders>
              <w:top w:val="single" w:sz="18" w:space="0" w:color="auto"/>
              <w:left w:val="single" w:sz="6" w:space="0" w:color="auto"/>
              <w:bottom w:val="single" w:sz="18" w:space="0" w:color="auto"/>
              <w:right w:val="single" w:sz="18"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single" w:sz="6" w:space="0" w:color="auto"/>
              <w:left w:val="nil"/>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86" w:type="dxa"/>
            <w:tcBorders>
              <w:top w:val="dotted" w:sz="4" w:space="0" w:color="auto"/>
              <w:left w:val="nil"/>
              <w:bottom w:val="nil"/>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vMerge/>
            <w:tcBorders>
              <w:top w:val="single" w:sz="6" w:space="0" w:color="auto"/>
              <w:left w:val="nil"/>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r>
      <w:tr w:rsidR="000F0F34" w:rsidRPr="000F0F34" w:rsidTr="000F0F34">
        <w:trPr>
          <w:cantSplit/>
          <w:trHeight w:hRule="exact" w:val="170"/>
          <w:jc w:val="right"/>
        </w:trPr>
        <w:tc>
          <w:tcPr>
            <w:tcW w:w="284" w:type="dxa"/>
            <w:tcBorders>
              <w:top w:val="nil"/>
              <w:left w:val="single" w:sz="6" w:space="0" w:color="auto"/>
              <w:bottom w:val="single" w:sz="6" w:space="0" w:color="auto"/>
              <w:right w:val="single" w:sz="6" w:space="0" w:color="auto"/>
            </w:tcBorders>
            <w:vAlign w:val="center"/>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4802" w:type="dxa"/>
            <w:tcBorders>
              <w:top w:val="nil"/>
              <w:left w:val="nil"/>
              <w:bottom w:val="single" w:sz="6" w:space="0" w:color="auto"/>
              <w:right w:val="nil"/>
            </w:tcBorders>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160" w:type="dxa"/>
            <w:tcBorders>
              <w:top w:val="nil"/>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tcBorders>
              <w:top w:val="nil"/>
              <w:left w:val="nil"/>
              <w:bottom w:val="single" w:sz="6"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hRule="exact" w:val="510"/>
          <w:jc w:val="right"/>
        </w:trPr>
        <w:tc>
          <w:tcPr>
            <w:tcW w:w="5246" w:type="dxa"/>
            <w:gridSpan w:val="3"/>
            <w:tcBorders>
              <w:top w:val="single" w:sz="6" w:space="0" w:color="auto"/>
              <w:left w:val="single" w:sz="6" w:space="0" w:color="auto"/>
              <w:bottom w:val="nil"/>
              <w:right w:val="nil"/>
            </w:tcBorders>
            <w:vAlign w:val="center"/>
          </w:tcPr>
          <w:p w:rsidR="000F0F34" w:rsidRPr="000F0F34" w:rsidRDefault="000F0F34" w:rsidP="000F0F34">
            <w:pPr>
              <w:keepNext/>
              <w:spacing w:after="0" w:line="240" w:lineRule="auto"/>
              <w:jc w:val="both"/>
              <w:rPr>
                <w:rFonts w:ascii="Times New Roman" w:eastAsia="Times New Roman" w:hAnsi="Times New Roman" w:cs="Times New Roman"/>
                <w:sz w:val="24"/>
                <w:szCs w:val="24"/>
                <w:lang w:eastAsia="zh-CN"/>
              </w:rPr>
            </w:pPr>
            <w:r w:rsidRPr="000F0F34">
              <w:rPr>
                <w:rFonts w:ascii="Times New Roman" w:hAnsi="Times New Roman" w:cs="Times New Roman"/>
                <w:sz w:val="24"/>
                <w:szCs w:val="24"/>
              </w:rPr>
              <w:t>Какую часовую зону Вы считаете предпочтительнее на территории Волгоградской области?</w:t>
            </w:r>
          </w:p>
          <w:p w:rsidR="000F0F34" w:rsidRPr="000F0F34" w:rsidRDefault="000F0F34" w:rsidP="000F0F34">
            <w:pPr>
              <w:keepNext/>
              <w:suppressAutoHyphens/>
              <w:spacing w:after="0" w:line="240" w:lineRule="auto"/>
              <w:jc w:val="both"/>
              <w:rPr>
                <w:rFonts w:ascii="Times New Roman" w:hAnsi="Times New Roman" w:cs="Times New Roman"/>
                <w:bCs/>
                <w:color w:val="000000"/>
                <w:sz w:val="24"/>
                <w:szCs w:val="24"/>
                <w:lang w:eastAsia="zh-CN"/>
              </w:rPr>
            </w:pPr>
          </w:p>
        </w:tc>
        <w:tc>
          <w:tcPr>
            <w:tcW w:w="4445" w:type="dxa"/>
            <w:gridSpan w:val="6"/>
            <w:tcBorders>
              <w:top w:val="single" w:sz="6" w:space="0" w:color="auto"/>
              <w:left w:val="single" w:sz="6" w:space="0" w:color="auto"/>
              <w:bottom w:val="nil"/>
              <w:right w:val="nil"/>
            </w:tcBorders>
            <w:vAlign w:val="center"/>
          </w:tcPr>
          <w:p w:rsidR="000F0F34" w:rsidRPr="000F0F34" w:rsidRDefault="000F0F34" w:rsidP="000F0F34">
            <w:pPr>
              <w:keepNext/>
              <w:spacing w:after="0" w:line="240" w:lineRule="auto"/>
              <w:jc w:val="center"/>
              <w:rPr>
                <w:rFonts w:ascii="Times New Roman" w:eastAsia="Times New Roman" w:hAnsi="Times New Roman" w:cs="Times New Roman"/>
                <w:bCs/>
                <w:color w:val="000000"/>
                <w:sz w:val="24"/>
                <w:szCs w:val="24"/>
                <w:lang w:eastAsia="zh-CN"/>
              </w:rPr>
            </w:pPr>
            <w:r w:rsidRPr="000F0F34">
              <w:rPr>
                <w:rFonts w:ascii="Times New Roman" w:hAnsi="Times New Roman" w:cs="Times New Roman"/>
                <w:bCs/>
                <w:color w:val="000000"/>
                <w:sz w:val="24"/>
                <w:szCs w:val="24"/>
              </w:rPr>
              <w:t>Число голосов граждан по вопросу, содержащемуся в опросном листе</w:t>
            </w:r>
          </w:p>
          <w:p w:rsidR="000F0F34" w:rsidRPr="000F0F34" w:rsidRDefault="000F0F34" w:rsidP="000F0F34">
            <w:pPr>
              <w:keepNext/>
              <w:suppressAutoHyphens/>
              <w:spacing w:after="0" w:line="240" w:lineRule="auto"/>
              <w:jc w:val="center"/>
              <w:rPr>
                <w:rFonts w:ascii="Times New Roman" w:hAnsi="Times New Roman" w:cs="Times New Roman"/>
                <w:bCs/>
                <w:color w:val="000000"/>
                <w:sz w:val="24"/>
                <w:szCs w:val="24"/>
                <w:lang w:eastAsia="zh-CN"/>
              </w:rPr>
            </w:pPr>
          </w:p>
        </w:tc>
        <w:tc>
          <w:tcPr>
            <w:tcW w:w="347" w:type="dxa"/>
            <w:tcBorders>
              <w:top w:val="single" w:sz="6" w:space="0" w:color="auto"/>
              <w:left w:val="nil"/>
              <w:bottom w:val="nil"/>
              <w:right w:val="single" w:sz="6" w:space="0" w:color="auto"/>
            </w:tcBorders>
          </w:tcPr>
          <w:p w:rsidR="000F0F34" w:rsidRPr="000F0F34" w:rsidRDefault="000F0F34" w:rsidP="000F0F34">
            <w:pPr>
              <w:keepNext/>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val="340"/>
          <w:jc w:val="right"/>
        </w:trPr>
        <w:tc>
          <w:tcPr>
            <w:tcW w:w="284" w:type="dxa"/>
            <w:vMerge w:val="restart"/>
            <w:tcBorders>
              <w:top w:val="single" w:sz="6" w:space="0" w:color="auto"/>
              <w:left w:val="single" w:sz="6" w:space="0" w:color="auto"/>
              <w:bottom w:val="nil"/>
              <w:right w:val="single" w:sz="6" w:space="0" w:color="auto"/>
            </w:tcBorders>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3</w:t>
            </w:r>
          </w:p>
        </w:tc>
        <w:tc>
          <w:tcPr>
            <w:tcW w:w="4802" w:type="dxa"/>
            <w:vMerge w:val="restart"/>
            <w:tcBorders>
              <w:top w:val="single" w:sz="6" w:space="0" w:color="auto"/>
              <w:left w:val="single" w:sz="6" w:space="0" w:color="auto"/>
              <w:bottom w:val="nil"/>
              <w:right w:val="nil"/>
            </w:tcBorders>
            <w:vAlign w:val="center"/>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sz w:val="24"/>
                <w:szCs w:val="24"/>
              </w:rPr>
              <w:t>вторую часовую зону (МСК, московское время)</w:t>
            </w:r>
          </w:p>
        </w:tc>
        <w:tc>
          <w:tcPr>
            <w:tcW w:w="160" w:type="dxa"/>
            <w:vMerge w:val="restart"/>
            <w:tcBorders>
              <w:top w:val="single" w:sz="6" w:space="0" w:color="auto"/>
              <w:left w:val="nil"/>
              <w:bottom w:val="nil"/>
              <w:right w:val="nil"/>
            </w:tcBorders>
          </w:tcPr>
          <w:p w:rsidR="000F0F34" w:rsidRPr="000F0F34" w:rsidRDefault="000F0F34" w:rsidP="000F0F34">
            <w:pPr>
              <w:suppressAutoHyphens/>
              <w:spacing w:after="0" w:line="240" w:lineRule="auto"/>
              <w:jc w:val="both"/>
              <w:rPr>
                <w:rFonts w:ascii="Times New Roman" w:hAnsi="Times New Roman" w:cs="Times New Roman"/>
                <w:color w:val="000000"/>
                <w:sz w:val="24"/>
                <w:szCs w:val="24"/>
                <w:lang w:eastAsia="zh-CN"/>
              </w:rPr>
            </w:pPr>
          </w:p>
        </w:tc>
        <w:tc>
          <w:tcPr>
            <w:tcW w:w="283" w:type="dxa"/>
            <w:vMerge w:val="restart"/>
            <w:tcBorders>
              <w:top w:val="single" w:sz="18" w:space="0" w:color="auto"/>
              <w:left w:val="single" w:sz="18"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vMerge w:val="restart"/>
            <w:tcBorders>
              <w:top w:val="single" w:sz="18" w:space="0" w:color="auto"/>
              <w:left w:val="single" w:sz="6"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vMerge w:val="restart"/>
            <w:tcBorders>
              <w:top w:val="single" w:sz="18" w:space="0" w:color="auto"/>
              <w:left w:val="single" w:sz="6"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vMerge w:val="restart"/>
            <w:tcBorders>
              <w:top w:val="single" w:sz="18" w:space="0" w:color="auto"/>
              <w:left w:val="single" w:sz="6" w:space="0" w:color="auto"/>
              <w:bottom w:val="single" w:sz="18" w:space="0" w:color="auto"/>
              <w:right w:val="single" w:sz="18"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vMerge w:val="restart"/>
            <w:tcBorders>
              <w:top w:val="single" w:sz="6" w:space="0" w:color="auto"/>
              <w:left w:val="nil"/>
              <w:bottom w:val="nil"/>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single" w:sz="6" w:space="0" w:color="auto"/>
              <w:left w:val="nil"/>
              <w:bottom w:val="dotted" w:sz="4" w:space="0" w:color="auto"/>
              <w:right w:val="nil"/>
            </w:tcBorders>
            <w:vAlign w:val="center"/>
          </w:tcPr>
          <w:p w:rsidR="000F0F34" w:rsidRPr="000F0F34" w:rsidRDefault="000F0F34" w:rsidP="000F0F34">
            <w:pPr>
              <w:pStyle w:val="aa"/>
              <w:rPr>
                <w:color w:val="000000"/>
              </w:rPr>
            </w:pPr>
          </w:p>
        </w:tc>
        <w:tc>
          <w:tcPr>
            <w:tcW w:w="347" w:type="dxa"/>
            <w:vMerge w:val="restart"/>
            <w:tcBorders>
              <w:top w:val="single" w:sz="6" w:space="0" w:color="auto"/>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val="141"/>
          <w:jc w:val="right"/>
        </w:trPr>
        <w:tc>
          <w:tcPr>
            <w:tcW w:w="5246" w:type="dxa"/>
            <w:vMerge/>
            <w:tcBorders>
              <w:top w:val="single" w:sz="6" w:space="0" w:color="auto"/>
              <w:left w:val="single" w:sz="6" w:space="0" w:color="auto"/>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802" w:type="dxa"/>
            <w:vMerge/>
            <w:tcBorders>
              <w:top w:val="single" w:sz="6" w:space="0" w:color="auto"/>
              <w:left w:val="single" w:sz="6" w:space="0" w:color="auto"/>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single" w:sz="6" w:space="0" w:color="auto"/>
              <w:left w:val="nil"/>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445" w:type="dxa"/>
            <w:vMerge/>
            <w:tcBorders>
              <w:top w:val="single" w:sz="18" w:space="0" w:color="auto"/>
              <w:left w:val="single" w:sz="18"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4" w:type="dxa"/>
            <w:vMerge/>
            <w:tcBorders>
              <w:top w:val="single" w:sz="18" w:space="0" w:color="auto"/>
              <w:left w:val="single" w:sz="6"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3" w:type="dxa"/>
            <w:vMerge/>
            <w:tcBorders>
              <w:top w:val="single" w:sz="18" w:space="0" w:color="auto"/>
              <w:left w:val="single" w:sz="6"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549" w:type="dxa"/>
            <w:vMerge/>
            <w:tcBorders>
              <w:top w:val="single" w:sz="18" w:space="0" w:color="auto"/>
              <w:left w:val="single" w:sz="6" w:space="0" w:color="auto"/>
              <w:bottom w:val="single" w:sz="18" w:space="0" w:color="auto"/>
              <w:right w:val="single" w:sz="18"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single" w:sz="6" w:space="0" w:color="auto"/>
              <w:left w:val="nil"/>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86" w:type="dxa"/>
            <w:tcBorders>
              <w:top w:val="dotted" w:sz="4" w:space="0" w:color="auto"/>
              <w:left w:val="nil"/>
              <w:bottom w:val="nil"/>
              <w:right w:val="nil"/>
            </w:tcBorders>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347" w:type="dxa"/>
            <w:vMerge/>
            <w:tcBorders>
              <w:top w:val="single" w:sz="6" w:space="0" w:color="auto"/>
              <w:left w:val="nil"/>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r>
      <w:tr w:rsidR="000F0F34" w:rsidRPr="000F0F34" w:rsidTr="000F0F34">
        <w:trPr>
          <w:cantSplit/>
          <w:trHeight w:hRule="exact" w:val="170"/>
          <w:jc w:val="right"/>
        </w:trPr>
        <w:tc>
          <w:tcPr>
            <w:tcW w:w="284" w:type="dxa"/>
            <w:tcBorders>
              <w:top w:val="nil"/>
              <w:left w:val="single" w:sz="6" w:space="0" w:color="auto"/>
              <w:bottom w:val="single" w:sz="6"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4802" w:type="dxa"/>
            <w:tcBorders>
              <w:top w:val="nil"/>
              <w:left w:val="nil"/>
              <w:bottom w:val="single" w:sz="6" w:space="0" w:color="auto"/>
              <w:right w:val="nil"/>
            </w:tcBorders>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160" w:type="dxa"/>
            <w:tcBorders>
              <w:top w:val="nil"/>
              <w:left w:val="nil"/>
              <w:bottom w:val="single" w:sz="6" w:space="0" w:color="auto"/>
              <w:right w:val="single" w:sz="6" w:space="0" w:color="auto"/>
            </w:tcBorders>
          </w:tcPr>
          <w:p w:rsidR="000F0F34" w:rsidRPr="000F0F34" w:rsidRDefault="000F0F34" w:rsidP="000F0F34">
            <w:pPr>
              <w:suppressAutoHyphens/>
              <w:spacing w:after="0" w:line="240" w:lineRule="auto"/>
              <w:ind w:firstLine="284"/>
              <w:rPr>
                <w:rFonts w:ascii="Times New Roman" w:hAnsi="Times New Roman" w:cs="Times New Roman"/>
                <w:color w:val="000000"/>
                <w:sz w:val="24"/>
                <w:szCs w:val="24"/>
                <w:lang w:eastAsia="zh-CN"/>
              </w:rPr>
            </w:pPr>
          </w:p>
        </w:tc>
        <w:tc>
          <w:tcPr>
            <w:tcW w:w="283"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tcBorders>
              <w:top w:val="single" w:sz="18" w:space="0" w:color="auto"/>
              <w:left w:val="nil"/>
              <w:bottom w:val="single" w:sz="18"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tcBorders>
              <w:top w:val="nil"/>
              <w:left w:val="nil"/>
              <w:bottom w:val="single" w:sz="6"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val="340"/>
          <w:jc w:val="right"/>
        </w:trPr>
        <w:tc>
          <w:tcPr>
            <w:tcW w:w="284" w:type="dxa"/>
            <w:vMerge w:val="restart"/>
            <w:tcBorders>
              <w:top w:val="single" w:sz="6" w:space="0" w:color="auto"/>
              <w:left w:val="single" w:sz="6" w:space="0" w:color="auto"/>
              <w:bottom w:val="nil"/>
              <w:right w:val="single" w:sz="6" w:space="0" w:color="auto"/>
            </w:tcBorders>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4</w:t>
            </w:r>
          </w:p>
        </w:tc>
        <w:tc>
          <w:tcPr>
            <w:tcW w:w="4802" w:type="dxa"/>
            <w:vMerge w:val="restart"/>
            <w:tcBorders>
              <w:top w:val="single" w:sz="6" w:space="0" w:color="auto"/>
              <w:left w:val="single" w:sz="6" w:space="0" w:color="auto"/>
              <w:bottom w:val="nil"/>
              <w:right w:val="nil"/>
            </w:tcBorders>
            <w:vAlign w:val="center"/>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sz w:val="24"/>
                <w:szCs w:val="24"/>
              </w:rPr>
              <w:t>третью часовую зону (МСК+1, время, установленное на территории Волгоградской области в настоящий момент)</w:t>
            </w:r>
          </w:p>
        </w:tc>
        <w:tc>
          <w:tcPr>
            <w:tcW w:w="160" w:type="dxa"/>
            <w:vMerge w:val="restart"/>
            <w:tcBorders>
              <w:top w:val="single" w:sz="6" w:space="0" w:color="auto"/>
              <w:left w:val="nil"/>
              <w:bottom w:val="nil"/>
              <w:right w:val="nil"/>
            </w:tcBorders>
          </w:tcPr>
          <w:p w:rsidR="000F0F34" w:rsidRPr="000F0F34" w:rsidRDefault="000F0F34" w:rsidP="000F0F34">
            <w:pPr>
              <w:suppressAutoHyphens/>
              <w:spacing w:after="0" w:line="240" w:lineRule="auto"/>
              <w:jc w:val="both"/>
              <w:rPr>
                <w:rFonts w:ascii="Times New Roman" w:hAnsi="Times New Roman" w:cs="Times New Roman"/>
                <w:color w:val="000000"/>
                <w:sz w:val="24"/>
                <w:szCs w:val="24"/>
                <w:lang w:eastAsia="zh-CN"/>
              </w:rPr>
            </w:pPr>
          </w:p>
        </w:tc>
        <w:tc>
          <w:tcPr>
            <w:tcW w:w="283" w:type="dxa"/>
            <w:vMerge w:val="restart"/>
            <w:tcBorders>
              <w:top w:val="single" w:sz="18" w:space="0" w:color="auto"/>
              <w:left w:val="single" w:sz="18"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vMerge w:val="restart"/>
            <w:tcBorders>
              <w:top w:val="single" w:sz="18" w:space="0" w:color="auto"/>
              <w:left w:val="single" w:sz="6"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vMerge w:val="restart"/>
            <w:tcBorders>
              <w:top w:val="single" w:sz="18" w:space="0" w:color="auto"/>
              <w:left w:val="single" w:sz="6" w:space="0" w:color="auto"/>
              <w:bottom w:val="single" w:sz="18"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vMerge w:val="restart"/>
            <w:tcBorders>
              <w:top w:val="single" w:sz="18" w:space="0" w:color="auto"/>
              <w:left w:val="single" w:sz="6" w:space="0" w:color="auto"/>
              <w:bottom w:val="single" w:sz="18" w:space="0" w:color="auto"/>
              <w:right w:val="single" w:sz="18"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vMerge w:val="restart"/>
            <w:tcBorders>
              <w:top w:val="single" w:sz="6" w:space="0" w:color="auto"/>
              <w:left w:val="nil"/>
              <w:bottom w:val="nil"/>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single" w:sz="6" w:space="0" w:color="auto"/>
              <w:left w:val="nil"/>
              <w:bottom w:val="dotted" w:sz="4"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vMerge w:val="restart"/>
            <w:tcBorders>
              <w:top w:val="single" w:sz="6" w:space="0" w:color="auto"/>
              <w:left w:val="nil"/>
              <w:bottom w:val="nil"/>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r w:rsidR="000F0F34" w:rsidRPr="000F0F34" w:rsidTr="000F0F34">
        <w:trPr>
          <w:cantSplit/>
          <w:trHeight w:val="530"/>
          <w:jc w:val="right"/>
        </w:trPr>
        <w:tc>
          <w:tcPr>
            <w:tcW w:w="5246" w:type="dxa"/>
            <w:vMerge/>
            <w:tcBorders>
              <w:top w:val="single" w:sz="6" w:space="0" w:color="auto"/>
              <w:left w:val="single" w:sz="6" w:space="0" w:color="auto"/>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802" w:type="dxa"/>
            <w:vMerge/>
            <w:tcBorders>
              <w:top w:val="single" w:sz="6" w:space="0" w:color="auto"/>
              <w:left w:val="single" w:sz="6" w:space="0" w:color="auto"/>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single" w:sz="6" w:space="0" w:color="auto"/>
              <w:left w:val="nil"/>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4445" w:type="dxa"/>
            <w:vMerge/>
            <w:tcBorders>
              <w:top w:val="single" w:sz="18" w:space="0" w:color="auto"/>
              <w:left w:val="single" w:sz="18"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4" w:type="dxa"/>
            <w:vMerge/>
            <w:tcBorders>
              <w:top w:val="single" w:sz="18" w:space="0" w:color="auto"/>
              <w:left w:val="single" w:sz="6"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3" w:type="dxa"/>
            <w:vMerge/>
            <w:tcBorders>
              <w:top w:val="single" w:sz="18" w:space="0" w:color="auto"/>
              <w:left w:val="single" w:sz="6" w:space="0" w:color="auto"/>
              <w:bottom w:val="single" w:sz="18" w:space="0" w:color="auto"/>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549" w:type="dxa"/>
            <w:vMerge/>
            <w:tcBorders>
              <w:top w:val="single" w:sz="18" w:space="0" w:color="auto"/>
              <w:left w:val="single" w:sz="6" w:space="0" w:color="auto"/>
              <w:bottom w:val="single" w:sz="18" w:space="0" w:color="auto"/>
              <w:right w:val="single" w:sz="18"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160" w:type="dxa"/>
            <w:vMerge/>
            <w:tcBorders>
              <w:top w:val="single" w:sz="6" w:space="0" w:color="auto"/>
              <w:left w:val="nil"/>
              <w:bottom w:val="nil"/>
              <w:right w:val="nil"/>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c>
          <w:tcPr>
            <w:tcW w:w="2886" w:type="dxa"/>
            <w:tcBorders>
              <w:top w:val="dotted" w:sz="4" w:space="0" w:color="auto"/>
              <w:left w:val="nil"/>
              <w:bottom w:val="nil"/>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vMerge/>
            <w:tcBorders>
              <w:top w:val="single" w:sz="6" w:space="0" w:color="auto"/>
              <w:left w:val="nil"/>
              <w:bottom w:val="nil"/>
              <w:right w:val="single" w:sz="6" w:space="0" w:color="auto"/>
            </w:tcBorders>
            <w:vAlign w:val="center"/>
            <w:hideMark/>
          </w:tcPr>
          <w:p w:rsidR="000F0F34" w:rsidRPr="000F0F34" w:rsidRDefault="000F0F34" w:rsidP="000F0F34">
            <w:pPr>
              <w:spacing w:after="0" w:line="240" w:lineRule="auto"/>
              <w:rPr>
                <w:rFonts w:ascii="Times New Roman" w:hAnsi="Times New Roman" w:cs="Times New Roman"/>
                <w:color w:val="000000"/>
                <w:sz w:val="24"/>
                <w:szCs w:val="24"/>
                <w:lang w:eastAsia="zh-CN"/>
              </w:rPr>
            </w:pPr>
          </w:p>
        </w:tc>
      </w:tr>
      <w:tr w:rsidR="000F0F34" w:rsidRPr="000F0F34" w:rsidTr="000F0F34">
        <w:trPr>
          <w:cantSplit/>
          <w:trHeight w:hRule="exact" w:val="115"/>
          <w:jc w:val="right"/>
        </w:trPr>
        <w:tc>
          <w:tcPr>
            <w:tcW w:w="284" w:type="dxa"/>
            <w:tcBorders>
              <w:top w:val="nil"/>
              <w:left w:val="single" w:sz="6" w:space="0" w:color="auto"/>
              <w:bottom w:val="single" w:sz="6"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4802" w:type="dxa"/>
            <w:tcBorders>
              <w:top w:val="nil"/>
              <w:left w:val="nil"/>
              <w:bottom w:val="single" w:sz="6" w:space="0" w:color="auto"/>
              <w:right w:val="nil"/>
            </w:tcBorders>
          </w:tcPr>
          <w:p w:rsidR="000F0F34" w:rsidRPr="000F0F34" w:rsidRDefault="000F0F34" w:rsidP="000F0F34">
            <w:pPr>
              <w:suppressAutoHyphens/>
              <w:spacing w:after="0" w:line="240" w:lineRule="auto"/>
              <w:ind w:firstLine="284"/>
              <w:rPr>
                <w:rFonts w:ascii="Times New Roman" w:hAnsi="Times New Roman" w:cs="Times New Roman"/>
                <w:color w:val="000000"/>
                <w:sz w:val="24"/>
                <w:szCs w:val="24"/>
                <w:lang w:eastAsia="zh-CN"/>
              </w:rPr>
            </w:pPr>
          </w:p>
        </w:tc>
        <w:tc>
          <w:tcPr>
            <w:tcW w:w="160" w:type="dxa"/>
            <w:tcBorders>
              <w:top w:val="nil"/>
              <w:left w:val="nil"/>
              <w:bottom w:val="single" w:sz="6" w:space="0" w:color="auto"/>
              <w:right w:val="single" w:sz="6" w:space="0" w:color="auto"/>
            </w:tcBorders>
          </w:tcPr>
          <w:p w:rsidR="000F0F34" w:rsidRPr="000F0F34" w:rsidRDefault="000F0F34" w:rsidP="000F0F34">
            <w:pPr>
              <w:suppressAutoHyphens/>
              <w:spacing w:after="0" w:line="240" w:lineRule="auto"/>
              <w:ind w:firstLine="284"/>
              <w:rPr>
                <w:rFonts w:ascii="Times New Roman" w:hAnsi="Times New Roman" w:cs="Times New Roman"/>
                <w:color w:val="000000"/>
                <w:sz w:val="24"/>
                <w:szCs w:val="24"/>
                <w:lang w:eastAsia="zh-CN"/>
              </w:rPr>
            </w:pPr>
          </w:p>
        </w:tc>
        <w:tc>
          <w:tcPr>
            <w:tcW w:w="283" w:type="dxa"/>
            <w:tcBorders>
              <w:top w:val="single" w:sz="18"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4" w:type="dxa"/>
            <w:tcBorders>
              <w:top w:val="single" w:sz="18"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3" w:type="dxa"/>
            <w:tcBorders>
              <w:top w:val="single" w:sz="18"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549" w:type="dxa"/>
            <w:tcBorders>
              <w:top w:val="single" w:sz="18"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160"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2886"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c>
          <w:tcPr>
            <w:tcW w:w="347" w:type="dxa"/>
            <w:tcBorders>
              <w:top w:val="nil"/>
              <w:left w:val="nil"/>
              <w:bottom w:val="single" w:sz="6" w:space="0" w:color="auto"/>
              <w:right w:val="single" w:sz="6" w:space="0" w:color="auto"/>
            </w:tcBorders>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p>
        </w:tc>
      </w:tr>
    </w:tbl>
    <w:p w:rsidR="000F0F34" w:rsidRPr="000F0F34" w:rsidRDefault="000F0F34" w:rsidP="000F0F34">
      <w:pPr>
        <w:spacing w:after="0" w:line="240" w:lineRule="auto"/>
        <w:rPr>
          <w:rFonts w:ascii="Times New Roman" w:hAnsi="Times New Roman" w:cs="Times New Roman"/>
          <w:color w:val="000000"/>
          <w:sz w:val="24"/>
          <w:szCs w:val="24"/>
          <w:lang w:eastAsia="zh-CN"/>
        </w:rPr>
      </w:pPr>
    </w:p>
    <w:tbl>
      <w:tblPr>
        <w:tblW w:w="9930" w:type="dxa"/>
        <w:tblInd w:w="-356" w:type="dxa"/>
        <w:tblLayout w:type="fixed"/>
        <w:tblCellMar>
          <w:left w:w="70" w:type="dxa"/>
          <w:right w:w="70" w:type="dxa"/>
        </w:tblCellMar>
        <w:tblLook w:val="04A0"/>
      </w:tblPr>
      <w:tblGrid>
        <w:gridCol w:w="1845"/>
        <w:gridCol w:w="1418"/>
        <w:gridCol w:w="284"/>
        <w:gridCol w:w="3262"/>
        <w:gridCol w:w="425"/>
        <w:gridCol w:w="2696"/>
      </w:tblGrid>
      <w:tr w:rsidR="000F0F34" w:rsidRPr="000F0F34" w:rsidTr="000F0F34">
        <w:trPr>
          <w:trHeight w:val="466"/>
        </w:trPr>
        <w:tc>
          <w:tcPr>
            <w:tcW w:w="3261" w:type="dxa"/>
            <w:gridSpan w:val="2"/>
            <w:vAlign w:val="bottom"/>
            <w:hideMark/>
          </w:tcPr>
          <w:p w:rsidR="000F0F34" w:rsidRPr="000F0F34" w:rsidRDefault="000F0F34" w:rsidP="000F0F34">
            <w:pPr>
              <w:spacing w:after="0" w:line="240" w:lineRule="auto"/>
              <w:rPr>
                <w:rFonts w:ascii="Times New Roman" w:eastAsia="Times New Roman" w:hAnsi="Times New Roman" w:cs="Times New Roman"/>
                <w:b/>
                <w:bCs/>
                <w:color w:val="000000"/>
                <w:sz w:val="24"/>
                <w:szCs w:val="24"/>
                <w:lang w:eastAsia="zh-CN"/>
              </w:rPr>
            </w:pPr>
            <w:r w:rsidRPr="000F0F34">
              <w:rPr>
                <w:rFonts w:ascii="Times New Roman" w:hAnsi="Times New Roman" w:cs="Times New Roman"/>
                <w:b/>
                <w:bCs/>
                <w:color w:val="000000"/>
                <w:sz w:val="24"/>
                <w:szCs w:val="24"/>
              </w:rPr>
              <w:t xml:space="preserve">Члены </w:t>
            </w:r>
          </w:p>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r w:rsidRPr="000F0F34">
              <w:rPr>
                <w:rFonts w:ascii="Times New Roman" w:hAnsi="Times New Roman" w:cs="Times New Roman"/>
                <w:b/>
                <w:bCs/>
                <w:color w:val="000000"/>
                <w:sz w:val="24"/>
                <w:szCs w:val="24"/>
              </w:rPr>
              <w:t>счетной комиссии</w:t>
            </w: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454"/>
        </w:trPr>
        <w:tc>
          <w:tcPr>
            <w:tcW w:w="3261" w:type="dxa"/>
            <w:gridSpan w:val="2"/>
            <w:vAlign w:val="bottom"/>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single" w:sz="6" w:space="0" w:color="auto"/>
              <w:left w:val="nil"/>
              <w:bottom w:val="single" w:sz="6" w:space="0" w:color="auto"/>
              <w:right w:val="nil"/>
            </w:tcBorders>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(фамилия, инициалы)</w:t>
            </w: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single" w:sz="6" w:space="0" w:color="auto"/>
              <w:left w:val="nil"/>
              <w:bottom w:val="single" w:sz="6" w:space="0" w:color="auto"/>
              <w:right w:val="nil"/>
            </w:tcBorders>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pacing w:val="-4"/>
                <w:sz w:val="24"/>
                <w:szCs w:val="24"/>
              </w:rPr>
              <w:t>(подпись)</w:t>
            </w:r>
          </w:p>
        </w:tc>
      </w:tr>
      <w:tr w:rsidR="000F0F34" w:rsidRPr="000F0F34" w:rsidTr="000F0F34">
        <w:trPr>
          <w:trHeight w:hRule="exact" w:val="284"/>
        </w:trPr>
        <w:tc>
          <w:tcPr>
            <w:tcW w:w="3261" w:type="dxa"/>
            <w:gridSpan w:val="2"/>
            <w:vAlign w:val="bottom"/>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vAlign w:val="bottom"/>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nil"/>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4"/>
        </w:trPr>
        <w:tc>
          <w:tcPr>
            <w:tcW w:w="3261" w:type="dxa"/>
            <w:gridSpan w:val="2"/>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26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425"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69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val="290"/>
        </w:trPr>
        <w:tc>
          <w:tcPr>
            <w:tcW w:w="184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8080" w:type="dxa"/>
            <w:gridSpan w:val="5"/>
          </w:tcPr>
          <w:p w:rsidR="000F0F34" w:rsidRPr="000F0F34" w:rsidRDefault="000F0F34" w:rsidP="000F0F34">
            <w:pPr>
              <w:spacing w:after="0" w:line="240" w:lineRule="auto"/>
              <w:rPr>
                <w:rFonts w:ascii="Times New Roman" w:eastAsia="Times New Roman" w:hAnsi="Times New Roman" w:cs="Times New Roman"/>
                <w:b/>
                <w:bCs/>
                <w:color w:val="000000"/>
                <w:sz w:val="24"/>
                <w:szCs w:val="24"/>
                <w:lang w:eastAsia="zh-CN"/>
              </w:rPr>
            </w:pPr>
          </w:p>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r w:rsidRPr="000F0F34">
              <w:rPr>
                <w:rFonts w:ascii="Times New Roman" w:hAnsi="Times New Roman" w:cs="Times New Roman"/>
                <w:b/>
                <w:bCs/>
                <w:color w:val="000000"/>
                <w:sz w:val="24"/>
                <w:szCs w:val="24"/>
              </w:rPr>
              <w:t>Протокол подписан «____» ________ 2020 года в _____ часов ______ минут</w:t>
            </w:r>
          </w:p>
        </w:tc>
      </w:tr>
    </w:tbl>
    <w:p w:rsidR="000F0F34" w:rsidRPr="000F0F34" w:rsidRDefault="000F0F34" w:rsidP="000F0F34">
      <w:pPr>
        <w:widowControl w:val="0"/>
        <w:autoSpaceDE w:val="0"/>
        <w:spacing w:after="0" w:line="240" w:lineRule="auto"/>
        <w:ind w:left="4247"/>
        <w:jc w:val="center"/>
        <w:rPr>
          <w:rFonts w:ascii="Times New Roman" w:hAnsi="Times New Roman" w:cs="Times New Roman"/>
          <w:sz w:val="24"/>
          <w:szCs w:val="24"/>
        </w:rPr>
      </w:pP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Приложение 3</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к Положению о порядке</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 xml:space="preserve">организации и проведения на территории Ольховского муниципального района Волгоградской области, направленных на выявление мнения населения Волгоградской области о часовой зоне </w:t>
      </w:r>
    </w:p>
    <w:p w:rsidR="000F0F34" w:rsidRPr="000F0F34" w:rsidRDefault="000F0F34" w:rsidP="000F0F34">
      <w:pPr>
        <w:widowControl w:val="0"/>
        <w:autoSpaceDE w:val="0"/>
        <w:spacing w:after="0" w:line="240" w:lineRule="auto"/>
        <w:ind w:left="4247"/>
        <w:jc w:val="right"/>
        <w:rPr>
          <w:rFonts w:ascii="Times New Roman" w:hAnsi="Times New Roman" w:cs="Times New Roman"/>
          <w:sz w:val="24"/>
          <w:szCs w:val="24"/>
        </w:rPr>
      </w:pPr>
      <w:r w:rsidRPr="000F0F34">
        <w:rPr>
          <w:rFonts w:ascii="Times New Roman" w:hAnsi="Times New Roman" w:cs="Times New Roman"/>
          <w:sz w:val="24"/>
          <w:szCs w:val="24"/>
        </w:rPr>
        <w:t>на территории Волгоградской области</w:t>
      </w:r>
    </w:p>
    <w:p w:rsidR="000F0F34" w:rsidRPr="000F0F34" w:rsidRDefault="000F0F34" w:rsidP="000F0F34">
      <w:pPr>
        <w:spacing w:after="0" w:line="240" w:lineRule="auto"/>
        <w:rPr>
          <w:rFonts w:ascii="Times New Roman" w:hAnsi="Times New Roman" w:cs="Times New Roman"/>
          <w:color w:val="000000"/>
          <w:sz w:val="24"/>
          <w:szCs w:val="24"/>
        </w:rPr>
      </w:pPr>
    </w:p>
    <w:p w:rsidR="000F0F34" w:rsidRPr="000F0F34" w:rsidRDefault="000F0F34" w:rsidP="000F0F34">
      <w:pPr>
        <w:autoSpaceDE w:val="0"/>
        <w:autoSpaceDN w:val="0"/>
        <w:adjustRightInd w:val="0"/>
        <w:spacing w:after="0" w:line="240" w:lineRule="auto"/>
        <w:jc w:val="center"/>
        <w:rPr>
          <w:rFonts w:ascii="Times New Roman" w:hAnsi="Times New Roman" w:cs="Times New Roman"/>
          <w:sz w:val="24"/>
          <w:szCs w:val="24"/>
        </w:rPr>
      </w:pPr>
      <w:r w:rsidRPr="000F0F34">
        <w:rPr>
          <w:rFonts w:ascii="Times New Roman" w:hAnsi="Times New Roman" w:cs="Times New Roman"/>
          <w:sz w:val="24"/>
          <w:szCs w:val="24"/>
        </w:rPr>
        <w:t>Форма протокола муниципальной комиссии</w:t>
      </w:r>
    </w:p>
    <w:p w:rsidR="000F0F34" w:rsidRPr="000F0F34" w:rsidRDefault="000F0F34" w:rsidP="000F0F34">
      <w:pPr>
        <w:spacing w:after="0" w:line="240" w:lineRule="auto"/>
        <w:jc w:val="center"/>
        <w:rPr>
          <w:rFonts w:ascii="Times New Roman" w:hAnsi="Times New Roman" w:cs="Times New Roman"/>
          <w:b/>
          <w:bCs/>
          <w:color w:val="000000"/>
          <w:spacing w:val="20"/>
          <w:sz w:val="24"/>
          <w:szCs w:val="24"/>
        </w:rPr>
      </w:pPr>
    </w:p>
    <w:p w:rsidR="000F0F34" w:rsidRPr="000F0F34" w:rsidRDefault="000F0F34" w:rsidP="000F0F34">
      <w:pPr>
        <w:spacing w:after="0" w:line="240" w:lineRule="auto"/>
        <w:jc w:val="center"/>
        <w:rPr>
          <w:rFonts w:ascii="Times New Roman" w:hAnsi="Times New Roman" w:cs="Times New Roman"/>
          <w:b/>
          <w:bCs/>
          <w:color w:val="000000"/>
          <w:sz w:val="24"/>
          <w:szCs w:val="24"/>
        </w:rPr>
      </w:pPr>
      <w:r w:rsidRPr="000F0F34">
        <w:rPr>
          <w:rFonts w:ascii="Times New Roman" w:hAnsi="Times New Roman" w:cs="Times New Roman"/>
          <w:b/>
          <w:bCs/>
          <w:color w:val="000000"/>
          <w:sz w:val="24"/>
          <w:szCs w:val="24"/>
        </w:rPr>
        <w:t>«___» _________ 2020 года</w:t>
      </w:r>
    </w:p>
    <w:p w:rsidR="000F0F34" w:rsidRPr="000F0F34" w:rsidRDefault="000F0F34" w:rsidP="000F0F34">
      <w:pPr>
        <w:pStyle w:val="2"/>
        <w:keepNext w:val="0"/>
        <w:spacing w:before="0" w:after="0"/>
        <w:rPr>
          <w:rFonts w:ascii="Times New Roman" w:hAnsi="Times New Roman"/>
          <w:color w:val="000000"/>
          <w:sz w:val="24"/>
          <w:szCs w:val="24"/>
        </w:rPr>
      </w:pPr>
    </w:p>
    <w:p w:rsidR="000F0F34" w:rsidRPr="000F0F34" w:rsidRDefault="000F0F34" w:rsidP="000F0F34">
      <w:pPr>
        <w:pStyle w:val="2"/>
        <w:keepNext w:val="0"/>
        <w:spacing w:before="0" w:after="0"/>
        <w:rPr>
          <w:rFonts w:ascii="Times New Roman" w:hAnsi="Times New Roman"/>
          <w:color w:val="000000"/>
          <w:sz w:val="24"/>
          <w:szCs w:val="24"/>
        </w:rPr>
      </w:pPr>
      <w:r w:rsidRPr="000F0F34">
        <w:rPr>
          <w:rFonts w:ascii="Times New Roman" w:hAnsi="Times New Roman"/>
          <w:color w:val="000000"/>
          <w:sz w:val="24"/>
          <w:szCs w:val="24"/>
        </w:rPr>
        <w:t xml:space="preserve">                                                                                                   ПРОТОКОЛ</w:t>
      </w:r>
    </w:p>
    <w:p w:rsidR="000F0F34" w:rsidRPr="000F0F34" w:rsidRDefault="000F0F34" w:rsidP="000F0F34">
      <w:pPr>
        <w:autoSpaceDE w:val="0"/>
        <w:autoSpaceDN w:val="0"/>
        <w:adjustRightInd w:val="0"/>
        <w:spacing w:after="0" w:line="240" w:lineRule="auto"/>
        <w:jc w:val="center"/>
        <w:rPr>
          <w:rFonts w:ascii="Times New Roman" w:hAnsi="Times New Roman" w:cs="Times New Roman"/>
          <w:b/>
          <w:sz w:val="24"/>
          <w:szCs w:val="24"/>
        </w:rPr>
      </w:pPr>
      <w:r w:rsidRPr="000F0F34">
        <w:rPr>
          <w:rFonts w:ascii="Times New Roman" w:hAnsi="Times New Roman" w:cs="Times New Roman"/>
          <w:b/>
          <w:bCs/>
          <w:color w:val="000000"/>
          <w:sz w:val="24"/>
          <w:szCs w:val="24"/>
        </w:rPr>
        <w:t xml:space="preserve">муниципальной комиссии </w:t>
      </w:r>
      <w:r w:rsidRPr="000F0F34">
        <w:rPr>
          <w:rFonts w:ascii="Times New Roman" w:hAnsi="Times New Roman" w:cs="Times New Roman"/>
          <w:b/>
          <w:sz w:val="24"/>
          <w:szCs w:val="24"/>
        </w:rPr>
        <w:t>о результатах проведения мероприятий по выявлению мнения населения</w:t>
      </w:r>
    </w:p>
    <w:p w:rsidR="000F0F34" w:rsidRPr="000F0F34" w:rsidRDefault="000F0F34" w:rsidP="000F0F34">
      <w:pPr>
        <w:spacing w:after="0" w:line="240" w:lineRule="auto"/>
        <w:jc w:val="center"/>
        <w:rPr>
          <w:rFonts w:ascii="Times New Roman" w:hAnsi="Times New Roman" w:cs="Times New Roman"/>
          <w:b/>
          <w:bCs/>
          <w:color w:val="000000"/>
          <w:sz w:val="24"/>
          <w:szCs w:val="24"/>
        </w:rPr>
      </w:pPr>
    </w:p>
    <w:p w:rsidR="000F0F34" w:rsidRPr="000F0F34" w:rsidRDefault="000F0F34" w:rsidP="000F0F34">
      <w:pPr>
        <w:pStyle w:val="3"/>
        <w:keepNext w:val="0"/>
        <w:spacing w:before="0" w:after="0"/>
        <w:rPr>
          <w:rFonts w:ascii="Times New Roman" w:hAnsi="Times New Roman"/>
          <w:color w:val="000000"/>
          <w:spacing w:val="-6"/>
          <w:sz w:val="24"/>
          <w:szCs w:val="24"/>
        </w:rPr>
      </w:pPr>
      <w:r w:rsidRPr="000F0F34">
        <w:rPr>
          <w:rFonts w:ascii="Times New Roman" w:hAnsi="Times New Roman"/>
          <w:color w:val="000000"/>
          <w:sz w:val="24"/>
          <w:szCs w:val="24"/>
        </w:rPr>
        <w:t xml:space="preserve">  на территории _________________________________________________________________________</w:t>
      </w:r>
    </w:p>
    <w:p w:rsidR="000F0F34" w:rsidRPr="000F0F34" w:rsidRDefault="000F0F34" w:rsidP="000F0F34">
      <w:pPr>
        <w:spacing w:after="0" w:line="240" w:lineRule="auto"/>
        <w:jc w:val="center"/>
        <w:rPr>
          <w:rFonts w:ascii="Times New Roman" w:hAnsi="Times New Roman" w:cs="Times New Roman"/>
          <w:color w:val="000000"/>
          <w:spacing w:val="-6"/>
          <w:sz w:val="24"/>
          <w:szCs w:val="24"/>
        </w:rPr>
      </w:pPr>
      <w:r w:rsidRPr="000F0F34">
        <w:rPr>
          <w:rFonts w:ascii="Times New Roman" w:hAnsi="Times New Roman" w:cs="Times New Roman"/>
          <w:i/>
          <w:color w:val="000000"/>
          <w:spacing w:val="-6"/>
          <w:sz w:val="24"/>
          <w:szCs w:val="24"/>
        </w:rPr>
        <w:t>(</w:t>
      </w:r>
      <w:r w:rsidRPr="000F0F34">
        <w:rPr>
          <w:rFonts w:ascii="Times New Roman" w:hAnsi="Times New Roman" w:cs="Times New Roman"/>
          <w:color w:val="000000"/>
          <w:spacing w:val="-6"/>
          <w:sz w:val="24"/>
          <w:szCs w:val="24"/>
        </w:rPr>
        <w:t>полное наименование муниципального образования)</w:t>
      </w:r>
    </w:p>
    <w:tbl>
      <w:tblPr>
        <w:tblW w:w="10590" w:type="dxa"/>
        <w:tblInd w:w="-72" w:type="dxa"/>
        <w:tblLayout w:type="fixed"/>
        <w:tblCellMar>
          <w:left w:w="70" w:type="dxa"/>
          <w:right w:w="70" w:type="dxa"/>
        </w:tblCellMar>
        <w:tblLook w:val="04A0"/>
      </w:tblPr>
      <w:tblGrid>
        <w:gridCol w:w="838"/>
        <w:gridCol w:w="311"/>
        <w:gridCol w:w="6266"/>
        <w:gridCol w:w="805"/>
        <w:gridCol w:w="71"/>
        <w:gridCol w:w="354"/>
        <w:gridCol w:w="142"/>
        <w:gridCol w:w="496"/>
        <w:gridCol w:w="355"/>
        <w:gridCol w:w="141"/>
        <w:gridCol w:w="496"/>
        <w:gridCol w:w="315"/>
      </w:tblGrid>
      <w:tr w:rsidR="000F0F34" w:rsidRPr="000F0F34" w:rsidTr="000F0F34">
        <w:trPr>
          <w:gridAfter w:val="3"/>
          <w:wAfter w:w="952" w:type="dxa"/>
          <w:cantSplit/>
          <w:trHeight w:val="404"/>
        </w:trPr>
        <w:tc>
          <w:tcPr>
            <w:tcW w:w="8222" w:type="dxa"/>
            <w:gridSpan w:val="4"/>
            <w:vAlign w:val="bottom"/>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Число счетных комиссий на соответствующей территории</w:t>
            </w:r>
          </w:p>
        </w:tc>
        <w:tc>
          <w:tcPr>
            <w:tcW w:w="425" w:type="dxa"/>
            <w:gridSpan w:val="2"/>
            <w:vAlign w:val="bottom"/>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993" w:type="dxa"/>
            <w:gridSpan w:val="3"/>
            <w:vAlign w:val="bottom"/>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r>
      <w:tr w:rsidR="000F0F34" w:rsidRPr="000F0F34" w:rsidTr="000F0F34">
        <w:trPr>
          <w:gridAfter w:val="3"/>
          <w:wAfter w:w="952" w:type="dxa"/>
          <w:cantSplit/>
        </w:trPr>
        <w:tc>
          <w:tcPr>
            <w:tcW w:w="8222" w:type="dxa"/>
            <w:gridSpan w:val="4"/>
            <w:vAlign w:val="bottom"/>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 xml:space="preserve">Число поступивших протоколов счетных комиссий </w:t>
            </w:r>
          </w:p>
        </w:tc>
        <w:tc>
          <w:tcPr>
            <w:tcW w:w="425" w:type="dxa"/>
            <w:gridSpan w:val="2"/>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993" w:type="dxa"/>
            <w:gridSpan w:val="3"/>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r>
      <w:tr w:rsidR="000F0F34" w:rsidRPr="000F0F34" w:rsidTr="000F0F34">
        <w:trPr>
          <w:gridAfter w:val="3"/>
          <w:wAfter w:w="952" w:type="dxa"/>
          <w:cantSplit/>
          <w:trHeight w:val="740"/>
        </w:trPr>
        <w:tc>
          <w:tcPr>
            <w:tcW w:w="9640" w:type="dxa"/>
            <w:gridSpan w:val="9"/>
            <w:hideMark/>
          </w:tcPr>
          <w:p w:rsidR="000F0F34" w:rsidRPr="000F0F34" w:rsidRDefault="000F0F34" w:rsidP="000F0F34">
            <w:pPr>
              <w:suppressAutoHyphens/>
              <w:spacing w:after="0" w:line="240" w:lineRule="auto"/>
              <w:jc w:val="both"/>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 xml:space="preserve">Муниципальная комиссия путем суммирования данных, содержащихся в протоколах счетных комиссий,   </w:t>
            </w:r>
            <w:r w:rsidRPr="000F0F34">
              <w:rPr>
                <w:rFonts w:ascii="Times New Roman" w:hAnsi="Times New Roman" w:cs="Times New Roman"/>
                <w:color w:val="000000"/>
                <w:spacing w:val="100"/>
                <w:sz w:val="24"/>
                <w:szCs w:val="24"/>
              </w:rPr>
              <w:t>установила:</w:t>
            </w:r>
          </w:p>
        </w:tc>
      </w:tr>
      <w:tr w:rsidR="000F0F34" w:rsidRPr="000F0F34" w:rsidTr="000F0F34">
        <w:trPr>
          <w:gridBefore w:val="1"/>
          <w:wBefore w:w="839" w:type="dxa"/>
          <w:cantSplit/>
          <w:trHeight w:hRule="exact" w:val="567"/>
        </w:trPr>
        <w:tc>
          <w:tcPr>
            <w:tcW w:w="3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1</w:t>
            </w:r>
          </w:p>
        </w:tc>
        <w:tc>
          <w:tcPr>
            <w:tcW w:w="626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Количество граждан, принявших участие в мероприятиях по выявлению мнения населения</w:t>
            </w:r>
          </w:p>
        </w:tc>
        <w:tc>
          <w:tcPr>
            <w:tcW w:w="8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r>
      <w:tr w:rsidR="000F0F34" w:rsidRPr="000F0F34" w:rsidTr="000F0F34">
        <w:trPr>
          <w:gridBefore w:val="1"/>
          <w:wBefore w:w="839" w:type="dxa"/>
          <w:cantSplit/>
          <w:trHeight w:hRule="exact" w:val="567"/>
        </w:trPr>
        <w:tc>
          <w:tcPr>
            <w:tcW w:w="3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2</w:t>
            </w:r>
          </w:p>
        </w:tc>
        <w:tc>
          <w:tcPr>
            <w:tcW w:w="626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Количество опросных листов, признанных недействительными</w:t>
            </w:r>
          </w:p>
        </w:tc>
        <w:tc>
          <w:tcPr>
            <w:tcW w:w="8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r>
      <w:tr w:rsidR="000F0F34" w:rsidRPr="000F0F34" w:rsidTr="000F0F34">
        <w:trPr>
          <w:gridBefore w:val="1"/>
          <w:wBefore w:w="839" w:type="dxa"/>
          <w:cantSplit/>
          <w:trHeight w:hRule="exact" w:val="710"/>
        </w:trPr>
        <w:tc>
          <w:tcPr>
            <w:tcW w:w="6578" w:type="dxa"/>
            <w:gridSpan w:val="2"/>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F0F34" w:rsidRPr="000F0F34" w:rsidRDefault="000F0F34" w:rsidP="000F0F34">
            <w:pPr>
              <w:keepNext/>
              <w:suppressAutoHyphens/>
              <w:spacing w:after="0" w:line="240" w:lineRule="auto"/>
              <w:jc w:val="both"/>
              <w:rPr>
                <w:rFonts w:ascii="Times New Roman" w:hAnsi="Times New Roman" w:cs="Times New Roman"/>
                <w:bCs/>
                <w:color w:val="000000"/>
                <w:sz w:val="24"/>
                <w:szCs w:val="24"/>
                <w:lang w:eastAsia="zh-CN"/>
              </w:rPr>
            </w:pPr>
            <w:r w:rsidRPr="000F0F34">
              <w:rPr>
                <w:rFonts w:ascii="Times New Roman" w:hAnsi="Times New Roman" w:cs="Times New Roman"/>
                <w:sz w:val="24"/>
                <w:szCs w:val="24"/>
              </w:rPr>
              <w:t>Какую часовую зону Вы считаете предпочтительнее на территории Волгоградской области?</w:t>
            </w:r>
          </w:p>
        </w:tc>
        <w:tc>
          <w:tcPr>
            <w:tcW w:w="317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keepNext/>
              <w:spacing w:after="0" w:line="240" w:lineRule="auto"/>
              <w:jc w:val="center"/>
              <w:rPr>
                <w:rFonts w:ascii="Times New Roman" w:eastAsia="Times New Roman" w:hAnsi="Times New Roman" w:cs="Times New Roman"/>
                <w:bCs/>
                <w:color w:val="000000"/>
                <w:sz w:val="24"/>
                <w:szCs w:val="24"/>
                <w:lang w:eastAsia="zh-CN"/>
              </w:rPr>
            </w:pPr>
            <w:r w:rsidRPr="000F0F34">
              <w:rPr>
                <w:rFonts w:ascii="Times New Roman" w:hAnsi="Times New Roman" w:cs="Times New Roman"/>
                <w:bCs/>
                <w:color w:val="000000"/>
                <w:sz w:val="24"/>
                <w:szCs w:val="24"/>
              </w:rPr>
              <w:t xml:space="preserve">Число голосов граждан </w:t>
            </w:r>
          </w:p>
          <w:p w:rsidR="000F0F34" w:rsidRPr="000F0F34" w:rsidRDefault="000F0F34" w:rsidP="000F0F34">
            <w:pPr>
              <w:keepNext/>
              <w:spacing w:after="0" w:line="240" w:lineRule="auto"/>
              <w:jc w:val="center"/>
              <w:rPr>
                <w:rFonts w:ascii="Times New Roman" w:hAnsi="Times New Roman" w:cs="Times New Roman"/>
                <w:bCs/>
                <w:color w:val="000000"/>
                <w:sz w:val="24"/>
                <w:szCs w:val="24"/>
              </w:rPr>
            </w:pPr>
            <w:r w:rsidRPr="000F0F34">
              <w:rPr>
                <w:rFonts w:ascii="Times New Roman" w:hAnsi="Times New Roman" w:cs="Times New Roman"/>
                <w:bCs/>
                <w:color w:val="000000"/>
                <w:sz w:val="24"/>
                <w:szCs w:val="24"/>
              </w:rPr>
              <w:t xml:space="preserve">по вопросу, содержащемуся </w:t>
            </w:r>
          </w:p>
          <w:p w:rsidR="000F0F34" w:rsidRPr="000F0F34" w:rsidRDefault="000F0F34" w:rsidP="000F0F34">
            <w:pPr>
              <w:keepNext/>
              <w:spacing w:after="0" w:line="240" w:lineRule="auto"/>
              <w:jc w:val="center"/>
              <w:rPr>
                <w:rFonts w:ascii="Times New Roman" w:hAnsi="Times New Roman" w:cs="Times New Roman"/>
                <w:bCs/>
                <w:color w:val="000000"/>
                <w:sz w:val="24"/>
                <w:szCs w:val="24"/>
              </w:rPr>
            </w:pPr>
            <w:r w:rsidRPr="000F0F34">
              <w:rPr>
                <w:rFonts w:ascii="Times New Roman" w:hAnsi="Times New Roman" w:cs="Times New Roman"/>
                <w:bCs/>
                <w:color w:val="000000"/>
                <w:sz w:val="24"/>
                <w:szCs w:val="24"/>
              </w:rPr>
              <w:t>в опросном листе</w:t>
            </w:r>
          </w:p>
          <w:p w:rsidR="000F0F34" w:rsidRPr="000F0F34" w:rsidRDefault="000F0F34" w:rsidP="000F0F34">
            <w:pPr>
              <w:keepNext/>
              <w:suppressAutoHyphens/>
              <w:spacing w:after="0" w:line="240" w:lineRule="auto"/>
              <w:jc w:val="center"/>
              <w:rPr>
                <w:rFonts w:ascii="Times New Roman" w:hAnsi="Times New Roman" w:cs="Times New Roman"/>
                <w:bCs/>
                <w:color w:val="000000"/>
                <w:sz w:val="24"/>
                <w:szCs w:val="24"/>
                <w:lang w:eastAsia="zh-CN"/>
              </w:rPr>
            </w:pPr>
          </w:p>
        </w:tc>
      </w:tr>
      <w:tr w:rsidR="000F0F34" w:rsidRPr="000F0F34" w:rsidTr="000F0F34">
        <w:trPr>
          <w:gridBefore w:val="1"/>
          <w:wBefore w:w="839" w:type="dxa"/>
          <w:cantSplit/>
          <w:trHeight w:hRule="exact" w:val="567"/>
        </w:trPr>
        <w:tc>
          <w:tcPr>
            <w:tcW w:w="3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3</w:t>
            </w:r>
          </w:p>
        </w:tc>
        <w:tc>
          <w:tcPr>
            <w:tcW w:w="626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sz w:val="24"/>
                <w:szCs w:val="24"/>
              </w:rPr>
              <w:t>вторую часовую зону (МСК, московское время)</w:t>
            </w:r>
          </w:p>
        </w:tc>
        <w:tc>
          <w:tcPr>
            <w:tcW w:w="8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r>
      <w:tr w:rsidR="000F0F34" w:rsidRPr="000F0F34" w:rsidTr="000F0F34">
        <w:trPr>
          <w:gridBefore w:val="1"/>
          <w:wBefore w:w="839" w:type="dxa"/>
          <w:cantSplit/>
          <w:trHeight w:hRule="exact" w:val="567"/>
        </w:trPr>
        <w:tc>
          <w:tcPr>
            <w:tcW w:w="3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4</w:t>
            </w:r>
          </w:p>
        </w:tc>
        <w:tc>
          <w:tcPr>
            <w:tcW w:w="626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sz w:val="24"/>
                <w:szCs w:val="24"/>
              </w:rPr>
              <w:t>третью часовую зону (МСК+1, время, установленное на территории Волгоградской области в настоящий момент)</w:t>
            </w:r>
          </w:p>
        </w:tc>
        <w:tc>
          <w:tcPr>
            <w:tcW w:w="8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r>
    </w:tbl>
    <w:p w:rsidR="000F0F34" w:rsidRPr="000F0F34" w:rsidRDefault="000F0F34" w:rsidP="000F0F34">
      <w:pPr>
        <w:keepNext/>
        <w:spacing w:after="0" w:line="240" w:lineRule="auto"/>
        <w:rPr>
          <w:rFonts w:ascii="Times New Roman" w:hAnsi="Times New Roman" w:cs="Times New Roman"/>
          <w:color w:val="000000"/>
          <w:sz w:val="24"/>
          <w:szCs w:val="24"/>
          <w:lang w:eastAsia="zh-CN"/>
        </w:rPr>
      </w:pPr>
    </w:p>
    <w:tbl>
      <w:tblPr>
        <w:tblW w:w="9765" w:type="dxa"/>
        <w:tblInd w:w="-72" w:type="dxa"/>
        <w:tblLayout w:type="fixed"/>
        <w:tblCellMar>
          <w:left w:w="70" w:type="dxa"/>
          <w:right w:w="70" w:type="dxa"/>
        </w:tblCellMar>
        <w:tblLook w:val="04A0"/>
      </w:tblPr>
      <w:tblGrid>
        <w:gridCol w:w="1557"/>
        <w:gridCol w:w="160"/>
        <w:gridCol w:w="1962"/>
        <w:gridCol w:w="284"/>
        <w:gridCol w:w="3113"/>
        <w:gridCol w:w="160"/>
        <w:gridCol w:w="2529"/>
      </w:tblGrid>
      <w:tr w:rsidR="000F0F34" w:rsidRPr="000F0F34" w:rsidTr="000F0F34">
        <w:trPr>
          <w:trHeight w:val="463"/>
        </w:trPr>
        <w:tc>
          <w:tcPr>
            <w:tcW w:w="3681" w:type="dxa"/>
            <w:gridSpan w:val="3"/>
            <w:vAlign w:val="bottom"/>
            <w:hideMark/>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r w:rsidRPr="000F0F34">
              <w:rPr>
                <w:rFonts w:ascii="Times New Roman" w:hAnsi="Times New Roman" w:cs="Times New Roman"/>
                <w:b/>
                <w:bCs/>
                <w:color w:val="000000"/>
                <w:sz w:val="24"/>
                <w:szCs w:val="24"/>
              </w:rPr>
              <w:t>Председатель муниципальной комиссии</w:t>
            </w: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634"/>
        </w:trPr>
        <w:tc>
          <w:tcPr>
            <w:tcW w:w="3681" w:type="dxa"/>
            <w:gridSpan w:val="3"/>
            <w:vAlign w:val="bottom"/>
            <w:hideMark/>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r w:rsidRPr="000F0F34">
              <w:rPr>
                <w:rFonts w:ascii="Times New Roman" w:hAnsi="Times New Roman" w:cs="Times New Roman"/>
                <w:b/>
                <w:bCs/>
                <w:color w:val="000000"/>
                <w:sz w:val="24"/>
                <w:szCs w:val="24"/>
              </w:rPr>
              <w:t>Заместитель председателя муниципальной комиссии</w:t>
            </w: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Borders>
              <w:top w:val="single" w:sz="6" w:space="0" w:color="auto"/>
              <w:left w:val="nil"/>
              <w:bottom w:val="single" w:sz="6" w:space="0" w:color="auto"/>
              <w:right w:val="nil"/>
            </w:tcBorders>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z w:val="24"/>
                <w:szCs w:val="24"/>
              </w:rPr>
              <w:t>(фамилия, инициалы)</w:t>
            </w: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Borders>
              <w:top w:val="single" w:sz="6" w:space="0" w:color="auto"/>
              <w:left w:val="nil"/>
              <w:bottom w:val="single" w:sz="6" w:space="0" w:color="auto"/>
              <w:right w:val="nil"/>
            </w:tcBorders>
            <w:hideMark/>
          </w:tcPr>
          <w:p w:rsidR="000F0F34" w:rsidRPr="000F0F34" w:rsidRDefault="000F0F34" w:rsidP="000F0F34">
            <w:pPr>
              <w:suppressAutoHyphens/>
              <w:spacing w:after="0" w:line="240" w:lineRule="auto"/>
              <w:jc w:val="center"/>
              <w:rPr>
                <w:rFonts w:ascii="Times New Roman" w:hAnsi="Times New Roman" w:cs="Times New Roman"/>
                <w:color w:val="000000"/>
                <w:sz w:val="24"/>
                <w:szCs w:val="24"/>
                <w:lang w:eastAsia="zh-CN"/>
              </w:rPr>
            </w:pPr>
            <w:r w:rsidRPr="000F0F34">
              <w:rPr>
                <w:rFonts w:ascii="Times New Roman" w:hAnsi="Times New Roman" w:cs="Times New Roman"/>
                <w:color w:val="000000"/>
                <w:spacing w:val="-4"/>
                <w:sz w:val="24"/>
                <w:szCs w:val="24"/>
              </w:rPr>
              <w:t>(подпись)</w:t>
            </w:r>
          </w:p>
        </w:tc>
      </w:tr>
      <w:tr w:rsidR="000F0F34" w:rsidRPr="000F0F34" w:rsidTr="000F0F34">
        <w:trPr>
          <w:trHeight w:hRule="exact" w:val="545"/>
        </w:trPr>
        <w:tc>
          <w:tcPr>
            <w:tcW w:w="3681" w:type="dxa"/>
            <w:gridSpan w:val="3"/>
            <w:vAlign w:val="bottom"/>
            <w:hideMark/>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r w:rsidRPr="000F0F34">
              <w:rPr>
                <w:rFonts w:ascii="Times New Roman" w:hAnsi="Times New Roman" w:cs="Times New Roman"/>
                <w:b/>
                <w:bCs/>
                <w:color w:val="000000"/>
                <w:sz w:val="24"/>
                <w:szCs w:val="24"/>
              </w:rPr>
              <w:t>Секретарь муниципальной комиссии</w:t>
            </w: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540"/>
        </w:trPr>
        <w:tc>
          <w:tcPr>
            <w:tcW w:w="3681" w:type="dxa"/>
            <w:gridSpan w:val="3"/>
            <w:vAlign w:val="bottom"/>
            <w:hideMark/>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r w:rsidRPr="000F0F34">
              <w:rPr>
                <w:rFonts w:ascii="Times New Roman" w:hAnsi="Times New Roman" w:cs="Times New Roman"/>
                <w:b/>
                <w:bCs/>
                <w:color w:val="000000"/>
                <w:sz w:val="24"/>
                <w:szCs w:val="24"/>
              </w:rPr>
              <w:t>Члены муниципальной комиссии</w:t>
            </w: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2"/>
        </w:trPr>
        <w:tc>
          <w:tcPr>
            <w:tcW w:w="3681" w:type="dxa"/>
            <w:gridSpan w:val="3"/>
          </w:tcPr>
          <w:p w:rsidR="000F0F34" w:rsidRPr="000F0F34" w:rsidRDefault="000F0F34" w:rsidP="000F0F34">
            <w:pPr>
              <w:suppressAutoHyphens/>
              <w:spacing w:after="0" w:line="240" w:lineRule="auto"/>
              <w:rPr>
                <w:rFonts w:ascii="Times New Roman" w:hAnsi="Times New Roman" w:cs="Times New Roman"/>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2"/>
        </w:trPr>
        <w:tc>
          <w:tcPr>
            <w:tcW w:w="3681" w:type="dxa"/>
            <w:gridSpan w:val="3"/>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2"/>
        </w:trPr>
        <w:tc>
          <w:tcPr>
            <w:tcW w:w="3681" w:type="dxa"/>
            <w:gridSpan w:val="3"/>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hRule="exact" w:val="282"/>
        </w:trPr>
        <w:tc>
          <w:tcPr>
            <w:tcW w:w="3681" w:type="dxa"/>
            <w:gridSpan w:val="3"/>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p>
        </w:tc>
        <w:tc>
          <w:tcPr>
            <w:tcW w:w="284"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3114"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2530" w:type="dxa"/>
            <w:tcBorders>
              <w:top w:val="single" w:sz="6" w:space="0" w:color="auto"/>
              <w:left w:val="nil"/>
              <w:bottom w:val="single" w:sz="6" w:space="0" w:color="auto"/>
              <w:right w:val="nil"/>
            </w:tcBorders>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r>
      <w:tr w:rsidR="000F0F34" w:rsidRPr="000F0F34" w:rsidTr="000F0F34">
        <w:trPr>
          <w:trHeight w:val="288"/>
        </w:trPr>
        <w:tc>
          <w:tcPr>
            <w:tcW w:w="1558"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160" w:type="dxa"/>
          </w:tcPr>
          <w:p w:rsidR="000F0F34" w:rsidRPr="000F0F34" w:rsidRDefault="000F0F34" w:rsidP="000F0F34">
            <w:pPr>
              <w:suppressAutoHyphens/>
              <w:spacing w:after="0" w:line="240" w:lineRule="auto"/>
              <w:jc w:val="center"/>
              <w:rPr>
                <w:rFonts w:ascii="Times New Roman" w:hAnsi="Times New Roman" w:cs="Times New Roman"/>
                <w:b/>
                <w:bCs/>
                <w:color w:val="000000"/>
                <w:sz w:val="24"/>
                <w:szCs w:val="24"/>
                <w:lang w:eastAsia="zh-CN"/>
              </w:rPr>
            </w:pPr>
          </w:p>
        </w:tc>
        <w:tc>
          <w:tcPr>
            <w:tcW w:w="8051" w:type="dxa"/>
            <w:gridSpan w:val="5"/>
            <w:hideMark/>
          </w:tcPr>
          <w:p w:rsidR="000F0F34" w:rsidRPr="000F0F34" w:rsidRDefault="000F0F34" w:rsidP="000F0F34">
            <w:pPr>
              <w:suppressAutoHyphens/>
              <w:spacing w:after="0" w:line="240" w:lineRule="auto"/>
              <w:rPr>
                <w:rFonts w:ascii="Times New Roman" w:hAnsi="Times New Roman" w:cs="Times New Roman"/>
                <w:b/>
                <w:bCs/>
                <w:color w:val="000000"/>
                <w:sz w:val="24"/>
                <w:szCs w:val="24"/>
                <w:lang w:eastAsia="zh-CN"/>
              </w:rPr>
            </w:pPr>
            <w:r w:rsidRPr="000F0F34">
              <w:rPr>
                <w:rFonts w:ascii="Times New Roman" w:hAnsi="Times New Roman" w:cs="Times New Roman"/>
                <w:b/>
                <w:bCs/>
                <w:color w:val="000000"/>
                <w:sz w:val="24"/>
                <w:szCs w:val="24"/>
              </w:rPr>
              <w:t>Протокол подписан «____» __________ 2020 года в _____ часов ______ минут</w:t>
            </w:r>
          </w:p>
        </w:tc>
      </w:tr>
    </w:tbl>
    <w:p w:rsidR="000F0F34" w:rsidRDefault="000F0F34" w:rsidP="000F0F34">
      <w:pPr>
        <w:widowControl w:val="0"/>
        <w:autoSpaceDE w:val="0"/>
        <w:spacing w:line="240" w:lineRule="exact"/>
        <w:rPr>
          <w:i/>
          <w:sz w:val="24"/>
          <w:szCs w:val="24"/>
          <w:u w:val="single"/>
        </w:rPr>
      </w:pPr>
    </w:p>
    <w:p w:rsidR="00E34013" w:rsidRPr="00E34013" w:rsidRDefault="00E34013" w:rsidP="00E34013">
      <w:pPr>
        <w:shd w:val="clear" w:color="auto" w:fill="FFFFFF"/>
        <w:spacing w:after="0" w:line="240" w:lineRule="auto"/>
        <w:jc w:val="center"/>
        <w:rPr>
          <w:rFonts w:ascii="Times New Roman" w:eastAsia="Calibri" w:hAnsi="Times New Roman" w:cs="Times New Roman"/>
          <w:b/>
          <w:bCs/>
          <w:color w:val="000000"/>
          <w:spacing w:val="-6"/>
          <w:w w:val="102"/>
          <w:sz w:val="28"/>
          <w:szCs w:val="28"/>
        </w:rPr>
      </w:pPr>
    </w:p>
    <w:p w:rsidR="00E34013" w:rsidRPr="00E34013" w:rsidRDefault="00E34013" w:rsidP="00E34013">
      <w:pPr>
        <w:shd w:val="clear" w:color="auto" w:fill="FFFFFF"/>
        <w:spacing w:after="0" w:line="240" w:lineRule="auto"/>
        <w:jc w:val="center"/>
        <w:rPr>
          <w:rFonts w:ascii="Times New Roman" w:eastAsia="Calibri" w:hAnsi="Times New Roman" w:cs="Times New Roman"/>
          <w:b/>
          <w:bCs/>
          <w:color w:val="000000"/>
          <w:spacing w:val="-6"/>
          <w:w w:val="102"/>
          <w:sz w:val="28"/>
          <w:szCs w:val="28"/>
        </w:rPr>
      </w:pPr>
      <w:r w:rsidRPr="00E34013">
        <w:rPr>
          <w:rFonts w:ascii="Times New Roman" w:eastAsia="Calibri" w:hAnsi="Times New Roman" w:cs="Times New Roman"/>
          <w:b/>
          <w:bCs/>
          <w:color w:val="000000"/>
          <w:spacing w:val="-6"/>
          <w:w w:val="102"/>
          <w:sz w:val="28"/>
          <w:szCs w:val="28"/>
        </w:rPr>
        <w:lastRenderedPageBreak/>
        <w:t>РОССИЙСКАЯ ФЕДЕРАЦИЯ</w:t>
      </w:r>
    </w:p>
    <w:p w:rsidR="00E34013" w:rsidRPr="00E34013" w:rsidRDefault="00E34013" w:rsidP="00E34013">
      <w:pPr>
        <w:shd w:val="clear" w:color="auto" w:fill="FFFFFF"/>
        <w:spacing w:after="0" w:line="240" w:lineRule="auto"/>
        <w:ind w:left="180"/>
        <w:jc w:val="center"/>
        <w:rPr>
          <w:rFonts w:ascii="Times New Roman" w:eastAsia="Calibri" w:hAnsi="Times New Roman" w:cs="Times New Roman"/>
          <w:b/>
          <w:bCs/>
          <w:color w:val="000000"/>
          <w:spacing w:val="-8"/>
          <w:w w:val="102"/>
          <w:sz w:val="28"/>
          <w:szCs w:val="28"/>
        </w:rPr>
      </w:pPr>
      <w:r w:rsidRPr="00E34013">
        <w:rPr>
          <w:rFonts w:ascii="Times New Roman" w:eastAsia="Calibri" w:hAnsi="Times New Roman" w:cs="Times New Roman"/>
          <w:b/>
          <w:bCs/>
          <w:color w:val="000000"/>
          <w:spacing w:val="-8"/>
          <w:w w:val="102"/>
          <w:sz w:val="28"/>
          <w:szCs w:val="28"/>
        </w:rPr>
        <w:t>ОЛЬХОВСКАЯ РАЙОННАЯ ДУМА</w:t>
      </w:r>
    </w:p>
    <w:p w:rsidR="00E34013" w:rsidRPr="00E34013" w:rsidRDefault="00E34013" w:rsidP="00E34013">
      <w:pPr>
        <w:shd w:val="clear" w:color="auto" w:fill="FFFFFF"/>
        <w:spacing w:after="0" w:line="240" w:lineRule="auto"/>
        <w:ind w:left="169"/>
        <w:jc w:val="center"/>
        <w:rPr>
          <w:rFonts w:ascii="Times New Roman" w:eastAsia="Calibri" w:hAnsi="Times New Roman" w:cs="Times New Roman"/>
          <w:b/>
          <w:bCs/>
          <w:color w:val="000000"/>
          <w:spacing w:val="-6"/>
          <w:w w:val="102"/>
          <w:sz w:val="28"/>
          <w:szCs w:val="28"/>
        </w:rPr>
      </w:pPr>
      <w:r w:rsidRPr="00E34013">
        <w:rPr>
          <w:rFonts w:ascii="Times New Roman" w:eastAsia="Calibri" w:hAnsi="Times New Roman" w:cs="Times New Roman"/>
          <w:b/>
          <w:bCs/>
          <w:color w:val="000000"/>
          <w:spacing w:val="-6"/>
          <w:w w:val="102"/>
          <w:sz w:val="28"/>
          <w:szCs w:val="28"/>
        </w:rPr>
        <w:t>ВОЛГОГРАДСКОЙ ОБЛАСТИ</w:t>
      </w:r>
    </w:p>
    <w:p w:rsidR="00E34013" w:rsidRPr="00E34013" w:rsidRDefault="00E34013" w:rsidP="00E34013">
      <w:pPr>
        <w:pBdr>
          <w:bottom w:val="single" w:sz="8" w:space="1" w:color="000000"/>
        </w:pBdr>
        <w:shd w:val="clear" w:color="auto" w:fill="FFFFFF"/>
        <w:spacing w:after="0" w:line="240" w:lineRule="auto"/>
        <w:ind w:left="169"/>
        <w:jc w:val="center"/>
        <w:rPr>
          <w:rFonts w:ascii="Times New Roman" w:eastAsia="Calibri" w:hAnsi="Times New Roman" w:cs="Times New Roman"/>
          <w:b/>
          <w:bCs/>
          <w:color w:val="000000"/>
          <w:spacing w:val="-6"/>
          <w:w w:val="102"/>
          <w:sz w:val="28"/>
          <w:szCs w:val="28"/>
        </w:rPr>
      </w:pPr>
    </w:p>
    <w:p w:rsidR="00E34013" w:rsidRPr="00E34013" w:rsidRDefault="00E34013" w:rsidP="00E34013">
      <w:pPr>
        <w:shd w:val="clear" w:color="auto" w:fill="FFFFFF"/>
        <w:spacing w:after="0" w:line="240" w:lineRule="auto"/>
        <w:ind w:left="169"/>
        <w:rPr>
          <w:rFonts w:ascii="Times New Roman" w:hAnsi="Times New Roman" w:cs="Times New Roman"/>
          <w:b/>
          <w:bCs/>
          <w:color w:val="000000"/>
          <w:spacing w:val="-6"/>
          <w:w w:val="102"/>
          <w:sz w:val="28"/>
          <w:szCs w:val="28"/>
        </w:rPr>
      </w:pPr>
      <w:r w:rsidRPr="00E34013">
        <w:rPr>
          <w:rFonts w:ascii="Times New Roman" w:eastAsia="Calibri" w:hAnsi="Times New Roman" w:cs="Times New Roman"/>
          <w:b/>
          <w:bCs/>
          <w:color w:val="000000"/>
          <w:spacing w:val="-6"/>
          <w:w w:val="102"/>
          <w:sz w:val="28"/>
          <w:szCs w:val="28"/>
        </w:rPr>
        <w:t xml:space="preserve">                                                                                              </w:t>
      </w:r>
      <w:r w:rsidRPr="00E34013">
        <w:rPr>
          <w:rFonts w:ascii="Times New Roman" w:hAnsi="Times New Roman" w:cs="Times New Roman"/>
          <w:b/>
          <w:bCs/>
          <w:color w:val="000000"/>
          <w:spacing w:val="-6"/>
          <w:w w:val="102"/>
          <w:sz w:val="28"/>
          <w:szCs w:val="28"/>
        </w:rPr>
        <w:t xml:space="preserve">         </w:t>
      </w:r>
    </w:p>
    <w:p w:rsidR="00E34013" w:rsidRPr="00E34013" w:rsidRDefault="00E34013" w:rsidP="00E34013">
      <w:pPr>
        <w:spacing w:after="0" w:line="240" w:lineRule="auto"/>
        <w:jc w:val="center"/>
        <w:rPr>
          <w:rFonts w:ascii="Times New Roman" w:hAnsi="Times New Roman" w:cs="Times New Roman"/>
          <w:b/>
          <w:sz w:val="28"/>
          <w:szCs w:val="28"/>
        </w:rPr>
      </w:pPr>
      <w:r w:rsidRPr="00E34013">
        <w:rPr>
          <w:rFonts w:ascii="Times New Roman" w:hAnsi="Times New Roman" w:cs="Times New Roman"/>
          <w:b/>
          <w:sz w:val="28"/>
          <w:szCs w:val="28"/>
        </w:rPr>
        <w:t>РЕШЕНИЕ</w:t>
      </w:r>
    </w:p>
    <w:p w:rsidR="00E34013" w:rsidRPr="00E34013" w:rsidRDefault="00E34013" w:rsidP="00E34013">
      <w:pPr>
        <w:spacing w:after="0" w:line="240" w:lineRule="auto"/>
        <w:jc w:val="center"/>
        <w:rPr>
          <w:rFonts w:ascii="Times New Roman" w:hAnsi="Times New Roman" w:cs="Times New Roman"/>
          <w:sz w:val="28"/>
          <w:szCs w:val="28"/>
        </w:rPr>
      </w:pPr>
    </w:p>
    <w:p w:rsidR="00E34013" w:rsidRPr="00E34013" w:rsidRDefault="00E34013" w:rsidP="00E34013">
      <w:pPr>
        <w:pStyle w:val="a3"/>
        <w:rPr>
          <w:rFonts w:ascii="Times New Roman" w:hAnsi="Times New Roman"/>
          <w:bCs/>
          <w:color w:val="000000"/>
          <w:sz w:val="28"/>
          <w:szCs w:val="28"/>
        </w:rPr>
      </w:pPr>
      <w:r w:rsidRPr="00E34013">
        <w:rPr>
          <w:rFonts w:ascii="Times New Roman" w:hAnsi="Times New Roman"/>
          <w:b/>
          <w:sz w:val="28"/>
          <w:szCs w:val="28"/>
        </w:rPr>
        <w:t xml:space="preserve">от  «09» июня 2020 года  № 19/74  </w:t>
      </w:r>
      <w:r w:rsidRPr="00E34013">
        <w:rPr>
          <w:rFonts w:ascii="Times New Roman" w:hAnsi="Times New Roman"/>
          <w:bCs/>
          <w:color w:val="000000"/>
          <w:sz w:val="28"/>
          <w:szCs w:val="28"/>
        </w:rPr>
        <w:t xml:space="preserve"> </w:t>
      </w:r>
    </w:p>
    <w:p w:rsidR="00E34013" w:rsidRPr="00E34013" w:rsidRDefault="00E34013" w:rsidP="00E34013">
      <w:pPr>
        <w:widowControl w:val="0"/>
        <w:autoSpaceDE w:val="0"/>
        <w:spacing w:after="0" w:line="240" w:lineRule="auto"/>
        <w:contextualSpacing/>
        <w:rPr>
          <w:rFonts w:ascii="Times New Roman" w:hAnsi="Times New Roman" w:cs="Times New Roman"/>
          <w:b/>
          <w:sz w:val="28"/>
          <w:szCs w:val="28"/>
        </w:rPr>
      </w:pPr>
      <w:r w:rsidRPr="00E34013">
        <w:rPr>
          <w:rFonts w:ascii="Times New Roman" w:hAnsi="Times New Roman" w:cs="Times New Roman"/>
          <w:b/>
          <w:sz w:val="28"/>
          <w:szCs w:val="28"/>
        </w:rPr>
        <w:t xml:space="preserve">«О формировании муниципальной комиссии </w:t>
      </w:r>
    </w:p>
    <w:p w:rsidR="00E34013" w:rsidRPr="00E34013" w:rsidRDefault="00E34013" w:rsidP="00E34013">
      <w:pPr>
        <w:widowControl w:val="0"/>
        <w:autoSpaceDE w:val="0"/>
        <w:spacing w:after="0" w:line="240" w:lineRule="auto"/>
        <w:contextualSpacing/>
        <w:rPr>
          <w:rFonts w:ascii="Times New Roman" w:hAnsi="Times New Roman" w:cs="Times New Roman"/>
          <w:b/>
          <w:sz w:val="28"/>
          <w:szCs w:val="28"/>
        </w:rPr>
      </w:pPr>
      <w:r w:rsidRPr="00E34013">
        <w:rPr>
          <w:rFonts w:ascii="Times New Roman" w:hAnsi="Times New Roman" w:cs="Times New Roman"/>
          <w:b/>
          <w:sz w:val="28"/>
          <w:szCs w:val="28"/>
        </w:rPr>
        <w:t>и сроках проведения на территории</w:t>
      </w:r>
    </w:p>
    <w:p w:rsidR="00E34013" w:rsidRPr="00E34013" w:rsidRDefault="00E34013" w:rsidP="00E34013">
      <w:pPr>
        <w:widowControl w:val="0"/>
        <w:autoSpaceDE w:val="0"/>
        <w:spacing w:after="0" w:line="240" w:lineRule="auto"/>
        <w:contextualSpacing/>
        <w:rPr>
          <w:rFonts w:ascii="Times New Roman" w:hAnsi="Times New Roman" w:cs="Times New Roman"/>
          <w:b/>
          <w:sz w:val="28"/>
          <w:szCs w:val="28"/>
        </w:rPr>
      </w:pPr>
      <w:r w:rsidRPr="00E34013">
        <w:rPr>
          <w:rFonts w:ascii="Times New Roman" w:hAnsi="Times New Roman" w:cs="Times New Roman"/>
          <w:b/>
          <w:sz w:val="28"/>
          <w:szCs w:val="28"/>
        </w:rPr>
        <w:t>Ольховского муниципального района Волгоградской области</w:t>
      </w:r>
    </w:p>
    <w:p w:rsidR="00E34013" w:rsidRPr="00E34013" w:rsidRDefault="00E34013" w:rsidP="00E34013">
      <w:pPr>
        <w:widowControl w:val="0"/>
        <w:autoSpaceDE w:val="0"/>
        <w:spacing w:after="0" w:line="240" w:lineRule="auto"/>
        <w:contextualSpacing/>
        <w:rPr>
          <w:rFonts w:ascii="Times New Roman" w:hAnsi="Times New Roman" w:cs="Times New Roman"/>
          <w:b/>
          <w:sz w:val="28"/>
          <w:szCs w:val="28"/>
        </w:rPr>
      </w:pPr>
      <w:r w:rsidRPr="00E34013">
        <w:rPr>
          <w:rFonts w:ascii="Times New Roman" w:hAnsi="Times New Roman" w:cs="Times New Roman"/>
          <w:b/>
          <w:sz w:val="28"/>
          <w:szCs w:val="28"/>
        </w:rPr>
        <w:t>мероприятий, направленных на выявление мнения</w:t>
      </w:r>
    </w:p>
    <w:p w:rsidR="00E34013" w:rsidRPr="00E34013" w:rsidRDefault="00E34013" w:rsidP="00E34013">
      <w:pPr>
        <w:widowControl w:val="0"/>
        <w:autoSpaceDE w:val="0"/>
        <w:spacing w:after="0" w:line="240" w:lineRule="auto"/>
        <w:contextualSpacing/>
        <w:rPr>
          <w:rFonts w:ascii="Times New Roman" w:hAnsi="Times New Roman" w:cs="Times New Roman"/>
          <w:b/>
          <w:sz w:val="28"/>
          <w:szCs w:val="28"/>
        </w:rPr>
      </w:pPr>
      <w:r w:rsidRPr="00E34013">
        <w:rPr>
          <w:rFonts w:ascii="Times New Roman" w:hAnsi="Times New Roman" w:cs="Times New Roman"/>
          <w:b/>
          <w:sz w:val="28"/>
          <w:szCs w:val="28"/>
        </w:rPr>
        <w:t>населения Волгоградской области о часовой зоне на</w:t>
      </w:r>
    </w:p>
    <w:p w:rsidR="00E34013" w:rsidRPr="00E34013" w:rsidRDefault="00E34013" w:rsidP="00E34013">
      <w:pPr>
        <w:widowControl w:val="0"/>
        <w:autoSpaceDE w:val="0"/>
        <w:spacing w:after="0" w:line="240" w:lineRule="auto"/>
        <w:contextualSpacing/>
        <w:rPr>
          <w:rFonts w:ascii="Times New Roman" w:hAnsi="Times New Roman" w:cs="Times New Roman"/>
          <w:b/>
          <w:sz w:val="28"/>
          <w:szCs w:val="28"/>
        </w:rPr>
      </w:pPr>
      <w:r w:rsidRPr="00E34013">
        <w:rPr>
          <w:rFonts w:ascii="Times New Roman" w:hAnsi="Times New Roman" w:cs="Times New Roman"/>
          <w:b/>
          <w:sz w:val="28"/>
          <w:szCs w:val="28"/>
        </w:rPr>
        <w:t xml:space="preserve">территории Волгоградской области» </w:t>
      </w:r>
    </w:p>
    <w:p w:rsidR="00E34013" w:rsidRPr="00E34013" w:rsidRDefault="00E34013" w:rsidP="00E34013">
      <w:pPr>
        <w:widowControl w:val="0"/>
        <w:autoSpaceDE w:val="0"/>
        <w:spacing w:after="0" w:line="240" w:lineRule="auto"/>
        <w:rPr>
          <w:rFonts w:ascii="Times New Roman" w:hAnsi="Times New Roman" w:cs="Times New Roman"/>
          <w:sz w:val="28"/>
          <w:szCs w:val="28"/>
        </w:rPr>
      </w:pPr>
    </w:p>
    <w:p w:rsidR="00E34013" w:rsidRPr="00E34013" w:rsidRDefault="00E34013" w:rsidP="00E34013">
      <w:pPr>
        <w:spacing w:after="0" w:line="240" w:lineRule="auto"/>
        <w:ind w:firstLine="709"/>
        <w:jc w:val="both"/>
        <w:rPr>
          <w:rFonts w:ascii="Times New Roman" w:hAnsi="Times New Roman" w:cs="Times New Roman"/>
          <w:sz w:val="28"/>
          <w:szCs w:val="28"/>
        </w:rPr>
      </w:pPr>
      <w:r w:rsidRPr="00E34013">
        <w:rPr>
          <w:rFonts w:ascii="Times New Roman" w:hAnsi="Times New Roman" w:cs="Times New Roman"/>
          <w:sz w:val="28"/>
          <w:szCs w:val="28"/>
        </w:rPr>
        <w:t>В соответствии с решением Ольховской районной Думы от 03 июня 2020г. №18/73 "Об утверждении положения о порядке организации и проведения на территории Ольховского муниципального района Волгоградской области мероприятий, направленных на выявление мнения населения Волгоградской области о часовой зоне на территории Волгоградской области",  решением Организационного комитета по вопросам проведения мероприятий, направленных на выявление мнения населения о часовой зоне на территории Волгоградской области от 09 июня 2020г. № 2 "О сроках проведения представительными органами местного самоуправления мероприятий, направленных на выявление мнения населения о часовой зоне на территории Волгоградской области", Уставом Ольховского муниципального района,</w:t>
      </w:r>
    </w:p>
    <w:p w:rsidR="00E34013" w:rsidRPr="00E34013" w:rsidRDefault="00E34013" w:rsidP="00E34013">
      <w:pPr>
        <w:spacing w:after="0" w:line="240" w:lineRule="auto"/>
        <w:ind w:firstLine="709"/>
        <w:jc w:val="both"/>
        <w:rPr>
          <w:rFonts w:ascii="Times New Roman" w:hAnsi="Times New Roman" w:cs="Times New Roman"/>
          <w:sz w:val="28"/>
          <w:szCs w:val="28"/>
        </w:rPr>
      </w:pPr>
      <w:r w:rsidRPr="00E34013">
        <w:rPr>
          <w:rFonts w:ascii="Times New Roman" w:hAnsi="Times New Roman" w:cs="Times New Roman"/>
          <w:sz w:val="28"/>
          <w:szCs w:val="28"/>
        </w:rPr>
        <w:t>Ольховская районная Дума</w:t>
      </w:r>
    </w:p>
    <w:p w:rsidR="00E34013" w:rsidRPr="00E34013" w:rsidRDefault="00E34013" w:rsidP="00E34013">
      <w:pPr>
        <w:widowControl w:val="0"/>
        <w:autoSpaceDE w:val="0"/>
        <w:spacing w:after="0" w:line="240" w:lineRule="auto"/>
        <w:ind w:firstLine="720"/>
        <w:jc w:val="both"/>
        <w:rPr>
          <w:rFonts w:ascii="Times New Roman" w:hAnsi="Times New Roman" w:cs="Times New Roman"/>
          <w:sz w:val="28"/>
          <w:szCs w:val="28"/>
        </w:rPr>
      </w:pPr>
      <w:r w:rsidRPr="00E34013">
        <w:rPr>
          <w:rFonts w:ascii="Times New Roman" w:hAnsi="Times New Roman" w:cs="Times New Roman"/>
          <w:sz w:val="28"/>
          <w:szCs w:val="28"/>
        </w:rPr>
        <w:t xml:space="preserve">РЕШИЛА:  </w:t>
      </w:r>
    </w:p>
    <w:p w:rsidR="00E34013" w:rsidRPr="00E34013" w:rsidRDefault="00E34013" w:rsidP="00E34013">
      <w:pPr>
        <w:widowControl w:val="0"/>
        <w:autoSpaceDE w:val="0"/>
        <w:spacing w:after="0" w:line="240" w:lineRule="auto"/>
        <w:ind w:firstLine="426"/>
        <w:jc w:val="both"/>
        <w:rPr>
          <w:rFonts w:ascii="Times New Roman" w:hAnsi="Times New Roman" w:cs="Times New Roman"/>
          <w:sz w:val="28"/>
          <w:szCs w:val="28"/>
        </w:rPr>
      </w:pPr>
      <w:r w:rsidRPr="00E34013">
        <w:rPr>
          <w:rFonts w:ascii="Times New Roman" w:hAnsi="Times New Roman" w:cs="Times New Roman"/>
          <w:sz w:val="28"/>
          <w:szCs w:val="28"/>
        </w:rPr>
        <w:t>1. Провести на территории Ольховского муниципального района Волгоградской области мероприятия, направленные на выявление мнения населения Волгоградской области о часовой зоне на территории Волгоградской области, в период с 25 июня 2020 г. по 01 июля 2020 г.</w:t>
      </w:r>
    </w:p>
    <w:p w:rsidR="00E34013" w:rsidRPr="00E34013" w:rsidRDefault="00E34013" w:rsidP="00E34013">
      <w:pPr>
        <w:widowControl w:val="0"/>
        <w:autoSpaceDE w:val="0"/>
        <w:spacing w:after="0" w:line="240" w:lineRule="auto"/>
        <w:ind w:firstLine="426"/>
        <w:jc w:val="both"/>
        <w:rPr>
          <w:rFonts w:ascii="Times New Roman" w:hAnsi="Times New Roman" w:cs="Times New Roman"/>
          <w:sz w:val="28"/>
          <w:szCs w:val="28"/>
        </w:rPr>
      </w:pPr>
      <w:r w:rsidRPr="00E34013">
        <w:rPr>
          <w:rFonts w:ascii="Times New Roman" w:hAnsi="Times New Roman" w:cs="Times New Roman"/>
          <w:sz w:val="28"/>
          <w:szCs w:val="28"/>
        </w:rPr>
        <w:t xml:space="preserve">2.  Сформировать муниципальную комиссию  Ольховского муниципального района Волгоградской области по проведению мероприятий по выявлению мнения населения Волгоградской области о часовой зоне на территории Волгоградской области и утвердить ее состав согласно приложению. </w:t>
      </w:r>
    </w:p>
    <w:p w:rsidR="00E34013" w:rsidRPr="00E34013" w:rsidRDefault="00E34013" w:rsidP="00E34013">
      <w:pPr>
        <w:widowControl w:val="0"/>
        <w:autoSpaceDE w:val="0"/>
        <w:spacing w:after="0" w:line="240" w:lineRule="auto"/>
        <w:contextualSpacing/>
        <w:jc w:val="both"/>
        <w:rPr>
          <w:rFonts w:ascii="Times New Roman" w:hAnsi="Times New Roman" w:cs="Times New Roman"/>
          <w:bCs/>
          <w:sz w:val="28"/>
          <w:szCs w:val="28"/>
        </w:rPr>
      </w:pPr>
      <w:r w:rsidRPr="00E34013">
        <w:rPr>
          <w:rFonts w:ascii="Times New Roman" w:hAnsi="Times New Roman" w:cs="Times New Roman"/>
          <w:sz w:val="28"/>
          <w:szCs w:val="28"/>
        </w:rPr>
        <w:t xml:space="preserve">      3. </w:t>
      </w:r>
      <w:r w:rsidRPr="00E34013">
        <w:rPr>
          <w:rFonts w:ascii="Times New Roman" w:hAnsi="Times New Roman" w:cs="Times New Roman"/>
          <w:bCs/>
          <w:sz w:val="28"/>
          <w:szCs w:val="28"/>
        </w:rPr>
        <w:t>Настоящее решение вступает в силу</w:t>
      </w:r>
      <w:r w:rsidRPr="00E34013">
        <w:rPr>
          <w:rFonts w:ascii="Times New Roman" w:hAnsi="Times New Roman" w:cs="Times New Roman"/>
          <w:sz w:val="28"/>
          <w:szCs w:val="28"/>
        </w:rPr>
        <w:t xml:space="preserve"> со дня его официального опубликования.</w:t>
      </w:r>
    </w:p>
    <w:p w:rsidR="00E34013" w:rsidRPr="00E34013" w:rsidRDefault="00E34013" w:rsidP="00E34013">
      <w:pPr>
        <w:widowControl w:val="0"/>
        <w:autoSpaceDE w:val="0"/>
        <w:spacing w:after="0" w:line="240" w:lineRule="auto"/>
        <w:jc w:val="both"/>
        <w:rPr>
          <w:rFonts w:ascii="Times New Roman" w:hAnsi="Times New Roman" w:cs="Times New Roman"/>
          <w:bCs/>
          <w:sz w:val="28"/>
          <w:szCs w:val="28"/>
        </w:rPr>
      </w:pPr>
    </w:p>
    <w:p w:rsidR="00E34013" w:rsidRPr="00E34013" w:rsidRDefault="00E34013" w:rsidP="00E34013">
      <w:pPr>
        <w:widowControl w:val="0"/>
        <w:autoSpaceDE w:val="0"/>
        <w:spacing w:after="0" w:line="240" w:lineRule="auto"/>
        <w:jc w:val="both"/>
        <w:rPr>
          <w:rFonts w:ascii="Times New Roman" w:hAnsi="Times New Roman" w:cs="Times New Roman"/>
          <w:bCs/>
          <w:sz w:val="28"/>
          <w:szCs w:val="28"/>
        </w:rPr>
      </w:pPr>
    </w:p>
    <w:p w:rsidR="00E34013" w:rsidRPr="00E34013" w:rsidRDefault="00E34013" w:rsidP="00E34013">
      <w:pPr>
        <w:widowControl w:val="0"/>
        <w:autoSpaceDE w:val="0"/>
        <w:spacing w:after="0" w:line="240" w:lineRule="auto"/>
        <w:contextualSpacing/>
        <w:rPr>
          <w:rFonts w:ascii="Times New Roman" w:hAnsi="Times New Roman" w:cs="Times New Roman"/>
          <w:sz w:val="28"/>
          <w:szCs w:val="28"/>
        </w:rPr>
      </w:pPr>
      <w:r w:rsidRPr="00E34013">
        <w:rPr>
          <w:rFonts w:ascii="Times New Roman" w:hAnsi="Times New Roman" w:cs="Times New Roman"/>
          <w:sz w:val="28"/>
          <w:szCs w:val="28"/>
        </w:rPr>
        <w:t>Председатель  Ольховской</w:t>
      </w:r>
    </w:p>
    <w:p w:rsidR="00E34013" w:rsidRPr="00E34013" w:rsidRDefault="00E34013" w:rsidP="00E34013">
      <w:pPr>
        <w:widowControl w:val="0"/>
        <w:autoSpaceDE w:val="0"/>
        <w:spacing w:after="0" w:line="240" w:lineRule="auto"/>
        <w:contextualSpacing/>
        <w:rPr>
          <w:rFonts w:ascii="Times New Roman" w:hAnsi="Times New Roman" w:cs="Times New Roman"/>
          <w:sz w:val="28"/>
          <w:szCs w:val="28"/>
        </w:rPr>
      </w:pPr>
      <w:r w:rsidRPr="00E34013">
        <w:rPr>
          <w:rFonts w:ascii="Times New Roman" w:hAnsi="Times New Roman" w:cs="Times New Roman"/>
          <w:sz w:val="28"/>
          <w:szCs w:val="28"/>
        </w:rPr>
        <w:t xml:space="preserve">районной Думы                                                                                   Н.А.Никифоров                          </w:t>
      </w:r>
    </w:p>
    <w:p w:rsidR="00E34013" w:rsidRPr="00E34013" w:rsidRDefault="00E34013" w:rsidP="00E34013">
      <w:pPr>
        <w:widowControl w:val="0"/>
        <w:autoSpaceDE w:val="0"/>
        <w:spacing w:after="0" w:line="240" w:lineRule="auto"/>
        <w:contextualSpacing/>
        <w:rPr>
          <w:rFonts w:ascii="Times New Roman" w:hAnsi="Times New Roman" w:cs="Times New Roman"/>
          <w:sz w:val="28"/>
          <w:szCs w:val="28"/>
        </w:rPr>
      </w:pPr>
    </w:p>
    <w:p w:rsidR="00E34013" w:rsidRPr="00E34013" w:rsidRDefault="00E34013" w:rsidP="00E34013">
      <w:pPr>
        <w:widowControl w:val="0"/>
        <w:autoSpaceDE w:val="0"/>
        <w:spacing w:after="0" w:line="240" w:lineRule="auto"/>
        <w:contextualSpacing/>
        <w:rPr>
          <w:rFonts w:ascii="Times New Roman" w:hAnsi="Times New Roman" w:cs="Times New Roman"/>
          <w:sz w:val="28"/>
          <w:szCs w:val="28"/>
        </w:rPr>
      </w:pPr>
      <w:r w:rsidRPr="00E34013">
        <w:rPr>
          <w:rFonts w:ascii="Times New Roman" w:hAnsi="Times New Roman" w:cs="Times New Roman"/>
          <w:sz w:val="28"/>
          <w:szCs w:val="28"/>
        </w:rPr>
        <w:t xml:space="preserve">Глава Ольховского </w:t>
      </w:r>
    </w:p>
    <w:p w:rsidR="00E34013" w:rsidRPr="00E34013" w:rsidRDefault="00E34013" w:rsidP="00E34013">
      <w:pPr>
        <w:widowControl w:val="0"/>
        <w:autoSpaceDE w:val="0"/>
        <w:spacing w:after="0" w:line="240" w:lineRule="auto"/>
        <w:contextualSpacing/>
        <w:rPr>
          <w:rFonts w:ascii="Times New Roman" w:hAnsi="Times New Roman" w:cs="Times New Roman"/>
          <w:sz w:val="28"/>
          <w:szCs w:val="28"/>
        </w:rPr>
      </w:pPr>
      <w:r w:rsidRPr="00E34013">
        <w:rPr>
          <w:rFonts w:ascii="Times New Roman" w:hAnsi="Times New Roman" w:cs="Times New Roman"/>
          <w:sz w:val="28"/>
          <w:szCs w:val="28"/>
        </w:rPr>
        <w:t>муниципального района                                                                         А.В.Солонин</w:t>
      </w:r>
    </w:p>
    <w:p w:rsidR="00E34013" w:rsidRPr="00E34013" w:rsidRDefault="00E34013" w:rsidP="00E34013">
      <w:pPr>
        <w:widowControl w:val="0"/>
        <w:autoSpaceDE w:val="0"/>
        <w:spacing w:after="0" w:line="240" w:lineRule="auto"/>
        <w:rPr>
          <w:rFonts w:ascii="Times New Roman" w:hAnsi="Times New Roman" w:cs="Times New Roman"/>
          <w:i/>
          <w:sz w:val="28"/>
          <w:szCs w:val="28"/>
          <w:u w:val="single"/>
        </w:rPr>
      </w:pPr>
    </w:p>
    <w:p w:rsidR="00E34013" w:rsidRPr="00E34013" w:rsidRDefault="00E34013" w:rsidP="00E34013">
      <w:pPr>
        <w:widowControl w:val="0"/>
        <w:autoSpaceDE w:val="0"/>
        <w:spacing w:after="0" w:line="240" w:lineRule="auto"/>
        <w:jc w:val="right"/>
        <w:rPr>
          <w:rFonts w:ascii="Times New Roman" w:hAnsi="Times New Roman" w:cs="Times New Roman"/>
          <w:sz w:val="24"/>
          <w:szCs w:val="28"/>
        </w:rPr>
      </w:pPr>
    </w:p>
    <w:p w:rsidR="00E34013" w:rsidRPr="00E34013" w:rsidRDefault="00E34013" w:rsidP="00E34013">
      <w:pPr>
        <w:widowControl w:val="0"/>
        <w:autoSpaceDE w:val="0"/>
        <w:spacing w:after="0" w:line="240" w:lineRule="auto"/>
        <w:jc w:val="right"/>
        <w:rPr>
          <w:rFonts w:ascii="Times New Roman" w:hAnsi="Times New Roman" w:cs="Times New Roman"/>
          <w:sz w:val="24"/>
          <w:szCs w:val="28"/>
        </w:rPr>
      </w:pPr>
      <w:r w:rsidRPr="00E34013">
        <w:rPr>
          <w:rFonts w:ascii="Times New Roman" w:hAnsi="Times New Roman" w:cs="Times New Roman"/>
          <w:sz w:val="24"/>
          <w:szCs w:val="28"/>
        </w:rPr>
        <w:lastRenderedPageBreak/>
        <w:t xml:space="preserve">Приложение  </w:t>
      </w:r>
    </w:p>
    <w:p w:rsidR="00E34013" w:rsidRPr="00E34013" w:rsidRDefault="00E34013" w:rsidP="00E34013">
      <w:pPr>
        <w:widowControl w:val="0"/>
        <w:autoSpaceDE w:val="0"/>
        <w:spacing w:after="0" w:line="240" w:lineRule="auto"/>
        <w:ind w:left="4956"/>
        <w:jc w:val="right"/>
        <w:rPr>
          <w:rFonts w:ascii="Times New Roman" w:hAnsi="Times New Roman" w:cs="Times New Roman"/>
          <w:sz w:val="24"/>
          <w:szCs w:val="28"/>
        </w:rPr>
      </w:pPr>
      <w:r w:rsidRPr="00E34013">
        <w:rPr>
          <w:rFonts w:ascii="Times New Roman" w:hAnsi="Times New Roman" w:cs="Times New Roman"/>
          <w:sz w:val="24"/>
          <w:szCs w:val="28"/>
        </w:rPr>
        <w:t xml:space="preserve">                   к решению Ольховской </w:t>
      </w:r>
    </w:p>
    <w:p w:rsidR="00E34013" w:rsidRPr="00E34013" w:rsidRDefault="00E34013" w:rsidP="00E34013">
      <w:pPr>
        <w:widowControl w:val="0"/>
        <w:autoSpaceDE w:val="0"/>
        <w:spacing w:after="0" w:line="240" w:lineRule="auto"/>
        <w:ind w:left="4956"/>
        <w:jc w:val="right"/>
        <w:rPr>
          <w:rFonts w:ascii="Times New Roman" w:hAnsi="Times New Roman" w:cs="Times New Roman"/>
          <w:sz w:val="24"/>
          <w:szCs w:val="28"/>
        </w:rPr>
      </w:pPr>
      <w:r w:rsidRPr="00E34013">
        <w:rPr>
          <w:rFonts w:ascii="Times New Roman" w:hAnsi="Times New Roman" w:cs="Times New Roman"/>
          <w:sz w:val="24"/>
          <w:szCs w:val="28"/>
        </w:rPr>
        <w:t>районной Думы</w:t>
      </w:r>
    </w:p>
    <w:p w:rsidR="00E34013" w:rsidRPr="00E34013" w:rsidRDefault="00E34013" w:rsidP="00E34013">
      <w:pPr>
        <w:widowControl w:val="0"/>
        <w:autoSpaceDE w:val="0"/>
        <w:spacing w:after="0" w:line="240" w:lineRule="auto"/>
        <w:ind w:left="4956"/>
        <w:jc w:val="right"/>
        <w:rPr>
          <w:rFonts w:ascii="Times New Roman" w:hAnsi="Times New Roman" w:cs="Times New Roman"/>
          <w:sz w:val="24"/>
          <w:szCs w:val="28"/>
        </w:rPr>
      </w:pPr>
      <w:r w:rsidRPr="00E34013">
        <w:rPr>
          <w:rFonts w:ascii="Times New Roman" w:hAnsi="Times New Roman" w:cs="Times New Roman"/>
          <w:sz w:val="24"/>
          <w:szCs w:val="28"/>
        </w:rPr>
        <w:t xml:space="preserve">                   от 09 июня 2020 г. № 19/74</w:t>
      </w:r>
    </w:p>
    <w:p w:rsidR="00E34013" w:rsidRPr="00E34013" w:rsidRDefault="00E34013" w:rsidP="00E34013">
      <w:pPr>
        <w:widowControl w:val="0"/>
        <w:autoSpaceDE w:val="0"/>
        <w:spacing w:after="0" w:line="240" w:lineRule="auto"/>
        <w:ind w:left="4956"/>
        <w:jc w:val="right"/>
        <w:rPr>
          <w:rFonts w:ascii="Times New Roman" w:hAnsi="Times New Roman" w:cs="Times New Roman"/>
          <w:sz w:val="24"/>
          <w:szCs w:val="28"/>
        </w:rPr>
      </w:pPr>
    </w:p>
    <w:p w:rsidR="00E34013" w:rsidRPr="00E34013" w:rsidRDefault="00E34013" w:rsidP="00E34013">
      <w:pPr>
        <w:widowControl w:val="0"/>
        <w:autoSpaceDE w:val="0"/>
        <w:spacing w:after="0" w:line="240" w:lineRule="auto"/>
        <w:jc w:val="center"/>
        <w:rPr>
          <w:rFonts w:ascii="Times New Roman" w:hAnsi="Times New Roman" w:cs="Times New Roman"/>
          <w:b/>
          <w:sz w:val="24"/>
          <w:szCs w:val="28"/>
        </w:rPr>
      </w:pPr>
      <w:r w:rsidRPr="00E34013">
        <w:rPr>
          <w:rFonts w:ascii="Times New Roman" w:hAnsi="Times New Roman" w:cs="Times New Roman"/>
          <w:b/>
          <w:sz w:val="24"/>
          <w:szCs w:val="28"/>
        </w:rPr>
        <w:t>Состав муниципальной комиссии  Ольховского муниципального района Волгоградской области по проведению мероприятий по выявлению мнения населения Волгоградской области о часовой зоне на территории Волгоградской области</w:t>
      </w:r>
    </w:p>
    <w:p w:rsidR="00E34013" w:rsidRPr="00E34013" w:rsidRDefault="00E34013" w:rsidP="00E34013">
      <w:pPr>
        <w:widowControl w:val="0"/>
        <w:autoSpaceDE w:val="0"/>
        <w:spacing w:after="0" w:line="240" w:lineRule="auto"/>
        <w:jc w:val="center"/>
        <w:rPr>
          <w:rFonts w:ascii="Times New Roman" w:hAnsi="Times New Roman" w:cs="Times New Roman"/>
          <w:b/>
          <w:sz w:val="24"/>
          <w:szCs w:val="28"/>
        </w:rPr>
      </w:pPr>
    </w:p>
    <w:p w:rsidR="00E34013" w:rsidRPr="00E34013" w:rsidRDefault="00E34013" w:rsidP="00E34013">
      <w:pPr>
        <w:widowControl w:val="0"/>
        <w:autoSpaceDE w:val="0"/>
        <w:spacing w:after="0" w:line="240" w:lineRule="auto"/>
        <w:jc w:val="center"/>
        <w:rPr>
          <w:rFonts w:ascii="Times New Roman" w:hAnsi="Times New Roman" w:cs="Times New Roman"/>
          <w:b/>
          <w:sz w:val="24"/>
          <w:szCs w:val="28"/>
        </w:rPr>
      </w:pP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r w:rsidRPr="00E34013">
        <w:rPr>
          <w:rFonts w:ascii="Times New Roman" w:hAnsi="Times New Roman" w:cs="Times New Roman"/>
          <w:sz w:val="24"/>
          <w:szCs w:val="28"/>
        </w:rPr>
        <w:t xml:space="preserve">1. </w:t>
      </w:r>
      <w:proofErr w:type="spellStart"/>
      <w:r w:rsidRPr="00E34013">
        <w:rPr>
          <w:rFonts w:ascii="Times New Roman" w:hAnsi="Times New Roman" w:cs="Times New Roman"/>
          <w:sz w:val="24"/>
          <w:szCs w:val="28"/>
        </w:rPr>
        <w:t>Голенев</w:t>
      </w:r>
      <w:proofErr w:type="spellEnd"/>
      <w:r w:rsidRPr="00E34013">
        <w:rPr>
          <w:rFonts w:ascii="Times New Roman" w:hAnsi="Times New Roman" w:cs="Times New Roman"/>
          <w:sz w:val="24"/>
          <w:szCs w:val="28"/>
        </w:rPr>
        <w:t xml:space="preserve"> А.В. - депутат Ольховской районной Думы;</w:t>
      </w: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r w:rsidRPr="00E34013">
        <w:rPr>
          <w:rFonts w:ascii="Times New Roman" w:hAnsi="Times New Roman" w:cs="Times New Roman"/>
          <w:sz w:val="24"/>
          <w:szCs w:val="28"/>
        </w:rPr>
        <w:t xml:space="preserve">2. </w:t>
      </w:r>
      <w:proofErr w:type="spellStart"/>
      <w:r w:rsidRPr="00E34013">
        <w:rPr>
          <w:rFonts w:ascii="Times New Roman" w:hAnsi="Times New Roman" w:cs="Times New Roman"/>
          <w:sz w:val="24"/>
          <w:szCs w:val="28"/>
        </w:rPr>
        <w:t>Жирнова</w:t>
      </w:r>
      <w:proofErr w:type="spellEnd"/>
      <w:r w:rsidRPr="00E34013">
        <w:rPr>
          <w:rFonts w:ascii="Times New Roman" w:hAnsi="Times New Roman" w:cs="Times New Roman"/>
          <w:sz w:val="24"/>
          <w:szCs w:val="28"/>
        </w:rPr>
        <w:t xml:space="preserve">  А.М.-</w:t>
      </w:r>
      <w:r w:rsidRPr="00E34013">
        <w:rPr>
          <w:rFonts w:ascii="Times New Roman" w:hAnsi="Times New Roman" w:cs="Times New Roman"/>
          <w:color w:val="000000"/>
          <w:sz w:val="24"/>
          <w:szCs w:val="28"/>
        </w:rPr>
        <w:t xml:space="preserve"> и.о. главы Рыбинского сельского поселения;</w:t>
      </w: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r w:rsidRPr="00E34013">
        <w:rPr>
          <w:rFonts w:ascii="Times New Roman" w:hAnsi="Times New Roman" w:cs="Times New Roman"/>
          <w:sz w:val="24"/>
          <w:szCs w:val="28"/>
        </w:rPr>
        <w:t>3. Кононенко Е.И.- депутат Ольховской районной Думы;</w:t>
      </w: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r w:rsidRPr="00E34013">
        <w:rPr>
          <w:rFonts w:ascii="Times New Roman" w:hAnsi="Times New Roman" w:cs="Times New Roman"/>
          <w:sz w:val="24"/>
          <w:szCs w:val="28"/>
        </w:rPr>
        <w:t>4. Курина Л.И. - первый заместитель главы Администрации Ольховского муниципального района Волгоградской области.</w:t>
      </w: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p>
    <w:p w:rsidR="00E34013" w:rsidRPr="00E34013" w:rsidRDefault="00E34013" w:rsidP="00E34013">
      <w:pPr>
        <w:widowControl w:val="0"/>
        <w:autoSpaceDE w:val="0"/>
        <w:spacing w:after="0" w:line="240" w:lineRule="auto"/>
        <w:jc w:val="both"/>
        <w:rPr>
          <w:rFonts w:ascii="Times New Roman" w:hAnsi="Times New Roman" w:cs="Times New Roman"/>
          <w:color w:val="000000"/>
          <w:sz w:val="24"/>
          <w:szCs w:val="28"/>
        </w:rPr>
      </w:pPr>
      <w:r w:rsidRPr="00E34013">
        <w:rPr>
          <w:rFonts w:ascii="Times New Roman" w:hAnsi="Times New Roman" w:cs="Times New Roman"/>
          <w:sz w:val="24"/>
          <w:szCs w:val="28"/>
        </w:rPr>
        <w:t xml:space="preserve">5. </w:t>
      </w:r>
      <w:proofErr w:type="spellStart"/>
      <w:r w:rsidRPr="00E34013">
        <w:rPr>
          <w:rFonts w:ascii="Times New Roman" w:hAnsi="Times New Roman" w:cs="Times New Roman"/>
          <w:sz w:val="24"/>
          <w:szCs w:val="28"/>
        </w:rPr>
        <w:t>Тарабрин</w:t>
      </w:r>
      <w:proofErr w:type="spellEnd"/>
      <w:r w:rsidRPr="00E34013">
        <w:rPr>
          <w:rFonts w:ascii="Times New Roman" w:hAnsi="Times New Roman" w:cs="Times New Roman"/>
          <w:sz w:val="24"/>
          <w:szCs w:val="28"/>
        </w:rPr>
        <w:t xml:space="preserve"> С.В.- депутат Ольховской районной Думы;</w:t>
      </w:r>
    </w:p>
    <w:p w:rsidR="00E34013" w:rsidRPr="00E34013" w:rsidRDefault="00E34013" w:rsidP="00E34013">
      <w:pPr>
        <w:widowControl w:val="0"/>
        <w:autoSpaceDE w:val="0"/>
        <w:spacing w:after="0" w:line="240" w:lineRule="auto"/>
        <w:jc w:val="both"/>
        <w:rPr>
          <w:rFonts w:ascii="Times New Roman" w:hAnsi="Times New Roman" w:cs="Times New Roman"/>
          <w:color w:val="000000"/>
          <w:sz w:val="24"/>
          <w:szCs w:val="28"/>
        </w:rPr>
      </w:pP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r w:rsidRPr="00E34013">
        <w:rPr>
          <w:rFonts w:ascii="Times New Roman" w:hAnsi="Times New Roman" w:cs="Times New Roman"/>
          <w:sz w:val="24"/>
          <w:szCs w:val="28"/>
        </w:rPr>
        <w:t>6. Фролова О.И.- депутат Ольховской районной Думы;</w:t>
      </w: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p>
    <w:p w:rsidR="00E34013" w:rsidRPr="00E34013" w:rsidRDefault="00E34013" w:rsidP="00E34013">
      <w:pPr>
        <w:widowControl w:val="0"/>
        <w:autoSpaceDE w:val="0"/>
        <w:spacing w:after="0" w:line="240" w:lineRule="auto"/>
        <w:jc w:val="both"/>
        <w:rPr>
          <w:rFonts w:ascii="Times New Roman" w:hAnsi="Times New Roman" w:cs="Times New Roman"/>
          <w:sz w:val="24"/>
          <w:szCs w:val="28"/>
        </w:rPr>
      </w:pPr>
      <w:r w:rsidRPr="00E34013">
        <w:rPr>
          <w:rFonts w:ascii="Times New Roman" w:hAnsi="Times New Roman" w:cs="Times New Roman"/>
          <w:sz w:val="24"/>
          <w:szCs w:val="28"/>
        </w:rPr>
        <w:t>7. Харитонова Л.Н.- депутат Ольховской районной Думы;</w:t>
      </w: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Default="00E34013" w:rsidP="00E34013">
      <w:pPr>
        <w:widowControl w:val="0"/>
        <w:autoSpaceDE w:val="0"/>
        <w:jc w:val="both"/>
        <w:rPr>
          <w:rFonts w:ascii="Arial" w:hAnsi="Arial" w:cs="Arial"/>
          <w:sz w:val="20"/>
        </w:rPr>
      </w:pPr>
    </w:p>
    <w:p w:rsidR="00E34013" w:rsidRPr="00E34013" w:rsidRDefault="00E34013" w:rsidP="00E34013">
      <w:pPr>
        <w:widowControl w:val="0"/>
        <w:autoSpaceDE w:val="0"/>
        <w:jc w:val="both"/>
        <w:rPr>
          <w:rFonts w:ascii="Arial" w:hAnsi="Arial" w:cs="Arial"/>
          <w:sz w:val="20"/>
        </w:rPr>
      </w:pPr>
    </w:p>
    <w:p w:rsidR="00E34013" w:rsidRPr="0001443F" w:rsidRDefault="00E34013" w:rsidP="00E34013">
      <w:pPr>
        <w:widowControl w:val="0"/>
        <w:autoSpaceDE w:val="0"/>
        <w:jc w:val="both"/>
        <w:rPr>
          <w:rFonts w:ascii="Arial" w:hAnsi="Arial" w:cs="Arial"/>
        </w:rPr>
      </w:pPr>
    </w:p>
    <w:p w:rsidR="00E34013" w:rsidRDefault="00E34013"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Pr="00853FB2" w:rsidRDefault="00DD0985" w:rsidP="00DD0985">
      <w:pPr>
        <w:jc w:val="right"/>
        <w:rPr>
          <w:sz w:val="24"/>
          <w:szCs w:val="24"/>
        </w:rPr>
      </w:pPr>
    </w:p>
    <w:p w:rsidR="00DD0985" w:rsidRPr="008E46F6" w:rsidRDefault="00DD0985" w:rsidP="008E46F6">
      <w:pPr>
        <w:shd w:val="clear" w:color="auto" w:fill="FFFFFF"/>
        <w:spacing w:after="0" w:line="240" w:lineRule="auto"/>
        <w:jc w:val="center"/>
        <w:rPr>
          <w:rFonts w:ascii="Times New Roman" w:hAnsi="Times New Roman" w:cs="Times New Roman"/>
          <w:b/>
          <w:bCs/>
          <w:color w:val="000000"/>
          <w:spacing w:val="-6"/>
          <w:w w:val="102"/>
          <w:sz w:val="28"/>
          <w:szCs w:val="28"/>
        </w:rPr>
      </w:pPr>
      <w:r w:rsidRPr="008E46F6">
        <w:rPr>
          <w:rFonts w:ascii="Times New Roman" w:hAnsi="Times New Roman" w:cs="Times New Roman"/>
          <w:b/>
          <w:bCs/>
          <w:color w:val="000000"/>
          <w:spacing w:val="-6"/>
          <w:w w:val="102"/>
          <w:sz w:val="28"/>
          <w:szCs w:val="28"/>
        </w:rPr>
        <w:lastRenderedPageBreak/>
        <w:t>РОССИЙСКАЯ ФЕДЕРАЦИЯ</w:t>
      </w:r>
    </w:p>
    <w:p w:rsidR="00DD0985" w:rsidRPr="008E46F6" w:rsidRDefault="00DD0985" w:rsidP="008E46F6">
      <w:pPr>
        <w:shd w:val="clear" w:color="auto" w:fill="FFFFFF"/>
        <w:spacing w:after="0" w:line="240" w:lineRule="auto"/>
        <w:ind w:left="180"/>
        <w:jc w:val="center"/>
        <w:rPr>
          <w:rFonts w:ascii="Times New Roman" w:hAnsi="Times New Roman" w:cs="Times New Roman"/>
          <w:b/>
          <w:bCs/>
          <w:color w:val="000000"/>
          <w:spacing w:val="-8"/>
          <w:w w:val="102"/>
          <w:sz w:val="28"/>
          <w:szCs w:val="28"/>
        </w:rPr>
      </w:pPr>
      <w:r w:rsidRPr="008E46F6">
        <w:rPr>
          <w:rFonts w:ascii="Times New Roman" w:hAnsi="Times New Roman" w:cs="Times New Roman"/>
          <w:b/>
          <w:bCs/>
          <w:color w:val="000000"/>
          <w:spacing w:val="-8"/>
          <w:w w:val="102"/>
          <w:sz w:val="28"/>
          <w:szCs w:val="28"/>
        </w:rPr>
        <w:t>ОЛЬХОВСКАЯ РАЙОННАЯ ДУМА</w:t>
      </w:r>
    </w:p>
    <w:p w:rsidR="00DD0985" w:rsidRPr="008E46F6" w:rsidRDefault="00DD0985" w:rsidP="008E46F6">
      <w:pPr>
        <w:shd w:val="clear" w:color="auto" w:fill="FFFFFF"/>
        <w:spacing w:after="0" w:line="240" w:lineRule="auto"/>
        <w:ind w:left="169"/>
        <w:jc w:val="center"/>
        <w:rPr>
          <w:rFonts w:ascii="Times New Roman" w:hAnsi="Times New Roman" w:cs="Times New Roman"/>
          <w:b/>
          <w:bCs/>
          <w:color w:val="000000"/>
          <w:spacing w:val="-6"/>
          <w:w w:val="102"/>
          <w:sz w:val="28"/>
          <w:szCs w:val="28"/>
        </w:rPr>
      </w:pPr>
      <w:r w:rsidRPr="008E46F6">
        <w:rPr>
          <w:rFonts w:ascii="Times New Roman" w:hAnsi="Times New Roman" w:cs="Times New Roman"/>
          <w:b/>
          <w:bCs/>
          <w:color w:val="000000"/>
          <w:spacing w:val="-6"/>
          <w:w w:val="102"/>
          <w:sz w:val="28"/>
          <w:szCs w:val="28"/>
        </w:rPr>
        <w:t>ВОЛГОГРАДСКОЙ ОБЛАСТИ</w:t>
      </w:r>
    </w:p>
    <w:p w:rsidR="00DD0985" w:rsidRPr="008E46F6" w:rsidRDefault="00DD0985" w:rsidP="008E46F6">
      <w:pPr>
        <w:pBdr>
          <w:bottom w:val="single" w:sz="8" w:space="1" w:color="000000"/>
        </w:pBdr>
        <w:shd w:val="clear" w:color="auto" w:fill="FFFFFF"/>
        <w:spacing w:after="0" w:line="240" w:lineRule="auto"/>
        <w:ind w:left="169"/>
        <w:jc w:val="center"/>
        <w:rPr>
          <w:rFonts w:ascii="Times New Roman" w:hAnsi="Times New Roman" w:cs="Times New Roman"/>
          <w:b/>
          <w:bCs/>
          <w:color w:val="000000"/>
          <w:spacing w:val="-6"/>
          <w:w w:val="102"/>
          <w:sz w:val="28"/>
          <w:szCs w:val="28"/>
        </w:rPr>
      </w:pPr>
    </w:p>
    <w:p w:rsidR="00DD0985" w:rsidRPr="008E46F6" w:rsidRDefault="00DD0985" w:rsidP="008E46F6">
      <w:pPr>
        <w:shd w:val="clear" w:color="auto" w:fill="FFFFFF"/>
        <w:spacing w:after="0" w:line="240" w:lineRule="auto"/>
        <w:ind w:left="169"/>
        <w:jc w:val="center"/>
        <w:rPr>
          <w:rFonts w:ascii="Times New Roman" w:hAnsi="Times New Roman" w:cs="Times New Roman"/>
          <w:b/>
          <w:sz w:val="28"/>
          <w:szCs w:val="28"/>
        </w:rPr>
      </w:pPr>
      <w:r w:rsidRPr="008E46F6">
        <w:rPr>
          <w:rFonts w:ascii="Times New Roman" w:hAnsi="Times New Roman" w:cs="Times New Roman"/>
          <w:b/>
          <w:sz w:val="28"/>
          <w:szCs w:val="28"/>
        </w:rPr>
        <w:t>РЕШЕНИЕ</w:t>
      </w:r>
    </w:p>
    <w:p w:rsidR="00DD0985" w:rsidRPr="008E46F6" w:rsidRDefault="00DD0985" w:rsidP="008E46F6">
      <w:pPr>
        <w:spacing w:after="0" w:line="240" w:lineRule="auto"/>
        <w:jc w:val="center"/>
        <w:rPr>
          <w:rFonts w:ascii="Times New Roman" w:hAnsi="Times New Roman" w:cs="Times New Roman"/>
        </w:rPr>
      </w:pPr>
    </w:p>
    <w:p w:rsidR="00DD0985" w:rsidRPr="008E46F6" w:rsidRDefault="00DD0985" w:rsidP="008E46F6">
      <w:pPr>
        <w:spacing w:after="0" w:line="240" w:lineRule="auto"/>
        <w:jc w:val="center"/>
        <w:rPr>
          <w:rFonts w:ascii="Times New Roman" w:hAnsi="Times New Roman" w:cs="Times New Roman"/>
        </w:rPr>
      </w:pPr>
    </w:p>
    <w:p w:rsidR="00DD0985" w:rsidRPr="008E46F6" w:rsidRDefault="00DD0985" w:rsidP="008E46F6">
      <w:pPr>
        <w:spacing w:after="0" w:line="240" w:lineRule="auto"/>
        <w:jc w:val="center"/>
        <w:rPr>
          <w:rFonts w:ascii="Times New Roman" w:hAnsi="Times New Roman" w:cs="Times New Roman"/>
        </w:rPr>
      </w:pPr>
    </w:p>
    <w:p w:rsidR="00DD0985" w:rsidRPr="008E46F6" w:rsidRDefault="00DD0985" w:rsidP="008E46F6">
      <w:pPr>
        <w:pStyle w:val="a3"/>
        <w:rPr>
          <w:rFonts w:ascii="Times New Roman" w:hAnsi="Times New Roman"/>
          <w:bCs/>
          <w:color w:val="000000"/>
          <w:sz w:val="28"/>
          <w:szCs w:val="28"/>
        </w:rPr>
      </w:pPr>
      <w:r w:rsidRPr="008E46F6">
        <w:rPr>
          <w:rFonts w:ascii="Times New Roman" w:hAnsi="Times New Roman"/>
          <w:b/>
          <w:sz w:val="28"/>
          <w:szCs w:val="28"/>
        </w:rPr>
        <w:t xml:space="preserve">от  «26» июня 2020 года  № 20/75  </w:t>
      </w:r>
      <w:r w:rsidRPr="008E46F6">
        <w:rPr>
          <w:rFonts w:ascii="Times New Roman" w:hAnsi="Times New Roman"/>
          <w:bCs/>
          <w:color w:val="000000"/>
          <w:sz w:val="28"/>
          <w:szCs w:val="28"/>
        </w:rPr>
        <w:t xml:space="preserve"> </w:t>
      </w:r>
    </w:p>
    <w:p w:rsidR="00DD0985" w:rsidRPr="008E46F6" w:rsidRDefault="00DD0985" w:rsidP="008E46F6">
      <w:pPr>
        <w:autoSpaceDN w:val="0"/>
        <w:adjustRightInd w:val="0"/>
        <w:spacing w:after="0" w:line="240" w:lineRule="auto"/>
        <w:rPr>
          <w:rFonts w:ascii="Times New Roman" w:hAnsi="Times New Roman" w:cs="Times New Roman"/>
          <w:b/>
          <w:sz w:val="28"/>
          <w:szCs w:val="28"/>
        </w:rPr>
      </w:pPr>
      <w:r w:rsidRPr="008E46F6">
        <w:rPr>
          <w:rFonts w:ascii="Times New Roman" w:hAnsi="Times New Roman" w:cs="Times New Roman"/>
          <w:b/>
          <w:sz w:val="28"/>
          <w:szCs w:val="28"/>
        </w:rPr>
        <w:t>«О внесении изменений в решение Ольховской</w:t>
      </w:r>
    </w:p>
    <w:p w:rsidR="00DD0985" w:rsidRPr="008E46F6" w:rsidRDefault="00DD0985" w:rsidP="008E46F6">
      <w:pPr>
        <w:autoSpaceDN w:val="0"/>
        <w:adjustRightInd w:val="0"/>
        <w:spacing w:after="0" w:line="240" w:lineRule="auto"/>
        <w:rPr>
          <w:rFonts w:ascii="Times New Roman" w:hAnsi="Times New Roman" w:cs="Times New Roman"/>
          <w:b/>
          <w:sz w:val="28"/>
          <w:szCs w:val="28"/>
        </w:rPr>
      </w:pPr>
      <w:r w:rsidRPr="008E46F6">
        <w:rPr>
          <w:rFonts w:ascii="Times New Roman" w:hAnsi="Times New Roman" w:cs="Times New Roman"/>
          <w:b/>
          <w:sz w:val="28"/>
          <w:szCs w:val="28"/>
        </w:rPr>
        <w:t xml:space="preserve">районной Думы от 25 мая 2018 года № 55/275 </w:t>
      </w:r>
    </w:p>
    <w:p w:rsidR="00DD0985" w:rsidRPr="008E46F6" w:rsidRDefault="00DD0985" w:rsidP="008E46F6">
      <w:pPr>
        <w:autoSpaceDN w:val="0"/>
        <w:adjustRightInd w:val="0"/>
        <w:spacing w:after="0" w:line="240" w:lineRule="auto"/>
        <w:rPr>
          <w:rFonts w:ascii="Times New Roman" w:hAnsi="Times New Roman" w:cs="Times New Roman"/>
          <w:b/>
          <w:sz w:val="28"/>
          <w:szCs w:val="28"/>
        </w:rPr>
      </w:pPr>
      <w:r w:rsidRPr="008E46F6">
        <w:rPr>
          <w:rFonts w:ascii="Times New Roman" w:hAnsi="Times New Roman" w:cs="Times New Roman"/>
          <w:b/>
          <w:sz w:val="28"/>
          <w:szCs w:val="28"/>
        </w:rPr>
        <w:t>«О даче согласия на передачу имущества из муниципальной собственности Ольховского муниципального района</w:t>
      </w:r>
    </w:p>
    <w:p w:rsidR="00DD0985" w:rsidRPr="008E46F6" w:rsidRDefault="00DD0985" w:rsidP="008E46F6">
      <w:pPr>
        <w:autoSpaceDN w:val="0"/>
        <w:adjustRightInd w:val="0"/>
        <w:spacing w:after="0" w:line="240" w:lineRule="auto"/>
        <w:rPr>
          <w:rFonts w:ascii="Times New Roman" w:eastAsia="Times New Roman" w:hAnsi="Times New Roman" w:cs="Times New Roman"/>
          <w:b/>
          <w:sz w:val="28"/>
          <w:szCs w:val="28"/>
        </w:rPr>
      </w:pPr>
      <w:r w:rsidRPr="008E46F6">
        <w:rPr>
          <w:rFonts w:ascii="Times New Roman" w:hAnsi="Times New Roman" w:cs="Times New Roman"/>
          <w:b/>
          <w:sz w:val="28"/>
          <w:szCs w:val="28"/>
        </w:rPr>
        <w:t>в собственность Волгоградской области»</w:t>
      </w:r>
    </w:p>
    <w:p w:rsidR="00DD0985" w:rsidRPr="008E46F6" w:rsidRDefault="00DD0985" w:rsidP="008E46F6">
      <w:pPr>
        <w:spacing w:after="0" w:line="240" w:lineRule="auto"/>
        <w:ind w:firstLine="720"/>
        <w:jc w:val="both"/>
        <w:rPr>
          <w:rFonts w:ascii="Times New Roman" w:hAnsi="Times New Roman" w:cs="Times New Roman"/>
          <w:color w:val="000000" w:themeColor="text1"/>
          <w:sz w:val="24"/>
          <w:szCs w:val="24"/>
        </w:rPr>
      </w:pPr>
    </w:p>
    <w:p w:rsidR="00DD0985" w:rsidRPr="008E46F6" w:rsidRDefault="00DD0985" w:rsidP="008E46F6">
      <w:pPr>
        <w:spacing w:after="0" w:line="240" w:lineRule="auto"/>
        <w:ind w:firstLine="720"/>
        <w:jc w:val="both"/>
        <w:rPr>
          <w:rFonts w:ascii="Times New Roman" w:hAnsi="Times New Roman" w:cs="Times New Roman"/>
          <w:color w:val="000000" w:themeColor="text1"/>
          <w:sz w:val="24"/>
          <w:szCs w:val="24"/>
        </w:rPr>
      </w:pPr>
    </w:p>
    <w:p w:rsidR="00DD0985" w:rsidRPr="008E46F6" w:rsidRDefault="00DD0985" w:rsidP="008E46F6">
      <w:pPr>
        <w:autoSpaceDN w:val="0"/>
        <w:adjustRightInd w:val="0"/>
        <w:spacing w:after="0" w:line="240" w:lineRule="auto"/>
        <w:ind w:firstLine="708"/>
        <w:jc w:val="both"/>
        <w:rPr>
          <w:rFonts w:ascii="Times New Roman" w:eastAsia="Times New Roman" w:hAnsi="Times New Roman" w:cs="Times New Roman"/>
          <w:sz w:val="28"/>
          <w:szCs w:val="28"/>
        </w:rPr>
      </w:pPr>
      <w:r w:rsidRPr="008E46F6">
        <w:rPr>
          <w:rFonts w:ascii="Times New Roman" w:eastAsia="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Ольховского муниципального района Волгоградской области и Положением о порядке управления и распоряжения муниципальной собственностью Ольховского муниципального района Волгоградской области, утвержденным решением Ольховской районной Думы №  39/409 от 14.11.2008г., </w:t>
      </w:r>
    </w:p>
    <w:p w:rsidR="00DD0985" w:rsidRPr="008E46F6" w:rsidRDefault="00DD0985" w:rsidP="008E46F6">
      <w:pPr>
        <w:spacing w:after="0" w:line="240" w:lineRule="auto"/>
        <w:ind w:firstLine="709"/>
        <w:jc w:val="both"/>
        <w:rPr>
          <w:rFonts w:ascii="Times New Roman" w:hAnsi="Times New Roman" w:cs="Times New Roman"/>
          <w:sz w:val="28"/>
          <w:szCs w:val="28"/>
        </w:rPr>
      </w:pPr>
    </w:p>
    <w:p w:rsidR="00DD0985" w:rsidRPr="008E46F6" w:rsidRDefault="00DD0985" w:rsidP="008E46F6">
      <w:pPr>
        <w:spacing w:after="0" w:line="240" w:lineRule="auto"/>
        <w:jc w:val="both"/>
        <w:rPr>
          <w:rFonts w:ascii="Times New Roman" w:hAnsi="Times New Roman" w:cs="Times New Roman"/>
          <w:b/>
          <w:sz w:val="28"/>
          <w:szCs w:val="28"/>
        </w:rPr>
      </w:pPr>
      <w:r w:rsidRPr="008E46F6">
        <w:rPr>
          <w:rFonts w:ascii="Times New Roman" w:hAnsi="Times New Roman" w:cs="Times New Roman"/>
          <w:b/>
          <w:sz w:val="28"/>
          <w:szCs w:val="28"/>
        </w:rPr>
        <w:t>Ольховская районная Дума</w:t>
      </w:r>
    </w:p>
    <w:p w:rsidR="00DD0985" w:rsidRPr="008E46F6" w:rsidRDefault="00DD0985" w:rsidP="008E46F6">
      <w:pPr>
        <w:spacing w:after="0" w:line="240" w:lineRule="auto"/>
        <w:jc w:val="both"/>
        <w:rPr>
          <w:rFonts w:ascii="Times New Roman" w:hAnsi="Times New Roman" w:cs="Times New Roman"/>
          <w:b/>
          <w:sz w:val="28"/>
          <w:szCs w:val="28"/>
        </w:rPr>
      </w:pPr>
      <w:r w:rsidRPr="008E46F6">
        <w:rPr>
          <w:rFonts w:ascii="Times New Roman" w:hAnsi="Times New Roman" w:cs="Times New Roman"/>
          <w:b/>
          <w:sz w:val="28"/>
          <w:szCs w:val="28"/>
        </w:rPr>
        <w:t>РЕШИЛА:</w:t>
      </w:r>
    </w:p>
    <w:p w:rsidR="00DD0985" w:rsidRPr="008E46F6" w:rsidRDefault="00DD0985" w:rsidP="008E46F6">
      <w:pPr>
        <w:spacing w:after="0" w:line="240" w:lineRule="auto"/>
        <w:jc w:val="both"/>
        <w:rPr>
          <w:rFonts w:ascii="Times New Roman" w:hAnsi="Times New Roman" w:cs="Times New Roman"/>
          <w:b/>
          <w:sz w:val="28"/>
          <w:szCs w:val="28"/>
        </w:rPr>
      </w:pPr>
    </w:p>
    <w:p w:rsidR="00DD0985" w:rsidRPr="008E46F6" w:rsidRDefault="00DD0985" w:rsidP="008E46F6">
      <w:pPr>
        <w:autoSpaceDN w:val="0"/>
        <w:adjustRightInd w:val="0"/>
        <w:spacing w:after="0" w:line="240" w:lineRule="auto"/>
        <w:jc w:val="both"/>
        <w:rPr>
          <w:rFonts w:ascii="Times New Roman" w:eastAsia="Times New Roman" w:hAnsi="Times New Roman" w:cs="Times New Roman"/>
          <w:sz w:val="28"/>
          <w:szCs w:val="28"/>
        </w:rPr>
      </w:pPr>
      <w:r w:rsidRPr="008E46F6">
        <w:rPr>
          <w:rFonts w:ascii="Times New Roman" w:eastAsia="Times New Roman" w:hAnsi="Times New Roman" w:cs="Times New Roman"/>
          <w:sz w:val="28"/>
          <w:szCs w:val="28"/>
        </w:rPr>
        <w:t>1. В</w:t>
      </w:r>
      <w:r w:rsidRPr="008E46F6">
        <w:rPr>
          <w:rFonts w:ascii="Times New Roman" w:hAnsi="Times New Roman" w:cs="Times New Roman"/>
          <w:sz w:val="28"/>
          <w:szCs w:val="28"/>
        </w:rPr>
        <w:t xml:space="preserve">нести изменения в решение Ольховской районной Думы от 25 мая 2018 года № 55/275 «О даче согласия на передачу имущества из муниципальной собственности Ольховского муниципального района в собственность Волгоградской области»,  </w:t>
      </w:r>
      <w:r w:rsidRPr="008E46F6">
        <w:rPr>
          <w:rFonts w:ascii="Times New Roman" w:eastAsia="Times New Roman" w:hAnsi="Times New Roman" w:cs="Times New Roman"/>
          <w:sz w:val="28"/>
          <w:szCs w:val="28"/>
        </w:rPr>
        <w:t>приложение № 2 читать в новой редакции, согласно приложению к настоящему решению.</w:t>
      </w:r>
    </w:p>
    <w:p w:rsidR="00DD0985" w:rsidRPr="008E46F6" w:rsidRDefault="00DD0985" w:rsidP="008E46F6">
      <w:pPr>
        <w:autoSpaceDN w:val="0"/>
        <w:adjustRightInd w:val="0"/>
        <w:spacing w:after="0" w:line="240" w:lineRule="auto"/>
        <w:jc w:val="both"/>
        <w:rPr>
          <w:rFonts w:ascii="Times New Roman" w:hAnsi="Times New Roman" w:cs="Times New Roman"/>
          <w:sz w:val="28"/>
          <w:szCs w:val="28"/>
        </w:rPr>
      </w:pPr>
    </w:p>
    <w:p w:rsidR="00DD0985" w:rsidRPr="008E46F6" w:rsidRDefault="00DD0985" w:rsidP="008E46F6">
      <w:pPr>
        <w:spacing w:after="0" w:line="240" w:lineRule="auto"/>
        <w:jc w:val="both"/>
        <w:rPr>
          <w:rFonts w:ascii="Times New Roman" w:hAnsi="Times New Roman" w:cs="Times New Roman"/>
          <w:sz w:val="28"/>
          <w:szCs w:val="28"/>
          <w:lang w:bidi="ru-RU"/>
        </w:rPr>
      </w:pPr>
      <w:r w:rsidRPr="008E46F6">
        <w:rPr>
          <w:rFonts w:ascii="Times New Roman" w:hAnsi="Times New Roman" w:cs="Times New Roman"/>
          <w:sz w:val="28"/>
          <w:szCs w:val="28"/>
          <w:lang w:bidi="ru-RU"/>
        </w:rPr>
        <w:t>2.Настоящее решение вступает в силу с момента его подписания.</w:t>
      </w:r>
    </w:p>
    <w:p w:rsidR="00DD0985" w:rsidRPr="008E46F6" w:rsidRDefault="00DD0985" w:rsidP="008E46F6">
      <w:pPr>
        <w:spacing w:after="0" w:line="240" w:lineRule="auto"/>
        <w:jc w:val="both"/>
        <w:rPr>
          <w:rFonts w:ascii="Times New Roman" w:hAnsi="Times New Roman" w:cs="Times New Roman"/>
          <w:sz w:val="28"/>
          <w:szCs w:val="28"/>
        </w:rPr>
      </w:pPr>
    </w:p>
    <w:p w:rsidR="00DD0985" w:rsidRPr="008E46F6" w:rsidRDefault="00DD0985" w:rsidP="008E46F6">
      <w:pPr>
        <w:spacing w:after="0" w:line="240" w:lineRule="auto"/>
        <w:jc w:val="both"/>
        <w:rPr>
          <w:rFonts w:ascii="Times New Roman" w:hAnsi="Times New Roman" w:cs="Times New Roman"/>
          <w:sz w:val="28"/>
          <w:szCs w:val="28"/>
        </w:rPr>
      </w:pPr>
    </w:p>
    <w:p w:rsidR="00DD0985" w:rsidRPr="008E46F6" w:rsidRDefault="00DD0985" w:rsidP="008E46F6">
      <w:pPr>
        <w:spacing w:after="0" w:line="240" w:lineRule="auto"/>
        <w:jc w:val="both"/>
        <w:rPr>
          <w:rFonts w:ascii="Times New Roman" w:hAnsi="Times New Roman" w:cs="Times New Roman"/>
          <w:sz w:val="28"/>
          <w:szCs w:val="28"/>
        </w:rPr>
      </w:pPr>
    </w:p>
    <w:p w:rsidR="00DD0985" w:rsidRPr="008E46F6" w:rsidRDefault="00DD0985" w:rsidP="008E46F6">
      <w:pPr>
        <w:pStyle w:val="11"/>
        <w:ind w:left="0"/>
        <w:jc w:val="both"/>
        <w:rPr>
          <w:sz w:val="28"/>
          <w:szCs w:val="28"/>
        </w:rPr>
      </w:pPr>
      <w:r w:rsidRPr="008E46F6">
        <w:rPr>
          <w:sz w:val="28"/>
          <w:szCs w:val="28"/>
        </w:rPr>
        <w:t xml:space="preserve">Председатель Ольховской </w:t>
      </w:r>
    </w:p>
    <w:p w:rsidR="00DD0985" w:rsidRPr="008E46F6" w:rsidRDefault="00DD0985" w:rsidP="008E46F6">
      <w:pPr>
        <w:pStyle w:val="11"/>
        <w:ind w:left="0"/>
        <w:jc w:val="both"/>
        <w:rPr>
          <w:sz w:val="28"/>
          <w:szCs w:val="28"/>
        </w:rPr>
      </w:pPr>
      <w:r w:rsidRPr="008E46F6">
        <w:rPr>
          <w:sz w:val="28"/>
          <w:szCs w:val="28"/>
        </w:rPr>
        <w:t>районной Думы                                                                         Н.А.Никифоров</w:t>
      </w:r>
    </w:p>
    <w:p w:rsidR="00DD0985" w:rsidRPr="008E46F6" w:rsidRDefault="00DD0985" w:rsidP="008E46F6">
      <w:pPr>
        <w:spacing w:after="0" w:line="240" w:lineRule="auto"/>
        <w:rPr>
          <w:rFonts w:ascii="Times New Roman" w:hAnsi="Times New Roman" w:cs="Times New Roman"/>
          <w:sz w:val="28"/>
          <w:szCs w:val="28"/>
        </w:rPr>
      </w:pPr>
    </w:p>
    <w:p w:rsidR="00DD0985" w:rsidRPr="008E46F6" w:rsidRDefault="00DD0985" w:rsidP="008E46F6">
      <w:pPr>
        <w:spacing w:after="0" w:line="240" w:lineRule="auto"/>
        <w:rPr>
          <w:rFonts w:ascii="Times New Roman" w:hAnsi="Times New Roman" w:cs="Times New Roman"/>
          <w:sz w:val="28"/>
          <w:szCs w:val="28"/>
        </w:rPr>
      </w:pPr>
    </w:p>
    <w:p w:rsidR="00DD0985" w:rsidRDefault="00DD0985" w:rsidP="00DD0985">
      <w:pPr>
        <w:rPr>
          <w:sz w:val="24"/>
          <w:szCs w:val="24"/>
        </w:rPr>
      </w:pPr>
    </w:p>
    <w:p w:rsidR="00DD0985" w:rsidRDefault="00DD0985" w:rsidP="00DD0985">
      <w:pPr>
        <w:rPr>
          <w:sz w:val="24"/>
          <w:szCs w:val="24"/>
        </w:rPr>
      </w:pPr>
    </w:p>
    <w:p w:rsidR="00DD0985" w:rsidRDefault="00DD0985" w:rsidP="00DD0985">
      <w:pPr>
        <w:rPr>
          <w:sz w:val="24"/>
          <w:szCs w:val="24"/>
        </w:rPr>
      </w:pPr>
    </w:p>
    <w:tbl>
      <w:tblPr>
        <w:tblW w:w="9651" w:type="dxa"/>
        <w:tblInd w:w="96" w:type="dxa"/>
        <w:tblLook w:val="04A0"/>
      </w:tblPr>
      <w:tblGrid>
        <w:gridCol w:w="860"/>
        <w:gridCol w:w="4741"/>
        <w:gridCol w:w="1475"/>
        <w:gridCol w:w="1275"/>
        <w:gridCol w:w="1300"/>
      </w:tblGrid>
      <w:tr w:rsidR="00DD0985" w:rsidRPr="00AB0053" w:rsidTr="00694F73">
        <w:trPr>
          <w:trHeight w:val="2400"/>
        </w:trPr>
        <w:tc>
          <w:tcPr>
            <w:tcW w:w="9651" w:type="dxa"/>
            <w:gridSpan w:val="5"/>
            <w:tcBorders>
              <w:top w:val="nil"/>
              <w:left w:val="nil"/>
              <w:bottom w:val="single" w:sz="4" w:space="0" w:color="auto"/>
              <w:right w:val="nil"/>
            </w:tcBorders>
            <w:shd w:val="clear" w:color="auto" w:fill="auto"/>
            <w:vAlign w:val="bottom"/>
            <w:hideMark/>
          </w:tcPr>
          <w:p w:rsidR="00DD0985" w:rsidRPr="0014610B" w:rsidRDefault="00DD0985" w:rsidP="00694F73">
            <w:pPr>
              <w:jc w:val="right"/>
              <w:rPr>
                <w:rFonts w:eastAsia="Times New Roman"/>
              </w:rPr>
            </w:pPr>
            <w:r w:rsidRPr="0014610B">
              <w:rPr>
                <w:rFonts w:eastAsia="Times New Roman"/>
              </w:rPr>
              <w:lastRenderedPageBreak/>
              <w:t>Приложение</w:t>
            </w:r>
            <w:r w:rsidRPr="00AB0053">
              <w:rPr>
                <w:rFonts w:eastAsia="Times New Roman"/>
              </w:rPr>
              <w:t xml:space="preserve"> № 2 </w:t>
            </w:r>
          </w:p>
          <w:p w:rsidR="00DD0985" w:rsidRPr="0014610B" w:rsidRDefault="00DD0985" w:rsidP="00694F73">
            <w:pPr>
              <w:jc w:val="right"/>
              <w:rPr>
                <w:rFonts w:eastAsia="Times New Roman"/>
              </w:rPr>
            </w:pPr>
            <w:r w:rsidRPr="00AB0053">
              <w:rPr>
                <w:rFonts w:eastAsia="Times New Roman"/>
              </w:rPr>
              <w:t>к решению Ольховской районной Думы</w:t>
            </w:r>
          </w:p>
          <w:p w:rsidR="00DD0985" w:rsidRDefault="00DD0985" w:rsidP="00694F73">
            <w:pPr>
              <w:jc w:val="right"/>
              <w:rPr>
                <w:rFonts w:eastAsia="Times New Roman"/>
              </w:rPr>
            </w:pPr>
            <w:r w:rsidRPr="00AB0053">
              <w:rPr>
                <w:rFonts w:eastAsia="Times New Roman"/>
              </w:rPr>
              <w:t xml:space="preserve"> "О внесении изменений в решение </w:t>
            </w:r>
            <w:r w:rsidRPr="00AB0053">
              <w:rPr>
                <w:rFonts w:eastAsia="Times New Roman"/>
              </w:rPr>
              <w:br/>
              <w:t xml:space="preserve">Ольховской районной Думы </w:t>
            </w:r>
            <w:r w:rsidRPr="00AB0053">
              <w:rPr>
                <w:rFonts w:eastAsia="Times New Roman"/>
              </w:rPr>
              <w:br/>
              <w:t xml:space="preserve">от 25 мая 2018 года № 55/275 </w:t>
            </w:r>
            <w:r w:rsidRPr="00AB0053">
              <w:rPr>
                <w:rFonts w:eastAsia="Times New Roman"/>
              </w:rPr>
              <w:br/>
              <w:t xml:space="preserve">«О даче согласия на передачу имущества </w:t>
            </w:r>
            <w:r w:rsidRPr="00AB0053">
              <w:rPr>
                <w:rFonts w:eastAsia="Times New Roman"/>
              </w:rPr>
              <w:br/>
              <w:t>из муниципальной собственности Ольховского</w:t>
            </w:r>
            <w:r w:rsidRPr="00AB0053">
              <w:rPr>
                <w:rFonts w:eastAsia="Times New Roman"/>
              </w:rPr>
              <w:br/>
              <w:t xml:space="preserve"> муниципального района</w:t>
            </w:r>
            <w:r w:rsidRPr="00AB0053">
              <w:rPr>
                <w:rFonts w:eastAsia="Times New Roman"/>
              </w:rPr>
              <w:br/>
              <w:t xml:space="preserve"> в собственность Волгоградской области»</w:t>
            </w:r>
          </w:p>
          <w:p w:rsidR="00DD0985" w:rsidRPr="00AB0053" w:rsidRDefault="00DD0985" w:rsidP="00694F73">
            <w:pPr>
              <w:jc w:val="right"/>
              <w:rPr>
                <w:rFonts w:ascii="Arial" w:eastAsia="Times New Roman" w:hAnsi="Arial" w:cs="Arial"/>
              </w:rPr>
            </w:pPr>
          </w:p>
        </w:tc>
      </w:tr>
      <w:tr w:rsidR="00DD0985" w:rsidRPr="00853FB2" w:rsidTr="00694F73">
        <w:trPr>
          <w:trHeight w:val="480"/>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D0985" w:rsidRPr="00853FB2" w:rsidRDefault="00DD0985" w:rsidP="00694F73">
            <w:pPr>
              <w:jc w:val="center"/>
              <w:rPr>
                <w:rFonts w:eastAsia="Times New Roman"/>
                <w:b/>
                <w:bCs/>
                <w:color w:val="000000"/>
                <w:sz w:val="18"/>
                <w:szCs w:val="18"/>
              </w:rPr>
            </w:pPr>
            <w:r w:rsidRPr="00853FB2">
              <w:rPr>
                <w:rFonts w:eastAsia="Times New Roman"/>
                <w:b/>
                <w:bCs/>
                <w:color w:val="000000"/>
                <w:sz w:val="18"/>
                <w:szCs w:val="18"/>
              </w:rPr>
              <w:t xml:space="preserve">номер </w:t>
            </w:r>
            <w:proofErr w:type="spellStart"/>
            <w:r w:rsidRPr="00853FB2">
              <w:rPr>
                <w:rFonts w:eastAsia="Times New Roman"/>
                <w:b/>
                <w:bCs/>
                <w:color w:val="000000"/>
                <w:sz w:val="18"/>
                <w:szCs w:val="18"/>
              </w:rPr>
              <w:t>п</w:t>
            </w:r>
            <w:proofErr w:type="spellEnd"/>
            <w:r w:rsidRPr="00853FB2">
              <w:rPr>
                <w:rFonts w:eastAsia="Times New Roman"/>
                <w:b/>
                <w:bCs/>
                <w:color w:val="000000"/>
                <w:sz w:val="18"/>
                <w:szCs w:val="18"/>
              </w:rPr>
              <w:t>/</w:t>
            </w:r>
            <w:proofErr w:type="spellStart"/>
            <w:r w:rsidRPr="00853FB2">
              <w:rPr>
                <w:rFonts w:eastAsia="Times New Roman"/>
                <w:b/>
                <w:bCs/>
                <w:color w:val="000000"/>
                <w:sz w:val="18"/>
                <w:szCs w:val="18"/>
              </w:rPr>
              <w:t>п</w:t>
            </w:r>
            <w:proofErr w:type="spellEnd"/>
          </w:p>
        </w:tc>
        <w:tc>
          <w:tcPr>
            <w:tcW w:w="4741" w:type="dxa"/>
            <w:tcBorders>
              <w:top w:val="nil"/>
              <w:left w:val="nil"/>
              <w:bottom w:val="single" w:sz="4" w:space="0" w:color="auto"/>
              <w:right w:val="single" w:sz="8" w:space="0" w:color="auto"/>
            </w:tcBorders>
            <w:shd w:val="clear" w:color="000000" w:fill="FFFFFF"/>
            <w:vAlign w:val="center"/>
            <w:hideMark/>
          </w:tcPr>
          <w:p w:rsidR="00DD0985" w:rsidRPr="00853FB2" w:rsidRDefault="00DD0985" w:rsidP="00694F73">
            <w:pPr>
              <w:jc w:val="center"/>
              <w:rPr>
                <w:rFonts w:eastAsia="Times New Roman"/>
                <w:b/>
                <w:bCs/>
                <w:color w:val="000000"/>
                <w:sz w:val="18"/>
                <w:szCs w:val="18"/>
              </w:rPr>
            </w:pPr>
            <w:r w:rsidRPr="00853FB2">
              <w:rPr>
                <w:rFonts w:eastAsia="Times New Roman"/>
                <w:b/>
                <w:bCs/>
                <w:color w:val="000000"/>
                <w:sz w:val="18"/>
                <w:szCs w:val="18"/>
              </w:rPr>
              <w:t>Наименование МЗ</w:t>
            </w:r>
          </w:p>
        </w:tc>
        <w:tc>
          <w:tcPr>
            <w:tcW w:w="1475" w:type="dxa"/>
            <w:tcBorders>
              <w:top w:val="nil"/>
              <w:left w:val="nil"/>
              <w:bottom w:val="single" w:sz="4" w:space="0" w:color="auto"/>
              <w:right w:val="single" w:sz="8" w:space="0" w:color="auto"/>
            </w:tcBorders>
            <w:shd w:val="clear" w:color="000000" w:fill="FFFFFF"/>
            <w:vAlign w:val="center"/>
            <w:hideMark/>
          </w:tcPr>
          <w:p w:rsidR="00DD0985" w:rsidRPr="00853FB2" w:rsidRDefault="00DD0985" w:rsidP="00694F73">
            <w:pPr>
              <w:jc w:val="center"/>
              <w:rPr>
                <w:rFonts w:eastAsia="Times New Roman"/>
                <w:b/>
                <w:bCs/>
                <w:color w:val="000000"/>
                <w:sz w:val="18"/>
                <w:szCs w:val="18"/>
              </w:rPr>
            </w:pPr>
            <w:r w:rsidRPr="00853FB2">
              <w:rPr>
                <w:rFonts w:eastAsia="Times New Roman"/>
                <w:b/>
                <w:bCs/>
                <w:color w:val="000000"/>
                <w:sz w:val="18"/>
                <w:szCs w:val="18"/>
              </w:rPr>
              <w:t>Цена (средняя)</w:t>
            </w:r>
          </w:p>
        </w:tc>
        <w:tc>
          <w:tcPr>
            <w:tcW w:w="1275" w:type="dxa"/>
            <w:tcBorders>
              <w:top w:val="nil"/>
              <w:left w:val="nil"/>
              <w:bottom w:val="single" w:sz="4" w:space="0" w:color="auto"/>
              <w:right w:val="single" w:sz="8" w:space="0" w:color="auto"/>
            </w:tcBorders>
            <w:shd w:val="clear" w:color="000000" w:fill="FFFFFF"/>
            <w:vAlign w:val="center"/>
            <w:hideMark/>
          </w:tcPr>
          <w:p w:rsidR="00DD0985" w:rsidRPr="00853FB2" w:rsidRDefault="00DD0985" w:rsidP="00694F73">
            <w:pPr>
              <w:jc w:val="center"/>
              <w:rPr>
                <w:rFonts w:eastAsia="Times New Roman"/>
                <w:b/>
                <w:bCs/>
                <w:color w:val="000000"/>
                <w:sz w:val="18"/>
                <w:szCs w:val="18"/>
              </w:rPr>
            </w:pPr>
            <w:r w:rsidRPr="00853FB2">
              <w:rPr>
                <w:rFonts w:eastAsia="Times New Roman"/>
                <w:b/>
                <w:bCs/>
                <w:color w:val="000000"/>
                <w:sz w:val="18"/>
                <w:szCs w:val="18"/>
              </w:rPr>
              <w:t>Количество</w:t>
            </w:r>
          </w:p>
        </w:tc>
        <w:tc>
          <w:tcPr>
            <w:tcW w:w="1300" w:type="dxa"/>
            <w:tcBorders>
              <w:top w:val="nil"/>
              <w:left w:val="nil"/>
              <w:bottom w:val="single" w:sz="4" w:space="0" w:color="auto"/>
              <w:right w:val="single" w:sz="8" w:space="0" w:color="auto"/>
            </w:tcBorders>
            <w:shd w:val="clear" w:color="000000" w:fill="FFFFFF"/>
            <w:vAlign w:val="center"/>
            <w:hideMark/>
          </w:tcPr>
          <w:p w:rsidR="00DD0985" w:rsidRPr="00853FB2" w:rsidRDefault="00DD0985" w:rsidP="00694F73">
            <w:pPr>
              <w:jc w:val="center"/>
              <w:rPr>
                <w:rFonts w:eastAsia="Times New Roman"/>
                <w:b/>
                <w:bCs/>
                <w:color w:val="000000"/>
                <w:sz w:val="18"/>
                <w:szCs w:val="18"/>
              </w:rPr>
            </w:pPr>
            <w:r w:rsidRPr="00853FB2">
              <w:rPr>
                <w:rFonts w:eastAsia="Times New Roman"/>
                <w:b/>
                <w:bCs/>
                <w:color w:val="000000"/>
                <w:sz w:val="18"/>
                <w:szCs w:val="18"/>
              </w:rPr>
              <w:t>Сумма</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D0985" w:rsidRPr="00853FB2" w:rsidRDefault="00DD0985" w:rsidP="00694F73">
            <w:pPr>
              <w:jc w:val="right"/>
              <w:rPr>
                <w:rFonts w:eastAsia="Times New Roman"/>
              </w:rPr>
            </w:pPr>
            <w:r w:rsidRPr="00853FB2">
              <w:rPr>
                <w:rFonts w:eastAsia="Times New Roman"/>
              </w:rPr>
              <w:t>1</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аптечка первой помощи</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650,00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650,00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lang w:val="en-US"/>
              </w:rPr>
            </w:pPr>
            <w:proofErr w:type="spellStart"/>
            <w:r w:rsidRPr="00853FB2">
              <w:rPr>
                <w:rFonts w:eastAsia="Times New Roman"/>
                <w:sz w:val="18"/>
                <w:szCs w:val="18"/>
              </w:rPr>
              <w:t>веб</w:t>
            </w:r>
            <w:proofErr w:type="spellEnd"/>
            <w:r w:rsidRPr="00853FB2">
              <w:rPr>
                <w:rFonts w:eastAsia="Times New Roman"/>
                <w:sz w:val="18"/>
                <w:szCs w:val="18"/>
                <w:lang w:val="en-US"/>
              </w:rPr>
              <w:t>-</w:t>
            </w:r>
            <w:r w:rsidRPr="00853FB2">
              <w:rPr>
                <w:rFonts w:eastAsia="Times New Roman"/>
                <w:sz w:val="18"/>
                <w:szCs w:val="18"/>
              </w:rPr>
              <w:t>камера</w:t>
            </w:r>
            <w:r w:rsidRPr="00853FB2">
              <w:rPr>
                <w:rFonts w:eastAsia="Times New Roman"/>
                <w:sz w:val="18"/>
                <w:szCs w:val="18"/>
                <w:lang w:val="en-US"/>
              </w:rPr>
              <w:t xml:space="preserve"> Defender C-090 Black</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384,00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3072,00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дверная табличка</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2079,00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8316,00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демосистема</w:t>
            </w:r>
            <w:proofErr w:type="spellEnd"/>
            <w:r w:rsidRPr="00853FB2">
              <w:rPr>
                <w:rFonts w:eastAsia="Times New Roman"/>
                <w:sz w:val="18"/>
                <w:szCs w:val="18"/>
              </w:rPr>
              <w:t xml:space="preserve"> настольная на 10 панелей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2311,66</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6934,98</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Держатель </w:t>
            </w:r>
            <w:proofErr w:type="spellStart"/>
            <w:r w:rsidRPr="00853FB2">
              <w:rPr>
                <w:rFonts w:eastAsia="Times New Roman"/>
                <w:sz w:val="18"/>
                <w:szCs w:val="18"/>
              </w:rPr>
              <w:t>Терес</w:t>
            </w:r>
            <w:proofErr w:type="spellEnd"/>
            <w:r w:rsidRPr="00853FB2">
              <w:rPr>
                <w:rFonts w:eastAsia="Times New Roman"/>
                <w:sz w:val="18"/>
                <w:szCs w:val="18"/>
              </w:rPr>
              <w:t xml:space="preserve"> FD-325W </w:t>
            </w:r>
            <w:proofErr w:type="spellStart"/>
            <w:r w:rsidRPr="00853FB2">
              <w:rPr>
                <w:rFonts w:eastAsia="Times New Roman"/>
                <w:sz w:val="18"/>
                <w:szCs w:val="18"/>
              </w:rPr>
              <w:t>пласт.бел</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1271,00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1271,00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Дозатор для жидкого мыла 500 мл пластик белый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642,00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642,00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7</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жалюзи вертикальные белые 143*146</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жалюзи вертикальные белые 145*218</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2600,00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13000,00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жалюзи вертикальные белые 148*306</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звонок дистанционный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262,00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524,00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карманы</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1108,00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8864,00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12</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Картридер</w:t>
            </w:r>
            <w:proofErr w:type="spellEnd"/>
            <w:r w:rsidRPr="00853FB2">
              <w:rPr>
                <w:rFonts w:eastAsia="Times New Roman"/>
                <w:sz w:val="18"/>
                <w:szCs w:val="18"/>
              </w:rPr>
              <w:t xml:space="preserve"> внешний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750,00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750,00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13</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Ковер багажника </w:t>
            </w:r>
            <w:proofErr w:type="spellStart"/>
            <w:r w:rsidRPr="00853FB2">
              <w:rPr>
                <w:rFonts w:eastAsia="Times New Roman"/>
                <w:sz w:val="18"/>
                <w:szCs w:val="18"/>
              </w:rPr>
              <w:t>Renaut</w:t>
            </w:r>
            <w:proofErr w:type="spellEnd"/>
            <w:r w:rsidRPr="00853FB2">
              <w:rPr>
                <w:rFonts w:eastAsia="Times New Roman"/>
                <w:sz w:val="18"/>
                <w:szCs w:val="18"/>
              </w:rPr>
              <w:t xml:space="preserve"> </w:t>
            </w:r>
            <w:proofErr w:type="spellStart"/>
            <w:r w:rsidRPr="00853FB2">
              <w:rPr>
                <w:rFonts w:eastAsia="Times New Roman"/>
                <w:sz w:val="18"/>
                <w:szCs w:val="18"/>
              </w:rPr>
              <w:t>Logan</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600,00</w:t>
            </w:r>
          </w:p>
        </w:tc>
      </w:tr>
      <w:tr w:rsidR="00DD0985" w:rsidRPr="00853FB2" w:rsidTr="00694F73">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14</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ковры салона </w:t>
            </w:r>
            <w:proofErr w:type="spellStart"/>
            <w:r w:rsidRPr="00853FB2">
              <w:rPr>
                <w:rFonts w:eastAsia="Times New Roman"/>
                <w:sz w:val="18"/>
                <w:szCs w:val="18"/>
              </w:rPr>
              <w:t>Renaut</w:t>
            </w:r>
            <w:proofErr w:type="spellEnd"/>
            <w:r w:rsidRPr="00853FB2">
              <w:rPr>
                <w:rFonts w:eastAsia="Times New Roman"/>
                <w:sz w:val="18"/>
                <w:szCs w:val="18"/>
              </w:rPr>
              <w:t xml:space="preserve"> </w:t>
            </w:r>
            <w:proofErr w:type="spellStart"/>
            <w:r w:rsidRPr="00853FB2">
              <w:rPr>
                <w:rFonts w:eastAsia="Times New Roman"/>
                <w:sz w:val="18"/>
                <w:szCs w:val="18"/>
              </w:rPr>
              <w:t>Logan</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1600,00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1600,00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15</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консольные указатели на окна 1-2,3-4</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2191,00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4382,00</w:t>
            </w:r>
          </w:p>
        </w:tc>
      </w:tr>
      <w:tr w:rsidR="00DD0985" w:rsidRPr="00853FB2" w:rsidTr="00694F73">
        <w:trPr>
          <w:trHeight w:val="27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16</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кресло для сотрудника</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2700,00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10800,00</w:t>
            </w:r>
          </w:p>
        </w:tc>
      </w:tr>
      <w:tr w:rsidR="00DD0985" w:rsidRPr="00853FB2" w:rsidTr="00694F73">
        <w:trPr>
          <w:trHeight w:val="45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17</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лоток навесной для стоек Парус ф.А6 (в220*ш115*г30),</w:t>
            </w:r>
            <w:proofErr w:type="spellStart"/>
            <w:r w:rsidRPr="00853FB2">
              <w:rPr>
                <w:rFonts w:eastAsia="Times New Roman"/>
                <w:sz w:val="18"/>
                <w:szCs w:val="18"/>
              </w:rPr>
              <w:t>проволочный,хром</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164,50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18,0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2961,00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18</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лоток навесной для стоек Парус хром</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164,50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1974,00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19</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маршрутизатор</w:t>
            </w:r>
            <w:proofErr w:type="spellEnd"/>
            <w:r w:rsidRPr="00853FB2">
              <w:rPr>
                <w:rFonts w:eastAsia="Times New Roman"/>
                <w:sz w:val="18"/>
                <w:szCs w:val="18"/>
              </w:rPr>
              <w:t xml:space="preserve"> беспроводной </w:t>
            </w:r>
            <w:proofErr w:type="spellStart"/>
            <w:r w:rsidRPr="00853FB2">
              <w:rPr>
                <w:rFonts w:eastAsia="Times New Roman"/>
                <w:sz w:val="18"/>
                <w:szCs w:val="18"/>
              </w:rPr>
              <w:t>D-Link</w:t>
            </w:r>
            <w:proofErr w:type="spellEnd"/>
            <w:r w:rsidRPr="00853FB2">
              <w:rPr>
                <w:rFonts w:eastAsia="Times New Roman"/>
                <w:sz w:val="18"/>
                <w:szCs w:val="18"/>
              </w:rPr>
              <w:t xml:space="preserve"> Dir-632</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2304,00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2304,00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Модем LTE M150-2Black</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799,00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799,00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21</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Монитор ЖК   PHILIPS 224E5QSW (00|01)21.5 белый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11260,00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11260,00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22</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набор автомобилиста</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lastRenderedPageBreak/>
              <w:t>23</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навигационный указатель</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2723,00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13615,00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24</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огнетушители ОП-4</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585,00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1170,00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25</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огнетушитель ОУ-3</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1220,00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1220,00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26</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Осветитель с отражателем </w:t>
            </w:r>
            <w:proofErr w:type="spellStart"/>
            <w:r w:rsidRPr="00853FB2">
              <w:rPr>
                <w:rFonts w:eastAsia="Times New Roman"/>
                <w:sz w:val="18"/>
                <w:szCs w:val="18"/>
              </w:rPr>
              <w:t>Falcon</w:t>
            </w:r>
            <w:proofErr w:type="spellEnd"/>
            <w:r w:rsidRPr="00853FB2">
              <w:rPr>
                <w:rFonts w:eastAsia="Times New Roman"/>
                <w:sz w:val="18"/>
                <w:szCs w:val="18"/>
              </w:rPr>
              <w:t xml:space="preserve"> </w:t>
            </w:r>
            <w:proofErr w:type="spellStart"/>
            <w:r w:rsidRPr="00853FB2">
              <w:rPr>
                <w:rFonts w:eastAsia="Times New Roman"/>
                <w:sz w:val="18"/>
                <w:szCs w:val="18"/>
              </w:rPr>
              <w:t>Eyes</w:t>
            </w:r>
            <w:proofErr w:type="spellEnd"/>
            <w:r w:rsidRPr="00853FB2">
              <w:rPr>
                <w:rFonts w:eastAsia="Times New Roman"/>
                <w:sz w:val="18"/>
                <w:szCs w:val="18"/>
              </w:rPr>
              <w:t xml:space="preserve"> LHPAT</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2902,00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2902,00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27</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Офисная перегородка из </w:t>
            </w:r>
            <w:proofErr w:type="spellStart"/>
            <w:r w:rsidRPr="00853FB2">
              <w:rPr>
                <w:rFonts w:eastAsia="Times New Roman"/>
                <w:sz w:val="18"/>
                <w:szCs w:val="18"/>
              </w:rPr>
              <w:t>лдсп</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3900,00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7800,00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28</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офисная перегородка из стекла</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9160,00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36640,00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29</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перегородка с дверью</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11400,00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11400,00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печать</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1800,00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31</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Подъемник фона </w:t>
            </w:r>
            <w:proofErr w:type="spellStart"/>
            <w:r w:rsidRPr="00853FB2">
              <w:rPr>
                <w:rFonts w:eastAsia="Times New Roman"/>
                <w:sz w:val="18"/>
                <w:szCs w:val="18"/>
              </w:rPr>
              <w:t>Falcon</w:t>
            </w:r>
            <w:proofErr w:type="spellEnd"/>
            <w:r w:rsidRPr="00853FB2">
              <w:rPr>
                <w:rFonts w:eastAsia="Times New Roman"/>
                <w:sz w:val="18"/>
                <w:szCs w:val="18"/>
              </w:rPr>
              <w:t xml:space="preserve"> </w:t>
            </w:r>
            <w:proofErr w:type="spellStart"/>
            <w:r w:rsidRPr="00853FB2">
              <w:rPr>
                <w:rFonts w:eastAsia="Times New Roman"/>
                <w:sz w:val="18"/>
                <w:szCs w:val="18"/>
              </w:rPr>
              <w:t>Eyes</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2980,00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2980,00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32</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поручень для туалета</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3637,00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3637,00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33</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постер</w:t>
            </w:r>
            <w:proofErr w:type="spellEnd"/>
            <w:r w:rsidRPr="00853FB2">
              <w:rPr>
                <w:rFonts w:eastAsia="Times New Roman"/>
                <w:sz w:val="18"/>
                <w:szCs w:val="18"/>
              </w:rPr>
              <w:t xml:space="preserve"> "Жизненные ситуации"</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2803,00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5606,00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34</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постер</w:t>
            </w:r>
            <w:proofErr w:type="spellEnd"/>
            <w:r w:rsidRPr="00853FB2">
              <w:rPr>
                <w:rFonts w:eastAsia="Times New Roman"/>
                <w:sz w:val="18"/>
                <w:szCs w:val="18"/>
              </w:rPr>
              <w:t xml:space="preserve"> "Жизненные ситуации" А1</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1728,00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3456,00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35</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постер</w:t>
            </w:r>
            <w:proofErr w:type="spellEnd"/>
            <w:r w:rsidRPr="00853FB2">
              <w:rPr>
                <w:rFonts w:eastAsia="Times New Roman"/>
                <w:sz w:val="18"/>
                <w:szCs w:val="18"/>
              </w:rPr>
              <w:t xml:space="preserve"> А1 на стену</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1471,00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4413,00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36</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режим работы</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1199,25</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3597,75</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37</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РКН-63 (1-2-2) 63 А TDM</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577,00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577,00</w:t>
            </w:r>
          </w:p>
        </w:tc>
      </w:tr>
      <w:tr w:rsidR="00DD0985" w:rsidRPr="00853FB2" w:rsidTr="00694F73">
        <w:trPr>
          <w:trHeight w:val="45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38</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сетевой фильтр с заземляющим контактом SVEN </w:t>
            </w:r>
            <w:proofErr w:type="spellStart"/>
            <w:r w:rsidRPr="00853FB2">
              <w:rPr>
                <w:rFonts w:eastAsia="Times New Roman"/>
                <w:sz w:val="18"/>
                <w:szCs w:val="18"/>
              </w:rPr>
              <w:t>Classik</w:t>
            </w:r>
            <w:proofErr w:type="spellEnd"/>
            <w:r w:rsidRPr="00853FB2">
              <w:rPr>
                <w:rFonts w:eastAsia="Times New Roman"/>
                <w:sz w:val="18"/>
                <w:szCs w:val="18"/>
              </w:rPr>
              <w:t xml:space="preserve"> 3м (7розеток) белый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306,00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1530,00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39</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СпецМеб</w:t>
            </w:r>
            <w:proofErr w:type="spellEnd"/>
            <w:r w:rsidRPr="00853FB2">
              <w:rPr>
                <w:rFonts w:eastAsia="Times New Roman"/>
                <w:sz w:val="18"/>
                <w:szCs w:val="18"/>
              </w:rPr>
              <w:t xml:space="preserve"> MON </w:t>
            </w:r>
            <w:proofErr w:type="spellStart"/>
            <w:r w:rsidRPr="00853FB2">
              <w:rPr>
                <w:rFonts w:eastAsia="Times New Roman"/>
                <w:sz w:val="18"/>
                <w:szCs w:val="18"/>
              </w:rPr>
              <w:t>канц</w:t>
            </w:r>
            <w:proofErr w:type="spellEnd"/>
            <w:r w:rsidRPr="00853FB2">
              <w:rPr>
                <w:rFonts w:eastAsia="Times New Roman"/>
                <w:sz w:val="18"/>
                <w:szCs w:val="18"/>
              </w:rPr>
              <w:t xml:space="preserve"> Стол рабочий 1400 СК 21,9 </w:t>
            </w:r>
            <w:proofErr w:type="spellStart"/>
            <w:r w:rsidRPr="00853FB2">
              <w:rPr>
                <w:rFonts w:eastAsia="Times New Roman"/>
                <w:sz w:val="18"/>
                <w:szCs w:val="18"/>
              </w:rPr>
              <w:t>opex</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2429,85</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4859,70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40</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Стаканодержатель</w:t>
            </w:r>
            <w:proofErr w:type="spellEnd"/>
            <w:r w:rsidRPr="00853FB2">
              <w:rPr>
                <w:rFonts w:eastAsia="Times New Roman"/>
                <w:sz w:val="18"/>
                <w:szCs w:val="18"/>
              </w:rPr>
              <w:t xml:space="preserve"> магнитный серебряный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500,00</w:t>
            </w:r>
          </w:p>
        </w:tc>
      </w:tr>
      <w:tr w:rsidR="00DD0985" w:rsidRPr="00853FB2" w:rsidTr="00694F73">
        <w:trPr>
          <w:trHeight w:val="45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41</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стойка для </w:t>
            </w:r>
            <w:proofErr w:type="spellStart"/>
            <w:r w:rsidRPr="00853FB2">
              <w:rPr>
                <w:rFonts w:eastAsia="Times New Roman"/>
                <w:sz w:val="18"/>
                <w:szCs w:val="18"/>
              </w:rPr>
              <w:t>реклам.материалов</w:t>
            </w:r>
            <w:proofErr w:type="spellEnd"/>
            <w:r w:rsidRPr="00853FB2">
              <w:rPr>
                <w:rFonts w:eastAsia="Times New Roman"/>
                <w:sz w:val="18"/>
                <w:szCs w:val="18"/>
              </w:rPr>
              <w:t xml:space="preserve"> </w:t>
            </w:r>
            <w:proofErr w:type="spellStart"/>
            <w:r w:rsidRPr="00853FB2">
              <w:rPr>
                <w:rFonts w:eastAsia="Times New Roman"/>
                <w:sz w:val="18"/>
                <w:szCs w:val="18"/>
              </w:rPr>
              <w:t>наполная</w:t>
            </w:r>
            <w:proofErr w:type="spellEnd"/>
            <w:r w:rsidRPr="00853FB2">
              <w:rPr>
                <w:rFonts w:eastAsia="Times New Roman"/>
                <w:sz w:val="18"/>
                <w:szCs w:val="18"/>
              </w:rPr>
              <w:t xml:space="preserve"> без лотков Парус хром</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2760,00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5520,00</w:t>
            </w:r>
          </w:p>
        </w:tc>
      </w:tr>
      <w:tr w:rsidR="00DD0985" w:rsidRPr="00853FB2" w:rsidTr="00694F73">
        <w:trPr>
          <w:trHeight w:val="456"/>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42</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стойка для </w:t>
            </w:r>
            <w:proofErr w:type="spellStart"/>
            <w:r w:rsidRPr="00853FB2">
              <w:rPr>
                <w:rFonts w:eastAsia="Times New Roman"/>
                <w:sz w:val="18"/>
                <w:szCs w:val="18"/>
              </w:rPr>
              <w:t>реклам.матнр</w:t>
            </w:r>
            <w:proofErr w:type="spellEnd"/>
            <w:r w:rsidRPr="00853FB2">
              <w:rPr>
                <w:rFonts w:eastAsia="Times New Roman"/>
                <w:sz w:val="18"/>
                <w:szCs w:val="18"/>
              </w:rPr>
              <w:t>. напольная без лотков Парус1 в1600*ш300*г360мм.хром</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2760,00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8280,00</w:t>
            </w:r>
          </w:p>
        </w:tc>
      </w:tr>
      <w:tr w:rsidR="00DD0985" w:rsidRPr="00853FB2" w:rsidTr="00694F73">
        <w:trPr>
          <w:trHeight w:val="264"/>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43</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Стул детский </w:t>
            </w:r>
            <w:proofErr w:type="spellStart"/>
            <w:r w:rsidRPr="00853FB2">
              <w:rPr>
                <w:rFonts w:eastAsia="Times New Roman"/>
                <w:sz w:val="18"/>
                <w:szCs w:val="18"/>
              </w:rPr>
              <w:t>голубой</w:t>
            </w:r>
            <w:proofErr w:type="spellEnd"/>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210,00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420,00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44</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стул для посетителей</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1130,00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4520,00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45</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стул заявителя</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970,00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3880,00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46</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стул посетителя</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970,00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6,0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5820,00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47</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стул посетителя для зоны ожидания</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970,00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9700,00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48</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Pr>
                <w:rFonts w:eastAsia="Times New Roman"/>
                <w:sz w:val="18"/>
                <w:szCs w:val="18"/>
              </w:rPr>
              <w:t>сушилка для рук электрическа</w:t>
            </w:r>
            <w:r w:rsidRPr="00853FB2">
              <w:rPr>
                <w:rFonts w:eastAsia="Times New Roman"/>
                <w:sz w:val="18"/>
                <w:szCs w:val="18"/>
              </w:rPr>
              <w:t>я</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2107,00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2107,00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49</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урна для мусора</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860,00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860,00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50</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proofErr w:type="spellStart"/>
            <w:r w:rsidRPr="00853FB2">
              <w:rPr>
                <w:rFonts w:eastAsia="Times New Roman"/>
                <w:sz w:val="18"/>
                <w:szCs w:val="18"/>
              </w:rPr>
              <w:t>флеш-память</w:t>
            </w:r>
            <w:proofErr w:type="spellEnd"/>
            <w:r w:rsidRPr="00853FB2">
              <w:rPr>
                <w:rFonts w:eastAsia="Times New Roman"/>
                <w:sz w:val="18"/>
                <w:szCs w:val="18"/>
              </w:rPr>
              <w:t xml:space="preserve"> 8 </w:t>
            </w:r>
            <w:proofErr w:type="spellStart"/>
            <w:r w:rsidRPr="00853FB2">
              <w:rPr>
                <w:rFonts w:eastAsia="Times New Roman"/>
                <w:sz w:val="18"/>
                <w:szCs w:val="18"/>
              </w:rPr>
              <w:t>гб</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269,00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538,00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51</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Фон нетканый серый </w:t>
            </w:r>
            <w:proofErr w:type="spellStart"/>
            <w:r w:rsidRPr="00853FB2">
              <w:rPr>
                <w:rFonts w:eastAsia="Times New Roman"/>
                <w:sz w:val="18"/>
                <w:szCs w:val="18"/>
              </w:rPr>
              <w:t>Fotokvant</w:t>
            </w:r>
            <w:proofErr w:type="spellEnd"/>
            <w:r w:rsidRPr="00853FB2">
              <w:rPr>
                <w:rFonts w:eastAsia="Times New Roman"/>
                <w:sz w:val="18"/>
                <w:szCs w:val="18"/>
              </w:rPr>
              <w:t xml:space="preserve"> FTR-1523</w:t>
            </w:r>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950,00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950,00</w:t>
            </w:r>
          </w:p>
        </w:tc>
      </w:tr>
      <w:tr w:rsidR="00DD0985" w:rsidRPr="00853FB2" w:rsidTr="00694F73">
        <w:trPr>
          <w:trHeight w:val="26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52</w:t>
            </w:r>
          </w:p>
        </w:tc>
        <w:tc>
          <w:tcPr>
            <w:tcW w:w="4741"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 xml:space="preserve">чехлы </w:t>
            </w:r>
            <w:proofErr w:type="spellStart"/>
            <w:r w:rsidRPr="00853FB2">
              <w:rPr>
                <w:rFonts w:eastAsia="Times New Roman"/>
                <w:sz w:val="18"/>
                <w:szCs w:val="18"/>
              </w:rPr>
              <w:t>Renaut</w:t>
            </w:r>
            <w:proofErr w:type="spellEnd"/>
            <w:r w:rsidRPr="00853FB2">
              <w:rPr>
                <w:rFonts w:eastAsia="Times New Roman"/>
                <w:sz w:val="18"/>
                <w:szCs w:val="18"/>
              </w:rPr>
              <w:t xml:space="preserve"> </w:t>
            </w:r>
            <w:proofErr w:type="spellStart"/>
            <w:r w:rsidRPr="00853FB2">
              <w:rPr>
                <w:rFonts w:eastAsia="Times New Roman"/>
                <w:sz w:val="18"/>
                <w:szCs w:val="18"/>
              </w:rPr>
              <w:t>Logan</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2250,00</w:t>
            </w:r>
          </w:p>
        </w:tc>
        <w:tc>
          <w:tcPr>
            <w:tcW w:w="1275"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single" w:sz="4" w:space="0" w:color="auto"/>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2250,00</w:t>
            </w:r>
          </w:p>
        </w:tc>
      </w:tr>
      <w:tr w:rsidR="00DD0985" w:rsidRPr="00853FB2" w:rsidTr="00694F73">
        <w:trPr>
          <w:trHeight w:val="276"/>
        </w:trPr>
        <w:tc>
          <w:tcPr>
            <w:tcW w:w="860" w:type="dxa"/>
            <w:tcBorders>
              <w:top w:val="nil"/>
              <w:left w:val="single" w:sz="4" w:space="0" w:color="auto"/>
              <w:bottom w:val="nil"/>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53</w:t>
            </w:r>
          </w:p>
        </w:tc>
        <w:tc>
          <w:tcPr>
            <w:tcW w:w="4741" w:type="dxa"/>
            <w:tcBorders>
              <w:top w:val="nil"/>
              <w:left w:val="nil"/>
              <w:bottom w:val="nil"/>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Штатив HAMA Star-61</w:t>
            </w:r>
          </w:p>
        </w:tc>
        <w:tc>
          <w:tcPr>
            <w:tcW w:w="1475" w:type="dxa"/>
            <w:tcBorders>
              <w:top w:val="nil"/>
              <w:left w:val="nil"/>
              <w:bottom w:val="nil"/>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1420,00</w:t>
            </w:r>
          </w:p>
        </w:tc>
        <w:tc>
          <w:tcPr>
            <w:tcW w:w="1275" w:type="dxa"/>
            <w:tcBorders>
              <w:top w:val="nil"/>
              <w:left w:val="nil"/>
              <w:bottom w:val="nil"/>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1,0</w:t>
            </w:r>
          </w:p>
        </w:tc>
        <w:tc>
          <w:tcPr>
            <w:tcW w:w="1300" w:type="dxa"/>
            <w:tcBorders>
              <w:top w:val="nil"/>
              <w:left w:val="nil"/>
              <w:bottom w:val="nil"/>
              <w:right w:val="single" w:sz="4" w:space="0" w:color="auto"/>
            </w:tcBorders>
            <w:shd w:val="clear" w:color="auto" w:fill="auto"/>
            <w:vAlign w:val="center"/>
            <w:hideMark/>
          </w:tcPr>
          <w:p w:rsidR="00DD0985" w:rsidRPr="00853FB2" w:rsidRDefault="00DD0985" w:rsidP="00694F73">
            <w:pPr>
              <w:jc w:val="right"/>
              <w:rPr>
                <w:rFonts w:eastAsia="Times New Roman"/>
                <w:sz w:val="18"/>
                <w:szCs w:val="18"/>
              </w:rPr>
            </w:pPr>
            <w:r w:rsidRPr="00853FB2">
              <w:rPr>
                <w:rFonts w:eastAsia="Times New Roman"/>
                <w:sz w:val="18"/>
                <w:szCs w:val="18"/>
              </w:rPr>
              <w:t>1420,00</w:t>
            </w:r>
          </w:p>
        </w:tc>
      </w:tr>
      <w:tr w:rsidR="00DD0985" w:rsidRPr="00853FB2" w:rsidTr="00694F73">
        <w:trPr>
          <w:trHeight w:val="288"/>
        </w:trPr>
        <w:tc>
          <w:tcPr>
            <w:tcW w:w="860" w:type="dxa"/>
            <w:tcBorders>
              <w:top w:val="single" w:sz="8" w:space="0" w:color="auto"/>
              <w:left w:val="single" w:sz="8" w:space="0" w:color="auto"/>
              <w:bottom w:val="single" w:sz="8" w:space="0" w:color="auto"/>
              <w:right w:val="single" w:sz="12" w:space="0" w:color="auto"/>
            </w:tcBorders>
            <w:shd w:val="clear" w:color="000000" w:fill="FFFFFF"/>
            <w:vAlign w:val="bottom"/>
            <w:hideMark/>
          </w:tcPr>
          <w:p w:rsidR="00DD0985" w:rsidRPr="00853FB2" w:rsidRDefault="00DD0985" w:rsidP="00694F73">
            <w:pPr>
              <w:rPr>
                <w:rFonts w:eastAsia="Times New Roman"/>
                <w:b/>
                <w:bCs/>
                <w:color w:val="000000"/>
                <w:sz w:val="18"/>
                <w:szCs w:val="18"/>
              </w:rPr>
            </w:pPr>
            <w:r w:rsidRPr="00853FB2">
              <w:rPr>
                <w:rFonts w:eastAsia="Times New Roman"/>
                <w:b/>
                <w:bCs/>
                <w:color w:val="000000"/>
                <w:sz w:val="18"/>
                <w:szCs w:val="18"/>
              </w:rPr>
              <w:lastRenderedPageBreak/>
              <w:t> </w:t>
            </w:r>
          </w:p>
        </w:tc>
        <w:tc>
          <w:tcPr>
            <w:tcW w:w="4741" w:type="dxa"/>
            <w:tcBorders>
              <w:top w:val="single" w:sz="8" w:space="0" w:color="auto"/>
              <w:left w:val="nil"/>
              <w:bottom w:val="single" w:sz="8" w:space="0" w:color="auto"/>
              <w:right w:val="single" w:sz="12" w:space="0" w:color="auto"/>
            </w:tcBorders>
            <w:shd w:val="clear" w:color="000000" w:fill="FFFFFF"/>
            <w:vAlign w:val="bottom"/>
            <w:hideMark/>
          </w:tcPr>
          <w:p w:rsidR="00DD0985" w:rsidRPr="00853FB2" w:rsidRDefault="00DD0985" w:rsidP="00694F73">
            <w:pPr>
              <w:rPr>
                <w:rFonts w:eastAsia="Times New Roman"/>
                <w:b/>
                <w:bCs/>
                <w:color w:val="000000"/>
                <w:sz w:val="18"/>
                <w:szCs w:val="18"/>
              </w:rPr>
            </w:pPr>
            <w:r w:rsidRPr="00853FB2">
              <w:rPr>
                <w:rFonts w:eastAsia="Times New Roman"/>
                <w:b/>
                <w:bCs/>
                <w:color w:val="000000"/>
                <w:sz w:val="18"/>
                <w:szCs w:val="18"/>
              </w:rPr>
              <w:t>Итого:</w:t>
            </w:r>
          </w:p>
        </w:tc>
        <w:tc>
          <w:tcPr>
            <w:tcW w:w="1475" w:type="dxa"/>
            <w:tcBorders>
              <w:top w:val="single" w:sz="8" w:space="0" w:color="auto"/>
              <w:left w:val="nil"/>
              <w:bottom w:val="single" w:sz="8" w:space="0" w:color="auto"/>
              <w:right w:val="single" w:sz="12" w:space="0" w:color="auto"/>
            </w:tcBorders>
            <w:shd w:val="clear" w:color="000000" w:fill="FFFFFF"/>
            <w:vAlign w:val="bottom"/>
            <w:hideMark/>
          </w:tcPr>
          <w:p w:rsidR="00DD0985" w:rsidRPr="00853FB2" w:rsidRDefault="00DD0985" w:rsidP="00694F73">
            <w:pPr>
              <w:rPr>
                <w:rFonts w:eastAsia="Times New Roman"/>
                <w:b/>
                <w:bCs/>
                <w:color w:val="000000"/>
                <w:sz w:val="18"/>
                <w:szCs w:val="18"/>
              </w:rPr>
            </w:pPr>
            <w:r w:rsidRPr="00853FB2">
              <w:rPr>
                <w:rFonts w:eastAsia="Times New Roman"/>
                <w:b/>
                <w:bCs/>
                <w:color w:val="000000"/>
                <w:sz w:val="18"/>
                <w:szCs w:val="18"/>
              </w:rPr>
              <w:t> </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D0985" w:rsidRPr="00853FB2" w:rsidRDefault="00DD0985" w:rsidP="00694F73">
            <w:pPr>
              <w:jc w:val="center"/>
              <w:rPr>
                <w:rFonts w:eastAsia="Times New Roman"/>
                <w:b/>
                <w:bCs/>
                <w:color w:val="000000"/>
                <w:sz w:val="18"/>
                <w:szCs w:val="18"/>
              </w:rPr>
            </w:pPr>
            <w:r w:rsidRPr="00853FB2">
              <w:rPr>
                <w:rFonts w:eastAsia="Times New Roman"/>
                <w:b/>
                <w:bCs/>
                <w:color w:val="000000"/>
                <w:sz w:val="18"/>
                <w:szCs w:val="18"/>
              </w:rPr>
              <w:t>156,0</w:t>
            </w:r>
          </w:p>
        </w:tc>
        <w:tc>
          <w:tcPr>
            <w:tcW w:w="1300" w:type="dxa"/>
            <w:tcBorders>
              <w:top w:val="single" w:sz="8" w:space="0" w:color="auto"/>
              <w:left w:val="single" w:sz="12" w:space="0" w:color="auto"/>
              <w:bottom w:val="single" w:sz="8" w:space="0" w:color="auto"/>
              <w:right w:val="single" w:sz="8" w:space="0" w:color="auto"/>
            </w:tcBorders>
            <w:shd w:val="clear" w:color="000000" w:fill="FFFFFF"/>
            <w:vAlign w:val="bottom"/>
            <w:hideMark/>
          </w:tcPr>
          <w:p w:rsidR="00DD0985" w:rsidRPr="00853FB2" w:rsidRDefault="00DD0985" w:rsidP="00694F73">
            <w:pPr>
              <w:jc w:val="right"/>
              <w:rPr>
                <w:rFonts w:eastAsia="Times New Roman"/>
                <w:b/>
                <w:bCs/>
                <w:color w:val="000000"/>
                <w:sz w:val="18"/>
                <w:szCs w:val="18"/>
              </w:rPr>
            </w:pPr>
            <w:r w:rsidRPr="00853FB2">
              <w:rPr>
                <w:rFonts w:eastAsia="Times New Roman"/>
                <w:b/>
                <w:bCs/>
                <w:color w:val="000000"/>
                <w:sz w:val="18"/>
                <w:szCs w:val="18"/>
              </w:rPr>
              <w:t>242672,43</w:t>
            </w:r>
          </w:p>
        </w:tc>
      </w:tr>
    </w:tbl>
    <w:p w:rsidR="00DD0985" w:rsidRDefault="00DD0985" w:rsidP="00DD0985">
      <w:pPr>
        <w:rPr>
          <w:sz w:val="24"/>
          <w:szCs w:val="24"/>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8E46F6" w:rsidRDefault="008E46F6"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D0985" w:rsidRDefault="00DD0985" w:rsidP="00DE7639">
      <w:pPr>
        <w:shd w:val="clear" w:color="auto" w:fill="FFFFFF"/>
        <w:spacing w:after="0" w:line="240" w:lineRule="auto"/>
        <w:jc w:val="center"/>
        <w:rPr>
          <w:rFonts w:ascii="Times New Roman" w:hAnsi="Times New Roman" w:cs="Times New Roman"/>
          <w:b/>
          <w:bCs/>
          <w:color w:val="000000"/>
          <w:spacing w:val="-6"/>
          <w:w w:val="102"/>
          <w:sz w:val="28"/>
          <w:szCs w:val="28"/>
        </w:rPr>
      </w:pPr>
    </w:p>
    <w:p w:rsidR="00DE7639" w:rsidRPr="00DE7639" w:rsidRDefault="00DE7639" w:rsidP="00DE7639">
      <w:pPr>
        <w:shd w:val="clear" w:color="auto" w:fill="FFFFFF"/>
        <w:spacing w:after="0" w:line="240" w:lineRule="auto"/>
        <w:jc w:val="center"/>
        <w:rPr>
          <w:rFonts w:ascii="Times New Roman" w:hAnsi="Times New Roman" w:cs="Times New Roman"/>
          <w:b/>
          <w:bCs/>
          <w:color w:val="000000"/>
          <w:spacing w:val="-6"/>
          <w:w w:val="102"/>
          <w:sz w:val="28"/>
          <w:szCs w:val="28"/>
        </w:rPr>
      </w:pPr>
      <w:r w:rsidRPr="00DE7639">
        <w:rPr>
          <w:rFonts w:ascii="Times New Roman" w:hAnsi="Times New Roman" w:cs="Times New Roman"/>
          <w:b/>
          <w:bCs/>
          <w:color w:val="000000"/>
          <w:spacing w:val="-6"/>
          <w:w w:val="102"/>
          <w:sz w:val="28"/>
          <w:szCs w:val="28"/>
        </w:rPr>
        <w:lastRenderedPageBreak/>
        <w:t>РОССИЙСКАЯ ФЕДЕРАЦИЯ</w:t>
      </w:r>
    </w:p>
    <w:p w:rsidR="00DE7639" w:rsidRPr="00DE7639" w:rsidRDefault="00DE7639" w:rsidP="00DE7639">
      <w:pPr>
        <w:shd w:val="clear" w:color="auto" w:fill="FFFFFF"/>
        <w:spacing w:after="0" w:line="240" w:lineRule="auto"/>
        <w:ind w:left="180"/>
        <w:jc w:val="center"/>
        <w:rPr>
          <w:rFonts w:ascii="Times New Roman" w:hAnsi="Times New Roman" w:cs="Times New Roman"/>
          <w:b/>
          <w:bCs/>
          <w:color w:val="000000"/>
          <w:spacing w:val="-8"/>
          <w:w w:val="102"/>
          <w:sz w:val="28"/>
          <w:szCs w:val="28"/>
        </w:rPr>
      </w:pPr>
      <w:r w:rsidRPr="00DE7639">
        <w:rPr>
          <w:rFonts w:ascii="Times New Roman" w:hAnsi="Times New Roman" w:cs="Times New Roman"/>
          <w:b/>
          <w:bCs/>
          <w:color w:val="000000"/>
          <w:spacing w:val="-8"/>
          <w:w w:val="102"/>
          <w:sz w:val="28"/>
          <w:szCs w:val="28"/>
        </w:rPr>
        <w:t>ОЛЬХОВСКАЯ РАЙОННАЯ ДУМА</w:t>
      </w:r>
    </w:p>
    <w:p w:rsidR="00DE7639" w:rsidRPr="00DE7639" w:rsidRDefault="00DE7639" w:rsidP="00DE7639">
      <w:pPr>
        <w:shd w:val="clear" w:color="auto" w:fill="FFFFFF"/>
        <w:spacing w:after="0" w:line="240" w:lineRule="auto"/>
        <w:ind w:left="169"/>
        <w:jc w:val="center"/>
        <w:rPr>
          <w:rFonts w:ascii="Times New Roman" w:hAnsi="Times New Roman" w:cs="Times New Roman"/>
          <w:b/>
          <w:bCs/>
          <w:color w:val="000000"/>
          <w:spacing w:val="-6"/>
          <w:w w:val="102"/>
          <w:sz w:val="28"/>
          <w:szCs w:val="28"/>
        </w:rPr>
      </w:pPr>
      <w:r w:rsidRPr="00DE7639">
        <w:rPr>
          <w:rFonts w:ascii="Times New Roman" w:hAnsi="Times New Roman" w:cs="Times New Roman"/>
          <w:b/>
          <w:bCs/>
          <w:color w:val="000000"/>
          <w:spacing w:val="-6"/>
          <w:w w:val="102"/>
          <w:sz w:val="28"/>
          <w:szCs w:val="28"/>
        </w:rPr>
        <w:t>ВОЛГОГРАДСКОЙ ОБЛАСТИ</w:t>
      </w:r>
    </w:p>
    <w:p w:rsidR="00DE7639" w:rsidRPr="00DE7639" w:rsidRDefault="00DE7639" w:rsidP="00DE7639">
      <w:pPr>
        <w:pBdr>
          <w:bottom w:val="single" w:sz="8" w:space="1" w:color="000000"/>
        </w:pBdr>
        <w:shd w:val="clear" w:color="auto" w:fill="FFFFFF"/>
        <w:spacing w:after="0" w:line="240" w:lineRule="auto"/>
        <w:ind w:left="169"/>
        <w:jc w:val="center"/>
        <w:rPr>
          <w:rFonts w:ascii="Times New Roman" w:hAnsi="Times New Roman" w:cs="Times New Roman"/>
          <w:b/>
          <w:bCs/>
          <w:color w:val="000000"/>
          <w:spacing w:val="-6"/>
          <w:w w:val="102"/>
          <w:sz w:val="28"/>
          <w:szCs w:val="28"/>
        </w:rPr>
      </w:pPr>
    </w:p>
    <w:p w:rsidR="00DE7639" w:rsidRPr="00DE7639" w:rsidRDefault="00DE7639" w:rsidP="00DE7639">
      <w:pPr>
        <w:shd w:val="clear" w:color="auto" w:fill="FFFFFF"/>
        <w:spacing w:after="0" w:line="240" w:lineRule="auto"/>
        <w:ind w:left="169"/>
        <w:jc w:val="center"/>
        <w:rPr>
          <w:rFonts w:ascii="Times New Roman" w:hAnsi="Times New Roman" w:cs="Times New Roman"/>
          <w:b/>
          <w:sz w:val="28"/>
          <w:szCs w:val="28"/>
        </w:rPr>
      </w:pPr>
      <w:r w:rsidRPr="00DE7639">
        <w:rPr>
          <w:rFonts w:ascii="Times New Roman" w:hAnsi="Times New Roman" w:cs="Times New Roman"/>
          <w:b/>
          <w:sz w:val="28"/>
          <w:szCs w:val="28"/>
        </w:rPr>
        <w:t>РЕШЕНИЕ</w:t>
      </w:r>
    </w:p>
    <w:p w:rsidR="00DE7639" w:rsidRPr="00DE7639" w:rsidRDefault="00DE7639" w:rsidP="00DE7639">
      <w:pPr>
        <w:spacing w:after="0" w:line="240" w:lineRule="auto"/>
        <w:jc w:val="center"/>
        <w:rPr>
          <w:rFonts w:ascii="Times New Roman" w:hAnsi="Times New Roman" w:cs="Times New Roman"/>
          <w:sz w:val="28"/>
          <w:szCs w:val="28"/>
        </w:rPr>
      </w:pPr>
    </w:p>
    <w:p w:rsidR="00DE7639" w:rsidRPr="00DE7639" w:rsidRDefault="00DE7639" w:rsidP="00DE7639">
      <w:pPr>
        <w:pStyle w:val="a3"/>
        <w:rPr>
          <w:rFonts w:ascii="Times New Roman" w:hAnsi="Times New Roman"/>
          <w:bCs/>
          <w:color w:val="000000"/>
          <w:sz w:val="28"/>
          <w:szCs w:val="28"/>
        </w:rPr>
      </w:pPr>
      <w:r w:rsidRPr="00DE7639">
        <w:rPr>
          <w:rFonts w:ascii="Times New Roman" w:hAnsi="Times New Roman"/>
          <w:sz w:val="28"/>
          <w:szCs w:val="28"/>
        </w:rPr>
        <w:t xml:space="preserve">от  «26» июня 2020 года  № 20/81  </w:t>
      </w:r>
      <w:r w:rsidRPr="00DE7639">
        <w:rPr>
          <w:rFonts w:ascii="Times New Roman" w:hAnsi="Times New Roman"/>
          <w:bCs/>
          <w:color w:val="000000"/>
          <w:sz w:val="28"/>
          <w:szCs w:val="28"/>
        </w:rPr>
        <w:t xml:space="preserve"> </w:t>
      </w:r>
    </w:p>
    <w:p w:rsidR="00DE7639" w:rsidRPr="00DE7639" w:rsidRDefault="00DE7639" w:rsidP="00DE7639">
      <w:pPr>
        <w:widowControl w:val="0"/>
        <w:autoSpaceDE w:val="0"/>
        <w:spacing w:after="0" w:line="240" w:lineRule="auto"/>
        <w:rPr>
          <w:rFonts w:ascii="Times New Roman" w:hAnsi="Times New Roman" w:cs="Times New Roman"/>
          <w:bCs/>
          <w:sz w:val="28"/>
          <w:szCs w:val="28"/>
        </w:rPr>
      </w:pPr>
      <w:r w:rsidRPr="00DE7639">
        <w:rPr>
          <w:rFonts w:ascii="Times New Roman" w:hAnsi="Times New Roman" w:cs="Times New Roman"/>
          <w:bCs/>
          <w:sz w:val="28"/>
          <w:szCs w:val="28"/>
        </w:rPr>
        <w:t xml:space="preserve">«Об утверждении Порядка назначения </w:t>
      </w:r>
    </w:p>
    <w:p w:rsidR="00DE7639" w:rsidRPr="00DE7639" w:rsidRDefault="00DE7639" w:rsidP="00DE7639">
      <w:pPr>
        <w:widowControl w:val="0"/>
        <w:autoSpaceDE w:val="0"/>
        <w:spacing w:after="0" w:line="240" w:lineRule="auto"/>
        <w:rPr>
          <w:rFonts w:ascii="Times New Roman" w:hAnsi="Times New Roman" w:cs="Times New Roman"/>
          <w:bCs/>
          <w:sz w:val="28"/>
          <w:szCs w:val="28"/>
        </w:rPr>
      </w:pPr>
      <w:r w:rsidRPr="00DE7639">
        <w:rPr>
          <w:rFonts w:ascii="Times New Roman" w:hAnsi="Times New Roman" w:cs="Times New Roman"/>
          <w:bCs/>
          <w:sz w:val="28"/>
          <w:szCs w:val="28"/>
        </w:rPr>
        <w:t xml:space="preserve">и проведения опроса граждан в Ольховском </w:t>
      </w:r>
    </w:p>
    <w:p w:rsidR="00DE7639" w:rsidRPr="00DE7639" w:rsidRDefault="00DE7639" w:rsidP="00DE7639">
      <w:pPr>
        <w:widowControl w:val="0"/>
        <w:autoSpaceDE w:val="0"/>
        <w:spacing w:after="0" w:line="240" w:lineRule="auto"/>
        <w:rPr>
          <w:rFonts w:ascii="Times New Roman" w:hAnsi="Times New Roman" w:cs="Times New Roman"/>
          <w:bCs/>
          <w:sz w:val="28"/>
          <w:szCs w:val="28"/>
        </w:rPr>
      </w:pPr>
      <w:r w:rsidRPr="00DE7639">
        <w:rPr>
          <w:rFonts w:ascii="Times New Roman" w:hAnsi="Times New Roman" w:cs="Times New Roman"/>
          <w:bCs/>
          <w:sz w:val="28"/>
          <w:szCs w:val="28"/>
        </w:rPr>
        <w:t>муниципальном районе Волгоградской области»</w:t>
      </w:r>
    </w:p>
    <w:p w:rsidR="00DE7639" w:rsidRPr="00DE7639" w:rsidRDefault="00DE7639" w:rsidP="00DE7639">
      <w:pPr>
        <w:widowControl w:val="0"/>
        <w:autoSpaceDE w:val="0"/>
        <w:spacing w:after="0" w:line="240" w:lineRule="auto"/>
        <w:jc w:val="both"/>
        <w:rPr>
          <w:rFonts w:ascii="Times New Roman" w:hAnsi="Times New Roman" w:cs="Times New Roman"/>
          <w:sz w:val="28"/>
          <w:szCs w:val="28"/>
        </w:rPr>
      </w:pPr>
    </w:p>
    <w:p w:rsidR="00DE7639" w:rsidRPr="00DE7639" w:rsidRDefault="00DE7639" w:rsidP="00DE7639">
      <w:pPr>
        <w:widowControl w:val="0"/>
        <w:autoSpaceDE w:val="0"/>
        <w:spacing w:after="0" w:line="240" w:lineRule="auto"/>
        <w:ind w:firstLine="720"/>
        <w:jc w:val="both"/>
        <w:rPr>
          <w:rFonts w:ascii="Times New Roman" w:hAnsi="Times New Roman" w:cs="Times New Roman"/>
          <w:i/>
          <w:iCs/>
          <w:kern w:val="1"/>
          <w:sz w:val="28"/>
          <w:szCs w:val="28"/>
          <w:u w:val="single"/>
        </w:rPr>
      </w:pPr>
      <w:r w:rsidRPr="00DE763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со статьей 13 Устава Ольховского муниципального района Волгоградской области</w:t>
      </w:r>
    </w:p>
    <w:p w:rsidR="00DE7639" w:rsidRPr="00DE7639" w:rsidRDefault="00DE7639" w:rsidP="00DE7639">
      <w:pPr>
        <w:widowControl w:val="0"/>
        <w:autoSpaceDE w:val="0"/>
        <w:spacing w:after="0" w:line="240" w:lineRule="auto"/>
        <w:ind w:firstLine="720"/>
        <w:jc w:val="both"/>
        <w:rPr>
          <w:rFonts w:ascii="Times New Roman" w:hAnsi="Times New Roman" w:cs="Times New Roman"/>
          <w:i/>
          <w:iCs/>
          <w:kern w:val="1"/>
          <w:sz w:val="28"/>
          <w:szCs w:val="28"/>
          <w:u w:val="single"/>
        </w:rPr>
      </w:pPr>
    </w:p>
    <w:p w:rsidR="00DE7639" w:rsidRPr="00DE7639" w:rsidRDefault="00DE7639" w:rsidP="00DE7639">
      <w:pPr>
        <w:tabs>
          <w:tab w:val="left" w:pos="0"/>
        </w:tabs>
        <w:spacing w:after="0" w:line="240" w:lineRule="auto"/>
        <w:jc w:val="both"/>
        <w:rPr>
          <w:rFonts w:ascii="Times New Roman" w:hAnsi="Times New Roman" w:cs="Times New Roman"/>
          <w:sz w:val="28"/>
          <w:szCs w:val="28"/>
        </w:rPr>
      </w:pPr>
      <w:r w:rsidRPr="00DE7639">
        <w:rPr>
          <w:rFonts w:ascii="Times New Roman" w:hAnsi="Times New Roman" w:cs="Times New Roman"/>
          <w:sz w:val="28"/>
          <w:szCs w:val="28"/>
        </w:rPr>
        <w:tab/>
        <w:t>Ольховская районная Дума</w:t>
      </w:r>
    </w:p>
    <w:p w:rsidR="00DE7639" w:rsidRPr="00DE7639" w:rsidRDefault="00DE7639" w:rsidP="00DE7639">
      <w:pPr>
        <w:widowControl w:val="0"/>
        <w:autoSpaceDE w:val="0"/>
        <w:spacing w:after="0" w:line="240" w:lineRule="auto"/>
        <w:ind w:firstLine="720"/>
        <w:jc w:val="both"/>
        <w:rPr>
          <w:rFonts w:ascii="Times New Roman" w:hAnsi="Times New Roman" w:cs="Times New Roman"/>
          <w:sz w:val="28"/>
          <w:szCs w:val="28"/>
        </w:rPr>
      </w:pPr>
      <w:r w:rsidRPr="00DE7639">
        <w:rPr>
          <w:rFonts w:ascii="Times New Roman" w:hAnsi="Times New Roman" w:cs="Times New Roman"/>
          <w:sz w:val="28"/>
          <w:szCs w:val="28"/>
        </w:rPr>
        <w:t>РЕШИЛА:</w:t>
      </w:r>
    </w:p>
    <w:p w:rsidR="00DE7639" w:rsidRPr="00DE7639" w:rsidRDefault="00DE7639" w:rsidP="00DE7639">
      <w:pPr>
        <w:widowControl w:val="0"/>
        <w:autoSpaceDE w:val="0"/>
        <w:spacing w:after="0" w:line="240" w:lineRule="auto"/>
        <w:ind w:firstLine="720"/>
        <w:jc w:val="both"/>
        <w:rPr>
          <w:rFonts w:ascii="Times New Roman" w:hAnsi="Times New Roman" w:cs="Times New Roman"/>
          <w:sz w:val="28"/>
          <w:szCs w:val="28"/>
        </w:rPr>
      </w:pPr>
      <w:r w:rsidRPr="00DE7639">
        <w:rPr>
          <w:rFonts w:ascii="Times New Roman" w:hAnsi="Times New Roman" w:cs="Times New Roman"/>
          <w:sz w:val="28"/>
          <w:szCs w:val="28"/>
        </w:rPr>
        <w:t xml:space="preserve">1. Утвердить Порядок назначения и проведения опроса граждан в </w:t>
      </w:r>
      <w:r w:rsidRPr="00DE7639">
        <w:rPr>
          <w:rFonts w:ascii="Times New Roman" w:hAnsi="Times New Roman" w:cs="Times New Roman"/>
          <w:i/>
          <w:iCs/>
          <w:sz w:val="28"/>
          <w:szCs w:val="28"/>
          <w:u w:val="single"/>
        </w:rPr>
        <w:t xml:space="preserve"> </w:t>
      </w:r>
      <w:r w:rsidRPr="00DE7639">
        <w:rPr>
          <w:rFonts w:ascii="Times New Roman" w:hAnsi="Times New Roman" w:cs="Times New Roman"/>
          <w:iCs/>
          <w:sz w:val="28"/>
          <w:szCs w:val="28"/>
        </w:rPr>
        <w:t xml:space="preserve">Ольховском муниципальном районе Волгоградской области </w:t>
      </w:r>
      <w:r w:rsidRPr="00DE7639">
        <w:rPr>
          <w:rFonts w:ascii="Times New Roman" w:hAnsi="Times New Roman" w:cs="Times New Roman"/>
          <w:sz w:val="28"/>
          <w:szCs w:val="28"/>
        </w:rPr>
        <w:t>согласно приложению.</w:t>
      </w:r>
    </w:p>
    <w:p w:rsidR="00DE7639" w:rsidRPr="00DE7639" w:rsidRDefault="00DE7639" w:rsidP="00DE7639">
      <w:pPr>
        <w:widowControl w:val="0"/>
        <w:autoSpaceDE w:val="0"/>
        <w:spacing w:after="0" w:line="240" w:lineRule="auto"/>
        <w:ind w:firstLine="720"/>
        <w:jc w:val="both"/>
        <w:rPr>
          <w:rFonts w:ascii="Times New Roman" w:hAnsi="Times New Roman" w:cs="Times New Roman"/>
          <w:sz w:val="28"/>
          <w:szCs w:val="28"/>
        </w:rPr>
      </w:pPr>
      <w:r w:rsidRPr="00DE7639">
        <w:rPr>
          <w:rFonts w:ascii="Times New Roman" w:hAnsi="Times New Roman" w:cs="Times New Roman"/>
          <w:sz w:val="28"/>
          <w:szCs w:val="28"/>
        </w:rPr>
        <w:t xml:space="preserve">2. Настоящее решение вступает в силу со дня его официального </w:t>
      </w:r>
      <w:r w:rsidRPr="00DE7639">
        <w:rPr>
          <w:rFonts w:ascii="Times New Roman" w:hAnsi="Times New Roman" w:cs="Times New Roman"/>
          <w:iCs/>
          <w:sz w:val="28"/>
          <w:szCs w:val="28"/>
        </w:rPr>
        <w:t>обнародования.</w:t>
      </w: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jc w:val="right"/>
        <w:rPr>
          <w:rFonts w:ascii="Times New Roman" w:hAnsi="Times New Roman" w:cs="Times New Roman"/>
          <w:sz w:val="28"/>
          <w:szCs w:val="28"/>
        </w:rPr>
      </w:pPr>
    </w:p>
    <w:p w:rsidR="00DE7639" w:rsidRPr="00DE7639" w:rsidRDefault="00DE7639" w:rsidP="00DE7639">
      <w:pPr>
        <w:spacing w:after="0" w:line="240" w:lineRule="auto"/>
        <w:jc w:val="both"/>
        <w:rPr>
          <w:rFonts w:ascii="Times New Roman" w:hAnsi="Times New Roman" w:cs="Times New Roman"/>
          <w:sz w:val="28"/>
          <w:szCs w:val="28"/>
        </w:rPr>
      </w:pPr>
      <w:r w:rsidRPr="00DE7639">
        <w:rPr>
          <w:rFonts w:ascii="Times New Roman" w:hAnsi="Times New Roman" w:cs="Times New Roman"/>
          <w:sz w:val="28"/>
          <w:szCs w:val="28"/>
        </w:rPr>
        <w:t xml:space="preserve">Председатель </w:t>
      </w:r>
    </w:p>
    <w:p w:rsidR="00DE7639" w:rsidRPr="00DE7639" w:rsidRDefault="00DE7639" w:rsidP="00DE7639">
      <w:pPr>
        <w:spacing w:after="0" w:line="240" w:lineRule="auto"/>
        <w:jc w:val="both"/>
        <w:rPr>
          <w:rFonts w:ascii="Times New Roman" w:hAnsi="Times New Roman" w:cs="Times New Roman"/>
          <w:sz w:val="28"/>
          <w:szCs w:val="28"/>
        </w:rPr>
      </w:pPr>
      <w:r w:rsidRPr="00DE7639">
        <w:rPr>
          <w:rFonts w:ascii="Times New Roman" w:hAnsi="Times New Roman" w:cs="Times New Roman"/>
          <w:sz w:val="28"/>
          <w:szCs w:val="28"/>
        </w:rPr>
        <w:t>Ольховской районной Думы                                                     Н.А. Никифоров</w:t>
      </w:r>
    </w:p>
    <w:p w:rsidR="00DE7639" w:rsidRPr="00DE7639" w:rsidRDefault="00DE7639" w:rsidP="00DE7639">
      <w:pPr>
        <w:spacing w:after="0" w:line="240" w:lineRule="auto"/>
        <w:jc w:val="both"/>
        <w:rPr>
          <w:rFonts w:ascii="Times New Roman" w:hAnsi="Times New Roman" w:cs="Times New Roman"/>
          <w:sz w:val="28"/>
          <w:szCs w:val="28"/>
        </w:rPr>
      </w:pPr>
    </w:p>
    <w:p w:rsidR="00DE7639" w:rsidRPr="00DE7639" w:rsidRDefault="00DE7639" w:rsidP="00DE7639">
      <w:pPr>
        <w:spacing w:after="0" w:line="240" w:lineRule="auto"/>
        <w:jc w:val="both"/>
        <w:rPr>
          <w:rFonts w:ascii="Times New Roman" w:hAnsi="Times New Roman" w:cs="Times New Roman"/>
          <w:sz w:val="28"/>
          <w:szCs w:val="28"/>
        </w:rPr>
      </w:pPr>
    </w:p>
    <w:p w:rsidR="00DE7639" w:rsidRPr="00DE7639" w:rsidRDefault="00DE7639" w:rsidP="00DE7639">
      <w:pPr>
        <w:spacing w:after="0" w:line="240" w:lineRule="auto"/>
        <w:jc w:val="both"/>
        <w:rPr>
          <w:rFonts w:ascii="Times New Roman" w:hAnsi="Times New Roman" w:cs="Times New Roman"/>
          <w:sz w:val="28"/>
          <w:szCs w:val="28"/>
        </w:rPr>
      </w:pPr>
    </w:p>
    <w:p w:rsidR="00DE7639" w:rsidRPr="00DE7639" w:rsidRDefault="00DE7639" w:rsidP="00DE7639">
      <w:pPr>
        <w:spacing w:after="0" w:line="240" w:lineRule="auto"/>
        <w:jc w:val="both"/>
        <w:rPr>
          <w:rFonts w:ascii="Times New Roman" w:hAnsi="Times New Roman" w:cs="Times New Roman"/>
          <w:sz w:val="28"/>
          <w:szCs w:val="28"/>
        </w:rPr>
      </w:pPr>
      <w:r w:rsidRPr="00DE7639">
        <w:rPr>
          <w:rFonts w:ascii="Times New Roman" w:hAnsi="Times New Roman" w:cs="Times New Roman"/>
          <w:sz w:val="28"/>
          <w:szCs w:val="28"/>
        </w:rPr>
        <w:t>Глава Ольховского</w:t>
      </w:r>
    </w:p>
    <w:p w:rsidR="00DE7639" w:rsidRPr="00DE7639" w:rsidRDefault="00DE7639" w:rsidP="00DE7639">
      <w:pPr>
        <w:spacing w:after="0" w:line="240" w:lineRule="auto"/>
        <w:jc w:val="both"/>
        <w:rPr>
          <w:rFonts w:ascii="Times New Roman" w:hAnsi="Times New Roman" w:cs="Times New Roman"/>
          <w:sz w:val="28"/>
          <w:szCs w:val="28"/>
        </w:rPr>
      </w:pPr>
      <w:r w:rsidRPr="00DE7639">
        <w:rPr>
          <w:rFonts w:ascii="Times New Roman" w:hAnsi="Times New Roman" w:cs="Times New Roman"/>
          <w:sz w:val="28"/>
          <w:szCs w:val="28"/>
        </w:rPr>
        <w:t>муниципального района                                                              А.В. Солонин</w:t>
      </w: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Default="00DE7639" w:rsidP="00DE7639">
      <w:pPr>
        <w:widowControl w:val="0"/>
        <w:autoSpaceDE w:val="0"/>
        <w:spacing w:after="0" w:line="240" w:lineRule="auto"/>
        <w:rPr>
          <w:rFonts w:ascii="Times New Roman" w:hAnsi="Times New Roman" w:cs="Times New Roman"/>
          <w:sz w:val="28"/>
          <w:szCs w:val="28"/>
        </w:rPr>
      </w:pPr>
    </w:p>
    <w:p w:rsid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widowControl w:val="0"/>
        <w:autoSpaceDE w:val="0"/>
        <w:spacing w:after="0" w:line="240" w:lineRule="auto"/>
        <w:rPr>
          <w:rFonts w:ascii="Times New Roman" w:hAnsi="Times New Roman" w:cs="Times New Roman"/>
          <w:sz w:val="28"/>
          <w:szCs w:val="28"/>
        </w:rPr>
      </w:pPr>
    </w:p>
    <w:p w:rsidR="00DE7639" w:rsidRPr="00DE7639" w:rsidRDefault="00DE7639" w:rsidP="00DE7639">
      <w:pPr>
        <w:pStyle w:val="paragraph"/>
        <w:spacing w:before="0" w:beforeAutospacing="0" w:after="0" w:afterAutospacing="0"/>
        <w:jc w:val="right"/>
        <w:textAlignment w:val="baseline"/>
      </w:pPr>
      <w:r w:rsidRPr="00DE7639">
        <w:rPr>
          <w:rStyle w:val="normaltextrun"/>
          <w:rFonts w:eastAsiaTheme="majorEastAsia"/>
        </w:rPr>
        <w:lastRenderedPageBreak/>
        <w:t xml:space="preserve">            Утвержден решением</w:t>
      </w:r>
    </w:p>
    <w:p w:rsidR="00DE7639" w:rsidRPr="00DE7639" w:rsidRDefault="00DE7639" w:rsidP="00DE7639">
      <w:pPr>
        <w:pStyle w:val="paragraph"/>
        <w:spacing w:before="0" w:beforeAutospacing="0" w:after="0" w:afterAutospacing="0"/>
        <w:jc w:val="right"/>
        <w:textAlignment w:val="baseline"/>
        <w:rPr>
          <w:rStyle w:val="normaltextrun"/>
          <w:rFonts w:eastAsiaTheme="majorEastAsia"/>
          <w:iCs/>
        </w:rPr>
      </w:pPr>
      <w:r w:rsidRPr="00DE7639">
        <w:rPr>
          <w:rStyle w:val="normaltextrun"/>
          <w:rFonts w:eastAsiaTheme="majorEastAsia"/>
        </w:rPr>
        <w:t xml:space="preserve">Ольховской районной Думы </w:t>
      </w:r>
    </w:p>
    <w:p w:rsidR="00DE7639" w:rsidRPr="00DE7639" w:rsidRDefault="00DE7639" w:rsidP="00DE7639">
      <w:pPr>
        <w:pStyle w:val="paragraph"/>
        <w:spacing w:before="0" w:beforeAutospacing="0" w:after="0" w:afterAutospacing="0"/>
        <w:jc w:val="right"/>
        <w:textAlignment w:val="baseline"/>
      </w:pPr>
      <w:r w:rsidRPr="00DE7639">
        <w:rPr>
          <w:rStyle w:val="normaltextrun"/>
          <w:rFonts w:eastAsiaTheme="majorEastAsia"/>
        </w:rPr>
        <w:t>Волгоградской области</w:t>
      </w:r>
    </w:p>
    <w:p w:rsidR="00DE7639" w:rsidRPr="00DE7639" w:rsidRDefault="00DE7639" w:rsidP="00DE7639">
      <w:pPr>
        <w:pStyle w:val="paragraph"/>
        <w:spacing w:before="0" w:beforeAutospacing="0" w:after="0" w:afterAutospacing="0"/>
        <w:jc w:val="right"/>
        <w:textAlignment w:val="baseline"/>
      </w:pPr>
      <w:r w:rsidRPr="00DE7639">
        <w:rPr>
          <w:rStyle w:val="normaltextrun"/>
          <w:rFonts w:eastAsiaTheme="majorEastAsia"/>
        </w:rPr>
        <w:t>от </w:t>
      </w:r>
      <w:r w:rsidRPr="00DE7639">
        <w:rPr>
          <w:rStyle w:val="contextualspellingandgrammarerror"/>
        </w:rPr>
        <w:t>«26</w:t>
      </w:r>
      <w:r w:rsidRPr="00DE7639">
        <w:rPr>
          <w:rStyle w:val="normaltextrun"/>
          <w:rFonts w:eastAsiaTheme="majorEastAsia"/>
        </w:rPr>
        <w:t>» июня 2020 г.  № 20/81</w:t>
      </w:r>
    </w:p>
    <w:p w:rsidR="00DE7639" w:rsidRPr="00DE7639" w:rsidRDefault="00DE7639" w:rsidP="00DE7639">
      <w:pPr>
        <w:widowControl w:val="0"/>
        <w:autoSpaceDE w:val="0"/>
        <w:spacing w:after="0" w:line="240" w:lineRule="auto"/>
        <w:jc w:val="right"/>
        <w:rPr>
          <w:rFonts w:ascii="Times New Roman" w:hAnsi="Times New Roman" w:cs="Times New Roman"/>
          <w:sz w:val="24"/>
          <w:szCs w:val="24"/>
        </w:rPr>
      </w:pPr>
    </w:p>
    <w:p w:rsidR="00DE7639" w:rsidRPr="00DE7639" w:rsidRDefault="00DE7639" w:rsidP="00DE7639">
      <w:pPr>
        <w:widowControl w:val="0"/>
        <w:autoSpaceDE w:val="0"/>
        <w:spacing w:after="0" w:line="240" w:lineRule="auto"/>
        <w:jc w:val="right"/>
        <w:rPr>
          <w:rFonts w:ascii="Times New Roman" w:hAnsi="Times New Roman" w:cs="Times New Roman"/>
          <w:sz w:val="24"/>
          <w:szCs w:val="24"/>
        </w:rPr>
      </w:pPr>
    </w:p>
    <w:p w:rsidR="00DE7639" w:rsidRPr="00DE7639" w:rsidRDefault="00DE7639" w:rsidP="00DE7639">
      <w:pPr>
        <w:widowControl w:val="0"/>
        <w:autoSpaceDE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 xml:space="preserve">Порядок назначения и проведения опроса граждан </w:t>
      </w:r>
    </w:p>
    <w:p w:rsidR="00DE7639" w:rsidRPr="00DE7639" w:rsidRDefault="00DE7639" w:rsidP="00DE7639">
      <w:pPr>
        <w:widowControl w:val="0"/>
        <w:autoSpaceDE w:val="0"/>
        <w:spacing w:after="0" w:line="240" w:lineRule="auto"/>
        <w:jc w:val="center"/>
        <w:rPr>
          <w:rFonts w:ascii="Times New Roman" w:hAnsi="Times New Roman" w:cs="Times New Roman"/>
          <w:sz w:val="24"/>
          <w:szCs w:val="24"/>
        </w:rPr>
      </w:pPr>
      <w:r w:rsidRPr="00DE7639">
        <w:rPr>
          <w:rFonts w:ascii="Times New Roman" w:hAnsi="Times New Roman" w:cs="Times New Roman"/>
          <w:bCs/>
          <w:sz w:val="24"/>
          <w:szCs w:val="24"/>
        </w:rPr>
        <w:t>в Ольховском муниципальном районе Волгоградской области</w:t>
      </w:r>
      <w:r w:rsidRPr="00DE7639">
        <w:rPr>
          <w:rFonts w:ascii="Times New Roman" w:hAnsi="Times New Roman" w:cs="Times New Roman"/>
          <w:i/>
          <w:iCs/>
          <w:sz w:val="24"/>
          <w:szCs w:val="24"/>
          <w:u w:val="single"/>
        </w:rPr>
        <w:t xml:space="preserve"> </w:t>
      </w:r>
    </w:p>
    <w:p w:rsidR="00DE7639" w:rsidRPr="00DE7639" w:rsidRDefault="00DE7639" w:rsidP="00DE7639">
      <w:pPr>
        <w:widowControl w:val="0"/>
        <w:autoSpaceDE w:val="0"/>
        <w:spacing w:after="0" w:line="240" w:lineRule="auto"/>
        <w:ind w:firstLine="709"/>
        <w:rPr>
          <w:rFonts w:ascii="Times New Roman" w:hAnsi="Times New Roman" w:cs="Times New Roman"/>
          <w:sz w:val="24"/>
          <w:szCs w:val="24"/>
        </w:rPr>
      </w:pPr>
    </w:p>
    <w:p w:rsidR="00DE7639" w:rsidRPr="00DE7639" w:rsidRDefault="00DE7639" w:rsidP="00DE7639">
      <w:pPr>
        <w:widowControl w:val="0"/>
        <w:autoSpaceDE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1. Общие положения</w:t>
      </w:r>
    </w:p>
    <w:p w:rsidR="00DE7639" w:rsidRPr="00DE7639" w:rsidRDefault="00DE7639" w:rsidP="00DE7639">
      <w:pPr>
        <w:widowControl w:val="0"/>
        <w:autoSpaceDE w:val="0"/>
        <w:spacing w:after="0" w:line="240" w:lineRule="auto"/>
        <w:jc w:val="center"/>
        <w:rPr>
          <w:rFonts w:ascii="Times New Roman" w:hAnsi="Times New Roman" w:cs="Times New Roman"/>
          <w:sz w:val="24"/>
          <w:szCs w:val="24"/>
        </w:rPr>
      </w:pPr>
    </w:p>
    <w:p w:rsidR="00DE7639" w:rsidRPr="00DE7639" w:rsidRDefault="00DE7639" w:rsidP="00DE7639">
      <w:pPr>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1.1. Настоящий Порядок назначения и проведения опроса граждан в</w:t>
      </w:r>
      <w:r w:rsidRPr="00DE7639">
        <w:rPr>
          <w:rFonts w:ascii="Times New Roman" w:hAnsi="Times New Roman" w:cs="Times New Roman"/>
          <w:i/>
          <w:iCs/>
          <w:kern w:val="1"/>
          <w:sz w:val="24"/>
          <w:szCs w:val="24"/>
          <w:u w:val="single"/>
        </w:rPr>
        <w:t xml:space="preserve"> </w:t>
      </w:r>
      <w:r w:rsidRPr="00DE7639">
        <w:rPr>
          <w:rFonts w:ascii="Times New Roman" w:hAnsi="Times New Roman" w:cs="Times New Roman"/>
          <w:iCs/>
          <w:kern w:val="1"/>
          <w:sz w:val="24"/>
          <w:szCs w:val="24"/>
        </w:rPr>
        <w:t xml:space="preserve">Ольховском муниципальном районе Волгоградской области </w:t>
      </w:r>
      <w:r w:rsidRPr="00DE7639">
        <w:rPr>
          <w:rFonts w:ascii="Times New Roman" w:hAnsi="Times New Roman" w:cs="Times New Roman"/>
          <w:sz w:val="24"/>
          <w:szCs w:val="24"/>
        </w:rPr>
        <w:t xml:space="preserve">(далее – Порядок) разработан в соответствии с Федеральным </w:t>
      </w:r>
      <w:hyperlink r:id="rId5" w:history="1">
        <w:r w:rsidRPr="00DE7639">
          <w:rPr>
            <w:rFonts w:ascii="Times New Roman" w:hAnsi="Times New Roman" w:cs="Times New Roman"/>
            <w:sz w:val="24"/>
            <w:szCs w:val="24"/>
          </w:rPr>
          <w:t>законом</w:t>
        </w:r>
      </w:hyperlink>
      <w:r w:rsidRPr="00DE763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6" w:history="1">
        <w:r w:rsidRPr="00DE7639">
          <w:rPr>
            <w:rFonts w:ascii="Times New Roman" w:hAnsi="Times New Roman" w:cs="Times New Roman"/>
            <w:sz w:val="24"/>
            <w:szCs w:val="24"/>
          </w:rPr>
          <w:t>Уставом</w:t>
        </w:r>
      </w:hyperlink>
      <w:r w:rsidRPr="00DE7639">
        <w:rPr>
          <w:rFonts w:ascii="Times New Roman" w:hAnsi="Times New Roman" w:cs="Times New Roman"/>
          <w:sz w:val="24"/>
          <w:szCs w:val="24"/>
        </w:rPr>
        <w:t xml:space="preserve"> </w:t>
      </w:r>
      <w:r w:rsidRPr="00DE7639">
        <w:rPr>
          <w:rFonts w:ascii="Times New Roman" w:hAnsi="Times New Roman" w:cs="Times New Roman"/>
          <w:iCs/>
          <w:kern w:val="1"/>
          <w:sz w:val="24"/>
          <w:szCs w:val="24"/>
        </w:rPr>
        <w:t>Ольховского муниципального района Волгоградской области</w:t>
      </w:r>
      <w:r w:rsidRPr="00DE7639">
        <w:rPr>
          <w:rFonts w:ascii="Times New Roman" w:hAnsi="Times New Roman" w:cs="Times New Roman"/>
          <w:sz w:val="24"/>
          <w:szCs w:val="24"/>
        </w:rPr>
        <w:t xml:space="preserve"> и устанавливает процедуру назначения, подготовки, проведения и определения результатов опроса граждан в </w:t>
      </w:r>
      <w:r w:rsidRPr="00DE7639">
        <w:rPr>
          <w:rFonts w:ascii="Times New Roman" w:hAnsi="Times New Roman" w:cs="Times New Roman"/>
          <w:iCs/>
          <w:kern w:val="1"/>
          <w:sz w:val="24"/>
          <w:szCs w:val="24"/>
        </w:rPr>
        <w:t xml:space="preserve">Ольховском муниципальном районе Волгоградской области </w:t>
      </w:r>
      <w:r w:rsidRPr="00DE7639">
        <w:rPr>
          <w:rFonts w:ascii="Times New Roman" w:hAnsi="Times New Roman" w:cs="Times New Roman"/>
          <w:sz w:val="24"/>
          <w:szCs w:val="24"/>
        </w:rPr>
        <w:t>как одной из форм непосредственного участия населения в осуществлении местного самоуправления.</w:t>
      </w:r>
    </w:p>
    <w:p w:rsidR="00DE7639" w:rsidRPr="00DE7639" w:rsidRDefault="00DE7639" w:rsidP="00DE7639">
      <w:pPr>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1.2. Опрос граждан проводится на всей территории </w:t>
      </w:r>
      <w:r w:rsidRPr="00DE7639">
        <w:rPr>
          <w:rFonts w:ascii="Times New Roman" w:hAnsi="Times New Roman" w:cs="Times New Roman"/>
          <w:iCs/>
          <w:kern w:val="1"/>
          <w:sz w:val="24"/>
          <w:szCs w:val="24"/>
        </w:rPr>
        <w:t xml:space="preserve">Ольховского муниципального района Волгоградской области </w:t>
      </w:r>
      <w:r w:rsidRPr="00DE7639">
        <w:rPr>
          <w:rFonts w:ascii="Times New Roman" w:hAnsi="Times New Roman" w:cs="Times New Roman"/>
          <w:sz w:val="24"/>
          <w:szCs w:val="24"/>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DE7639">
        <w:rPr>
          <w:rFonts w:ascii="Times New Roman" w:hAnsi="Times New Roman" w:cs="Times New Roman"/>
          <w:iCs/>
          <w:kern w:val="1"/>
          <w:sz w:val="24"/>
          <w:szCs w:val="24"/>
        </w:rPr>
        <w:t>Ольховского муниципального районо Волгоградской области</w:t>
      </w:r>
      <w:r w:rsidRPr="00DE7639">
        <w:rPr>
          <w:rFonts w:ascii="Times New Roman" w:hAnsi="Times New Roman" w:cs="Times New Roman"/>
          <w:sz w:val="24"/>
          <w:szCs w:val="24"/>
        </w:rPr>
        <w:t>, а также Администрацией Волгоградской области.</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1.3. Результаты опроса граждан носят рекомендательный характер.</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1.4. В опросе граждан имеют право участвовать жители </w:t>
      </w:r>
      <w:r w:rsidRPr="00DE7639">
        <w:rPr>
          <w:rFonts w:ascii="Times New Roman" w:hAnsi="Times New Roman" w:cs="Times New Roman"/>
          <w:iCs/>
          <w:kern w:val="1"/>
          <w:sz w:val="24"/>
          <w:szCs w:val="24"/>
        </w:rPr>
        <w:t>Ольховского муниципального района Волгоградской области</w:t>
      </w:r>
      <w:r w:rsidRPr="00DE7639">
        <w:rPr>
          <w:rFonts w:ascii="Times New Roman" w:hAnsi="Times New Roman" w:cs="Times New Roman"/>
          <w:sz w:val="24"/>
          <w:szCs w:val="24"/>
        </w:rPr>
        <w:t xml:space="preserve">, обладающие избирательным правом. </w:t>
      </w:r>
    </w:p>
    <w:p w:rsidR="00DE7639" w:rsidRPr="00DE7639" w:rsidRDefault="00DE7639" w:rsidP="00DE7639">
      <w:pPr>
        <w:widowControl w:val="0"/>
        <w:autoSpaceDE w:val="0"/>
        <w:spacing w:after="0" w:line="240" w:lineRule="auto"/>
        <w:jc w:val="center"/>
        <w:rPr>
          <w:rFonts w:ascii="Times New Roman" w:hAnsi="Times New Roman" w:cs="Times New Roman"/>
          <w:bCs/>
          <w:sz w:val="24"/>
          <w:szCs w:val="24"/>
        </w:rPr>
      </w:pPr>
    </w:p>
    <w:p w:rsidR="00DE7639" w:rsidRPr="00DE7639" w:rsidRDefault="00DE7639" w:rsidP="00DE7639">
      <w:pPr>
        <w:widowControl w:val="0"/>
        <w:autoSpaceDE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2. Выдвижение инициативы проведения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2.1. Опрос граждан проводится по инициативе:</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Ольховской районной Думы Волгоградской области (далее – </w:t>
      </w:r>
      <w:r w:rsidRPr="00DE7639">
        <w:rPr>
          <w:rFonts w:ascii="Times New Roman" w:hAnsi="Times New Roman" w:cs="Times New Roman"/>
          <w:iCs/>
          <w:sz w:val="24"/>
          <w:szCs w:val="24"/>
        </w:rPr>
        <w:t>Ольховская районная Дума</w:t>
      </w:r>
      <w:r w:rsidRPr="00DE7639">
        <w:rPr>
          <w:rFonts w:ascii="Times New Roman" w:hAnsi="Times New Roman" w:cs="Times New Roman"/>
          <w:sz w:val="24"/>
          <w:szCs w:val="24"/>
        </w:rPr>
        <w:t xml:space="preserve">) или главы </w:t>
      </w:r>
      <w:r w:rsidRPr="00DE7639">
        <w:rPr>
          <w:rFonts w:ascii="Times New Roman" w:hAnsi="Times New Roman" w:cs="Times New Roman"/>
          <w:iCs/>
          <w:kern w:val="1"/>
          <w:sz w:val="24"/>
          <w:szCs w:val="24"/>
        </w:rPr>
        <w:t>Ольховского муниципального района Волгоградской области</w:t>
      </w:r>
      <w:r w:rsidRPr="00DE7639">
        <w:rPr>
          <w:rFonts w:ascii="Times New Roman" w:hAnsi="Times New Roman" w:cs="Times New Roman"/>
          <w:sz w:val="24"/>
          <w:szCs w:val="24"/>
        </w:rPr>
        <w:t xml:space="preserve"> (далее – глава) – по вопросам местного значения;</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Администрации Волгоградской области – для учета мнения граждан при принятии решений об изменении целевого назначения земель </w:t>
      </w:r>
      <w:r w:rsidRPr="00DE7639">
        <w:rPr>
          <w:rFonts w:ascii="Times New Roman" w:hAnsi="Times New Roman" w:cs="Times New Roman"/>
          <w:iCs/>
          <w:kern w:val="1"/>
          <w:sz w:val="24"/>
          <w:szCs w:val="24"/>
        </w:rPr>
        <w:t xml:space="preserve">Ольховского муниципального района Волгоградской области </w:t>
      </w:r>
      <w:r w:rsidRPr="00DE7639">
        <w:rPr>
          <w:rFonts w:ascii="Times New Roman" w:hAnsi="Times New Roman" w:cs="Times New Roman"/>
          <w:sz w:val="24"/>
          <w:szCs w:val="24"/>
        </w:rPr>
        <w:t>для объектов регионального и межрегионального значения.</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2.2. Предложение о проведении опроса граждан по инициативе </w:t>
      </w:r>
      <w:r w:rsidRPr="00DE7639">
        <w:rPr>
          <w:rFonts w:ascii="Times New Roman" w:hAnsi="Times New Roman" w:cs="Times New Roman"/>
          <w:iCs/>
          <w:sz w:val="24"/>
          <w:szCs w:val="24"/>
        </w:rPr>
        <w:t>Ольховской районной Думы</w:t>
      </w:r>
      <w:r w:rsidRPr="00DE7639">
        <w:rPr>
          <w:rFonts w:ascii="Times New Roman" w:hAnsi="Times New Roman" w:cs="Times New Roman"/>
          <w:sz w:val="24"/>
          <w:szCs w:val="24"/>
        </w:rPr>
        <w:t xml:space="preserve"> вправе внести (представить) депутат (группа депутатов)</w:t>
      </w:r>
      <w:r w:rsidRPr="00DE7639">
        <w:rPr>
          <w:rFonts w:ascii="Times New Roman" w:hAnsi="Times New Roman" w:cs="Times New Roman"/>
          <w:iCs/>
          <w:sz w:val="24"/>
          <w:szCs w:val="24"/>
        </w:rPr>
        <w:t xml:space="preserve"> Ольховской районной Думы </w:t>
      </w:r>
      <w:r w:rsidRPr="00DE7639">
        <w:rPr>
          <w:rFonts w:ascii="Times New Roman" w:hAnsi="Times New Roman" w:cs="Times New Roman"/>
          <w:sz w:val="24"/>
          <w:szCs w:val="24"/>
        </w:rPr>
        <w:t>путем направления письменного обращения.</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Указанное обращение должно содержать:</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обоснование необходимости проведения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формулировку вопроса (вопросов), предлагаемого (предлагаемых) при проведении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предполагаемые сроки и методику проведения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территорию проведения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сведения о лицах, рекомендуемых в качестве членов комиссии по проведению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2.3. Инициирование проведения опроса граждан главой осуществляется путем внесения в </w:t>
      </w:r>
      <w:r w:rsidRPr="00DE7639">
        <w:rPr>
          <w:rFonts w:ascii="Times New Roman" w:hAnsi="Times New Roman" w:cs="Times New Roman"/>
          <w:iCs/>
          <w:sz w:val="24"/>
          <w:szCs w:val="24"/>
        </w:rPr>
        <w:t>Ольховскую районную Думу</w:t>
      </w:r>
      <w:r w:rsidRPr="00DE7639">
        <w:rPr>
          <w:rFonts w:ascii="Times New Roman" w:hAnsi="Times New Roman" w:cs="Times New Roman"/>
          <w:sz w:val="24"/>
          <w:szCs w:val="24"/>
        </w:rPr>
        <w:t xml:space="preserve"> письменного обращения, которое должно содержать информацию, указанную в пункте 2.2 настоящего Порядка.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2.4. Инициатива Администрации Волгоградской области о проведении опроса граждан в соответствии с Законом Волгоградской области                         от 14.03.2016 № 8-ОД «О порядке </w:t>
      </w:r>
      <w:r w:rsidRPr="00DE7639">
        <w:rPr>
          <w:rFonts w:ascii="Times New Roman" w:hAnsi="Times New Roman" w:cs="Times New Roman"/>
          <w:sz w:val="24"/>
          <w:szCs w:val="24"/>
        </w:rPr>
        <w:lastRenderedPageBreak/>
        <w:t>назначения и проведения опроса граждан  в муниципальных образованиях Волгоградской области» оформляется постановлением Администрации Волгоградской области.</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2.5. </w:t>
      </w:r>
      <w:r w:rsidRPr="00DE7639">
        <w:rPr>
          <w:rFonts w:ascii="Times New Roman" w:hAnsi="Times New Roman" w:cs="Times New Roman"/>
          <w:iCs/>
          <w:sz w:val="24"/>
          <w:szCs w:val="24"/>
        </w:rPr>
        <w:t xml:space="preserve">Ольховская районная Дума </w:t>
      </w:r>
      <w:r w:rsidRPr="00DE7639">
        <w:rPr>
          <w:rFonts w:ascii="Times New Roman" w:hAnsi="Times New Roman" w:cs="Times New Roman"/>
          <w:sz w:val="24"/>
          <w:szCs w:val="24"/>
        </w:rPr>
        <w:t>рассматривает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DE7639" w:rsidRPr="00DE7639" w:rsidRDefault="00DE7639" w:rsidP="00DE7639">
      <w:pPr>
        <w:autoSpaceDE w:val="0"/>
        <w:autoSpaceDN w:val="0"/>
        <w:adjustRightInd w:val="0"/>
        <w:spacing w:after="0" w:line="240" w:lineRule="auto"/>
        <w:jc w:val="both"/>
        <w:rPr>
          <w:rFonts w:ascii="Times New Roman" w:hAnsi="Times New Roman" w:cs="Times New Roman"/>
          <w:sz w:val="24"/>
          <w:szCs w:val="24"/>
        </w:rPr>
      </w:pPr>
      <w:r w:rsidRPr="00DE7639">
        <w:rPr>
          <w:rFonts w:ascii="Times New Roman" w:hAnsi="Times New Roman" w:cs="Times New Roman"/>
          <w:sz w:val="24"/>
          <w:szCs w:val="24"/>
        </w:rPr>
        <w:tab/>
      </w:r>
      <w:r w:rsidRPr="00DE7639">
        <w:rPr>
          <w:rFonts w:ascii="Times New Roman" w:hAnsi="Times New Roman" w:cs="Times New Roman"/>
          <w:iCs/>
          <w:sz w:val="24"/>
          <w:szCs w:val="24"/>
        </w:rPr>
        <w:t xml:space="preserve">Ольховская районная Дума </w:t>
      </w:r>
      <w:r w:rsidRPr="00DE7639">
        <w:rPr>
          <w:rFonts w:ascii="Times New Roman" w:hAnsi="Times New Roman" w:cs="Times New Roman"/>
          <w:sz w:val="24"/>
          <w:szCs w:val="24"/>
        </w:rPr>
        <w:t>отказывает в назначении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1) в случае, если вопросы, предлагаемые для вынесения на опрос, не отнесены к вопросам, установленным пунктом 2.1 настоящего Порядка;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2) в случае нарушения порядка выдвижения инициативы о проведении опроса, установленного Законом Волгоградской области от 14.03.2016 № 8-ОД «О порядке назначения и проведения опроса граждан в муниципальных образованиях Волгоградской области» и (или) настоящим Порядком.</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widowControl w:val="0"/>
        <w:autoSpaceDE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3. Назначение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i/>
          <w:iCs/>
          <w:sz w:val="24"/>
          <w:szCs w:val="24"/>
          <w:u w:val="single"/>
        </w:rPr>
      </w:pPr>
      <w:r w:rsidRPr="00DE7639">
        <w:rPr>
          <w:rFonts w:ascii="Times New Roman" w:hAnsi="Times New Roman" w:cs="Times New Roman"/>
          <w:sz w:val="24"/>
          <w:szCs w:val="24"/>
        </w:rPr>
        <w:t xml:space="preserve">3.1 Решение о назначении опроса граждан принимается </w:t>
      </w:r>
      <w:r w:rsidRPr="00DE7639">
        <w:rPr>
          <w:rFonts w:ascii="Times New Roman" w:hAnsi="Times New Roman" w:cs="Times New Roman"/>
          <w:iCs/>
          <w:sz w:val="24"/>
          <w:szCs w:val="24"/>
        </w:rPr>
        <w:t>Ольховской районной Думой</w:t>
      </w:r>
      <w:r w:rsidRPr="00DE7639">
        <w:rPr>
          <w:rFonts w:ascii="Times New Roman" w:hAnsi="Times New Roman" w:cs="Times New Roman"/>
          <w:sz w:val="24"/>
          <w:szCs w:val="24"/>
        </w:rPr>
        <w:t>. В решении Ольховской районной Думы о назначении опроса граждан устанавливаются:</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дата и сроки проведения опроса граждан;</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формулировка вопроса (вопросов), предлагаемого (предлагаемых) при проведении опроса граждан;</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методика проведения опроса граждан;</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форма опросного листа;</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требования к количеству опросных листов в зависимости от методики проведения опроса граждан;</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 xml:space="preserve">минимальная численность жителей </w:t>
      </w:r>
      <w:r w:rsidRPr="00DE7639">
        <w:rPr>
          <w:rFonts w:ascii="Times New Roman" w:hAnsi="Times New Roman" w:cs="Times New Roman"/>
          <w:iCs/>
          <w:sz w:val="24"/>
          <w:szCs w:val="24"/>
        </w:rPr>
        <w:t xml:space="preserve">Ольховского муниципального района Волгоградской области </w:t>
      </w:r>
      <w:r w:rsidRPr="00DE7639">
        <w:rPr>
          <w:rFonts w:ascii="Times New Roman" w:hAnsi="Times New Roman" w:cs="Times New Roman"/>
          <w:kern w:val="1"/>
          <w:sz w:val="24"/>
          <w:szCs w:val="24"/>
        </w:rPr>
        <w:t xml:space="preserve">(далее – </w:t>
      </w:r>
      <w:r w:rsidRPr="00DE7639">
        <w:rPr>
          <w:rFonts w:ascii="Times New Roman" w:hAnsi="Times New Roman" w:cs="Times New Roman"/>
          <w:iCs/>
          <w:kern w:val="1"/>
          <w:sz w:val="24"/>
          <w:szCs w:val="24"/>
        </w:rPr>
        <w:t>Ольховский муниципальный район</w:t>
      </w:r>
      <w:r w:rsidRPr="00DE7639">
        <w:rPr>
          <w:rFonts w:ascii="Times New Roman" w:hAnsi="Times New Roman" w:cs="Times New Roman"/>
          <w:kern w:val="1"/>
          <w:sz w:val="24"/>
          <w:szCs w:val="24"/>
        </w:rPr>
        <w:t>)</w:t>
      </w:r>
      <w:r w:rsidRPr="00DE7639">
        <w:rPr>
          <w:rFonts w:ascii="Times New Roman" w:hAnsi="Times New Roman" w:cs="Times New Roman"/>
          <w:sz w:val="24"/>
          <w:szCs w:val="24"/>
        </w:rPr>
        <w:t>, участвующих в опросе.</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3.2. 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DE7639" w:rsidRPr="00DE7639" w:rsidRDefault="00DE7639" w:rsidP="00DE7639">
      <w:pPr>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При проведении опроса граждан по нескольким вопросам опросные листы составляются по каждому вопросу отдельно</w:t>
      </w:r>
      <w:r w:rsidRPr="00DE7639">
        <w:rPr>
          <w:rStyle w:val="a9"/>
          <w:rFonts w:ascii="Times New Roman" w:hAnsi="Times New Roman" w:cs="Times New Roman"/>
          <w:sz w:val="24"/>
          <w:szCs w:val="24"/>
        </w:rPr>
        <w:t>.</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3.3. Методика проведения опроса граждан. </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3.3.1. Опрос граждан может осуществляться одним из следующих способов: </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в пункте(ах) проведения опроса граждан посредством заполнения опросных листов;</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по месту жительства граждан посредством подворного (поквартирного) обхода.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3.4. Минимальная численность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участвующих в опросе, должна составлять не менее 5 процентов от общей численности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обладающих избирательным правом. </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В случае проведения опроса граждан на части территории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минимальная численность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3.5. Решение </w:t>
      </w:r>
      <w:r w:rsidRPr="00DE7639">
        <w:rPr>
          <w:rFonts w:ascii="Times New Roman" w:hAnsi="Times New Roman" w:cs="Times New Roman"/>
          <w:iCs/>
          <w:sz w:val="24"/>
          <w:szCs w:val="24"/>
        </w:rPr>
        <w:t>Ольховской районной Думы</w:t>
      </w:r>
      <w:r w:rsidRPr="00DE7639">
        <w:rPr>
          <w:rFonts w:ascii="Times New Roman" w:hAnsi="Times New Roman" w:cs="Times New Roman"/>
          <w:sz w:val="24"/>
          <w:szCs w:val="24"/>
        </w:rPr>
        <w:t xml:space="preserve"> о назначении опроса граждан подлежит обязательному опубликованию не менее чем за 10 дней до проведения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4. Подготовка к проведению опроса граждан</w:t>
      </w:r>
    </w:p>
    <w:p w:rsidR="00DE7639" w:rsidRPr="00DE7639" w:rsidRDefault="00DE7639" w:rsidP="00DE7639">
      <w:pPr>
        <w:autoSpaceDE w:val="0"/>
        <w:autoSpaceDN w:val="0"/>
        <w:adjustRightInd w:val="0"/>
        <w:spacing w:after="0" w:line="240" w:lineRule="auto"/>
        <w:jc w:val="center"/>
        <w:rPr>
          <w:rFonts w:ascii="Times New Roman" w:hAnsi="Times New Roman" w:cs="Times New Roman"/>
          <w:bCs/>
          <w:sz w:val="24"/>
          <w:szCs w:val="24"/>
        </w:rPr>
      </w:pP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4.1. Подготовку и проведение опроса граждан осуществляет комиссия по проведению опроса граждан (далее – комиссия).</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4.2. Комиссия формируется </w:t>
      </w:r>
      <w:r w:rsidRPr="00DE7639">
        <w:rPr>
          <w:rFonts w:ascii="Times New Roman" w:hAnsi="Times New Roman" w:cs="Times New Roman"/>
          <w:iCs/>
          <w:sz w:val="24"/>
          <w:szCs w:val="24"/>
        </w:rPr>
        <w:t xml:space="preserve">Ольховской районной Думой </w:t>
      </w:r>
      <w:r w:rsidRPr="00DE7639">
        <w:rPr>
          <w:rFonts w:ascii="Times New Roman" w:hAnsi="Times New Roman" w:cs="Times New Roman"/>
          <w:sz w:val="24"/>
          <w:szCs w:val="24"/>
        </w:rPr>
        <w:t xml:space="preserve">не позднее пяти дней после принятия решения о назначении опроса граждан. </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Число членов комиссии должно быть не менее трех человек.</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lastRenderedPageBreak/>
        <w:t xml:space="preserve">4.3. Комиссия формируется из представителей, предложенных  инициаторами проведения опроса граждан, депутатов </w:t>
      </w:r>
      <w:r w:rsidRPr="00DE7639">
        <w:rPr>
          <w:rFonts w:ascii="Times New Roman" w:hAnsi="Times New Roman" w:cs="Times New Roman"/>
          <w:iCs/>
          <w:sz w:val="24"/>
          <w:szCs w:val="24"/>
        </w:rPr>
        <w:t>Ольховской районной Думы</w:t>
      </w:r>
      <w:r w:rsidRPr="00DE7639">
        <w:rPr>
          <w:rFonts w:ascii="Times New Roman" w:hAnsi="Times New Roman" w:cs="Times New Roman"/>
          <w:sz w:val="24"/>
          <w:szCs w:val="24"/>
        </w:rPr>
        <w:t>, администрации Ольховского муниципального района и представителей общественности.</w:t>
      </w:r>
    </w:p>
    <w:p w:rsidR="00DE7639" w:rsidRPr="00DE7639" w:rsidRDefault="00DE7639" w:rsidP="00DE7639">
      <w:pPr>
        <w:autoSpaceDE w:val="0"/>
        <w:autoSpaceDN w:val="0"/>
        <w:adjustRightInd w:val="0"/>
        <w:spacing w:after="0" w:line="240" w:lineRule="auto"/>
        <w:jc w:val="both"/>
        <w:rPr>
          <w:rFonts w:ascii="Times New Roman" w:hAnsi="Times New Roman" w:cs="Times New Roman"/>
          <w:sz w:val="24"/>
          <w:szCs w:val="24"/>
        </w:rPr>
      </w:pPr>
      <w:r w:rsidRPr="00DE7639">
        <w:rPr>
          <w:rFonts w:ascii="Times New Roman" w:hAnsi="Times New Roman" w:cs="Times New Roman"/>
          <w:sz w:val="24"/>
          <w:szCs w:val="24"/>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Первое заседание комиссии проводится не позднее 3 дней после утверждения состава комиссии.</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 Полномочия комиссии:</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4.6.1. организует информирование жителей </w:t>
      </w:r>
      <w:r w:rsidRPr="00DE7639">
        <w:rPr>
          <w:rFonts w:ascii="Times New Roman" w:hAnsi="Times New Roman" w:cs="Times New Roman"/>
          <w:iCs/>
          <w:sz w:val="24"/>
          <w:szCs w:val="24"/>
        </w:rPr>
        <w:t xml:space="preserve">Ольховского муниципального района </w:t>
      </w:r>
      <w:r w:rsidRPr="00DE7639">
        <w:rPr>
          <w:rFonts w:ascii="Times New Roman" w:hAnsi="Times New Roman" w:cs="Times New Roman"/>
          <w:sz w:val="24"/>
          <w:szCs w:val="24"/>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4.6.2. формирует список участников опроса граждан на основании сведений об избирателях, имеющихся у администрации</w:t>
      </w:r>
      <w:r w:rsidRPr="00DE7639">
        <w:rPr>
          <w:rStyle w:val="a9"/>
          <w:rFonts w:ascii="Times New Roman" w:hAnsi="Times New Roman" w:cs="Times New Roman"/>
          <w:bCs/>
          <w:color w:val="FF0000"/>
          <w:sz w:val="24"/>
          <w:szCs w:val="24"/>
        </w:rPr>
        <w:t xml:space="preserve"> </w:t>
      </w:r>
      <w:r w:rsidRPr="00DE7639">
        <w:rPr>
          <w:rFonts w:ascii="Times New Roman" w:hAnsi="Times New Roman" w:cs="Times New Roman"/>
          <w:bCs/>
          <w:sz w:val="24"/>
          <w:szCs w:val="24"/>
        </w:rPr>
        <w:t>Ольховского муниципального района Волгоградской области</w:t>
      </w:r>
      <w:r w:rsidRPr="00DE7639">
        <w:rPr>
          <w:rFonts w:ascii="Times New Roman" w:hAnsi="Times New Roman" w:cs="Times New Roman"/>
          <w:sz w:val="24"/>
          <w:szCs w:val="24"/>
        </w:rPr>
        <w:t>;</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4.6.3. обеспечивает изготовление опросных листов;</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4.6.4. в случае проведения опроса граждан в пунктах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утверждает количество и местонахождение пунктов опроса;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оборудует пункты опроса;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4.6.5. определяет лиц, осуществляющих опрос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4.6.6. организует проведение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4.6.7. устанавливает результаты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4.6.8. осуществляет иные полномочия в соответствии с законодательством.</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4.7. В случае если решением </w:t>
      </w:r>
      <w:r w:rsidRPr="00DE7639">
        <w:rPr>
          <w:rFonts w:ascii="Times New Roman" w:hAnsi="Times New Roman" w:cs="Times New Roman"/>
          <w:iCs/>
          <w:sz w:val="24"/>
          <w:szCs w:val="24"/>
        </w:rPr>
        <w:t xml:space="preserve">Ольховской районной Думы </w:t>
      </w:r>
      <w:r w:rsidRPr="00DE7639">
        <w:rPr>
          <w:rFonts w:ascii="Times New Roman" w:hAnsi="Times New Roman" w:cs="Times New Roman"/>
          <w:sz w:val="24"/>
          <w:szCs w:val="24"/>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Число членов участковой комиссии должно быть не менее трех человек.</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bCs/>
          <w:color w:val="FF0000"/>
          <w:sz w:val="24"/>
          <w:szCs w:val="24"/>
        </w:rPr>
      </w:pPr>
      <w:r w:rsidRPr="00DE7639">
        <w:rPr>
          <w:rFonts w:ascii="Times New Roman" w:hAnsi="Times New Roman" w:cs="Times New Roman"/>
          <w:sz w:val="24"/>
          <w:szCs w:val="24"/>
        </w:rPr>
        <w:t xml:space="preserve">В решении комиссии о создании участковых комиссий определяется участок (территория)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который закрепляется за каждой участковой комиссией. Решение о создании участковых комиссий доводится до сведения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путем его официального обнародования не менее чем за 10 дней до проведения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Pr="00DE7639">
        <w:rPr>
          <w:rFonts w:ascii="Times New Roman" w:hAnsi="Times New Roman" w:cs="Times New Roman"/>
          <w:iCs/>
          <w:sz w:val="24"/>
          <w:szCs w:val="24"/>
        </w:rPr>
        <w:t xml:space="preserve"> Ольховского муниципального района</w:t>
      </w:r>
      <w:r w:rsidRPr="00DE7639">
        <w:rPr>
          <w:rFonts w:ascii="Times New Roman" w:hAnsi="Times New Roman" w:cs="Times New Roman"/>
          <w:sz w:val="24"/>
          <w:szCs w:val="24"/>
        </w:rPr>
        <w:t>.</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color w:val="548DD4"/>
          <w:sz w:val="24"/>
          <w:szCs w:val="24"/>
        </w:rPr>
      </w:pPr>
      <w:r w:rsidRPr="00DE7639">
        <w:rPr>
          <w:rFonts w:ascii="Times New Roman" w:hAnsi="Times New Roman" w:cs="Times New Roman"/>
          <w:sz w:val="24"/>
          <w:szCs w:val="24"/>
        </w:rPr>
        <w:t>4.10. Материально-техническое, организационно-правовое и документационное обеспечение деятельности комиссии осуществляется Администрацией Ольховского муниципального района.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5. Проведение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5.1. Опрос граждан проводится не позднее 3 месяцев со дня принятия решения </w:t>
      </w:r>
      <w:r w:rsidRPr="00DE7639">
        <w:rPr>
          <w:rFonts w:ascii="Times New Roman" w:hAnsi="Times New Roman" w:cs="Times New Roman"/>
          <w:iCs/>
          <w:sz w:val="24"/>
          <w:szCs w:val="24"/>
        </w:rPr>
        <w:t>Ольховской районной Думой</w:t>
      </w:r>
      <w:r w:rsidRPr="00DE7639">
        <w:rPr>
          <w:rFonts w:ascii="Times New Roman" w:hAnsi="Times New Roman" w:cs="Times New Roman"/>
          <w:sz w:val="24"/>
          <w:szCs w:val="24"/>
        </w:rPr>
        <w:t xml:space="preserve"> о назначении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lastRenderedPageBreak/>
        <w:t>5.2. Опрос проводится в течение одного или нескольких дней подряд, но не более 5 календарных дней, включая выходные и праздничные дни, с 9 часов до 20 часов.</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5.3 Опрос проводится путем заполнения опросного листа в сроки, установленные решением </w:t>
      </w:r>
      <w:r w:rsidRPr="00DE7639">
        <w:rPr>
          <w:rFonts w:ascii="Times New Roman" w:hAnsi="Times New Roman" w:cs="Times New Roman"/>
          <w:iCs/>
          <w:sz w:val="24"/>
          <w:szCs w:val="24"/>
        </w:rPr>
        <w:t>Ольховской районной Думы</w:t>
      </w:r>
      <w:r w:rsidRPr="00DE7639">
        <w:rPr>
          <w:rFonts w:ascii="Times New Roman" w:hAnsi="Times New Roman" w:cs="Times New Roman"/>
          <w:sz w:val="24"/>
          <w:szCs w:val="24"/>
        </w:rPr>
        <w:t xml:space="preserve"> о назначении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5.4. Опросные листы выдаются жителям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включенным в список участников опроса граждан, при предъявлении паспорта или документа, заменяющего паспорт гражданина.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5.5. При проведении опроса граждан ведется список участников опроса, в котором удостоверяется факт получения участником опроса опросного листа.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5.6. Лицо, осуществляющее опрос, обязано ознакомить опрашиваемого с предлагаемым вопросом (вопросами) при проведении опроса и порядком заполнения опросного листа.</w:t>
      </w:r>
    </w:p>
    <w:p w:rsidR="00DE7639" w:rsidRPr="00DE7639" w:rsidRDefault="00DE7639" w:rsidP="00DE7639">
      <w:pPr>
        <w:autoSpaceDE w:val="0"/>
        <w:autoSpaceDN w:val="0"/>
        <w:adjustRightInd w:val="0"/>
        <w:spacing w:after="0" w:line="240" w:lineRule="auto"/>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6. Определение результатов опроса граждан</w:t>
      </w:r>
    </w:p>
    <w:p w:rsidR="00DE7639" w:rsidRPr="00DE7639" w:rsidRDefault="00DE7639" w:rsidP="00DE7639">
      <w:pPr>
        <w:autoSpaceDE w:val="0"/>
        <w:autoSpaceDN w:val="0"/>
        <w:adjustRightInd w:val="0"/>
        <w:spacing w:after="0" w:line="240" w:lineRule="auto"/>
        <w:jc w:val="both"/>
        <w:rPr>
          <w:rFonts w:ascii="Times New Roman" w:hAnsi="Times New Roman" w:cs="Times New Roman"/>
          <w:sz w:val="24"/>
          <w:szCs w:val="24"/>
        </w:rPr>
      </w:pPr>
    </w:p>
    <w:p w:rsidR="00DE7639" w:rsidRPr="00DE7639" w:rsidRDefault="00DE7639" w:rsidP="00DE7639">
      <w:pPr>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количество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включенных в список участников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количество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принявших участие в опросе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формулировка вопроса, предлагаемого при проведении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количество участников опроса граждан, ответивших на вопрос положительно;</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количество участников опроса граждан, ответивших на вопрос отрицательно;</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количество опросных листов, признанных недействительными (в случае невозможности определить волеизъявление участника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Если опрос граждан проводился по нескольким вопросам, протокол о результатах опроса граждан составляется отдельно по каждому вопросу.</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Протокол о результатах опроса граждан подписывается всеми членами комиссии.</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6.2. На основании протокола (протоколов) опроса граждан комиссия принимает решение о признании опроса граждан состоявшимся либо несостоявшимся.</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Опрос граждан признается несостоявшимся, если количество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(части территории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принявших участие в опросе, меньше минимальной численности жителей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(части территории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участвующих в опросе граждан, определенной решением </w:t>
      </w:r>
      <w:r w:rsidRPr="00DE7639">
        <w:rPr>
          <w:rFonts w:ascii="Times New Roman" w:hAnsi="Times New Roman" w:cs="Times New Roman"/>
          <w:iCs/>
          <w:sz w:val="24"/>
          <w:szCs w:val="24"/>
        </w:rPr>
        <w:t xml:space="preserve">Ольховской районной Думы </w:t>
      </w:r>
      <w:r w:rsidRPr="00DE7639">
        <w:rPr>
          <w:rFonts w:ascii="Times New Roman" w:hAnsi="Times New Roman" w:cs="Times New Roman"/>
          <w:sz w:val="24"/>
          <w:szCs w:val="24"/>
        </w:rPr>
        <w:t>о назначении опроса.</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Pr="00DE7639">
        <w:rPr>
          <w:rFonts w:ascii="Times New Roman" w:hAnsi="Times New Roman" w:cs="Times New Roman"/>
          <w:iCs/>
          <w:sz w:val="24"/>
          <w:szCs w:val="24"/>
        </w:rPr>
        <w:t>Ольховскую районную Думу</w:t>
      </w:r>
      <w:r w:rsidRPr="00DE7639">
        <w:rPr>
          <w:rFonts w:ascii="Times New Roman" w:hAnsi="Times New Roman" w:cs="Times New Roman"/>
          <w:sz w:val="24"/>
          <w:szCs w:val="24"/>
        </w:rPr>
        <w:t>.</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 xml:space="preserve">6.3. </w:t>
      </w:r>
      <w:r w:rsidRPr="00DE7639">
        <w:rPr>
          <w:rFonts w:ascii="Times New Roman" w:hAnsi="Times New Roman" w:cs="Times New Roman"/>
          <w:iCs/>
          <w:sz w:val="24"/>
          <w:szCs w:val="24"/>
        </w:rPr>
        <w:t>Ольховская районная Дума</w:t>
      </w:r>
      <w:r w:rsidRPr="00DE7639">
        <w:rPr>
          <w:rFonts w:ascii="Times New Roman" w:hAnsi="Times New Roman" w:cs="Times New Roman"/>
          <w:sz w:val="24"/>
          <w:szCs w:val="24"/>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 xml:space="preserve">7. Источники финансирования мероприятий, </w:t>
      </w:r>
    </w:p>
    <w:p w:rsidR="00DE7639" w:rsidRPr="00DE7639" w:rsidRDefault="00DE7639" w:rsidP="00DE7639">
      <w:pPr>
        <w:autoSpaceDE w:val="0"/>
        <w:autoSpaceDN w:val="0"/>
        <w:adjustRightInd w:val="0"/>
        <w:spacing w:after="0" w:line="240" w:lineRule="auto"/>
        <w:jc w:val="center"/>
        <w:rPr>
          <w:rFonts w:ascii="Times New Roman" w:hAnsi="Times New Roman" w:cs="Times New Roman"/>
          <w:bCs/>
          <w:sz w:val="24"/>
          <w:szCs w:val="24"/>
        </w:rPr>
      </w:pPr>
      <w:r w:rsidRPr="00DE7639">
        <w:rPr>
          <w:rFonts w:ascii="Times New Roman" w:hAnsi="Times New Roman" w:cs="Times New Roman"/>
          <w:bCs/>
          <w:sz w:val="24"/>
          <w:szCs w:val="24"/>
        </w:rPr>
        <w:t>связанных с подготовкой и проведением опроса граждан</w:t>
      </w: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p>
    <w:p w:rsidR="00DE7639" w:rsidRPr="00DE7639" w:rsidRDefault="00DE7639" w:rsidP="00DE7639">
      <w:pPr>
        <w:autoSpaceDE w:val="0"/>
        <w:autoSpaceDN w:val="0"/>
        <w:adjustRightInd w:val="0"/>
        <w:spacing w:after="0" w:line="240" w:lineRule="auto"/>
        <w:ind w:firstLine="708"/>
        <w:jc w:val="both"/>
        <w:rPr>
          <w:rFonts w:ascii="Times New Roman" w:hAnsi="Times New Roman" w:cs="Times New Roman"/>
          <w:sz w:val="24"/>
          <w:szCs w:val="24"/>
        </w:rPr>
      </w:pPr>
      <w:r w:rsidRPr="00DE7639">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 xml:space="preserve">1) в случае проведения опроса по инициативе органов местного самоуправления </w:t>
      </w:r>
      <w:r w:rsidRPr="00DE7639">
        <w:rPr>
          <w:rFonts w:ascii="Times New Roman" w:hAnsi="Times New Roman" w:cs="Times New Roman"/>
          <w:iCs/>
          <w:sz w:val="24"/>
          <w:szCs w:val="24"/>
        </w:rPr>
        <w:t>Ольховского муниципального района</w:t>
      </w:r>
      <w:r w:rsidRPr="00DE7639">
        <w:rPr>
          <w:rFonts w:ascii="Times New Roman" w:hAnsi="Times New Roman" w:cs="Times New Roman"/>
          <w:sz w:val="24"/>
          <w:szCs w:val="24"/>
        </w:rPr>
        <w:t xml:space="preserve"> – за счет средств местного бюджета;</w:t>
      </w:r>
    </w:p>
    <w:p w:rsidR="00DE7639" w:rsidRPr="00DE7639" w:rsidRDefault="00DE7639" w:rsidP="00DE7639">
      <w:pPr>
        <w:autoSpaceDE w:val="0"/>
        <w:autoSpaceDN w:val="0"/>
        <w:adjustRightInd w:val="0"/>
        <w:spacing w:after="0" w:line="240" w:lineRule="auto"/>
        <w:ind w:firstLine="540"/>
        <w:jc w:val="both"/>
        <w:rPr>
          <w:rFonts w:ascii="Times New Roman" w:hAnsi="Times New Roman" w:cs="Times New Roman"/>
          <w:sz w:val="24"/>
          <w:szCs w:val="24"/>
        </w:rPr>
      </w:pPr>
      <w:r w:rsidRPr="00DE7639">
        <w:rPr>
          <w:rFonts w:ascii="Times New Roman" w:hAnsi="Times New Roman" w:cs="Times New Roman"/>
          <w:sz w:val="24"/>
          <w:szCs w:val="24"/>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DE7639" w:rsidRDefault="00DE7639" w:rsidP="007167A0">
      <w:pPr>
        <w:shd w:val="clear" w:color="auto" w:fill="FFFFFF"/>
        <w:spacing w:after="0" w:line="240" w:lineRule="auto"/>
        <w:jc w:val="center"/>
        <w:rPr>
          <w:rFonts w:ascii="Times New Roman" w:hAnsi="Times New Roman" w:cs="Times New Roman"/>
          <w:b/>
          <w:bCs/>
          <w:color w:val="000000"/>
          <w:spacing w:val="-6"/>
          <w:w w:val="102"/>
          <w:sz w:val="28"/>
          <w:szCs w:val="28"/>
        </w:rPr>
      </w:pPr>
    </w:p>
    <w:p w:rsidR="00DE7639" w:rsidRDefault="00DE7639" w:rsidP="007167A0">
      <w:pPr>
        <w:shd w:val="clear" w:color="auto" w:fill="FFFFFF"/>
        <w:spacing w:after="0" w:line="240" w:lineRule="auto"/>
        <w:jc w:val="center"/>
        <w:rPr>
          <w:rFonts w:ascii="Times New Roman" w:hAnsi="Times New Roman" w:cs="Times New Roman"/>
          <w:b/>
          <w:bCs/>
          <w:color w:val="000000"/>
          <w:spacing w:val="-6"/>
          <w:w w:val="102"/>
          <w:sz w:val="28"/>
          <w:szCs w:val="28"/>
        </w:rPr>
      </w:pPr>
    </w:p>
    <w:p w:rsidR="007167A0" w:rsidRPr="007167A0" w:rsidRDefault="007167A0" w:rsidP="007167A0">
      <w:pPr>
        <w:shd w:val="clear" w:color="auto" w:fill="FFFFFF"/>
        <w:spacing w:after="0" w:line="240" w:lineRule="auto"/>
        <w:jc w:val="center"/>
        <w:rPr>
          <w:rFonts w:ascii="Times New Roman" w:hAnsi="Times New Roman" w:cs="Times New Roman"/>
          <w:b/>
          <w:bCs/>
          <w:color w:val="000000"/>
          <w:spacing w:val="-6"/>
          <w:w w:val="102"/>
          <w:sz w:val="28"/>
          <w:szCs w:val="28"/>
        </w:rPr>
      </w:pPr>
      <w:r w:rsidRPr="007167A0">
        <w:rPr>
          <w:rFonts w:ascii="Times New Roman" w:hAnsi="Times New Roman" w:cs="Times New Roman"/>
          <w:b/>
          <w:bCs/>
          <w:color w:val="000000"/>
          <w:spacing w:val="-6"/>
          <w:w w:val="102"/>
          <w:sz w:val="28"/>
          <w:szCs w:val="28"/>
        </w:rPr>
        <w:lastRenderedPageBreak/>
        <w:t>РОССИЙСКАЯ ФЕДЕРАЦИЯ</w:t>
      </w:r>
    </w:p>
    <w:p w:rsidR="007167A0" w:rsidRPr="007167A0" w:rsidRDefault="007167A0" w:rsidP="007167A0">
      <w:pPr>
        <w:shd w:val="clear" w:color="auto" w:fill="FFFFFF"/>
        <w:spacing w:after="0" w:line="240" w:lineRule="auto"/>
        <w:ind w:left="180"/>
        <w:jc w:val="center"/>
        <w:rPr>
          <w:rFonts w:ascii="Times New Roman" w:hAnsi="Times New Roman" w:cs="Times New Roman"/>
          <w:b/>
          <w:bCs/>
          <w:color w:val="000000"/>
          <w:spacing w:val="-8"/>
          <w:w w:val="102"/>
          <w:sz w:val="28"/>
          <w:szCs w:val="28"/>
        </w:rPr>
      </w:pPr>
      <w:r w:rsidRPr="007167A0">
        <w:rPr>
          <w:rFonts w:ascii="Times New Roman" w:hAnsi="Times New Roman" w:cs="Times New Roman"/>
          <w:b/>
          <w:bCs/>
          <w:color w:val="000000"/>
          <w:spacing w:val="-8"/>
          <w:w w:val="102"/>
          <w:sz w:val="28"/>
          <w:szCs w:val="28"/>
        </w:rPr>
        <w:t>ОЛЬХОВСКАЯ РАЙОННАЯ ДУМА</w:t>
      </w:r>
    </w:p>
    <w:p w:rsidR="007167A0" w:rsidRPr="007167A0" w:rsidRDefault="007167A0" w:rsidP="007167A0">
      <w:pPr>
        <w:shd w:val="clear" w:color="auto" w:fill="FFFFFF"/>
        <w:spacing w:after="0" w:line="240" w:lineRule="auto"/>
        <w:ind w:left="169"/>
        <w:jc w:val="center"/>
        <w:rPr>
          <w:rFonts w:ascii="Times New Roman" w:hAnsi="Times New Roman" w:cs="Times New Roman"/>
          <w:b/>
          <w:bCs/>
          <w:color w:val="000000"/>
          <w:spacing w:val="-6"/>
          <w:w w:val="102"/>
          <w:sz w:val="28"/>
          <w:szCs w:val="28"/>
        </w:rPr>
      </w:pPr>
      <w:r w:rsidRPr="007167A0">
        <w:rPr>
          <w:rFonts w:ascii="Times New Roman" w:hAnsi="Times New Roman" w:cs="Times New Roman"/>
          <w:b/>
          <w:bCs/>
          <w:color w:val="000000"/>
          <w:spacing w:val="-6"/>
          <w:w w:val="102"/>
          <w:sz w:val="28"/>
          <w:szCs w:val="28"/>
        </w:rPr>
        <w:t>ВОЛГОГРАДСКОЙ ОБЛАСТИ</w:t>
      </w:r>
    </w:p>
    <w:p w:rsidR="007167A0" w:rsidRPr="007167A0" w:rsidRDefault="007167A0" w:rsidP="007167A0">
      <w:pPr>
        <w:pBdr>
          <w:bottom w:val="single" w:sz="8" w:space="1" w:color="000000"/>
        </w:pBdr>
        <w:shd w:val="clear" w:color="auto" w:fill="FFFFFF"/>
        <w:spacing w:after="0" w:line="240" w:lineRule="auto"/>
        <w:ind w:left="169"/>
        <w:jc w:val="center"/>
        <w:rPr>
          <w:rFonts w:ascii="Times New Roman" w:hAnsi="Times New Roman" w:cs="Times New Roman"/>
          <w:b/>
          <w:bCs/>
          <w:color w:val="000000"/>
          <w:spacing w:val="-6"/>
          <w:w w:val="102"/>
          <w:sz w:val="28"/>
          <w:szCs w:val="28"/>
        </w:rPr>
      </w:pPr>
    </w:p>
    <w:p w:rsidR="007167A0" w:rsidRPr="007167A0" w:rsidRDefault="007167A0" w:rsidP="007167A0">
      <w:pPr>
        <w:shd w:val="clear" w:color="auto" w:fill="FFFFFF"/>
        <w:spacing w:after="0" w:line="240" w:lineRule="auto"/>
        <w:ind w:left="169"/>
        <w:jc w:val="center"/>
        <w:rPr>
          <w:rFonts w:ascii="Times New Roman" w:hAnsi="Times New Roman" w:cs="Times New Roman"/>
          <w:b/>
          <w:sz w:val="28"/>
          <w:szCs w:val="28"/>
        </w:rPr>
      </w:pPr>
      <w:r w:rsidRPr="007167A0">
        <w:rPr>
          <w:rFonts w:ascii="Times New Roman" w:hAnsi="Times New Roman" w:cs="Times New Roman"/>
          <w:b/>
          <w:sz w:val="28"/>
          <w:szCs w:val="28"/>
        </w:rPr>
        <w:t>РЕШЕНИЕ</w:t>
      </w:r>
    </w:p>
    <w:p w:rsidR="007167A0" w:rsidRPr="007167A0" w:rsidRDefault="007167A0" w:rsidP="007167A0">
      <w:pPr>
        <w:spacing w:after="0" w:line="240" w:lineRule="auto"/>
        <w:jc w:val="center"/>
        <w:rPr>
          <w:rFonts w:ascii="Times New Roman" w:hAnsi="Times New Roman" w:cs="Times New Roman"/>
        </w:rPr>
      </w:pPr>
    </w:p>
    <w:p w:rsidR="007167A0" w:rsidRPr="007167A0" w:rsidRDefault="007167A0" w:rsidP="007167A0">
      <w:pPr>
        <w:pStyle w:val="a3"/>
        <w:contextualSpacing/>
        <w:rPr>
          <w:rFonts w:ascii="Times New Roman" w:hAnsi="Times New Roman"/>
          <w:bCs/>
          <w:color w:val="000000"/>
          <w:sz w:val="28"/>
          <w:szCs w:val="28"/>
        </w:rPr>
      </w:pPr>
      <w:r w:rsidRPr="007167A0">
        <w:rPr>
          <w:rFonts w:ascii="Times New Roman" w:hAnsi="Times New Roman"/>
          <w:b/>
          <w:sz w:val="28"/>
          <w:szCs w:val="28"/>
        </w:rPr>
        <w:t xml:space="preserve">от  «02» июля 2020 года  № 21/82   </w:t>
      </w:r>
      <w:r w:rsidRPr="007167A0">
        <w:rPr>
          <w:rFonts w:ascii="Times New Roman" w:hAnsi="Times New Roman"/>
          <w:bCs/>
          <w:color w:val="000000"/>
          <w:sz w:val="28"/>
          <w:szCs w:val="28"/>
        </w:rPr>
        <w:t xml:space="preserve"> </w:t>
      </w:r>
    </w:p>
    <w:p w:rsidR="007167A0" w:rsidRPr="007167A0" w:rsidRDefault="007167A0" w:rsidP="007167A0">
      <w:pPr>
        <w:widowControl w:val="0"/>
        <w:autoSpaceDE w:val="0"/>
        <w:spacing w:after="0" w:line="240" w:lineRule="auto"/>
        <w:contextualSpacing/>
        <w:rPr>
          <w:rFonts w:ascii="Times New Roman" w:hAnsi="Times New Roman" w:cs="Times New Roman"/>
          <w:b/>
          <w:sz w:val="28"/>
          <w:szCs w:val="28"/>
        </w:rPr>
      </w:pPr>
      <w:r w:rsidRPr="007167A0">
        <w:rPr>
          <w:rFonts w:ascii="Times New Roman" w:hAnsi="Times New Roman" w:cs="Times New Roman"/>
          <w:b/>
          <w:sz w:val="28"/>
          <w:szCs w:val="28"/>
        </w:rPr>
        <w:t>«Об утверждении результатов мероприятий</w:t>
      </w:r>
    </w:p>
    <w:p w:rsidR="007167A0" w:rsidRPr="007167A0" w:rsidRDefault="007167A0" w:rsidP="007167A0">
      <w:pPr>
        <w:widowControl w:val="0"/>
        <w:autoSpaceDE w:val="0"/>
        <w:spacing w:after="0" w:line="240" w:lineRule="auto"/>
        <w:contextualSpacing/>
        <w:rPr>
          <w:rFonts w:ascii="Times New Roman" w:hAnsi="Times New Roman" w:cs="Times New Roman"/>
          <w:b/>
          <w:sz w:val="28"/>
          <w:szCs w:val="28"/>
        </w:rPr>
      </w:pPr>
      <w:r w:rsidRPr="007167A0">
        <w:rPr>
          <w:rFonts w:ascii="Times New Roman" w:hAnsi="Times New Roman" w:cs="Times New Roman"/>
          <w:b/>
          <w:sz w:val="28"/>
          <w:szCs w:val="28"/>
        </w:rPr>
        <w:t>по выявлению  мнения населения о часовой</w:t>
      </w:r>
    </w:p>
    <w:p w:rsidR="007167A0" w:rsidRPr="007167A0" w:rsidRDefault="007167A0" w:rsidP="007167A0">
      <w:pPr>
        <w:widowControl w:val="0"/>
        <w:autoSpaceDE w:val="0"/>
        <w:spacing w:after="0" w:line="240" w:lineRule="auto"/>
        <w:contextualSpacing/>
        <w:rPr>
          <w:rFonts w:ascii="Times New Roman" w:hAnsi="Times New Roman" w:cs="Times New Roman"/>
          <w:b/>
          <w:sz w:val="28"/>
          <w:szCs w:val="28"/>
        </w:rPr>
      </w:pPr>
      <w:r w:rsidRPr="007167A0">
        <w:rPr>
          <w:rFonts w:ascii="Times New Roman" w:hAnsi="Times New Roman" w:cs="Times New Roman"/>
          <w:b/>
          <w:sz w:val="28"/>
          <w:szCs w:val="28"/>
        </w:rPr>
        <w:t xml:space="preserve">зоне на территории Волгоградской области, </w:t>
      </w:r>
    </w:p>
    <w:p w:rsidR="007167A0" w:rsidRPr="007167A0" w:rsidRDefault="007167A0" w:rsidP="007167A0">
      <w:pPr>
        <w:widowControl w:val="0"/>
        <w:autoSpaceDE w:val="0"/>
        <w:spacing w:after="0" w:line="240" w:lineRule="auto"/>
        <w:contextualSpacing/>
        <w:rPr>
          <w:rFonts w:ascii="Times New Roman" w:hAnsi="Times New Roman" w:cs="Times New Roman"/>
          <w:b/>
          <w:sz w:val="28"/>
          <w:szCs w:val="28"/>
        </w:rPr>
      </w:pPr>
      <w:r w:rsidRPr="007167A0">
        <w:rPr>
          <w:rFonts w:ascii="Times New Roman" w:hAnsi="Times New Roman" w:cs="Times New Roman"/>
          <w:b/>
          <w:sz w:val="28"/>
          <w:szCs w:val="28"/>
        </w:rPr>
        <w:t xml:space="preserve">проведенных на территории Ольховского </w:t>
      </w:r>
    </w:p>
    <w:p w:rsidR="007167A0" w:rsidRPr="007167A0" w:rsidRDefault="007167A0" w:rsidP="007167A0">
      <w:pPr>
        <w:widowControl w:val="0"/>
        <w:autoSpaceDE w:val="0"/>
        <w:spacing w:after="0" w:line="240" w:lineRule="auto"/>
        <w:contextualSpacing/>
        <w:rPr>
          <w:rFonts w:ascii="Times New Roman" w:hAnsi="Times New Roman" w:cs="Times New Roman"/>
          <w:b/>
          <w:sz w:val="28"/>
          <w:szCs w:val="28"/>
        </w:rPr>
      </w:pPr>
      <w:r w:rsidRPr="007167A0">
        <w:rPr>
          <w:rFonts w:ascii="Times New Roman" w:hAnsi="Times New Roman" w:cs="Times New Roman"/>
          <w:b/>
          <w:sz w:val="28"/>
          <w:szCs w:val="28"/>
        </w:rPr>
        <w:t>муниципального района Волгоградской области»</w:t>
      </w:r>
      <w:r w:rsidRPr="007167A0">
        <w:rPr>
          <w:rFonts w:ascii="Times New Roman" w:hAnsi="Times New Roman" w:cs="Times New Roman"/>
          <w:i/>
          <w:sz w:val="28"/>
          <w:szCs w:val="28"/>
          <w:u w:val="single"/>
        </w:rPr>
        <w:t xml:space="preserve"> </w:t>
      </w:r>
      <w:r w:rsidRPr="007167A0">
        <w:rPr>
          <w:rFonts w:ascii="Times New Roman" w:hAnsi="Times New Roman" w:cs="Times New Roman"/>
          <w:i/>
          <w:sz w:val="28"/>
          <w:szCs w:val="28"/>
          <w:u w:val="single"/>
        </w:rPr>
        <w:br/>
      </w:r>
    </w:p>
    <w:p w:rsidR="007167A0" w:rsidRPr="007167A0" w:rsidRDefault="007167A0" w:rsidP="007167A0">
      <w:pPr>
        <w:spacing w:after="0" w:line="240" w:lineRule="auto"/>
        <w:jc w:val="both"/>
        <w:rPr>
          <w:rFonts w:ascii="Times New Roman" w:hAnsi="Times New Roman" w:cs="Times New Roman"/>
          <w:i/>
          <w:sz w:val="28"/>
          <w:szCs w:val="28"/>
        </w:rPr>
      </w:pPr>
      <w:r w:rsidRPr="007167A0">
        <w:rPr>
          <w:rFonts w:ascii="Times New Roman" w:hAnsi="Times New Roman" w:cs="Times New Roman"/>
          <w:sz w:val="28"/>
          <w:szCs w:val="28"/>
        </w:rPr>
        <w:t xml:space="preserve">     В соответствии с постановлением Волгоградской областной Думы </w:t>
      </w:r>
      <w:r w:rsidRPr="007167A0">
        <w:rPr>
          <w:rFonts w:ascii="Times New Roman" w:hAnsi="Times New Roman" w:cs="Times New Roman"/>
          <w:sz w:val="28"/>
          <w:szCs w:val="28"/>
        </w:rPr>
        <w:br/>
        <w:t xml:space="preserve">от 12 марта 2020 г. № 10/486 "О выявлении мнения населения Волгоградской области по вопросу исчисления времени", решением  Ольховской районной Думы от «03» июня 2020 года  № 18/73 «Об утверждении положения о порядке организации и проведения на территории Ольховского муниципального района Волгоградской области мероприятий, направленных на выявление мнения населения Волгоградской области о часовой зоне на территории Волгоградской области», на основании протокола муниципальной комиссии о результатах проведения мероприятий по выявлению мнения населения на территории Ольховского муниципального района Волгоградской области от 01.07.2020, </w:t>
      </w:r>
    </w:p>
    <w:p w:rsidR="007167A0" w:rsidRPr="007167A0" w:rsidRDefault="007167A0" w:rsidP="007167A0">
      <w:pPr>
        <w:spacing w:after="0" w:line="240" w:lineRule="auto"/>
        <w:ind w:firstLine="709"/>
        <w:jc w:val="both"/>
        <w:rPr>
          <w:rFonts w:ascii="Times New Roman" w:hAnsi="Times New Roman" w:cs="Times New Roman"/>
          <w:sz w:val="28"/>
          <w:szCs w:val="28"/>
        </w:rPr>
      </w:pPr>
      <w:r w:rsidRPr="007167A0">
        <w:rPr>
          <w:rFonts w:ascii="Times New Roman" w:hAnsi="Times New Roman" w:cs="Times New Roman"/>
          <w:sz w:val="28"/>
          <w:szCs w:val="28"/>
        </w:rPr>
        <w:t>Ольховская районная Дума</w:t>
      </w:r>
    </w:p>
    <w:p w:rsidR="007167A0" w:rsidRPr="007167A0" w:rsidRDefault="007167A0" w:rsidP="007167A0">
      <w:pPr>
        <w:widowControl w:val="0"/>
        <w:autoSpaceDE w:val="0"/>
        <w:spacing w:after="0" w:line="240" w:lineRule="auto"/>
        <w:ind w:firstLine="720"/>
        <w:jc w:val="both"/>
        <w:rPr>
          <w:rFonts w:ascii="Times New Roman" w:hAnsi="Times New Roman" w:cs="Times New Roman"/>
          <w:sz w:val="28"/>
          <w:szCs w:val="28"/>
        </w:rPr>
      </w:pPr>
      <w:r w:rsidRPr="007167A0">
        <w:rPr>
          <w:rFonts w:ascii="Times New Roman" w:hAnsi="Times New Roman" w:cs="Times New Roman"/>
          <w:sz w:val="28"/>
          <w:szCs w:val="28"/>
        </w:rPr>
        <w:t xml:space="preserve">РЕШИЛА:  </w:t>
      </w:r>
    </w:p>
    <w:p w:rsidR="007167A0" w:rsidRPr="007167A0" w:rsidRDefault="007167A0" w:rsidP="007167A0">
      <w:pPr>
        <w:widowControl w:val="0"/>
        <w:autoSpaceDE w:val="0"/>
        <w:spacing w:after="0" w:line="240" w:lineRule="auto"/>
        <w:ind w:firstLine="720"/>
        <w:jc w:val="both"/>
        <w:rPr>
          <w:rFonts w:ascii="Times New Roman" w:hAnsi="Times New Roman" w:cs="Times New Roman"/>
          <w:sz w:val="28"/>
          <w:szCs w:val="28"/>
        </w:rPr>
      </w:pPr>
      <w:r w:rsidRPr="007167A0">
        <w:rPr>
          <w:rFonts w:ascii="Times New Roman" w:hAnsi="Times New Roman" w:cs="Times New Roman"/>
          <w:sz w:val="28"/>
          <w:szCs w:val="28"/>
        </w:rPr>
        <w:t xml:space="preserve">1. Утвердить результаты мероприятий по выявлению мнения населения о часовой зоне на территории Волгоградской области, проведенных </w:t>
      </w:r>
      <w:r w:rsidRPr="007167A0">
        <w:rPr>
          <w:rFonts w:ascii="Times New Roman" w:hAnsi="Times New Roman" w:cs="Times New Roman"/>
          <w:sz w:val="28"/>
          <w:szCs w:val="28"/>
        </w:rPr>
        <w:br/>
        <w:t xml:space="preserve">на территории Ольховского муниципального района, закрепленных </w:t>
      </w:r>
      <w:r w:rsidRPr="007167A0">
        <w:rPr>
          <w:rFonts w:ascii="Times New Roman" w:hAnsi="Times New Roman" w:cs="Times New Roman"/>
          <w:sz w:val="28"/>
          <w:szCs w:val="28"/>
        </w:rPr>
        <w:br/>
        <w:t>в протоколе муниципальной комиссии о результатах проведения мероприятий по выявлению мнения населения на территории Ольховского муниципального района Волгоградской области от 01.07.2020 (далее – протокол муниципальной комиссии).</w:t>
      </w:r>
    </w:p>
    <w:p w:rsidR="007167A0" w:rsidRPr="007167A0" w:rsidRDefault="007167A0" w:rsidP="007167A0">
      <w:pPr>
        <w:widowControl w:val="0"/>
        <w:autoSpaceDE w:val="0"/>
        <w:spacing w:after="0" w:line="240" w:lineRule="auto"/>
        <w:ind w:firstLine="720"/>
        <w:jc w:val="both"/>
        <w:rPr>
          <w:rFonts w:ascii="Times New Roman" w:hAnsi="Times New Roman" w:cs="Times New Roman"/>
          <w:sz w:val="28"/>
          <w:szCs w:val="28"/>
        </w:rPr>
      </w:pPr>
      <w:r w:rsidRPr="007167A0">
        <w:rPr>
          <w:rFonts w:ascii="Times New Roman" w:hAnsi="Times New Roman" w:cs="Times New Roman"/>
          <w:sz w:val="28"/>
          <w:szCs w:val="28"/>
        </w:rPr>
        <w:t xml:space="preserve">2. Представить в Волгоградскую областную Думу копии настоящего решения и  протокола муниципальной комиссии не позднее 03 июля 2020 г. </w:t>
      </w:r>
    </w:p>
    <w:p w:rsidR="007167A0" w:rsidRPr="007167A0" w:rsidRDefault="007167A0" w:rsidP="007167A0">
      <w:pPr>
        <w:spacing w:after="0" w:line="240" w:lineRule="auto"/>
        <w:ind w:firstLine="709"/>
        <w:jc w:val="both"/>
        <w:rPr>
          <w:rFonts w:ascii="Times New Roman" w:hAnsi="Times New Roman" w:cs="Times New Roman"/>
          <w:sz w:val="28"/>
          <w:szCs w:val="28"/>
          <w:lang w:bidi="ru-RU"/>
        </w:rPr>
      </w:pPr>
      <w:r w:rsidRPr="007167A0">
        <w:rPr>
          <w:rFonts w:ascii="Times New Roman" w:hAnsi="Times New Roman" w:cs="Times New Roman"/>
          <w:sz w:val="28"/>
          <w:szCs w:val="28"/>
        </w:rPr>
        <w:t>3. Опубликовать н</w:t>
      </w:r>
      <w:r w:rsidRPr="007167A0">
        <w:rPr>
          <w:rFonts w:ascii="Times New Roman" w:hAnsi="Times New Roman" w:cs="Times New Roman"/>
          <w:bCs/>
          <w:sz w:val="28"/>
          <w:szCs w:val="28"/>
        </w:rPr>
        <w:t>астоящее решение и протокол муниципальной комиссии в газете МК «Редакция газеты «Ольховские вести»,</w:t>
      </w:r>
      <w:r w:rsidRPr="007167A0">
        <w:rPr>
          <w:rFonts w:ascii="Times New Roman" w:hAnsi="Times New Roman" w:cs="Times New Roman"/>
          <w:sz w:val="28"/>
          <w:szCs w:val="28"/>
          <w:lang w:bidi="ru-RU"/>
        </w:rPr>
        <w:t xml:space="preserve"> а также разметить на официальном сайте Администрации Ольховского муниципального района в информационно-телекоммуникационной сети «Интернет».</w:t>
      </w:r>
    </w:p>
    <w:p w:rsidR="007167A0" w:rsidRPr="007167A0" w:rsidRDefault="007167A0" w:rsidP="007167A0">
      <w:pPr>
        <w:widowControl w:val="0"/>
        <w:autoSpaceDE w:val="0"/>
        <w:spacing w:after="0" w:line="240" w:lineRule="auto"/>
        <w:rPr>
          <w:rFonts w:ascii="Times New Roman" w:hAnsi="Times New Roman" w:cs="Times New Roman"/>
          <w:sz w:val="28"/>
          <w:szCs w:val="28"/>
        </w:rPr>
      </w:pPr>
    </w:p>
    <w:p w:rsidR="007167A0" w:rsidRPr="007167A0" w:rsidRDefault="007167A0" w:rsidP="007167A0">
      <w:pPr>
        <w:widowControl w:val="0"/>
        <w:autoSpaceDE w:val="0"/>
        <w:spacing w:after="0" w:line="240" w:lineRule="auto"/>
        <w:rPr>
          <w:rFonts w:ascii="Times New Roman" w:hAnsi="Times New Roman" w:cs="Times New Roman"/>
          <w:sz w:val="28"/>
          <w:szCs w:val="28"/>
        </w:rPr>
      </w:pPr>
    </w:p>
    <w:p w:rsidR="007167A0" w:rsidRPr="007167A0" w:rsidRDefault="007167A0" w:rsidP="007167A0">
      <w:pPr>
        <w:widowControl w:val="0"/>
        <w:autoSpaceDE w:val="0"/>
        <w:spacing w:after="0" w:line="240" w:lineRule="auto"/>
        <w:contextualSpacing/>
        <w:rPr>
          <w:rFonts w:ascii="Times New Roman" w:hAnsi="Times New Roman" w:cs="Times New Roman"/>
          <w:sz w:val="28"/>
          <w:szCs w:val="28"/>
        </w:rPr>
      </w:pPr>
      <w:r w:rsidRPr="007167A0">
        <w:rPr>
          <w:rFonts w:ascii="Times New Roman" w:hAnsi="Times New Roman" w:cs="Times New Roman"/>
          <w:sz w:val="28"/>
          <w:szCs w:val="28"/>
        </w:rPr>
        <w:t>Председатель  Ольховской</w:t>
      </w:r>
    </w:p>
    <w:p w:rsidR="007167A0" w:rsidRPr="007167A0" w:rsidRDefault="007167A0" w:rsidP="007167A0">
      <w:pPr>
        <w:widowControl w:val="0"/>
        <w:autoSpaceDE w:val="0"/>
        <w:spacing w:after="0" w:line="240" w:lineRule="auto"/>
        <w:contextualSpacing/>
        <w:rPr>
          <w:rFonts w:ascii="Times New Roman" w:hAnsi="Times New Roman" w:cs="Times New Roman"/>
          <w:sz w:val="28"/>
          <w:szCs w:val="28"/>
        </w:rPr>
      </w:pPr>
      <w:r w:rsidRPr="007167A0">
        <w:rPr>
          <w:rFonts w:ascii="Times New Roman" w:hAnsi="Times New Roman" w:cs="Times New Roman"/>
          <w:sz w:val="28"/>
          <w:szCs w:val="28"/>
        </w:rPr>
        <w:t xml:space="preserve">районной Думы                                                                              Н.А.Никифоров                          </w:t>
      </w:r>
    </w:p>
    <w:p w:rsidR="007167A0" w:rsidRPr="007167A0" w:rsidRDefault="007167A0" w:rsidP="007167A0">
      <w:pPr>
        <w:widowControl w:val="0"/>
        <w:autoSpaceDE w:val="0"/>
        <w:spacing w:after="0" w:line="240" w:lineRule="auto"/>
        <w:contextualSpacing/>
        <w:rPr>
          <w:rFonts w:ascii="Times New Roman" w:hAnsi="Times New Roman" w:cs="Times New Roman"/>
          <w:sz w:val="28"/>
          <w:szCs w:val="28"/>
        </w:rPr>
      </w:pPr>
    </w:p>
    <w:p w:rsidR="007167A0" w:rsidRPr="007167A0" w:rsidRDefault="007167A0" w:rsidP="007167A0">
      <w:pPr>
        <w:widowControl w:val="0"/>
        <w:autoSpaceDE w:val="0"/>
        <w:spacing w:after="0" w:line="240" w:lineRule="auto"/>
        <w:contextualSpacing/>
        <w:rPr>
          <w:rFonts w:ascii="Times New Roman" w:hAnsi="Times New Roman" w:cs="Times New Roman"/>
          <w:sz w:val="28"/>
          <w:szCs w:val="28"/>
        </w:rPr>
      </w:pPr>
      <w:r w:rsidRPr="007167A0">
        <w:rPr>
          <w:rFonts w:ascii="Times New Roman" w:hAnsi="Times New Roman" w:cs="Times New Roman"/>
          <w:sz w:val="28"/>
          <w:szCs w:val="28"/>
        </w:rPr>
        <w:t>Глава Ольховского</w:t>
      </w:r>
    </w:p>
    <w:p w:rsidR="007167A0" w:rsidRPr="007167A0" w:rsidRDefault="007167A0" w:rsidP="007167A0">
      <w:pPr>
        <w:widowControl w:val="0"/>
        <w:autoSpaceDE w:val="0"/>
        <w:spacing w:after="0" w:line="240" w:lineRule="auto"/>
        <w:contextualSpacing/>
        <w:rPr>
          <w:rFonts w:ascii="Times New Roman" w:hAnsi="Times New Roman" w:cs="Times New Roman"/>
          <w:i/>
          <w:u w:val="single"/>
        </w:rPr>
      </w:pPr>
      <w:r w:rsidRPr="007167A0">
        <w:rPr>
          <w:rFonts w:ascii="Times New Roman" w:hAnsi="Times New Roman" w:cs="Times New Roman"/>
          <w:sz w:val="28"/>
          <w:szCs w:val="28"/>
        </w:rPr>
        <w:t>муниципального района                                                                    А.В.Солонин</w:t>
      </w:r>
    </w:p>
    <w:p w:rsidR="00D36E3E" w:rsidRDefault="00D36E3E"/>
    <w:p w:rsidR="007167A0" w:rsidRDefault="007167A0"/>
    <w:p w:rsidR="00DF689A" w:rsidRPr="00401CFC" w:rsidRDefault="00DF689A" w:rsidP="00DF689A">
      <w:pPr>
        <w:spacing w:after="0" w:line="240" w:lineRule="auto"/>
        <w:rPr>
          <w:color w:val="000000"/>
        </w:rPr>
      </w:pPr>
    </w:p>
    <w:p w:rsidR="00DF689A" w:rsidRPr="00401CFC" w:rsidRDefault="00DF689A" w:rsidP="00DF689A">
      <w:pPr>
        <w:spacing w:after="0" w:line="240" w:lineRule="auto"/>
        <w:jc w:val="center"/>
        <w:rPr>
          <w:b/>
          <w:bCs/>
          <w:color w:val="000000"/>
        </w:rPr>
      </w:pPr>
      <w:r w:rsidRPr="00401CFC">
        <w:rPr>
          <w:b/>
          <w:bCs/>
          <w:color w:val="000000"/>
        </w:rPr>
        <w:t xml:space="preserve"> </w:t>
      </w:r>
      <w:r>
        <w:rPr>
          <w:b/>
          <w:bCs/>
          <w:color w:val="000000"/>
        </w:rPr>
        <w:t>«</w:t>
      </w:r>
      <w:r w:rsidRPr="00711ACB">
        <w:rPr>
          <w:b/>
          <w:bCs/>
          <w:color w:val="000000"/>
          <w:u w:val="single"/>
        </w:rPr>
        <w:t>01</w:t>
      </w:r>
      <w:r>
        <w:rPr>
          <w:b/>
          <w:bCs/>
          <w:color w:val="000000"/>
        </w:rPr>
        <w:t xml:space="preserve">»  </w:t>
      </w:r>
      <w:r w:rsidRPr="00711ACB">
        <w:rPr>
          <w:b/>
          <w:bCs/>
          <w:color w:val="000000"/>
          <w:u w:val="single"/>
        </w:rPr>
        <w:t>июля</w:t>
      </w:r>
      <w:r>
        <w:rPr>
          <w:b/>
          <w:bCs/>
          <w:color w:val="000000"/>
        </w:rPr>
        <w:t xml:space="preserve"> </w:t>
      </w:r>
      <w:r w:rsidRPr="00401CFC">
        <w:rPr>
          <w:b/>
          <w:bCs/>
          <w:color w:val="000000"/>
        </w:rPr>
        <w:t xml:space="preserve"> 2020 года</w:t>
      </w:r>
    </w:p>
    <w:p w:rsidR="00DF689A" w:rsidRPr="00401CFC" w:rsidRDefault="00DF689A" w:rsidP="00DF689A">
      <w:pPr>
        <w:pStyle w:val="2"/>
        <w:keepNext w:val="0"/>
        <w:spacing w:before="0" w:after="0"/>
        <w:rPr>
          <w:color w:val="000000"/>
          <w:sz w:val="22"/>
          <w:szCs w:val="22"/>
        </w:rPr>
      </w:pPr>
    </w:p>
    <w:p w:rsidR="00DF689A" w:rsidRPr="00F12F9E" w:rsidRDefault="00DF689A" w:rsidP="00DF689A">
      <w:pPr>
        <w:pStyle w:val="2"/>
        <w:keepNext w:val="0"/>
        <w:spacing w:before="0" w:after="0"/>
        <w:jc w:val="center"/>
        <w:rPr>
          <w:rFonts w:ascii="Times New Roman" w:hAnsi="Times New Roman"/>
          <w:i w:val="0"/>
          <w:color w:val="000000"/>
          <w:sz w:val="22"/>
          <w:szCs w:val="22"/>
        </w:rPr>
      </w:pPr>
      <w:r w:rsidRPr="00F12F9E">
        <w:rPr>
          <w:rFonts w:ascii="Times New Roman" w:hAnsi="Times New Roman"/>
          <w:i w:val="0"/>
          <w:color w:val="000000"/>
          <w:sz w:val="22"/>
          <w:szCs w:val="22"/>
        </w:rPr>
        <w:t>ПРОТОКОЛ</w:t>
      </w:r>
    </w:p>
    <w:p w:rsidR="00DF689A" w:rsidRPr="00401CFC" w:rsidRDefault="00DF689A" w:rsidP="00DF689A">
      <w:pPr>
        <w:autoSpaceDE w:val="0"/>
        <w:autoSpaceDN w:val="0"/>
        <w:adjustRightInd w:val="0"/>
        <w:spacing w:after="0" w:line="240" w:lineRule="auto"/>
        <w:jc w:val="center"/>
        <w:rPr>
          <w:b/>
        </w:rPr>
      </w:pPr>
      <w:r w:rsidRPr="00401CFC">
        <w:rPr>
          <w:b/>
          <w:bCs/>
          <w:color w:val="000000"/>
        </w:rPr>
        <w:t xml:space="preserve">муниципальной комиссии </w:t>
      </w:r>
      <w:r w:rsidRPr="00401CFC">
        <w:rPr>
          <w:b/>
        </w:rPr>
        <w:t>о результатах проведения мероприятий по выявлению мнения населения</w:t>
      </w:r>
    </w:p>
    <w:p w:rsidR="00DF689A" w:rsidRPr="00401CFC" w:rsidRDefault="00DF689A" w:rsidP="00DF689A">
      <w:pPr>
        <w:spacing w:after="0" w:line="240" w:lineRule="auto"/>
        <w:jc w:val="center"/>
        <w:rPr>
          <w:b/>
          <w:bCs/>
          <w:color w:val="000000"/>
        </w:rPr>
      </w:pPr>
    </w:p>
    <w:p w:rsidR="00DF689A" w:rsidRPr="00F12F9E" w:rsidRDefault="00DF689A" w:rsidP="00DF689A">
      <w:pPr>
        <w:pStyle w:val="3"/>
        <w:keepNext w:val="0"/>
        <w:spacing w:before="0" w:after="0"/>
        <w:rPr>
          <w:b w:val="0"/>
          <w:color w:val="000000"/>
          <w:spacing w:val="-6"/>
          <w:sz w:val="22"/>
          <w:szCs w:val="22"/>
          <w:u w:val="single"/>
        </w:rPr>
      </w:pPr>
      <w:r w:rsidRPr="00401CFC">
        <w:rPr>
          <w:color w:val="000000"/>
          <w:sz w:val="22"/>
          <w:szCs w:val="22"/>
        </w:rPr>
        <w:t xml:space="preserve">  на территории </w:t>
      </w:r>
      <w:r>
        <w:rPr>
          <w:color w:val="000000"/>
          <w:sz w:val="22"/>
          <w:szCs w:val="22"/>
        </w:rPr>
        <w:t xml:space="preserve"> </w:t>
      </w:r>
      <w:r w:rsidRPr="00F12F9E">
        <w:rPr>
          <w:b w:val="0"/>
          <w:color w:val="000000"/>
          <w:sz w:val="22"/>
          <w:szCs w:val="22"/>
          <w:u w:val="single"/>
        </w:rPr>
        <w:t>Ольховского муниципального района Волгоградской области</w:t>
      </w:r>
    </w:p>
    <w:p w:rsidR="00DF689A" w:rsidRPr="00401CFC" w:rsidRDefault="00DF689A" w:rsidP="00DF689A">
      <w:pPr>
        <w:spacing w:after="0" w:line="240" w:lineRule="auto"/>
        <w:jc w:val="center"/>
        <w:rPr>
          <w:color w:val="000000"/>
          <w:spacing w:val="-6"/>
        </w:rPr>
      </w:pPr>
      <w:r w:rsidRPr="00401CFC">
        <w:rPr>
          <w:i/>
          <w:color w:val="000000"/>
          <w:spacing w:val="-6"/>
        </w:rPr>
        <w:t>(</w:t>
      </w:r>
      <w:r w:rsidRPr="00401CFC">
        <w:rPr>
          <w:color w:val="000000"/>
          <w:spacing w:val="-6"/>
        </w:rPr>
        <w:t>полное наименование муниципального образования)</w:t>
      </w:r>
    </w:p>
    <w:tbl>
      <w:tblPr>
        <w:tblW w:w="10592" w:type="dxa"/>
        <w:tblInd w:w="-72" w:type="dxa"/>
        <w:tblLayout w:type="fixed"/>
        <w:tblCellMar>
          <w:left w:w="70" w:type="dxa"/>
          <w:right w:w="70" w:type="dxa"/>
        </w:tblCellMar>
        <w:tblLook w:val="0000"/>
      </w:tblPr>
      <w:tblGrid>
        <w:gridCol w:w="839"/>
        <w:gridCol w:w="311"/>
        <w:gridCol w:w="6267"/>
        <w:gridCol w:w="805"/>
        <w:gridCol w:w="71"/>
        <w:gridCol w:w="354"/>
        <w:gridCol w:w="142"/>
        <w:gridCol w:w="496"/>
        <w:gridCol w:w="355"/>
        <w:gridCol w:w="141"/>
        <w:gridCol w:w="496"/>
        <w:gridCol w:w="315"/>
      </w:tblGrid>
      <w:tr w:rsidR="00DF689A" w:rsidRPr="00401CFC" w:rsidTr="002B5509">
        <w:trPr>
          <w:gridAfter w:val="3"/>
          <w:wAfter w:w="952" w:type="dxa"/>
          <w:cantSplit/>
          <w:trHeight w:val="404"/>
        </w:trPr>
        <w:tc>
          <w:tcPr>
            <w:tcW w:w="8222" w:type="dxa"/>
            <w:gridSpan w:val="4"/>
            <w:tcBorders>
              <w:top w:val="nil"/>
              <w:left w:val="nil"/>
              <w:bottom w:val="nil"/>
              <w:right w:val="nil"/>
            </w:tcBorders>
            <w:vAlign w:val="bottom"/>
          </w:tcPr>
          <w:p w:rsidR="00DF689A" w:rsidRPr="00401CFC" w:rsidRDefault="00DF689A" w:rsidP="00DF689A">
            <w:pPr>
              <w:spacing w:after="0" w:line="240" w:lineRule="auto"/>
              <w:rPr>
                <w:color w:val="000000"/>
              </w:rPr>
            </w:pPr>
            <w:r w:rsidRPr="00401CFC">
              <w:rPr>
                <w:color w:val="000000"/>
              </w:rPr>
              <w:t>Число счетных комиссий на соответствующей территории</w:t>
            </w:r>
          </w:p>
        </w:tc>
        <w:tc>
          <w:tcPr>
            <w:tcW w:w="425" w:type="dxa"/>
            <w:gridSpan w:val="2"/>
            <w:tcBorders>
              <w:top w:val="nil"/>
              <w:left w:val="nil"/>
              <w:bottom w:val="nil"/>
              <w:right w:val="nil"/>
            </w:tcBorders>
            <w:vAlign w:val="bottom"/>
          </w:tcPr>
          <w:p w:rsidR="00DF689A" w:rsidRPr="00401CFC" w:rsidRDefault="00DF689A" w:rsidP="00DF689A">
            <w:pPr>
              <w:spacing w:after="0" w:line="240" w:lineRule="auto"/>
              <w:rPr>
                <w:color w:val="000000"/>
              </w:rPr>
            </w:pPr>
          </w:p>
        </w:tc>
        <w:tc>
          <w:tcPr>
            <w:tcW w:w="993" w:type="dxa"/>
            <w:gridSpan w:val="3"/>
            <w:tcBorders>
              <w:top w:val="nil"/>
              <w:left w:val="nil"/>
              <w:bottom w:val="nil"/>
              <w:right w:val="nil"/>
            </w:tcBorders>
            <w:vAlign w:val="bottom"/>
          </w:tcPr>
          <w:p w:rsidR="00DF689A" w:rsidRPr="00401CFC" w:rsidRDefault="00DF689A" w:rsidP="00DF689A">
            <w:pPr>
              <w:spacing w:after="0" w:line="240" w:lineRule="auto"/>
              <w:jc w:val="center"/>
              <w:rPr>
                <w:color w:val="000000"/>
              </w:rPr>
            </w:pPr>
            <w:r>
              <w:rPr>
                <w:color w:val="000000"/>
              </w:rPr>
              <w:t>21</w:t>
            </w:r>
          </w:p>
        </w:tc>
      </w:tr>
      <w:tr w:rsidR="00DF689A" w:rsidRPr="00401CFC" w:rsidTr="002B5509">
        <w:trPr>
          <w:gridAfter w:val="3"/>
          <w:wAfter w:w="952" w:type="dxa"/>
          <w:cantSplit/>
        </w:trPr>
        <w:tc>
          <w:tcPr>
            <w:tcW w:w="8222" w:type="dxa"/>
            <w:gridSpan w:val="4"/>
            <w:tcBorders>
              <w:top w:val="nil"/>
              <w:left w:val="nil"/>
              <w:bottom w:val="nil"/>
              <w:right w:val="nil"/>
            </w:tcBorders>
            <w:vAlign w:val="bottom"/>
          </w:tcPr>
          <w:p w:rsidR="00DF689A" w:rsidRPr="00401CFC" w:rsidRDefault="00DF689A" w:rsidP="00DF689A">
            <w:pPr>
              <w:spacing w:after="0" w:line="240" w:lineRule="auto"/>
              <w:rPr>
                <w:color w:val="000000"/>
              </w:rPr>
            </w:pPr>
            <w:r w:rsidRPr="00401CFC">
              <w:rPr>
                <w:color w:val="000000"/>
              </w:rPr>
              <w:t xml:space="preserve">Число поступивших протоколов счетных комиссий </w:t>
            </w:r>
          </w:p>
        </w:tc>
        <w:tc>
          <w:tcPr>
            <w:tcW w:w="425" w:type="dxa"/>
            <w:gridSpan w:val="2"/>
            <w:tcBorders>
              <w:top w:val="nil"/>
              <w:left w:val="nil"/>
              <w:bottom w:val="nil"/>
              <w:right w:val="nil"/>
            </w:tcBorders>
          </w:tcPr>
          <w:p w:rsidR="00DF689A" w:rsidRPr="00401CFC" w:rsidRDefault="00DF689A" w:rsidP="00DF689A">
            <w:pPr>
              <w:spacing w:after="0" w:line="240" w:lineRule="auto"/>
              <w:rPr>
                <w:color w:val="000000"/>
              </w:rPr>
            </w:pPr>
          </w:p>
        </w:tc>
        <w:tc>
          <w:tcPr>
            <w:tcW w:w="993" w:type="dxa"/>
            <w:gridSpan w:val="3"/>
            <w:tcBorders>
              <w:top w:val="single" w:sz="6" w:space="0" w:color="auto"/>
              <w:left w:val="nil"/>
              <w:bottom w:val="single" w:sz="6" w:space="0" w:color="auto"/>
              <w:right w:val="nil"/>
            </w:tcBorders>
          </w:tcPr>
          <w:p w:rsidR="00DF689A" w:rsidRPr="00401CFC" w:rsidRDefault="00DF689A" w:rsidP="00DF689A">
            <w:pPr>
              <w:spacing w:after="0" w:line="240" w:lineRule="auto"/>
              <w:jc w:val="center"/>
              <w:rPr>
                <w:color w:val="000000"/>
              </w:rPr>
            </w:pPr>
            <w:r>
              <w:rPr>
                <w:color w:val="000000"/>
              </w:rPr>
              <w:t>21</w:t>
            </w:r>
          </w:p>
        </w:tc>
      </w:tr>
      <w:tr w:rsidR="00DF689A" w:rsidRPr="00401CFC" w:rsidTr="002B5509">
        <w:trPr>
          <w:gridAfter w:val="3"/>
          <w:wAfter w:w="952" w:type="dxa"/>
          <w:cantSplit/>
          <w:trHeight w:val="740"/>
        </w:trPr>
        <w:tc>
          <w:tcPr>
            <w:tcW w:w="9640" w:type="dxa"/>
            <w:gridSpan w:val="9"/>
            <w:tcBorders>
              <w:top w:val="nil"/>
              <w:left w:val="nil"/>
              <w:bottom w:val="nil"/>
              <w:right w:val="nil"/>
            </w:tcBorders>
          </w:tcPr>
          <w:p w:rsidR="00DF689A" w:rsidRPr="00401CFC" w:rsidRDefault="00DF689A" w:rsidP="00DF689A">
            <w:pPr>
              <w:spacing w:after="0" w:line="240" w:lineRule="auto"/>
              <w:jc w:val="both"/>
              <w:rPr>
                <w:color w:val="000000"/>
              </w:rPr>
            </w:pPr>
            <w:r w:rsidRPr="00401CFC">
              <w:rPr>
                <w:color w:val="000000"/>
              </w:rPr>
              <w:t xml:space="preserve">Муниципальная комиссия путем суммирования данных, содержащихся в протоколах счетных комиссий,   </w:t>
            </w:r>
            <w:r w:rsidRPr="00401CFC">
              <w:rPr>
                <w:color w:val="000000"/>
                <w:spacing w:val="100"/>
              </w:rPr>
              <w:t>установила:</w:t>
            </w:r>
          </w:p>
        </w:tc>
      </w:tr>
      <w:tr w:rsidR="00DF689A" w:rsidRPr="00401CFC" w:rsidTr="002B5509">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39" w:type="dxa"/>
          <w:cantSplit/>
          <w:trHeight w:hRule="exact" w:val="567"/>
          <w:jc w:val="center"/>
        </w:trPr>
        <w:tc>
          <w:tcPr>
            <w:tcW w:w="311" w:type="dxa"/>
            <w:vAlign w:val="center"/>
          </w:tcPr>
          <w:p w:rsidR="00DF689A" w:rsidRPr="00401CFC" w:rsidRDefault="00DF689A" w:rsidP="00DF689A">
            <w:pPr>
              <w:spacing w:after="0" w:line="240" w:lineRule="auto"/>
              <w:jc w:val="center"/>
              <w:rPr>
                <w:color w:val="000000"/>
              </w:rPr>
            </w:pPr>
            <w:r w:rsidRPr="00401CFC">
              <w:rPr>
                <w:color w:val="000000"/>
              </w:rPr>
              <w:t>1</w:t>
            </w:r>
          </w:p>
        </w:tc>
        <w:tc>
          <w:tcPr>
            <w:tcW w:w="6267" w:type="dxa"/>
            <w:tcBorders>
              <w:right w:val="single" w:sz="4" w:space="0" w:color="auto"/>
            </w:tcBorders>
            <w:vAlign w:val="center"/>
          </w:tcPr>
          <w:p w:rsidR="00DF689A" w:rsidRPr="00401CFC" w:rsidRDefault="00DF689A" w:rsidP="00DF689A">
            <w:pPr>
              <w:spacing w:after="0" w:line="240" w:lineRule="auto"/>
              <w:rPr>
                <w:color w:val="000000"/>
              </w:rPr>
            </w:pPr>
            <w:r w:rsidRPr="00401CFC">
              <w:rPr>
                <w:color w:val="000000"/>
              </w:rPr>
              <w:t>Количество граждан, принявших участие в мероприятиях по выявлению мнения населения</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9</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7</w:t>
            </w:r>
          </w:p>
        </w:tc>
        <w:tc>
          <w:tcPr>
            <w:tcW w:w="315"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1</w:t>
            </w:r>
          </w:p>
        </w:tc>
      </w:tr>
      <w:tr w:rsidR="00DF689A" w:rsidRPr="00401CFC" w:rsidTr="002B5509">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39" w:type="dxa"/>
          <w:cantSplit/>
          <w:trHeight w:hRule="exact" w:val="567"/>
          <w:jc w:val="center"/>
        </w:trPr>
        <w:tc>
          <w:tcPr>
            <w:tcW w:w="311" w:type="dxa"/>
            <w:vAlign w:val="center"/>
          </w:tcPr>
          <w:p w:rsidR="00DF689A" w:rsidRPr="00401CFC" w:rsidRDefault="00DF689A" w:rsidP="00DF689A">
            <w:pPr>
              <w:spacing w:after="0" w:line="240" w:lineRule="auto"/>
              <w:jc w:val="center"/>
              <w:rPr>
                <w:color w:val="000000"/>
              </w:rPr>
            </w:pPr>
            <w:r w:rsidRPr="00401CFC">
              <w:rPr>
                <w:color w:val="000000"/>
              </w:rPr>
              <w:t>2</w:t>
            </w:r>
          </w:p>
        </w:tc>
        <w:tc>
          <w:tcPr>
            <w:tcW w:w="6267" w:type="dxa"/>
            <w:tcBorders>
              <w:right w:val="single" w:sz="4" w:space="0" w:color="auto"/>
            </w:tcBorders>
            <w:vAlign w:val="center"/>
          </w:tcPr>
          <w:p w:rsidR="00DF689A" w:rsidRPr="00401CFC" w:rsidRDefault="00DF689A" w:rsidP="00DF689A">
            <w:pPr>
              <w:spacing w:after="0" w:line="240" w:lineRule="auto"/>
              <w:rPr>
                <w:color w:val="000000"/>
              </w:rPr>
            </w:pPr>
            <w:r w:rsidRPr="00401CFC">
              <w:rPr>
                <w:color w:val="000000"/>
              </w:rPr>
              <w:t>Количество опросных листов, признанных недействительными</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4</w:t>
            </w:r>
          </w:p>
        </w:tc>
        <w:tc>
          <w:tcPr>
            <w:tcW w:w="315"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1</w:t>
            </w:r>
          </w:p>
        </w:tc>
      </w:tr>
      <w:tr w:rsidR="00DF689A" w:rsidRPr="00401CFC" w:rsidTr="002B5509">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39" w:type="dxa"/>
          <w:cantSplit/>
          <w:trHeight w:hRule="exact" w:val="710"/>
          <w:jc w:val="center"/>
        </w:trPr>
        <w:tc>
          <w:tcPr>
            <w:tcW w:w="6578" w:type="dxa"/>
            <w:gridSpan w:val="2"/>
            <w:tcBorders>
              <w:right w:val="single" w:sz="4" w:space="0" w:color="auto"/>
            </w:tcBorders>
            <w:vAlign w:val="center"/>
          </w:tcPr>
          <w:p w:rsidR="00DF689A" w:rsidRPr="00401CFC" w:rsidRDefault="00DF689A" w:rsidP="00DF689A">
            <w:pPr>
              <w:keepNext/>
              <w:spacing w:after="0" w:line="240" w:lineRule="auto"/>
              <w:jc w:val="both"/>
              <w:rPr>
                <w:bCs/>
                <w:color w:val="000000"/>
              </w:rPr>
            </w:pPr>
            <w:r w:rsidRPr="00401CFC">
              <w:t>Какую часовую зону Вы считаете предпочтительнее на территории Волгоградской области?</w:t>
            </w:r>
          </w:p>
        </w:tc>
        <w:tc>
          <w:tcPr>
            <w:tcW w:w="3175" w:type="dxa"/>
            <w:gridSpan w:val="9"/>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keepNext/>
              <w:spacing w:after="0" w:line="240" w:lineRule="auto"/>
              <w:jc w:val="center"/>
              <w:rPr>
                <w:bCs/>
                <w:color w:val="000000"/>
              </w:rPr>
            </w:pPr>
            <w:r w:rsidRPr="00401CFC">
              <w:rPr>
                <w:bCs/>
                <w:color w:val="000000"/>
              </w:rPr>
              <w:t xml:space="preserve">Число голосов граждан </w:t>
            </w:r>
          </w:p>
          <w:p w:rsidR="00DF689A" w:rsidRPr="00401CFC" w:rsidRDefault="00DF689A" w:rsidP="00DF689A">
            <w:pPr>
              <w:keepNext/>
              <w:spacing w:after="0" w:line="240" w:lineRule="auto"/>
              <w:jc w:val="center"/>
              <w:rPr>
                <w:bCs/>
                <w:color w:val="000000"/>
              </w:rPr>
            </w:pPr>
            <w:r w:rsidRPr="00401CFC">
              <w:rPr>
                <w:bCs/>
                <w:color w:val="000000"/>
              </w:rPr>
              <w:t xml:space="preserve">по вопросу, содержащемуся </w:t>
            </w:r>
          </w:p>
          <w:p w:rsidR="00DF689A" w:rsidRPr="00401CFC" w:rsidRDefault="00DF689A" w:rsidP="00DF689A">
            <w:pPr>
              <w:keepNext/>
              <w:spacing w:after="0" w:line="240" w:lineRule="auto"/>
              <w:jc w:val="center"/>
              <w:rPr>
                <w:bCs/>
                <w:color w:val="000000"/>
              </w:rPr>
            </w:pPr>
            <w:r w:rsidRPr="00401CFC">
              <w:rPr>
                <w:bCs/>
                <w:color w:val="000000"/>
              </w:rPr>
              <w:t>в опросном листе</w:t>
            </w:r>
          </w:p>
          <w:p w:rsidR="00DF689A" w:rsidRPr="00401CFC" w:rsidRDefault="00DF689A" w:rsidP="00DF689A">
            <w:pPr>
              <w:keepNext/>
              <w:spacing w:after="0" w:line="240" w:lineRule="auto"/>
              <w:jc w:val="center"/>
              <w:rPr>
                <w:bCs/>
                <w:color w:val="000000"/>
              </w:rPr>
            </w:pPr>
          </w:p>
        </w:tc>
      </w:tr>
      <w:tr w:rsidR="00DF689A" w:rsidRPr="00401CFC" w:rsidTr="002B5509">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39" w:type="dxa"/>
          <w:cantSplit/>
          <w:trHeight w:hRule="exact" w:val="567"/>
          <w:jc w:val="center"/>
        </w:trPr>
        <w:tc>
          <w:tcPr>
            <w:tcW w:w="311" w:type="dxa"/>
            <w:vAlign w:val="center"/>
          </w:tcPr>
          <w:p w:rsidR="00DF689A" w:rsidRPr="00401CFC" w:rsidRDefault="00DF689A" w:rsidP="00DF689A">
            <w:pPr>
              <w:spacing w:after="0" w:line="240" w:lineRule="auto"/>
              <w:jc w:val="center"/>
              <w:rPr>
                <w:color w:val="000000"/>
              </w:rPr>
            </w:pPr>
            <w:r w:rsidRPr="00401CFC">
              <w:rPr>
                <w:color w:val="000000"/>
              </w:rPr>
              <w:t>3</w:t>
            </w:r>
          </w:p>
        </w:tc>
        <w:tc>
          <w:tcPr>
            <w:tcW w:w="6267" w:type="dxa"/>
            <w:tcBorders>
              <w:right w:val="single" w:sz="4" w:space="0" w:color="auto"/>
            </w:tcBorders>
            <w:vAlign w:val="center"/>
          </w:tcPr>
          <w:p w:rsidR="00DF689A" w:rsidRPr="00401CFC" w:rsidRDefault="00DF689A" w:rsidP="00DF689A">
            <w:pPr>
              <w:spacing w:after="0" w:line="240" w:lineRule="auto"/>
              <w:rPr>
                <w:color w:val="000000"/>
              </w:rPr>
            </w:pPr>
            <w:r w:rsidRPr="00401CFC">
              <w:t>вторую часовую зону (МСК, московское время)</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5</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5</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4</w:t>
            </w:r>
          </w:p>
        </w:tc>
        <w:tc>
          <w:tcPr>
            <w:tcW w:w="315"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3</w:t>
            </w:r>
          </w:p>
        </w:tc>
      </w:tr>
      <w:tr w:rsidR="00DF689A" w:rsidRPr="00401CFC" w:rsidTr="002B5509">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39" w:type="dxa"/>
          <w:cantSplit/>
          <w:trHeight w:hRule="exact" w:val="567"/>
          <w:jc w:val="center"/>
        </w:trPr>
        <w:tc>
          <w:tcPr>
            <w:tcW w:w="311" w:type="dxa"/>
            <w:vAlign w:val="center"/>
          </w:tcPr>
          <w:p w:rsidR="00DF689A" w:rsidRPr="00401CFC" w:rsidRDefault="00DF689A" w:rsidP="00DF689A">
            <w:pPr>
              <w:spacing w:after="0" w:line="240" w:lineRule="auto"/>
              <w:jc w:val="center"/>
              <w:rPr>
                <w:color w:val="000000"/>
              </w:rPr>
            </w:pPr>
            <w:r w:rsidRPr="00401CFC">
              <w:rPr>
                <w:color w:val="000000"/>
              </w:rPr>
              <w:t>4</w:t>
            </w:r>
          </w:p>
        </w:tc>
        <w:tc>
          <w:tcPr>
            <w:tcW w:w="6267" w:type="dxa"/>
            <w:tcBorders>
              <w:right w:val="single" w:sz="4" w:space="0" w:color="auto"/>
            </w:tcBorders>
            <w:vAlign w:val="center"/>
          </w:tcPr>
          <w:p w:rsidR="00DF689A" w:rsidRPr="00401CFC" w:rsidRDefault="00DF689A" w:rsidP="00DF689A">
            <w:pPr>
              <w:spacing w:after="0" w:line="240" w:lineRule="auto"/>
              <w:rPr>
                <w:color w:val="000000"/>
              </w:rPr>
            </w:pPr>
            <w:r w:rsidRPr="00401CFC">
              <w:t>третью часовую зону (МСК+1, время, установленное на территории Волгоградской области в настоящий момент)</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0</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3</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4</w:t>
            </w:r>
          </w:p>
        </w:tc>
        <w:tc>
          <w:tcPr>
            <w:tcW w:w="496"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8</w:t>
            </w:r>
          </w:p>
        </w:tc>
        <w:tc>
          <w:tcPr>
            <w:tcW w:w="315" w:type="dxa"/>
            <w:tcBorders>
              <w:top w:val="single" w:sz="4" w:space="0" w:color="auto"/>
              <w:left w:val="single" w:sz="4" w:space="0" w:color="auto"/>
              <w:bottom w:val="single" w:sz="4" w:space="0" w:color="auto"/>
              <w:right w:val="single" w:sz="4" w:space="0" w:color="auto"/>
            </w:tcBorders>
            <w:vAlign w:val="center"/>
          </w:tcPr>
          <w:p w:rsidR="00DF689A" w:rsidRPr="00401CFC" w:rsidRDefault="00DF689A" w:rsidP="00DF689A">
            <w:pPr>
              <w:spacing w:after="0" w:line="240" w:lineRule="auto"/>
              <w:rPr>
                <w:color w:val="000000"/>
              </w:rPr>
            </w:pPr>
            <w:r>
              <w:rPr>
                <w:color w:val="000000"/>
              </w:rPr>
              <w:t>7</w:t>
            </w:r>
          </w:p>
        </w:tc>
      </w:tr>
    </w:tbl>
    <w:p w:rsidR="00DF689A" w:rsidRDefault="00DF689A" w:rsidP="00DF689A">
      <w:pPr>
        <w:keepNext/>
        <w:spacing w:after="0" w:line="240" w:lineRule="auto"/>
        <w:rPr>
          <w:color w:val="000000"/>
        </w:rPr>
      </w:pPr>
    </w:p>
    <w:p w:rsidR="00DF689A" w:rsidRDefault="00DF689A" w:rsidP="00DF689A">
      <w:pPr>
        <w:keepNext/>
        <w:spacing w:after="0" w:line="240" w:lineRule="auto"/>
        <w:rPr>
          <w:color w:val="000000"/>
        </w:rPr>
      </w:pPr>
    </w:p>
    <w:p w:rsidR="00DF689A" w:rsidRPr="00401CFC" w:rsidRDefault="00DF689A" w:rsidP="00DF689A">
      <w:pPr>
        <w:keepNext/>
        <w:spacing w:after="0" w:line="240" w:lineRule="auto"/>
        <w:rPr>
          <w:color w:val="000000"/>
        </w:rPr>
      </w:pPr>
    </w:p>
    <w:tbl>
      <w:tblPr>
        <w:tblW w:w="9769" w:type="dxa"/>
        <w:tblInd w:w="-72" w:type="dxa"/>
        <w:tblLayout w:type="fixed"/>
        <w:tblCellMar>
          <w:left w:w="70" w:type="dxa"/>
          <w:right w:w="70" w:type="dxa"/>
        </w:tblCellMar>
        <w:tblLook w:val="0000"/>
      </w:tblPr>
      <w:tblGrid>
        <w:gridCol w:w="1558"/>
        <w:gridCol w:w="160"/>
        <w:gridCol w:w="1963"/>
        <w:gridCol w:w="284"/>
        <w:gridCol w:w="3114"/>
        <w:gridCol w:w="160"/>
        <w:gridCol w:w="2530"/>
      </w:tblGrid>
      <w:tr w:rsidR="00DF689A" w:rsidRPr="00401CFC" w:rsidTr="002B5509">
        <w:trPr>
          <w:trHeight w:val="463"/>
        </w:trPr>
        <w:tc>
          <w:tcPr>
            <w:tcW w:w="3681" w:type="dxa"/>
            <w:gridSpan w:val="3"/>
            <w:tcBorders>
              <w:top w:val="nil"/>
              <w:left w:val="nil"/>
              <w:bottom w:val="nil"/>
              <w:right w:val="nil"/>
            </w:tcBorders>
            <w:vAlign w:val="bottom"/>
          </w:tcPr>
          <w:p w:rsidR="00DF689A" w:rsidRPr="00401CFC" w:rsidRDefault="00DF689A" w:rsidP="00DF689A">
            <w:pPr>
              <w:spacing w:after="0" w:line="240" w:lineRule="auto"/>
              <w:rPr>
                <w:b/>
                <w:bCs/>
                <w:color w:val="000000"/>
              </w:rPr>
            </w:pPr>
            <w:r w:rsidRPr="00401CFC">
              <w:rPr>
                <w:b/>
                <w:bCs/>
                <w:color w:val="000000"/>
              </w:rPr>
              <w:t>Председатель муниципальной комиссии</w:t>
            </w:r>
          </w:p>
        </w:tc>
        <w:tc>
          <w:tcPr>
            <w:tcW w:w="284"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3114" w:type="dxa"/>
            <w:tcBorders>
              <w:top w:val="nil"/>
              <w:left w:val="nil"/>
              <w:bottom w:val="nil"/>
              <w:right w:val="nil"/>
            </w:tcBorders>
          </w:tcPr>
          <w:p w:rsidR="00DF689A" w:rsidRPr="002569BF" w:rsidRDefault="00DF689A" w:rsidP="00DF689A">
            <w:pPr>
              <w:spacing w:after="0" w:line="240" w:lineRule="auto"/>
              <w:jc w:val="center"/>
              <w:rPr>
                <w:bCs/>
                <w:color w:val="000000"/>
              </w:rPr>
            </w:pPr>
            <w:r w:rsidRPr="002569BF">
              <w:rPr>
                <w:bCs/>
                <w:color w:val="000000"/>
              </w:rPr>
              <w:t>Фролова О.И.</w:t>
            </w: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2530" w:type="dxa"/>
            <w:tcBorders>
              <w:top w:val="nil"/>
              <w:left w:val="nil"/>
              <w:bottom w:val="nil"/>
              <w:right w:val="nil"/>
            </w:tcBorders>
          </w:tcPr>
          <w:p w:rsidR="00DF689A" w:rsidRPr="00401CFC" w:rsidRDefault="00DF689A" w:rsidP="00DF689A">
            <w:pPr>
              <w:spacing w:after="0" w:line="240" w:lineRule="auto"/>
              <w:jc w:val="center"/>
              <w:rPr>
                <w:b/>
                <w:bCs/>
                <w:color w:val="000000"/>
              </w:rPr>
            </w:pPr>
          </w:p>
        </w:tc>
      </w:tr>
      <w:tr w:rsidR="00DF689A" w:rsidRPr="00401CFC" w:rsidTr="002B5509">
        <w:trPr>
          <w:trHeight w:hRule="exact" w:val="634"/>
        </w:trPr>
        <w:tc>
          <w:tcPr>
            <w:tcW w:w="3681" w:type="dxa"/>
            <w:gridSpan w:val="3"/>
            <w:tcBorders>
              <w:top w:val="nil"/>
              <w:left w:val="nil"/>
              <w:bottom w:val="nil"/>
              <w:right w:val="nil"/>
            </w:tcBorders>
            <w:vAlign w:val="bottom"/>
          </w:tcPr>
          <w:p w:rsidR="00DF689A" w:rsidRPr="00401CFC" w:rsidRDefault="00DF689A" w:rsidP="00DF689A">
            <w:pPr>
              <w:spacing w:after="0" w:line="240" w:lineRule="auto"/>
              <w:rPr>
                <w:b/>
                <w:bCs/>
                <w:color w:val="000000"/>
              </w:rPr>
            </w:pPr>
            <w:r w:rsidRPr="00401CFC">
              <w:rPr>
                <w:b/>
                <w:bCs/>
                <w:color w:val="000000"/>
              </w:rPr>
              <w:t>Заместитель председателя муниципальной комиссии</w:t>
            </w:r>
          </w:p>
        </w:tc>
        <w:tc>
          <w:tcPr>
            <w:tcW w:w="284"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3114" w:type="dxa"/>
            <w:tcBorders>
              <w:top w:val="single" w:sz="6" w:space="0" w:color="auto"/>
              <w:left w:val="nil"/>
              <w:bottom w:val="single" w:sz="6" w:space="0" w:color="auto"/>
              <w:right w:val="nil"/>
            </w:tcBorders>
          </w:tcPr>
          <w:p w:rsidR="00DF689A" w:rsidRDefault="00DF689A" w:rsidP="00DF689A">
            <w:pPr>
              <w:spacing w:after="0" w:line="240" w:lineRule="auto"/>
              <w:jc w:val="center"/>
              <w:rPr>
                <w:color w:val="000000"/>
              </w:rPr>
            </w:pPr>
            <w:r w:rsidRPr="00401CFC">
              <w:rPr>
                <w:color w:val="000000"/>
              </w:rPr>
              <w:t>(фамилия, инициалы)</w:t>
            </w:r>
          </w:p>
          <w:p w:rsidR="00DF689A" w:rsidRPr="00401CFC" w:rsidRDefault="00DF689A" w:rsidP="00DF689A">
            <w:pPr>
              <w:spacing w:after="0" w:line="240" w:lineRule="auto"/>
              <w:jc w:val="center"/>
              <w:rPr>
                <w:color w:val="000000"/>
              </w:rPr>
            </w:pPr>
            <w:proofErr w:type="spellStart"/>
            <w:r>
              <w:rPr>
                <w:color w:val="000000"/>
              </w:rPr>
              <w:t>Голенев</w:t>
            </w:r>
            <w:proofErr w:type="spellEnd"/>
            <w:r>
              <w:rPr>
                <w:color w:val="000000"/>
              </w:rPr>
              <w:t xml:space="preserve"> А.В.</w:t>
            </w: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2530" w:type="dxa"/>
            <w:tcBorders>
              <w:top w:val="single" w:sz="6" w:space="0" w:color="auto"/>
              <w:left w:val="nil"/>
              <w:bottom w:val="single" w:sz="6" w:space="0" w:color="auto"/>
              <w:right w:val="nil"/>
            </w:tcBorders>
          </w:tcPr>
          <w:p w:rsidR="00DF689A" w:rsidRPr="00401CFC" w:rsidRDefault="00DF689A" w:rsidP="00DF689A">
            <w:pPr>
              <w:spacing w:after="0" w:line="240" w:lineRule="auto"/>
              <w:jc w:val="center"/>
              <w:rPr>
                <w:color w:val="000000"/>
              </w:rPr>
            </w:pPr>
            <w:r w:rsidRPr="00401CFC">
              <w:rPr>
                <w:color w:val="000000"/>
                <w:spacing w:val="-4"/>
              </w:rPr>
              <w:t>(подпись)</w:t>
            </w:r>
          </w:p>
        </w:tc>
      </w:tr>
      <w:tr w:rsidR="00DF689A" w:rsidRPr="00401CFC" w:rsidTr="002B5509">
        <w:trPr>
          <w:trHeight w:hRule="exact" w:val="545"/>
        </w:trPr>
        <w:tc>
          <w:tcPr>
            <w:tcW w:w="3681" w:type="dxa"/>
            <w:gridSpan w:val="3"/>
            <w:tcBorders>
              <w:top w:val="nil"/>
              <w:left w:val="nil"/>
              <w:bottom w:val="nil"/>
              <w:right w:val="nil"/>
            </w:tcBorders>
            <w:vAlign w:val="bottom"/>
          </w:tcPr>
          <w:p w:rsidR="00DF689A" w:rsidRPr="00401CFC" w:rsidRDefault="00DF689A" w:rsidP="00DF689A">
            <w:pPr>
              <w:spacing w:after="0" w:line="240" w:lineRule="auto"/>
              <w:rPr>
                <w:color w:val="000000"/>
              </w:rPr>
            </w:pPr>
            <w:r w:rsidRPr="00401CFC">
              <w:rPr>
                <w:b/>
                <w:bCs/>
                <w:color w:val="000000"/>
              </w:rPr>
              <w:t>Секретарь муниципальной комиссии</w:t>
            </w:r>
          </w:p>
        </w:tc>
        <w:tc>
          <w:tcPr>
            <w:tcW w:w="284"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3114" w:type="dxa"/>
            <w:tcBorders>
              <w:top w:val="nil"/>
              <w:left w:val="nil"/>
              <w:bottom w:val="nil"/>
              <w:right w:val="nil"/>
            </w:tcBorders>
          </w:tcPr>
          <w:p w:rsidR="00DF689A" w:rsidRPr="002569BF" w:rsidRDefault="00DF689A" w:rsidP="00DF689A">
            <w:pPr>
              <w:spacing w:after="0" w:line="240" w:lineRule="auto"/>
              <w:jc w:val="center"/>
              <w:rPr>
                <w:bCs/>
                <w:color w:val="000000"/>
              </w:rPr>
            </w:pPr>
            <w:r w:rsidRPr="002569BF">
              <w:rPr>
                <w:bCs/>
                <w:color w:val="000000"/>
              </w:rPr>
              <w:t>Курина Л.И.</w:t>
            </w: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2530" w:type="dxa"/>
            <w:tcBorders>
              <w:top w:val="nil"/>
              <w:left w:val="nil"/>
              <w:bottom w:val="nil"/>
              <w:right w:val="nil"/>
            </w:tcBorders>
          </w:tcPr>
          <w:p w:rsidR="00DF689A" w:rsidRPr="00401CFC" w:rsidRDefault="00DF689A" w:rsidP="00DF689A">
            <w:pPr>
              <w:spacing w:after="0" w:line="240" w:lineRule="auto"/>
              <w:jc w:val="center"/>
              <w:rPr>
                <w:b/>
                <w:bCs/>
                <w:color w:val="000000"/>
              </w:rPr>
            </w:pPr>
          </w:p>
        </w:tc>
      </w:tr>
      <w:tr w:rsidR="00DF689A" w:rsidRPr="00401CFC" w:rsidTr="002B5509">
        <w:trPr>
          <w:trHeight w:hRule="exact" w:val="540"/>
        </w:trPr>
        <w:tc>
          <w:tcPr>
            <w:tcW w:w="3681" w:type="dxa"/>
            <w:gridSpan w:val="3"/>
            <w:tcBorders>
              <w:top w:val="nil"/>
              <w:left w:val="nil"/>
              <w:bottom w:val="nil"/>
              <w:right w:val="nil"/>
            </w:tcBorders>
            <w:vAlign w:val="bottom"/>
          </w:tcPr>
          <w:p w:rsidR="00DF689A" w:rsidRPr="00401CFC" w:rsidRDefault="00DF689A" w:rsidP="00DF689A">
            <w:pPr>
              <w:spacing w:after="0" w:line="240" w:lineRule="auto"/>
              <w:rPr>
                <w:b/>
                <w:bCs/>
                <w:color w:val="000000"/>
              </w:rPr>
            </w:pPr>
            <w:r w:rsidRPr="00401CFC">
              <w:rPr>
                <w:b/>
                <w:bCs/>
                <w:color w:val="000000"/>
              </w:rPr>
              <w:t>Члены муниципальной комиссии</w:t>
            </w:r>
          </w:p>
        </w:tc>
        <w:tc>
          <w:tcPr>
            <w:tcW w:w="284"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3114" w:type="dxa"/>
            <w:tcBorders>
              <w:top w:val="single" w:sz="6" w:space="0" w:color="auto"/>
              <w:left w:val="nil"/>
              <w:bottom w:val="single" w:sz="6" w:space="0" w:color="auto"/>
              <w:right w:val="nil"/>
            </w:tcBorders>
          </w:tcPr>
          <w:p w:rsidR="00DF689A" w:rsidRPr="002569BF" w:rsidRDefault="00DF689A" w:rsidP="00DF689A">
            <w:pPr>
              <w:spacing w:after="0" w:line="240" w:lineRule="auto"/>
              <w:jc w:val="center"/>
              <w:rPr>
                <w:bCs/>
                <w:color w:val="000000"/>
              </w:rPr>
            </w:pPr>
            <w:proofErr w:type="spellStart"/>
            <w:r w:rsidRPr="002569BF">
              <w:rPr>
                <w:bCs/>
                <w:color w:val="000000"/>
              </w:rPr>
              <w:t>Жирнова</w:t>
            </w:r>
            <w:proofErr w:type="spellEnd"/>
            <w:r w:rsidRPr="002569BF">
              <w:rPr>
                <w:bCs/>
                <w:color w:val="000000"/>
              </w:rPr>
              <w:t xml:space="preserve"> А.М. </w:t>
            </w: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2530" w:type="dxa"/>
            <w:tcBorders>
              <w:top w:val="single" w:sz="6" w:space="0" w:color="auto"/>
              <w:left w:val="nil"/>
              <w:bottom w:val="single" w:sz="6" w:space="0" w:color="auto"/>
              <w:right w:val="nil"/>
            </w:tcBorders>
          </w:tcPr>
          <w:p w:rsidR="00DF689A" w:rsidRPr="00401CFC" w:rsidRDefault="00DF689A" w:rsidP="00DF689A">
            <w:pPr>
              <w:spacing w:after="0" w:line="240" w:lineRule="auto"/>
              <w:jc w:val="center"/>
              <w:rPr>
                <w:b/>
                <w:bCs/>
                <w:color w:val="000000"/>
              </w:rPr>
            </w:pPr>
          </w:p>
        </w:tc>
      </w:tr>
      <w:tr w:rsidR="00DF689A" w:rsidRPr="00401CFC" w:rsidTr="002B5509">
        <w:trPr>
          <w:trHeight w:hRule="exact" w:val="282"/>
        </w:trPr>
        <w:tc>
          <w:tcPr>
            <w:tcW w:w="3681" w:type="dxa"/>
            <w:gridSpan w:val="3"/>
            <w:tcBorders>
              <w:top w:val="nil"/>
              <w:left w:val="nil"/>
              <w:bottom w:val="nil"/>
              <w:right w:val="nil"/>
            </w:tcBorders>
          </w:tcPr>
          <w:p w:rsidR="00DF689A" w:rsidRPr="00401CFC" w:rsidRDefault="00DF689A" w:rsidP="00DF689A">
            <w:pPr>
              <w:spacing w:after="0" w:line="240" w:lineRule="auto"/>
              <w:rPr>
                <w:color w:val="000000"/>
              </w:rPr>
            </w:pPr>
          </w:p>
        </w:tc>
        <w:tc>
          <w:tcPr>
            <w:tcW w:w="284"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3114" w:type="dxa"/>
            <w:tcBorders>
              <w:top w:val="nil"/>
              <w:left w:val="nil"/>
              <w:bottom w:val="nil"/>
              <w:right w:val="nil"/>
            </w:tcBorders>
          </w:tcPr>
          <w:p w:rsidR="00DF689A" w:rsidRPr="002569BF" w:rsidRDefault="00DF689A" w:rsidP="00DF689A">
            <w:pPr>
              <w:spacing w:after="0" w:line="240" w:lineRule="auto"/>
              <w:jc w:val="center"/>
              <w:rPr>
                <w:bCs/>
                <w:color w:val="000000"/>
              </w:rPr>
            </w:pPr>
            <w:r w:rsidRPr="002569BF">
              <w:rPr>
                <w:bCs/>
                <w:color w:val="000000"/>
              </w:rPr>
              <w:t>Кононенко Е.И.</w:t>
            </w: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2530" w:type="dxa"/>
            <w:tcBorders>
              <w:top w:val="nil"/>
              <w:left w:val="nil"/>
              <w:bottom w:val="nil"/>
              <w:right w:val="nil"/>
            </w:tcBorders>
          </w:tcPr>
          <w:p w:rsidR="00DF689A" w:rsidRPr="00401CFC" w:rsidRDefault="00DF689A" w:rsidP="00DF689A">
            <w:pPr>
              <w:spacing w:after="0" w:line="240" w:lineRule="auto"/>
              <w:jc w:val="center"/>
              <w:rPr>
                <w:b/>
                <w:bCs/>
                <w:color w:val="000000"/>
              </w:rPr>
            </w:pPr>
          </w:p>
        </w:tc>
      </w:tr>
      <w:tr w:rsidR="00DF689A" w:rsidRPr="00401CFC" w:rsidTr="002B5509">
        <w:trPr>
          <w:trHeight w:hRule="exact" w:val="282"/>
        </w:trPr>
        <w:tc>
          <w:tcPr>
            <w:tcW w:w="3681" w:type="dxa"/>
            <w:gridSpan w:val="3"/>
            <w:tcBorders>
              <w:top w:val="nil"/>
              <w:left w:val="nil"/>
              <w:bottom w:val="nil"/>
              <w:right w:val="nil"/>
            </w:tcBorders>
          </w:tcPr>
          <w:p w:rsidR="00DF689A" w:rsidRPr="00401CFC" w:rsidRDefault="00DF689A" w:rsidP="00DF689A">
            <w:pPr>
              <w:spacing w:after="0" w:line="240" w:lineRule="auto"/>
              <w:rPr>
                <w:b/>
                <w:bCs/>
                <w:color w:val="000000"/>
              </w:rPr>
            </w:pPr>
          </w:p>
        </w:tc>
        <w:tc>
          <w:tcPr>
            <w:tcW w:w="284"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3114" w:type="dxa"/>
            <w:tcBorders>
              <w:top w:val="single" w:sz="6" w:space="0" w:color="auto"/>
              <w:left w:val="nil"/>
              <w:bottom w:val="single" w:sz="6" w:space="0" w:color="auto"/>
              <w:right w:val="nil"/>
            </w:tcBorders>
          </w:tcPr>
          <w:p w:rsidR="00DF689A" w:rsidRPr="002569BF" w:rsidRDefault="00DF689A" w:rsidP="00DF689A">
            <w:pPr>
              <w:spacing w:after="0" w:line="240" w:lineRule="auto"/>
              <w:jc w:val="center"/>
              <w:rPr>
                <w:bCs/>
                <w:color w:val="000000"/>
              </w:rPr>
            </w:pPr>
            <w:proofErr w:type="spellStart"/>
            <w:r w:rsidRPr="002569BF">
              <w:rPr>
                <w:bCs/>
                <w:color w:val="000000"/>
              </w:rPr>
              <w:t>Тарабрин</w:t>
            </w:r>
            <w:proofErr w:type="spellEnd"/>
            <w:r w:rsidRPr="002569BF">
              <w:rPr>
                <w:bCs/>
                <w:color w:val="000000"/>
              </w:rPr>
              <w:t xml:space="preserve"> С.В.</w:t>
            </w: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2530" w:type="dxa"/>
            <w:tcBorders>
              <w:top w:val="single" w:sz="6" w:space="0" w:color="auto"/>
              <w:left w:val="nil"/>
              <w:bottom w:val="single" w:sz="6" w:space="0" w:color="auto"/>
              <w:right w:val="nil"/>
            </w:tcBorders>
          </w:tcPr>
          <w:p w:rsidR="00DF689A" w:rsidRPr="00401CFC" w:rsidRDefault="00DF689A" w:rsidP="00DF689A">
            <w:pPr>
              <w:spacing w:after="0" w:line="240" w:lineRule="auto"/>
              <w:jc w:val="center"/>
              <w:rPr>
                <w:b/>
                <w:bCs/>
                <w:color w:val="000000"/>
              </w:rPr>
            </w:pPr>
          </w:p>
        </w:tc>
      </w:tr>
      <w:tr w:rsidR="00DF689A" w:rsidRPr="00401CFC" w:rsidTr="002B5509">
        <w:trPr>
          <w:trHeight w:hRule="exact" w:val="282"/>
        </w:trPr>
        <w:tc>
          <w:tcPr>
            <w:tcW w:w="3681" w:type="dxa"/>
            <w:gridSpan w:val="3"/>
            <w:tcBorders>
              <w:top w:val="nil"/>
              <w:left w:val="nil"/>
              <w:bottom w:val="nil"/>
              <w:right w:val="nil"/>
            </w:tcBorders>
          </w:tcPr>
          <w:p w:rsidR="00DF689A" w:rsidRPr="00401CFC" w:rsidRDefault="00DF689A" w:rsidP="00DF689A">
            <w:pPr>
              <w:spacing w:after="0" w:line="240" w:lineRule="auto"/>
              <w:rPr>
                <w:b/>
                <w:bCs/>
                <w:color w:val="000000"/>
              </w:rPr>
            </w:pPr>
          </w:p>
        </w:tc>
        <w:tc>
          <w:tcPr>
            <w:tcW w:w="284"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3114" w:type="dxa"/>
            <w:tcBorders>
              <w:top w:val="single" w:sz="6" w:space="0" w:color="auto"/>
              <w:left w:val="nil"/>
              <w:bottom w:val="single" w:sz="6" w:space="0" w:color="auto"/>
              <w:right w:val="nil"/>
            </w:tcBorders>
          </w:tcPr>
          <w:p w:rsidR="00DF689A" w:rsidRPr="002569BF" w:rsidRDefault="00DF689A" w:rsidP="00DF689A">
            <w:pPr>
              <w:spacing w:after="0" w:line="240" w:lineRule="auto"/>
              <w:jc w:val="center"/>
              <w:rPr>
                <w:bCs/>
                <w:color w:val="000000"/>
              </w:rPr>
            </w:pPr>
            <w:r w:rsidRPr="002569BF">
              <w:rPr>
                <w:bCs/>
                <w:color w:val="000000"/>
              </w:rPr>
              <w:t>Харитонова Л.Н.</w:t>
            </w: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2530" w:type="dxa"/>
            <w:tcBorders>
              <w:top w:val="single" w:sz="6" w:space="0" w:color="auto"/>
              <w:left w:val="nil"/>
              <w:bottom w:val="single" w:sz="6" w:space="0" w:color="auto"/>
              <w:right w:val="nil"/>
            </w:tcBorders>
          </w:tcPr>
          <w:p w:rsidR="00DF689A" w:rsidRPr="00401CFC" w:rsidRDefault="00DF689A" w:rsidP="00DF689A">
            <w:pPr>
              <w:spacing w:after="0" w:line="240" w:lineRule="auto"/>
              <w:jc w:val="center"/>
              <w:rPr>
                <w:b/>
                <w:bCs/>
                <w:color w:val="000000"/>
              </w:rPr>
            </w:pPr>
          </w:p>
        </w:tc>
      </w:tr>
      <w:tr w:rsidR="00DF689A" w:rsidRPr="00DA391C" w:rsidTr="002B5509">
        <w:trPr>
          <w:trHeight w:val="288"/>
        </w:trPr>
        <w:tc>
          <w:tcPr>
            <w:tcW w:w="1558"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160" w:type="dxa"/>
            <w:tcBorders>
              <w:top w:val="nil"/>
              <w:left w:val="nil"/>
              <w:bottom w:val="nil"/>
              <w:right w:val="nil"/>
            </w:tcBorders>
          </w:tcPr>
          <w:p w:rsidR="00DF689A" w:rsidRPr="00401CFC" w:rsidRDefault="00DF689A" w:rsidP="00DF689A">
            <w:pPr>
              <w:spacing w:after="0" w:line="240" w:lineRule="auto"/>
              <w:jc w:val="center"/>
              <w:rPr>
                <w:b/>
                <w:bCs/>
                <w:color w:val="000000"/>
              </w:rPr>
            </w:pPr>
          </w:p>
        </w:tc>
        <w:tc>
          <w:tcPr>
            <w:tcW w:w="8051" w:type="dxa"/>
            <w:gridSpan w:val="5"/>
            <w:tcBorders>
              <w:top w:val="nil"/>
              <w:left w:val="nil"/>
              <w:bottom w:val="nil"/>
              <w:right w:val="nil"/>
            </w:tcBorders>
          </w:tcPr>
          <w:p w:rsidR="00DF689A" w:rsidRDefault="00DF689A" w:rsidP="00DF689A">
            <w:pPr>
              <w:spacing w:after="0" w:line="240" w:lineRule="auto"/>
              <w:rPr>
                <w:b/>
                <w:bCs/>
                <w:color w:val="000000"/>
              </w:rPr>
            </w:pPr>
          </w:p>
          <w:p w:rsidR="00DF689A" w:rsidRDefault="00DF689A" w:rsidP="00DF689A">
            <w:pPr>
              <w:spacing w:after="0" w:line="240" w:lineRule="auto"/>
              <w:rPr>
                <w:b/>
                <w:bCs/>
                <w:color w:val="000000"/>
              </w:rPr>
            </w:pPr>
          </w:p>
          <w:p w:rsidR="00DF689A" w:rsidRDefault="00DF689A" w:rsidP="00DF689A">
            <w:pPr>
              <w:spacing w:after="0" w:line="240" w:lineRule="auto"/>
              <w:rPr>
                <w:b/>
                <w:bCs/>
                <w:color w:val="000000"/>
              </w:rPr>
            </w:pPr>
          </w:p>
          <w:p w:rsidR="00DF689A" w:rsidRPr="00DA391C" w:rsidRDefault="00DF689A" w:rsidP="00DF689A">
            <w:pPr>
              <w:spacing w:after="0" w:line="240" w:lineRule="auto"/>
              <w:rPr>
                <w:b/>
                <w:bCs/>
                <w:color w:val="000000"/>
              </w:rPr>
            </w:pPr>
            <w:r w:rsidRPr="00401CFC">
              <w:rPr>
                <w:b/>
                <w:bCs/>
                <w:color w:val="000000"/>
              </w:rPr>
              <w:t>Протокол подписан «____» __________ 2020 года в _____ часов ______ минут</w:t>
            </w:r>
          </w:p>
        </w:tc>
      </w:tr>
    </w:tbl>
    <w:p w:rsidR="00DF689A" w:rsidRDefault="00DF689A" w:rsidP="00DF689A">
      <w:pPr>
        <w:widowControl w:val="0"/>
        <w:autoSpaceDE w:val="0"/>
        <w:spacing w:after="0" w:line="240" w:lineRule="auto"/>
        <w:rPr>
          <w:i/>
          <w:u w:val="single"/>
        </w:rPr>
      </w:pPr>
    </w:p>
    <w:p w:rsidR="007167A0" w:rsidRDefault="007167A0"/>
    <w:p w:rsidR="000D155D" w:rsidRDefault="000D155D"/>
    <w:p w:rsidR="000D155D" w:rsidRDefault="000D155D"/>
    <w:p w:rsidR="000D155D" w:rsidRDefault="000D155D"/>
    <w:p w:rsidR="000D155D" w:rsidRDefault="000D155D"/>
    <w:p w:rsidR="000D155D" w:rsidRDefault="000D155D"/>
    <w:p w:rsidR="000D155D" w:rsidRDefault="000D155D"/>
    <w:p w:rsidR="000D155D" w:rsidRPr="000B02E9" w:rsidRDefault="000D155D" w:rsidP="002B5509">
      <w:pPr>
        <w:shd w:val="clear" w:color="auto" w:fill="FFFFFF"/>
        <w:spacing w:after="0" w:line="240" w:lineRule="auto"/>
        <w:jc w:val="center"/>
        <w:rPr>
          <w:rFonts w:ascii="Times New Roman" w:hAnsi="Times New Roman" w:cs="Times New Roman"/>
          <w:b/>
          <w:bCs/>
          <w:color w:val="000000"/>
          <w:spacing w:val="-6"/>
          <w:w w:val="102"/>
          <w:sz w:val="28"/>
          <w:szCs w:val="28"/>
        </w:rPr>
      </w:pPr>
      <w:r w:rsidRPr="000B02E9">
        <w:rPr>
          <w:rFonts w:ascii="Times New Roman" w:hAnsi="Times New Roman" w:cs="Times New Roman"/>
          <w:b/>
          <w:bCs/>
          <w:color w:val="000000"/>
          <w:spacing w:val="-6"/>
          <w:w w:val="102"/>
          <w:sz w:val="28"/>
          <w:szCs w:val="28"/>
        </w:rPr>
        <w:lastRenderedPageBreak/>
        <w:t>РОССИЙСКАЯ ФЕДЕРАЦИЯ</w:t>
      </w:r>
    </w:p>
    <w:p w:rsidR="000D155D" w:rsidRPr="000B02E9" w:rsidRDefault="000D155D" w:rsidP="002B5509">
      <w:pPr>
        <w:shd w:val="clear" w:color="auto" w:fill="FFFFFF"/>
        <w:spacing w:after="0" w:line="240" w:lineRule="auto"/>
        <w:ind w:left="180"/>
        <w:jc w:val="center"/>
        <w:rPr>
          <w:rFonts w:ascii="Times New Roman" w:hAnsi="Times New Roman" w:cs="Times New Roman"/>
          <w:b/>
          <w:bCs/>
          <w:color w:val="000000"/>
          <w:spacing w:val="-8"/>
          <w:w w:val="102"/>
          <w:sz w:val="28"/>
          <w:szCs w:val="28"/>
        </w:rPr>
      </w:pPr>
      <w:r w:rsidRPr="000B02E9">
        <w:rPr>
          <w:rFonts w:ascii="Times New Roman" w:hAnsi="Times New Roman" w:cs="Times New Roman"/>
          <w:b/>
          <w:bCs/>
          <w:color w:val="000000"/>
          <w:spacing w:val="-8"/>
          <w:w w:val="102"/>
          <w:sz w:val="28"/>
          <w:szCs w:val="28"/>
        </w:rPr>
        <w:t>ОЛЬХОВСКАЯ РАЙОННАЯ ДУМА</w:t>
      </w:r>
    </w:p>
    <w:p w:rsidR="000D155D" w:rsidRPr="000B02E9" w:rsidRDefault="000D155D" w:rsidP="002B5509">
      <w:pPr>
        <w:shd w:val="clear" w:color="auto" w:fill="FFFFFF"/>
        <w:spacing w:after="0" w:line="240" w:lineRule="auto"/>
        <w:ind w:left="169"/>
        <w:jc w:val="center"/>
        <w:rPr>
          <w:rFonts w:ascii="Times New Roman" w:hAnsi="Times New Roman" w:cs="Times New Roman"/>
          <w:b/>
          <w:bCs/>
          <w:color w:val="000000"/>
          <w:spacing w:val="-6"/>
          <w:w w:val="102"/>
          <w:sz w:val="28"/>
          <w:szCs w:val="28"/>
        </w:rPr>
      </w:pPr>
      <w:r w:rsidRPr="000B02E9">
        <w:rPr>
          <w:rFonts w:ascii="Times New Roman" w:hAnsi="Times New Roman" w:cs="Times New Roman"/>
          <w:b/>
          <w:bCs/>
          <w:color w:val="000000"/>
          <w:spacing w:val="-6"/>
          <w:w w:val="102"/>
          <w:sz w:val="28"/>
          <w:szCs w:val="28"/>
        </w:rPr>
        <w:t>ВОЛГОГРАДСКОЙ ОБЛАСТИ</w:t>
      </w:r>
    </w:p>
    <w:p w:rsidR="000D155D" w:rsidRPr="000B02E9" w:rsidRDefault="000D155D" w:rsidP="002B5509">
      <w:pPr>
        <w:pBdr>
          <w:bottom w:val="single" w:sz="8" w:space="1" w:color="000000"/>
        </w:pBdr>
        <w:shd w:val="clear" w:color="auto" w:fill="FFFFFF"/>
        <w:spacing w:after="0" w:line="240" w:lineRule="auto"/>
        <w:ind w:left="169"/>
        <w:jc w:val="center"/>
        <w:rPr>
          <w:rFonts w:ascii="Times New Roman" w:hAnsi="Times New Roman" w:cs="Times New Roman"/>
          <w:b/>
          <w:bCs/>
          <w:color w:val="000000"/>
          <w:spacing w:val="-6"/>
          <w:w w:val="102"/>
          <w:sz w:val="28"/>
          <w:szCs w:val="28"/>
        </w:rPr>
      </w:pPr>
    </w:p>
    <w:p w:rsidR="000D155D" w:rsidRPr="000B02E9" w:rsidRDefault="000D155D" w:rsidP="002B5509">
      <w:pPr>
        <w:shd w:val="clear" w:color="auto" w:fill="FFFFFF"/>
        <w:spacing w:after="0" w:line="240" w:lineRule="auto"/>
        <w:ind w:left="169"/>
        <w:jc w:val="center"/>
        <w:rPr>
          <w:rFonts w:ascii="Times New Roman" w:hAnsi="Times New Roman" w:cs="Times New Roman"/>
          <w:b/>
          <w:sz w:val="28"/>
          <w:szCs w:val="28"/>
        </w:rPr>
      </w:pPr>
      <w:r w:rsidRPr="000B02E9">
        <w:rPr>
          <w:rFonts w:ascii="Times New Roman" w:hAnsi="Times New Roman" w:cs="Times New Roman"/>
          <w:b/>
          <w:sz w:val="28"/>
          <w:szCs w:val="28"/>
        </w:rPr>
        <w:t>РЕШЕНИЕ</w:t>
      </w:r>
    </w:p>
    <w:p w:rsidR="000D155D" w:rsidRPr="000B02E9" w:rsidRDefault="000D155D" w:rsidP="002B5509">
      <w:pPr>
        <w:spacing w:after="0" w:line="240" w:lineRule="auto"/>
        <w:jc w:val="center"/>
        <w:rPr>
          <w:rFonts w:ascii="Times New Roman" w:hAnsi="Times New Roman" w:cs="Times New Roman"/>
          <w:sz w:val="20"/>
          <w:szCs w:val="20"/>
        </w:rPr>
      </w:pPr>
    </w:p>
    <w:p w:rsidR="000D155D" w:rsidRDefault="000D155D" w:rsidP="000D155D">
      <w:pPr>
        <w:jc w:val="center"/>
      </w:pPr>
    </w:p>
    <w:p w:rsidR="000D155D" w:rsidRDefault="000D155D" w:rsidP="002B5509">
      <w:pPr>
        <w:pStyle w:val="a3"/>
        <w:rPr>
          <w:rFonts w:ascii="Times New Roman" w:hAnsi="Times New Roman"/>
          <w:bCs/>
          <w:color w:val="000000"/>
          <w:sz w:val="28"/>
          <w:szCs w:val="28"/>
        </w:rPr>
      </w:pPr>
      <w:r>
        <w:rPr>
          <w:rFonts w:ascii="Times New Roman" w:hAnsi="Times New Roman"/>
          <w:b/>
          <w:sz w:val="28"/>
          <w:szCs w:val="28"/>
        </w:rPr>
        <w:t xml:space="preserve">от  «26» июня 2020 года  № 20/77  </w:t>
      </w:r>
      <w:r>
        <w:rPr>
          <w:rFonts w:ascii="Times New Roman" w:hAnsi="Times New Roman"/>
          <w:bCs/>
          <w:color w:val="000000"/>
          <w:sz w:val="28"/>
          <w:szCs w:val="28"/>
        </w:rPr>
        <w:t xml:space="preserve"> </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«О принятии в 2020 году органами  местного</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самоуправления Ольховского муниципального</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района  осуществления части полномочий по решению</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вопросов местного значения в части проведения</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независимой оценки качества оказания услуг</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учреждениями культуры, расположенных на территориях</w:t>
      </w:r>
    </w:p>
    <w:p w:rsidR="000D155D" w:rsidRDefault="000D155D" w:rsidP="002B5509">
      <w:pPr>
        <w:spacing w:after="0" w:line="240" w:lineRule="auto"/>
        <w:rPr>
          <w:rFonts w:ascii="Times New Roman" w:hAnsi="Times New Roman" w:cs="Times New Roman"/>
          <w:b/>
          <w:sz w:val="28"/>
          <w:szCs w:val="28"/>
        </w:rPr>
      </w:pPr>
      <w:proofErr w:type="spellStart"/>
      <w:r w:rsidRPr="000B02E9">
        <w:rPr>
          <w:rFonts w:ascii="Times New Roman" w:hAnsi="Times New Roman" w:cs="Times New Roman"/>
          <w:b/>
          <w:sz w:val="28"/>
          <w:szCs w:val="28"/>
        </w:rPr>
        <w:t>Гусевского</w:t>
      </w:r>
      <w:proofErr w:type="spellEnd"/>
      <w:r w:rsidRPr="000B02E9">
        <w:rPr>
          <w:rFonts w:ascii="Times New Roman" w:hAnsi="Times New Roman" w:cs="Times New Roman"/>
          <w:b/>
          <w:sz w:val="28"/>
          <w:szCs w:val="28"/>
        </w:rPr>
        <w:t xml:space="preserve">, </w:t>
      </w:r>
      <w:proofErr w:type="spellStart"/>
      <w:r w:rsidRPr="000B02E9">
        <w:rPr>
          <w:rFonts w:ascii="Times New Roman" w:hAnsi="Times New Roman" w:cs="Times New Roman"/>
          <w:b/>
          <w:sz w:val="28"/>
          <w:szCs w:val="28"/>
        </w:rPr>
        <w:t>Гуровского</w:t>
      </w:r>
      <w:proofErr w:type="spellEnd"/>
      <w:r w:rsidRPr="000B02E9">
        <w:rPr>
          <w:rFonts w:ascii="Times New Roman" w:hAnsi="Times New Roman" w:cs="Times New Roman"/>
          <w:b/>
          <w:sz w:val="28"/>
          <w:szCs w:val="28"/>
        </w:rPr>
        <w:t xml:space="preserve">, Киреевского, </w:t>
      </w:r>
      <w:proofErr w:type="spellStart"/>
      <w:r w:rsidRPr="000B02E9">
        <w:rPr>
          <w:rFonts w:ascii="Times New Roman" w:hAnsi="Times New Roman" w:cs="Times New Roman"/>
          <w:b/>
          <w:sz w:val="28"/>
          <w:szCs w:val="28"/>
        </w:rPr>
        <w:t>Нежинского</w:t>
      </w:r>
      <w:proofErr w:type="spellEnd"/>
      <w:r w:rsidRPr="000B02E9">
        <w:rPr>
          <w:rFonts w:ascii="Times New Roman" w:hAnsi="Times New Roman" w:cs="Times New Roman"/>
          <w:b/>
          <w:sz w:val="28"/>
          <w:szCs w:val="28"/>
        </w:rPr>
        <w:t>,</w:t>
      </w:r>
    </w:p>
    <w:p w:rsidR="000D155D" w:rsidRDefault="000D155D" w:rsidP="002B5509">
      <w:pPr>
        <w:spacing w:after="0" w:line="240" w:lineRule="auto"/>
        <w:rPr>
          <w:rFonts w:ascii="Times New Roman" w:hAnsi="Times New Roman" w:cs="Times New Roman"/>
          <w:b/>
          <w:sz w:val="28"/>
          <w:szCs w:val="28"/>
        </w:rPr>
      </w:pPr>
      <w:proofErr w:type="spellStart"/>
      <w:r w:rsidRPr="000B02E9">
        <w:rPr>
          <w:rFonts w:ascii="Times New Roman" w:hAnsi="Times New Roman" w:cs="Times New Roman"/>
          <w:b/>
          <w:sz w:val="28"/>
          <w:szCs w:val="28"/>
        </w:rPr>
        <w:t>Липовского</w:t>
      </w:r>
      <w:proofErr w:type="spellEnd"/>
      <w:r w:rsidRPr="000B02E9">
        <w:rPr>
          <w:rFonts w:ascii="Times New Roman" w:hAnsi="Times New Roman" w:cs="Times New Roman"/>
          <w:b/>
          <w:sz w:val="28"/>
          <w:szCs w:val="28"/>
        </w:rPr>
        <w:t xml:space="preserve">, Романовского и </w:t>
      </w:r>
      <w:proofErr w:type="spellStart"/>
      <w:r w:rsidRPr="000B02E9">
        <w:rPr>
          <w:rFonts w:ascii="Times New Roman" w:hAnsi="Times New Roman" w:cs="Times New Roman"/>
          <w:b/>
          <w:sz w:val="28"/>
          <w:szCs w:val="28"/>
        </w:rPr>
        <w:t>Ягодновского</w:t>
      </w:r>
      <w:proofErr w:type="spellEnd"/>
      <w:r w:rsidRPr="000B02E9">
        <w:rPr>
          <w:rFonts w:ascii="Times New Roman" w:hAnsi="Times New Roman" w:cs="Times New Roman"/>
          <w:b/>
          <w:sz w:val="28"/>
          <w:szCs w:val="28"/>
        </w:rPr>
        <w:t xml:space="preserve"> сельских</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поселений Ольховского муниципального района</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за счет межбюджетных трансфертов, предоставляемых</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из бюджета указанных сельских поселений Ольховского</w:t>
      </w:r>
    </w:p>
    <w:p w:rsidR="000D155D"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муниципального района в бюджет</w:t>
      </w:r>
    </w:p>
    <w:p w:rsidR="000D155D" w:rsidRPr="000B02E9" w:rsidRDefault="000D155D" w:rsidP="002B5509">
      <w:pPr>
        <w:spacing w:after="0" w:line="240" w:lineRule="auto"/>
        <w:rPr>
          <w:rFonts w:ascii="Times New Roman" w:hAnsi="Times New Roman" w:cs="Times New Roman"/>
          <w:b/>
          <w:sz w:val="28"/>
          <w:szCs w:val="28"/>
        </w:rPr>
      </w:pPr>
      <w:r w:rsidRPr="000B02E9">
        <w:rPr>
          <w:rFonts w:ascii="Times New Roman" w:hAnsi="Times New Roman" w:cs="Times New Roman"/>
          <w:b/>
          <w:sz w:val="28"/>
          <w:szCs w:val="28"/>
        </w:rPr>
        <w:t>Ольховского муниципального района»</w:t>
      </w:r>
    </w:p>
    <w:p w:rsidR="000D155D" w:rsidRPr="00C53256" w:rsidRDefault="000D155D" w:rsidP="002B5509">
      <w:pPr>
        <w:spacing w:after="0" w:line="240" w:lineRule="auto"/>
        <w:rPr>
          <w:rFonts w:ascii="Times New Roman" w:hAnsi="Times New Roman" w:cs="Times New Roman"/>
          <w:color w:val="000000" w:themeColor="text1"/>
          <w:sz w:val="28"/>
          <w:szCs w:val="28"/>
        </w:rPr>
      </w:pPr>
    </w:p>
    <w:p w:rsidR="000D155D" w:rsidRPr="00C53256" w:rsidRDefault="000D155D" w:rsidP="002B5509">
      <w:pPr>
        <w:tabs>
          <w:tab w:val="left" w:pos="0"/>
        </w:tabs>
        <w:ind w:firstLine="567"/>
        <w:rPr>
          <w:rFonts w:ascii="Times New Roman" w:hAnsi="Times New Roman" w:cs="Times New Roman"/>
          <w:sz w:val="28"/>
          <w:szCs w:val="28"/>
        </w:rPr>
      </w:pPr>
      <w:r w:rsidRPr="00650D3A">
        <w:rPr>
          <w:rFonts w:ascii="Times New Roman" w:hAnsi="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Pr="00650D3A">
        <w:rPr>
          <w:rFonts w:ascii="Times New Roman" w:hAnsi="Times New Roman"/>
          <w:sz w:val="28"/>
          <w:szCs w:val="28"/>
        </w:rPr>
        <w:br/>
        <w:t>от 06.10.2003 № 131-ФЗ, Бюджетным Кодексом</w:t>
      </w:r>
      <w:r w:rsidRPr="00650D3A">
        <w:rPr>
          <w:rFonts w:ascii="Times New Roman" w:hAnsi="Times New Roman"/>
          <w:color w:val="333333"/>
          <w:sz w:val="28"/>
          <w:szCs w:val="28"/>
        </w:rPr>
        <w:t xml:space="preserve"> Российской Федерации от 31.07.1998 N 145-ФЗ</w:t>
      </w:r>
      <w:r w:rsidRPr="00650D3A">
        <w:rPr>
          <w:rFonts w:ascii="Times New Roman" w:hAnsi="Times New Roman"/>
          <w:sz w:val="28"/>
          <w:szCs w:val="28"/>
        </w:rPr>
        <w:t xml:space="preserve">, Уставом Ольховского муниципального района, </w:t>
      </w:r>
      <w:r>
        <w:rPr>
          <w:rFonts w:ascii="Times New Roman" w:hAnsi="Times New Roman"/>
          <w:sz w:val="28"/>
          <w:szCs w:val="28"/>
        </w:rPr>
        <w:t>р</w:t>
      </w:r>
      <w:r w:rsidRPr="00650D3A">
        <w:rPr>
          <w:rFonts w:ascii="Times New Roman" w:hAnsi="Times New Roman"/>
          <w:sz w:val="28"/>
          <w:szCs w:val="28"/>
        </w:rPr>
        <w:t xml:space="preserve">ешением Ольховской районной Думы от 28.09.2012 г. № 45/284 </w:t>
      </w:r>
      <w:r>
        <w:rPr>
          <w:rFonts w:ascii="Times New Roman" w:hAnsi="Times New Roman"/>
          <w:sz w:val="28"/>
          <w:szCs w:val="28"/>
        </w:rPr>
        <w:br/>
      </w:r>
      <w:r w:rsidRPr="00650D3A">
        <w:rPr>
          <w:rFonts w:ascii="Times New Roman" w:hAnsi="Times New Roman"/>
          <w:sz w:val="28"/>
          <w:szCs w:val="28"/>
        </w:rPr>
        <w:t>«Об утверждении Положения «О порядке заключения соглашений органами местного самоуправления муниципального образования – Ольховский муниципальный район и органами местного самоуправления поселений, входящих в состав муниципального образования - Ольховский муниципальный район, о передаче и принятии к осуществлению части полномочий по решению вопросов местного значения», рассмотрев решения Советов депутатов сельских поселений, Сельских Дум сельских поселений:</w:t>
      </w:r>
      <w:r w:rsidRPr="00927AB5">
        <w:rPr>
          <w:b/>
        </w:rPr>
        <w:t xml:space="preserve"> </w:t>
      </w:r>
      <w:r w:rsidRPr="00F53DEC">
        <w:rPr>
          <w:rFonts w:ascii="Times New Roman" w:hAnsi="Times New Roman"/>
          <w:b/>
        </w:rPr>
        <w:t>«</w:t>
      </w:r>
      <w:r w:rsidRPr="00D34E69">
        <w:rPr>
          <w:rFonts w:ascii="Times New Roman" w:hAnsi="Times New Roman"/>
          <w:sz w:val="28"/>
          <w:szCs w:val="28"/>
        </w:rPr>
        <w:t xml:space="preserve">О передаче полномочий </w:t>
      </w:r>
      <w:r>
        <w:rPr>
          <w:rFonts w:ascii="Times New Roman" w:hAnsi="Times New Roman"/>
          <w:sz w:val="28"/>
          <w:szCs w:val="28"/>
        </w:rPr>
        <w:t>Ольховскому муниципальному району Волгоградской области полномочий сельских поселений Ольховского муниципального района в части проведения независимой оценки качества оказания услуг учреждений культуры, расположенных на территориях данных сельских поселений Ольховского муниципального района</w:t>
      </w:r>
      <w:r w:rsidRPr="00C53256">
        <w:rPr>
          <w:rFonts w:ascii="Times New Roman" w:hAnsi="Times New Roman" w:cs="Times New Roman"/>
          <w:sz w:val="28"/>
          <w:szCs w:val="28"/>
        </w:rPr>
        <w:t>, учитывая социально-экономические условия и интересы населения, в целях более эффективного решения вопросов местного значения,</w:t>
      </w:r>
    </w:p>
    <w:p w:rsidR="000D155D" w:rsidRPr="00C53256" w:rsidRDefault="000D155D" w:rsidP="000D155D">
      <w:pPr>
        <w:rPr>
          <w:rFonts w:ascii="Times New Roman" w:hAnsi="Times New Roman" w:cs="Times New Roman"/>
          <w:b/>
          <w:sz w:val="28"/>
          <w:szCs w:val="28"/>
        </w:rPr>
      </w:pPr>
      <w:r w:rsidRPr="00C53256">
        <w:rPr>
          <w:rFonts w:ascii="Times New Roman" w:hAnsi="Times New Roman" w:cs="Times New Roman"/>
          <w:b/>
          <w:sz w:val="28"/>
          <w:szCs w:val="28"/>
        </w:rPr>
        <w:t>Ольховская районная Дума</w:t>
      </w:r>
    </w:p>
    <w:p w:rsidR="000D155D" w:rsidRPr="00C53256" w:rsidRDefault="000D155D" w:rsidP="000D155D">
      <w:pPr>
        <w:rPr>
          <w:rFonts w:ascii="Times New Roman" w:hAnsi="Times New Roman" w:cs="Times New Roman"/>
          <w:b/>
          <w:sz w:val="28"/>
          <w:szCs w:val="28"/>
        </w:rPr>
      </w:pPr>
      <w:r w:rsidRPr="00C53256">
        <w:rPr>
          <w:rFonts w:ascii="Times New Roman" w:hAnsi="Times New Roman" w:cs="Times New Roman"/>
          <w:b/>
          <w:sz w:val="28"/>
          <w:szCs w:val="28"/>
        </w:rPr>
        <w:t>РЕШИЛА:</w:t>
      </w:r>
    </w:p>
    <w:p w:rsidR="000D155D" w:rsidRPr="00D53E1A" w:rsidRDefault="000D155D" w:rsidP="000D155D">
      <w:pPr>
        <w:tabs>
          <w:tab w:val="left" w:pos="0"/>
        </w:tabs>
        <w:rPr>
          <w:rFonts w:ascii="Times New Roman" w:hAnsi="Times New Roman"/>
          <w:sz w:val="28"/>
          <w:szCs w:val="28"/>
        </w:rPr>
      </w:pPr>
      <w:r w:rsidRPr="00650D3A">
        <w:rPr>
          <w:rFonts w:ascii="Times New Roman" w:hAnsi="Times New Roman"/>
          <w:sz w:val="28"/>
          <w:szCs w:val="28"/>
        </w:rPr>
        <w:lastRenderedPageBreak/>
        <w:t xml:space="preserve">1. </w:t>
      </w:r>
      <w:r w:rsidRPr="00D53E1A">
        <w:rPr>
          <w:rFonts w:ascii="Times New Roman" w:hAnsi="Times New Roman"/>
          <w:sz w:val="28"/>
          <w:szCs w:val="28"/>
        </w:rPr>
        <w:t xml:space="preserve">Принять </w:t>
      </w:r>
      <w:r>
        <w:rPr>
          <w:rFonts w:ascii="Times New Roman" w:hAnsi="Times New Roman"/>
          <w:sz w:val="28"/>
          <w:szCs w:val="28"/>
        </w:rPr>
        <w:t xml:space="preserve">в 2020 году </w:t>
      </w:r>
      <w:r w:rsidRPr="00C53256">
        <w:rPr>
          <w:rFonts w:ascii="Times New Roman" w:hAnsi="Times New Roman" w:cs="Times New Roman"/>
          <w:sz w:val="28"/>
          <w:szCs w:val="28"/>
        </w:rPr>
        <w:t>осуществлени</w:t>
      </w:r>
      <w:r>
        <w:rPr>
          <w:rFonts w:ascii="Times New Roman" w:hAnsi="Times New Roman" w:cs="Times New Roman"/>
          <w:sz w:val="28"/>
          <w:szCs w:val="28"/>
        </w:rPr>
        <w:t>е</w:t>
      </w:r>
      <w:r w:rsidRPr="00C53256">
        <w:rPr>
          <w:rFonts w:ascii="Times New Roman" w:hAnsi="Times New Roman" w:cs="Times New Roman"/>
          <w:sz w:val="28"/>
          <w:szCs w:val="28"/>
        </w:rPr>
        <w:t xml:space="preserve"> части полномочий по решению вопросов местного значения </w:t>
      </w:r>
      <w:r>
        <w:rPr>
          <w:rFonts w:ascii="Times New Roman" w:hAnsi="Times New Roman" w:cs="Times New Roman"/>
          <w:sz w:val="28"/>
          <w:szCs w:val="28"/>
        </w:rPr>
        <w:t xml:space="preserve">в части проведения независимой оценки качества оказания услуг учреждениями культуры, расположенных на территориях </w:t>
      </w:r>
      <w:proofErr w:type="spellStart"/>
      <w:r>
        <w:rPr>
          <w:rFonts w:ascii="Times New Roman" w:hAnsi="Times New Roman" w:cs="Times New Roman"/>
          <w:sz w:val="28"/>
          <w:szCs w:val="28"/>
        </w:rPr>
        <w:t>Гусевского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Гуровского</w:t>
      </w:r>
      <w:proofErr w:type="spellEnd"/>
      <w:r>
        <w:rPr>
          <w:rFonts w:ascii="Times New Roman" w:hAnsi="Times New Roman" w:cs="Times New Roman"/>
          <w:sz w:val="28"/>
          <w:szCs w:val="28"/>
        </w:rPr>
        <w:t xml:space="preserve">, Киреевского, </w:t>
      </w:r>
      <w:proofErr w:type="spellStart"/>
      <w:r>
        <w:rPr>
          <w:rFonts w:ascii="Times New Roman" w:hAnsi="Times New Roman" w:cs="Times New Roman"/>
          <w:sz w:val="28"/>
          <w:szCs w:val="28"/>
        </w:rPr>
        <w:t>Нежинского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Романовского и </w:t>
      </w:r>
      <w:proofErr w:type="spellStart"/>
      <w:r>
        <w:rPr>
          <w:rFonts w:ascii="Times New Roman" w:hAnsi="Times New Roman" w:cs="Times New Roman"/>
          <w:sz w:val="28"/>
          <w:szCs w:val="28"/>
        </w:rPr>
        <w:t>Ягодновского</w:t>
      </w:r>
      <w:proofErr w:type="spellEnd"/>
      <w:r>
        <w:rPr>
          <w:rFonts w:ascii="Times New Roman" w:hAnsi="Times New Roman" w:cs="Times New Roman"/>
          <w:sz w:val="28"/>
          <w:szCs w:val="28"/>
        </w:rPr>
        <w:t xml:space="preserve"> </w:t>
      </w:r>
      <w:r w:rsidRPr="00C53256">
        <w:rPr>
          <w:rFonts w:ascii="Times New Roman" w:hAnsi="Times New Roman" w:cs="Times New Roman"/>
          <w:sz w:val="28"/>
          <w:szCs w:val="28"/>
        </w:rPr>
        <w:t>сельск</w:t>
      </w:r>
      <w:r>
        <w:rPr>
          <w:rFonts w:ascii="Times New Roman" w:hAnsi="Times New Roman" w:cs="Times New Roman"/>
          <w:sz w:val="28"/>
          <w:szCs w:val="28"/>
        </w:rPr>
        <w:t>их</w:t>
      </w:r>
      <w:r w:rsidRPr="00C53256">
        <w:rPr>
          <w:rFonts w:ascii="Times New Roman" w:hAnsi="Times New Roman" w:cs="Times New Roman"/>
          <w:sz w:val="28"/>
          <w:szCs w:val="28"/>
        </w:rPr>
        <w:t xml:space="preserve"> поселени</w:t>
      </w:r>
      <w:r>
        <w:rPr>
          <w:rFonts w:ascii="Times New Roman" w:hAnsi="Times New Roman" w:cs="Times New Roman"/>
          <w:sz w:val="28"/>
          <w:szCs w:val="28"/>
        </w:rPr>
        <w:t>й</w:t>
      </w:r>
      <w:r w:rsidRPr="00C53256">
        <w:rPr>
          <w:rFonts w:ascii="Times New Roman" w:hAnsi="Times New Roman" w:cs="Times New Roman"/>
          <w:sz w:val="28"/>
          <w:szCs w:val="28"/>
        </w:rPr>
        <w:t xml:space="preserve"> Ольховского муниципального района за счет межбюджетных трансфертов, предоставляемых из бюджета </w:t>
      </w:r>
      <w:r>
        <w:rPr>
          <w:rFonts w:ascii="Times New Roman" w:hAnsi="Times New Roman" w:cs="Times New Roman"/>
          <w:sz w:val="28"/>
          <w:szCs w:val="28"/>
        </w:rPr>
        <w:t xml:space="preserve">указанных </w:t>
      </w:r>
      <w:r w:rsidRPr="00C53256">
        <w:rPr>
          <w:rFonts w:ascii="Times New Roman" w:hAnsi="Times New Roman" w:cs="Times New Roman"/>
          <w:sz w:val="28"/>
          <w:szCs w:val="28"/>
        </w:rPr>
        <w:t>сельск</w:t>
      </w:r>
      <w:r>
        <w:rPr>
          <w:rFonts w:ascii="Times New Roman" w:hAnsi="Times New Roman" w:cs="Times New Roman"/>
          <w:sz w:val="28"/>
          <w:szCs w:val="28"/>
        </w:rPr>
        <w:t>их</w:t>
      </w:r>
      <w:r w:rsidRPr="00C53256">
        <w:rPr>
          <w:rFonts w:ascii="Times New Roman" w:hAnsi="Times New Roman" w:cs="Times New Roman"/>
          <w:sz w:val="28"/>
          <w:szCs w:val="28"/>
        </w:rPr>
        <w:t xml:space="preserve"> поселени</w:t>
      </w:r>
      <w:r>
        <w:rPr>
          <w:rFonts w:ascii="Times New Roman" w:hAnsi="Times New Roman" w:cs="Times New Roman"/>
          <w:sz w:val="28"/>
          <w:szCs w:val="28"/>
        </w:rPr>
        <w:t>й</w:t>
      </w:r>
      <w:r w:rsidRPr="00C53256">
        <w:rPr>
          <w:rFonts w:ascii="Times New Roman" w:hAnsi="Times New Roman" w:cs="Times New Roman"/>
          <w:sz w:val="28"/>
          <w:szCs w:val="28"/>
        </w:rPr>
        <w:t xml:space="preserve"> Ольховского муниципального района в бюджет Ольховского муниципального района</w:t>
      </w:r>
      <w:r>
        <w:rPr>
          <w:rFonts w:ascii="Times New Roman" w:hAnsi="Times New Roman"/>
          <w:color w:val="000000"/>
          <w:sz w:val="28"/>
          <w:szCs w:val="28"/>
        </w:rPr>
        <w:t>, согласно приложению №1.</w:t>
      </w:r>
    </w:p>
    <w:p w:rsidR="000D155D" w:rsidRPr="00D53E1A" w:rsidRDefault="000D155D" w:rsidP="000D155D">
      <w:pPr>
        <w:tabs>
          <w:tab w:val="left" w:pos="0"/>
        </w:tabs>
        <w:rPr>
          <w:rFonts w:ascii="Times New Roman" w:hAnsi="Times New Roman"/>
          <w:sz w:val="28"/>
          <w:szCs w:val="28"/>
        </w:rPr>
      </w:pPr>
      <w:r w:rsidRPr="00D53E1A">
        <w:rPr>
          <w:rFonts w:ascii="Times New Roman" w:hAnsi="Times New Roman"/>
          <w:sz w:val="28"/>
          <w:szCs w:val="28"/>
        </w:rPr>
        <w:t>2</w:t>
      </w:r>
      <w:r>
        <w:rPr>
          <w:rFonts w:ascii="Times New Roman" w:hAnsi="Times New Roman"/>
          <w:sz w:val="28"/>
          <w:szCs w:val="28"/>
        </w:rPr>
        <w:t xml:space="preserve">. Утвердить </w:t>
      </w:r>
      <w:r w:rsidRPr="00D53E1A">
        <w:rPr>
          <w:rFonts w:ascii="Times New Roman" w:hAnsi="Times New Roman"/>
          <w:sz w:val="28"/>
          <w:szCs w:val="28"/>
        </w:rPr>
        <w:t xml:space="preserve">проект соглашения между администрацией Ольховского муниципального района и сельскими поселениями </w:t>
      </w:r>
      <w:r w:rsidRPr="00D53E1A">
        <w:rPr>
          <w:rFonts w:ascii="Times New Roman" w:hAnsi="Times New Roman"/>
          <w:sz w:val="28"/>
          <w:szCs w:val="28"/>
        </w:rPr>
        <w:br/>
        <w:t xml:space="preserve">о передаче </w:t>
      </w:r>
      <w:r w:rsidRPr="00D53E1A">
        <w:rPr>
          <w:rFonts w:ascii="Times New Roman" w:hAnsi="Times New Roman"/>
          <w:color w:val="000000"/>
          <w:sz w:val="28"/>
          <w:szCs w:val="28"/>
        </w:rPr>
        <w:t>отдельных полномочий по решению вопроса местного значения</w:t>
      </w:r>
      <w:r>
        <w:rPr>
          <w:rFonts w:ascii="Times New Roman" w:hAnsi="Times New Roman"/>
          <w:color w:val="000000"/>
          <w:sz w:val="28"/>
          <w:szCs w:val="28"/>
        </w:rPr>
        <w:t>, указанных в пункте 1 настоящего решения, согласно приложению № 2.</w:t>
      </w:r>
    </w:p>
    <w:p w:rsidR="000D155D" w:rsidRPr="00C53256" w:rsidRDefault="000D155D" w:rsidP="000D155D">
      <w:pPr>
        <w:ind w:firstLine="709"/>
        <w:rPr>
          <w:rFonts w:ascii="Times New Roman" w:hAnsi="Times New Roman" w:cs="Times New Roman"/>
          <w:sz w:val="28"/>
          <w:szCs w:val="28"/>
        </w:rPr>
      </w:pPr>
      <w:r>
        <w:rPr>
          <w:rFonts w:ascii="Times New Roman" w:hAnsi="Times New Roman" w:cs="Times New Roman"/>
          <w:sz w:val="28"/>
          <w:szCs w:val="28"/>
        </w:rPr>
        <w:t>3</w:t>
      </w:r>
      <w:r w:rsidRPr="00C53256">
        <w:rPr>
          <w:rFonts w:ascii="Times New Roman" w:hAnsi="Times New Roman" w:cs="Times New Roman"/>
          <w:sz w:val="28"/>
          <w:szCs w:val="28"/>
        </w:rPr>
        <w:t>. Настоящее решение вступает в силу с момента официального опубликования,  а также подлежит размещению на официальном сайте Администрации Ольховского муниципального района в информационно-телекоммуникационной сети «Интернет».</w:t>
      </w:r>
    </w:p>
    <w:p w:rsidR="000D155D" w:rsidRPr="00C53256" w:rsidRDefault="000D155D" w:rsidP="000D155D">
      <w:pPr>
        <w:ind w:firstLine="709"/>
        <w:rPr>
          <w:rFonts w:ascii="Times New Roman" w:hAnsi="Times New Roman" w:cs="Times New Roman"/>
          <w:sz w:val="28"/>
          <w:szCs w:val="28"/>
        </w:rPr>
      </w:pPr>
    </w:p>
    <w:p w:rsidR="000D155D" w:rsidRPr="00C53256" w:rsidRDefault="000D155D" w:rsidP="000D155D">
      <w:pPr>
        <w:rPr>
          <w:rFonts w:ascii="Times New Roman" w:hAnsi="Times New Roman" w:cs="Times New Roman"/>
          <w:sz w:val="28"/>
          <w:szCs w:val="28"/>
        </w:rPr>
      </w:pPr>
    </w:p>
    <w:p w:rsidR="000D155D" w:rsidRPr="00C53256" w:rsidRDefault="000D155D" w:rsidP="000D155D">
      <w:pPr>
        <w:pStyle w:val="11"/>
        <w:ind w:left="0"/>
        <w:jc w:val="both"/>
        <w:rPr>
          <w:sz w:val="28"/>
          <w:szCs w:val="28"/>
        </w:rPr>
      </w:pPr>
      <w:r w:rsidRPr="00C53256">
        <w:rPr>
          <w:sz w:val="28"/>
          <w:szCs w:val="28"/>
        </w:rPr>
        <w:t xml:space="preserve">Председатель Ольховской </w:t>
      </w:r>
    </w:p>
    <w:p w:rsidR="000D155D" w:rsidRPr="00C53256" w:rsidRDefault="000D155D" w:rsidP="000D155D">
      <w:pPr>
        <w:pStyle w:val="11"/>
        <w:ind w:left="0"/>
        <w:jc w:val="both"/>
        <w:rPr>
          <w:sz w:val="28"/>
          <w:szCs w:val="28"/>
        </w:rPr>
      </w:pPr>
      <w:r w:rsidRPr="00C53256">
        <w:rPr>
          <w:sz w:val="28"/>
          <w:szCs w:val="28"/>
        </w:rPr>
        <w:t xml:space="preserve">районной Думы                                                        </w:t>
      </w:r>
      <w:r>
        <w:rPr>
          <w:sz w:val="28"/>
          <w:szCs w:val="28"/>
        </w:rPr>
        <w:t xml:space="preserve">      </w:t>
      </w:r>
      <w:r w:rsidRPr="00C53256">
        <w:rPr>
          <w:sz w:val="28"/>
          <w:szCs w:val="28"/>
        </w:rPr>
        <w:t xml:space="preserve">  </w:t>
      </w:r>
      <w:r>
        <w:rPr>
          <w:sz w:val="28"/>
          <w:szCs w:val="28"/>
        </w:rPr>
        <w:t xml:space="preserve">       </w:t>
      </w:r>
      <w:r w:rsidRPr="00C53256">
        <w:rPr>
          <w:sz w:val="28"/>
          <w:szCs w:val="28"/>
        </w:rPr>
        <w:t xml:space="preserve">    Н.А.Никифоров</w:t>
      </w: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r>
        <w:rPr>
          <w:sz w:val="28"/>
          <w:szCs w:val="28"/>
        </w:rPr>
        <w:t>Глава Ольховского</w:t>
      </w:r>
    </w:p>
    <w:p w:rsidR="000D155D" w:rsidRDefault="000D155D" w:rsidP="000D155D">
      <w:pPr>
        <w:pStyle w:val="11"/>
        <w:ind w:left="0"/>
        <w:jc w:val="both"/>
        <w:rPr>
          <w:sz w:val="28"/>
          <w:szCs w:val="28"/>
        </w:rPr>
      </w:pPr>
      <w:r>
        <w:rPr>
          <w:sz w:val="28"/>
          <w:szCs w:val="28"/>
        </w:rPr>
        <w:t>муниципального района                                                                 А.В.Солонин</w:t>
      </w: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tbl>
      <w:tblPr>
        <w:tblW w:w="9369" w:type="dxa"/>
        <w:tblInd w:w="93" w:type="dxa"/>
        <w:tblLook w:val="04A0"/>
      </w:tblPr>
      <w:tblGrid>
        <w:gridCol w:w="594"/>
        <w:gridCol w:w="560"/>
        <w:gridCol w:w="3173"/>
        <w:gridCol w:w="958"/>
        <w:gridCol w:w="1960"/>
        <w:gridCol w:w="2124"/>
      </w:tblGrid>
      <w:tr w:rsidR="000D155D" w:rsidRPr="000A1463" w:rsidTr="002B5509">
        <w:trPr>
          <w:trHeight w:val="300"/>
        </w:trPr>
        <w:tc>
          <w:tcPr>
            <w:tcW w:w="594" w:type="dxa"/>
            <w:tcBorders>
              <w:top w:val="nil"/>
              <w:left w:val="nil"/>
              <w:bottom w:val="nil"/>
              <w:right w:val="nil"/>
            </w:tcBorders>
          </w:tcPr>
          <w:p w:rsidR="000D155D" w:rsidRPr="000A1463" w:rsidRDefault="000D155D" w:rsidP="002B5509">
            <w:pPr>
              <w:rPr>
                <w:rFonts w:ascii="Times New Roman" w:hAnsi="Times New Roman" w:cs="Times New Roman"/>
                <w:color w:val="000000"/>
                <w:sz w:val="28"/>
                <w:szCs w:val="28"/>
              </w:rPr>
            </w:pPr>
          </w:p>
        </w:tc>
        <w:tc>
          <w:tcPr>
            <w:tcW w:w="560"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3173"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958"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4084" w:type="dxa"/>
            <w:gridSpan w:val="2"/>
            <w:vMerge w:val="restart"/>
            <w:tcBorders>
              <w:top w:val="nil"/>
              <w:left w:val="nil"/>
              <w:bottom w:val="nil"/>
              <w:right w:val="nil"/>
            </w:tcBorders>
            <w:noWrap/>
            <w:hideMark/>
          </w:tcPr>
          <w:p w:rsidR="000D155D" w:rsidRPr="00C623F6" w:rsidRDefault="000D155D" w:rsidP="002B5509">
            <w:pPr>
              <w:jc w:val="right"/>
              <w:rPr>
                <w:rFonts w:ascii="Times New Roman" w:hAnsi="Times New Roman" w:cs="Times New Roman"/>
                <w:color w:val="000000"/>
              </w:rPr>
            </w:pPr>
            <w:r w:rsidRPr="00C623F6">
              <w:rPr>
                <w:rFonts w:ascii="Times New Roman" w:hAnsi="Times New Roman" w:cs="Times New Roman"/>
                <w:color w:val="000000"/>
              </w:rPr>
              <w:t xml:space="preserve">                                            Приложение №1</w:t>
            </w:r>
          </w:p>
        </w:tc>
      </w:tr>
      <w:tr w:rsidR="000D155D" w:rsidRPr="000A1463" w:rsidTr="002B5509">
        <w:trPr>
          <w:trHeight w:val="135"/>
        </w:trPr>
        <w:tc>
          <w:tcPr>
            <w:tcW w:w="1154" w:type="dxa"/>
            <w:gridSpan w:val="2"/>
            <w:tcBorders>
              <w:top w:val="nil"/>
              <w:left w:val="nil"/>
              <w:bottom w:val="nil"/>
              <w:right w:val="nil"/>
            </w:tcBorders>
          </w:tcPr>
          <w:p w:rsidR="000D155D" w:rsidRPr="000A1463" w:rsidRDefault="000D155D" w:rsidP="002B5509">
            <w:pPr>
              <w:rPr>
                <w:rFonts w:ascii="Times New Roman" w:hAnsi="Times New Roman" w:cs="Times New Roman"/>
                <w:color w:val="000000"/>
                <w:sz w:val="28"/>
                <w:szCs w:val="28"/>
              </w:rPr>
            </w:pPr>
          </w:p>
        </w:tc>
        <w:tc>
          <w:tcPr>
            <w:tcW w:w="3173"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958"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4084" w:type="dxa"/>
            <w:gridSpan w:val="2"/>
            <w:vMerge/>
            <w:tcBorders>
              <w:top w:val="nil"/>
              <w:left w:val="nil"/>
              <w:bottom w:val="nil"/>
              <w:right w:val="nil"/>
            </w:tcBorders>
            <w:vAlign w:val="center"/>
            <w:hideMark/>
          </w:tcPr>
          <w:p w:rsidR="000D155D" w:rsidRPr="00C623F6" w:rsidRDefault="000D155D" w:rsidP="002B5509">
            <w:pPr>
              <w:jc w:val="right"/>
              <w:rPr>
                <w:rFonts w:ascii="Times New Roman" w:hAnsi="Times New Roman" w:cs="Times New Roman"/>
                <w:color w:val="000000"/>
              </w:rPr>
            </w:pPr>
          </w:p>
        </w:tc>
      </w:tr>
      <w:tr w:rsidR="000D155D" w:rsidRPr="000A1463" w:rsidTr="002B5509">
        <w:trPr>
          <w:trHeight w:val="330"/>
        </w:trPr>
        <w:tc>
          <w:tcPr>
            <w:tcW w:w="594" w:type="dxa"/>
            <w:tcBorders>
              <w:top w:val="nil"/>
              <w:left w:val="nil"/>
              <w:bottom w:val="nil"/>
              <w:right w:val="nil"/>
            </w:tcBorders>
          </w:tcPr>
          <w:p w:rsidR="000D155D" w:rsidRPr="000A1463" w:rsidRDefault="000D155D" w:rsidP="002B5509">
            <w:pPr>
              <w:rPr>
                <w:rFonts w:ascii="Times New Roman" w:hAnsi="Times New Roman" w:cs="Times New Roman"/>
                <w:color w:val="000000"/>
                <w:sz w:val="28"/>
                <w:szCs w:val="28"/>
              </w:rPr>
            </w:pPr>
          </w:p>
        </w:tc>
        <w:tc>
          <w:tcPr>
            <w:tcW w:w="560"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3173"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958"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4084" w:type="dxa"/>
            <w:gridSpan w:val="2"/>
            <w:tcBorders>
              <w:top w:val="nil"/>
              <w:left w:val="nil"/>
              <w:bottom w:val="nil"/>
              <w:right w:val="nil"/>
            </w:tcBorders>
            <w:noWrap/>
            <w:hideMark/>
          </w:tcPr>
          <w:p w:rsidR="000D155D" w:rsidRDefault="000D155D" w:rsidP="002B5509">
            <w:pPr>
              <w:jc w:val="right"/>
              <w:rPr>
                <w:rFonts w:ascii="Times New Roman" w:hAnsi="Times New Roman" w:cs="Times New Roman"/>
                <w:color w:val="000000"/>
              </w:rPr>
            </w:pPr>
            <w:r w:rsidRPr="00C623F6">
              <w:rPr>
                <w:rFonts w:ascii="Times New Roman" w:hAnsi="Times New Roman" w:cs="Times New Roman"/>
                <w:color w:val="000000"/>
              </w:rPr>
              <w:t xml:space="preserve">   к решению Ольховской </w:t>
            </w:r>
          </w:p>
          <w:p w:rsidR="000D155D" w:rsidRPr="00C623F6" w:rsidRDefault="000D155D" w:rsidP="002B5509">
            <w:pPr>
              <w:jc w:val="right"/>
              <w:rPr>
                <w:rFonts w:ascii="Times New Roman" w:hAnsi="Times New Roman" w:cs="Times New Roman"/>
                <w:color w:val="000000"/>
              </w:rPr>
            </w:pPr>
            <w:r w:rsidRPr="00C623F6">
              <w:rPr>
                <w:rFonts w:ascii="Times New Roman" w:hAnsi="Times New Roman" w:cs="Times New Roman"/>
                <w:color w:val="000000"/>
              </w:rPr>
              <w:t>районной Думы</w:t>
            </w:r>
          </w:p>
        </w:tc>
      </w:tr>
      <w:tr w:rsidR="000D155D" w:rsidRPr="000A1463" w:rsidTr="002B5509">
        <w:trPr>
          <w:trHeight w:val="285"/>
        </w:trPr>
        <w:tc>
          <w:tcPr>
            <w:tcW w:w="594" w:type="dxa"/>
            <w:tcBorders>
              <w:top w:val="nil"/>
              <w:left w:val="nil"/>
              <w:bottom w:val="nil"/>
              <w:right w:val="nil"/>
            </w:tcBorders>
          </w:tcPr>
          <w:p w:rsidR="000D155D" w:rsidRPr="000A1463" w:rsidRDefault="000D155D" w:rsidP="002B5509">
            <w:pPr>
              <w:rPr>
                <w:rFonts w:ascii="Times New Roman" w:hAnsi="Times New Roman" w:cs="Times New Roman"/>
                <w:color w:val="000000"/>
                <w:sz w:val="28"/>
                <w:szCs w:val="28"/>
              </w:rPr>
            </w:pPr>
          </w:p>
        </w:tc>
        <w:tc>
          <w:tcPr>
            <w:tcW w:w="560"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3173"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958" w:type="dxa"/>
            <w:tcBorders>
              <w:top w:val="nil"/>
              <w:left w:val="nil"/>
              <w:bottom w:val="nil"/>
              <w:right w:val="nil"/>
            </w:tcBorders>
            <w:noWrap/>
            <w:vAlign w:val="bottom"/>
            <w:hideMark/>
          </w:tcPr>
          <w:p w:rsidR="000D155D" w:rsidRPr="000A1463" w:rsidRDefault="000D155D" w:rsidP="002B5509">
            <w:pPr>
              <w:rPr>
                <w:rFonts w:ascii="Times New Roman" w:hAnsi="Times New Roman" w:cs="Times New Roman"/>
                <w:color w:val="000000"/>
                <w:sz w:val="28"/>
                <w:szCs w:val="28"/>
              </w:rPr>
            </w:pPr>
          </w:p>
        </w:tc>
        <w:tc>
          <w:tcPr>
            <w:tcW w:w="4084" w:type="dxa"/>
            <w:gridSpan w:val="2"/>
            <w:tcBorders>
              <w:top w:val="nil"/>
              <w:left w:val="nil"/>
              <w:bottom w:val="nil"/>
              <w:right w:val="nil"/>
            </w:tcBorders>
            <w:noWrap/>
            <w:vAlign w:val="bottom"/>
            <w:hideMark/>
          </w:tcPr>
          <w:p w:rsidR="000D155D" w:rsidRPr="00C623F6" w:rsidRDefault="000D155D" w:rsidP="002B5509">
            <w:pPr>
              <w:jc w:val="right"/>
              <w:rPr>
                <w:rFonts w:ascii="Times New Roman" w:hAnsi="Times New Roman" w:cs="Times New Roman"/>
                <w:color w:val="000000"/>
              </w:rPr>
            </w:pPr>
            <w:r>
              <w:rPr>
                <w:rFonts w:ascii="Times New Roman" w:hAnsi="Times New Roman" w:cs="Times New Roman"/>
                <w:color w:val="000000"/>
              </w:rPr>
              <w:t xml:space="preserve">        </w:t>
            </w:r>
            <w:r w:rsidRPr="00C623F6">
              <w:rPr>
                <w:rFonts w:ascii="Times New Roman" w:hAnsi="Times New Roman" w:cs="Times New Roman"/>
                <w:color w:val="000000"/>
              </w:rPr>
              <w:t>от "26" июня 2020 г.</w:t>
            </w:r>
            <w:r>
              <w:rPr>
                <w:rFonts w:ascii="Times New Roman" w:hAnsi="Times New Roman" w:cs="Times New Roman"/>
                <w:color w:val="000000"/>
              </w:rPr>
              <w:t xml:space="preserve"> </w:t>
            </w:r>
            <w:r w:rsidRPr="00C623F6">
              <w:rPr>
                <w:rFonts w:ascii="Times New Roman" w:hAnsi="Times New Roman" w:cs="Times New Roman"/>
                <w:color w:val="000000"/>
              </w:rPr>
              <w:t>№ 20/77</w:t>
            </w:r>
          </w:p>
        </w:tc>
      </w:tr>
      <w:tr w:rsidR="000D155D" w:rsidRPr="000A1463" w:rsidTr="002B5509">
        <w:trPr>
          <w:trHeight w:val="1320"/>
        </w:trPr>
        <w:tc>
          <w:tcPr>
            <w:tcW w:w="9369" w:type="dxa"/>
            <w:gridSpan w:val="6"/>
            <w:tcBorders>
              <w:top w:val="nil"/>
              <w:left w:val="nil"/>
              <w:bottom w:val="single" w:sz="4" w:space="0" w:color="auto"/>
              <w:right w:val="nil"/>
            </w:tcBorders>
          </w:tcPr>
          <w:p w:rsidR="000D155D" w:rsidRDefault="000D155D" w:rsidP="002B5509">
            <w:pPr>
              <w:jc w:val="center"/>
              <w:rPr>
                <w:rFonts w:ascii="Times New Roman" w:hAnsi="Times New Roman" w:cs="Times New Roman"/>
                <w:color w:val="000000"/>
                <w:sz w:val="28"/>
                <w:szCs w:val="28"/>
              </w:rPr>
            </w:pPr>
          </w:p>
          <w:p w:rsidR="000D155D" w:rsidRDefault="000D155D" w:rsidP="002B5509">
            <w:pPr>
              <w:jc w:val="center"/>
              <w:rPr>
                <w:rFonts w:ascii="Times New Roman" w:hAnsi="Times New Roman" w:cs="Times New Roman"/>
                <w:color w:val="000000"/>
                <w:sz w:val="28"/>
                <w:szCs w:val="28"/>
              </w:rPr>
            </w:pPr>
          </w:p>
          <w:p w:rsidR="000D155D" w:rsidRDefault="000D155D" w:rsidP="002B5509">
            <w:pPr>
              <w:jc w:val="center"/>
              <w:rPr>
                <w:rFonts w:ascii="Times New Roman" w:hAnsi="Times New Roman" w:cs="Times New Roman"/>
                <w:sz w:val="28"/>
                <w:szCs w:val="28"/>
              </w:rPr>
            </w:pPr>
            <w:r w:rsidRPr="000A1463">
              <w:rPr>
                <w:rFonts w:ascii="Times New Roman" w:hAnsi="Times New Roman" w:cs="Times New Roman"/>
                <w:color w:val="000000"/>
                <w:sz w:val="28"/>
                <w:szCs w:val="28"/>
              </w:rPr>
              <w:t>Объем межбюджетных трансфертов, предоставляемых из бюджетов  сельских поселений в бюджет Ольховского муниципального района для осуществления полномочий по решению вопроса местного значения</w:t>
            </w:r>
            <w:r w:rsidRPr="00E11B7C">
              <w:rPr>
                <w:rFonts w:ascii="Times New Roman" w:hAnsi="Times New Roman" w:cs="Times New Roman"/>
                <w:color w:val="000000"/>
                <w:sz w:val="28"/>
                <w:szCs w:val="28"/>
              </w:rPr>
              <w:t xml:space="preserve"> </w:t>
            </w:r>
            <w:r w:rsidRPr="00E11B7C">
              <w:rPr>
                <w:rFonts w:ascii="Times New Roman" w:hAnsi="Times New Roman" w:cs="Times New Roman"/>
                <w:sz w:val="28"/>
                <w:szCs w:val="28"/>
              </w:rPr>
              <w:t>в части проведения независимой оценки качества оказания услуг учреждениями культуры, расположенных на территориях поселений</w:t>
            </w:r>
          </w:p>
          <w:p w:rsidR="000D155D" w:rsidRDefault="000D155D" w:rsidP="002B5509">
            <w:pPr>
              <w:jc w:val="center"/>
              <w:rPr>
                <w:rFonts w:ascii="Times New Roman" w:hAnsi="Times New Roman" w:cs="Times New Roman"/>
                <w:sz w:val="28"/>
                <w:szCs w:val="28"/>
              </w:rPr>
            </w:pPr>
          </w:p>
          <w:p w:rsidR="000D155D" w:rsidRDefault="000D155D" w:rsidP="002B5509">
            <w:pPr>
              <w:jc w:val="center"/>
              <w:rPr>
                <w:rFonts w:ascii="Times New Roman" w:hAnsi="Times New Roman" w:cs="Times New Roman"/>
                <w:sz w:val="28"/>
                <w:szCs w:val="28"/>
              </w:rPr>
            </w:pPr>
          </w:p>
          <w:p w:rsidR="000D155D" w:rsidRPr="000A1463" w:rsidRDefault="000D155D" w:rsidP="002B5509">
            <w:pPr>
              <w:jc w:val="center"/>
              <w:rPr>
                <w:rFonts w:ascii="Times New Roman" w:hAnsi="Times New Roman" w:cs="Times New Roman"/>
                <w:color w:val="000000"/>
                <w:sz w:val="28"/>
                <w:szCs w:val="28"/>
              </w:rPr>
            </w:pPr>
          </w:p>
        </w:tc>
      </w:tr>
      <w:tr w:rsidR="000D155D" w:rsidRPr="000A1463" w:rsidTr="002B5509">
        <w:trPr>
          <w:trHeight w:val="1200"/>
        </w:trPr>
        <w:tc>
          <w:tcPr>
            <w:tcW w:w="594" w:type="dxa"/>
            <w:tcBorders>
              <w:top w:val="single" w:sz="4" w:space="0" w:color="auto"/>
              <w:left w:val="single" w:sz="4" w:space="0" w:color="auto"/>
              <w:bottom w:val="single" w:sz="4" w:space="0" w:color="auto"/>
              <w:right w:val="single" w:sz="4" w:space="0" w:color="auto"/>
            </w:tcBorders>
          </w:tcPr>
          <w:p w:rsidR="000D155D"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п</w:t>
            </w:r>
            <w:proofErr w:type="spellEnd"/>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сельского поселения</w:t>
            </w:r>
          </w:p>
        </w:tc>
        <w:tc>
          <w:tcPr>
            <w:tcW w:w="2124" w:type="dxa"/>
            <w:tcBorders>
              <w:top w:val="nil"/>
              <w:left w:val="nil"/>
              <w:bottom w:val="single" w:sz="4" w:space="0" w:color="auto"/>
              <w:right w:val="single" w:sz="4" w:space="0" w:color="auto"/>
            </w:tcBorders>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Pr="000A1463">
              <w:rPr>
                <w:rFonts w:ascii="Times New Roman" w:hAnsi="Times New Roman" w:cs="Times New Roman"/>
                <w:color w:val="000000"/>
                <w:sz w:val="28"/>
                <w:szCs w:val="28"/>
              </w:rPr>
              <w:t>бъем межбюджетных трансфертов тыс.</w:t>
            </w:r>
            <w:r>
              <w:rPr>
                <w:rFonts w:ascii="Times New Roman" w:hAnsi="Times New Roman" w:cs="Times New Roman"/>
                <w:color w:val="000000"/>
                <w:sz w:val="28"/>
                <w:szCs w:val="28"/>
              </w:rPr>
              <w:t xml:space="preserve"> </w:t>
            </w:r>
            <w:r w:rsidRPr="000A1463">
              <w:rPr>
                <w:rFonts w:ascii="Times New Roman" w:hAnsi="Times New Roman" w:cs="Times New Roman"/>
                <w:color w:val="000000"/>
                <w:sz w:val="28"/>
                <w:szCs w:val="28"/>
              </w:rPr>
              <w:t>руб.</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407717" w:rsidRDefault="000D155D" w:rsidP="002B5509">
            <w:pPr>
              <w:jc w:val="center"/>
              <w:rPr>
                <w:rFonts w:ascii="Times New Roman" w:hAnsi="Times New Roman" w:cs="Times New Roman"/>
                <w:bCs/>
                <w:color w:val="000000"/>
                <w:sz w:val="28"/>
                <w:szCs w:val="28"/>
              </w:rPr>
            </w:pPr>
            <w:r w:rsidRPr="00407717">
              <w:rPr>
                <w:rFonts w:ascii="Times New Roman" w:hAnsi="Times New Roman" w:cs="Times New Roman"/>
                <w:bCs/>
                <w:color w:val="000000"/>
                <w:sz w:val="28"/>
                <w:szCs w:val="28"/>
              </w:rPr>
              <w:t>1</w:t>
            </w: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rPr>
                <w:rFonts w:ascii="Times New Roman" w:hAnsi="Times New Roman" w:cs="Times New Roman"/>
                <w:bCs/>
                <w:color w:val="000000"/>
                <w:sz w:val="28"/>
                <w:szCs w:val="28"/>
              </w:rPr>
            </w:pPr>
            <w:proofErr w:type="spellStart"/>
            <w:r w:rsidRPr="000A1463">
              <w:rPr>
                <w:rFonts w:ascii="Times New Roman" w:hAnsi="Times New Roman" w:cs="Times New Roman"/>
                <w:bCs/>
                <w:color w:val="000000"/>
                <w:sz w:val="28"/>
                <w:szCs w:val="28"/>
              </w:rPr>
              <w:t>Гу</w:t>
            </w:r>
            <w:r>
              <w:rPr>
                <w:rFonts w:ascii="Times New Roman" w:hAnsi="Times New Roman" w:cs="Times New Roman"/>
                <w:bCs/>
                <w:color w:val="000000"/>
                <w:sz w:val="28"/>
                <w:szCs w:val="28"/>
              </w:rPr>
              <w:t>ро</w:t>
            </w:r>
            <w:r w:rsidRPr="000A1463">
              <w:rPr>
                <w:rFonts w:ascii="Times New Roman" w:hAnsi="Times New Roman" w:cs="Times New Roman"/>
                <w:bCs/>
                <w:color w:val="000000"/>
                <w:sz w:val="28"/>
                <w:szCs w:val="28"/>
              </w:rPr>
              <w:t>вское</w:t>
            </w:r>
            <w:proofErr w:type="spellEnd"/>
            <w:r w:rsidRPr="000A1463">
              <w:rPr>
                <w:rFonts w:ascii="Times New Roman" w:hAnsi="Times New Roman" w:cs="Times New Roman"/>
                <w:bCs/>
                <w:color w:val="000000"/>
                <w:sz w:val="28"/>
                <w:szCs w:val="28"/>
              </w:rPr>
              <w:t xml:space="preserve"> сельское поселение</w:t>
            </w: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407717" w:rsidRDefault="000D155D" w:rsidP="002B5509">
            <w:pPr>
              <w:jc w:val="center"/>
              <w:rPr>
                <w:rFonts w:ascii="Times New Roman" w:hAnsi="Times New Roman" w:cs="Times New Roman"/>
                <w:bCs/>
                <w:color w:val="000000"/>
                <w:sz w:val="28"/>
                <w:szCs w:val="28"/>
              </w:rPr>
            </w:pPr>
            <w:r w:rsidRPr="00407717">
              <w:rPr>
                <w:rFonts w:ascii="Times New Roman" w:hAnsi="Times New Roman" w:cs="Times New Roman"/>
                <w:bCs/>
                <w:color w:val="000000"/>
                <w:sz w:val="28"/>
                <w:szCs w:val="28"/>
              </w:rPr>
              <w:t>2</w:t>
            </w: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rPr>
                <w:rFonts w:ascii="Times New Roman" w:hAnsi="Times New Roman" w:cs="Times New Roman"/>
                <w:bCs/>
                <w:color w:val="000000"/>
                <w:sz w:val="28"/>
                <w:szCs w:val="28"/>
              </w:rPr>
            </w:pPr>
            <w:proofErr w:type="spellStart"/>
            <w:r w:rsidRPr="000A1463">
              <w:rPr>
                <w:rFonts w:ascii="Times New Roman" w:hAnsi="Times New Roman" w:cs="Times New Roman"/>
                <w:bCs/>
                <w:color w:val="000000"/>
                <w:sz w:val="28"/>
                <w:szCs w:val="28"/>
              </w:rPr>
              <w:t>Гусевское</w:t>
            </w:r>
            <w:proofErr w:type="spellEnd"/>
            <w:r w:rsidRPr="000A1463">
              <w:rPr>
                <w:rFonts w:ascii="Times New Roman" w:hAnsi="Times New Roman" w:cs="Times New Roman"/>
                <w:bCs/>
                <w:color w:val="000000"/>
                <w:sz w:val="28"/>
                <w:szCs w:val="28"/>
              </w:rPr>
              <w:t xml:space="preserve"> сельское поселение</w:t>
            </w: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407717" w:rsidRDefault="000D155D" w:rsidP="002B5509">
            <w:pPr>
              <w:jc w:val="center"/>
              <w:rPr>
                <w:rFonts w:ascii="Times New Roman" w:hAnsi="Times New Roman" w:cs="Times New Roman"/>
                <w:bCs/>
                <w:color w:val="000000"/>
                <w:sz w:val="28"/>
                <w:szCs w:val="28"/>
              </w:rPr>
            </w:pPr>
            <w:r w:rsidRPr="00407717">
              <w:rPr>
                <w:rFonts w:ascii="Times New Roman" w:hAnsi="Times New Roman" w:cs="Times New Roman"/>
                <w:bCs/>
                <w:color w:val="000000"/>
                <w:sz w:val="28"/>
                <w:szCs w:val="28"/>
              </w:rPr>
              <w:t>3</w:t>
            </w: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Кире</w:t>
            </w:r>
            <w:r w:rsidRPr="000A1463">
              <w:rPr>
                <w:rFonts w:ascii="Times New Roman" w:hAnsi="Times New Roman" w:cs="Times New Roman"/>
                <w:bCs/>
                <w:color w:val="000000"/>
                <w:sz w:val="28"/>
                <w:szCs w:val="28"/>
              </w:rPr>
              <w:t>евское</w:t>
            </w:r>
            <w:proofErr w:type="spellEnd"/>
            <w:r w:rsidRPr="000A1463">
              <w:rPr>
                <w:rFonts w:ascii="Times New Roman" w:hAnsi="Times New Roman" w:cs="Times New Roman"/>
                <w:bCs/>
                <w:color w:val="000000"/>
                <w:sz w:val="28"/>
                <w:szCs w:val="28"/>
              </w:rPr>
              <w:t xml:space="preserve"> сельское поселение</w:t>
            </w: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407717" w:rsidRDefault="000D155D" w:rsidP="002B5509">
            <w:pPr>
              <w:jc w:val="center"/>
              <w:rPr>
                <w:rFonts w:ascii="Times New Roman" w:hAnsi="Times New Roman" w:cs="Times New Roman"/>
                <w:bCs/>
                <w:color w:val="000000"/>
                <w:sz w:val="28"/>
                <w:szCs w:val="28"/>
              </w:rPr>
            </w:pPr>
            <w:r w:rsidRPr="00407717">
              <w:rPr>
                <w:rFonts w:ascii="Times New Roman" w:hAnsi="Times New Roman" w:cs="Times New Roman"/>
                <w:bCs/>
                <w:color w:val="000000"/>
                <w:sz w:val="28"/>
                <w:szCs w:val="28"/>
              </w:rPr>
              <w:t>4</w:t>
            </w: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Нежинс</w:t>
            </w:r>
            <w:r w:rsidRPr="000A1463">
              <w:rPr>
                <w:rFonts w:ascii="Times New Roman" w:hAnsi="Times New Roman" w:cs="Times New Roman"/>
                <w:bCs/>
                <w:color w:val="000000"/>
                <w:sz w:val="28"/>
                <w:szCs w:val="28"/>
              </w:rPr>
              <w:t>кое</w:t>
            </w:r>
            <w:proofErr w:type="spellEnd"/>
            <w:r w:rsidRPr="000A1463">
              <w:rPr>
                <w:rFonts w:ascii="Times New Roman" w:hAnsi="Times New Roman" w:cs="Times New Roman"/>
                <w:bCs/>
                <w:color w:val="000000"/>
                <w:sz w:val="28"/>
                <w:szCs w:val="28"/>
              </w:rPr>
              <w:t xml:space="preserve"> сельское поселение</w:t>
            </w: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407717" w:rsidRDefault="000D155D" w:rsidP="002B5509">
            <w:pPr>
              <w:jc w:val="center"/>
              <w:rPr>
                <w:rFonts w:ascii="Times New Roman" w:hAnsi="Times New Roman" w:cs="Times New Roman"/>
                <w:bCs/>
                <w:color w:val="000000"/>
                <w:sz w:val="28"/>
                <w:szCs w:val="28"/>
              </w:rPr>
            </w:pPr>
            <w:r w:rsidRPr="00407717">
              <w:rPr>
                <w:rFonts w:ascii="Times New Roman" w:hAnsi="Times New Roman" w:cs="Times New Roman"/>
                <w:bCs/>
                <w:color w:val="000000"/>
                <w:sz w:val="28"/>
                <w:szCs w:val="28"/>
              </w:rPr>
              <w:t>5</w:t>
            </w: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Липо</w:t>
            </w:r>
            <w:r w:rsidRPr="000A1463">
              <w:rPr>
                <w:rFonts w:ascii="Times New Roman" w:hAnsi="Times New Roman" w:cs="Times New Roman"/>
                <w:bCs/>
                <w:color w:val="000000"/>
                <w:sz w:val="28"/>
                <w:szCs w:val="28"/>
              </w:rPr>
              <w:t>вское</w:t>
            </w:r>
            <w:proofErr w:type="spellEnd"/>
            <w:r w:rsidRPr="000A1463">
              <w:rPr>
                <w:rFonts w:ascii="Times New Roman" w:hAnsi="Times New Roman" w:cs="Times New Roman"/>
                <w:bCs/>
                <w:color w:val="000000"/>
                <w:sz w:val="28"/>
                <w:szCs w:val="28"/>
              </w:rPr>
              <w:t xml:space="preserve"> сельское поселение</w:t>
            </w: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407717" w:rsidRDefault="000D155D" w:rsidP="002B5509">
            <w:pPr>
              <w:jc w:val="center"/>
              <w:rPr>
                <w:rFonts w:ascii="Times New Roman" w:hAnsi="Times New Roman" w:cs="Times New Roman"/>
                <w:bCs/>
                <w:color w:val="000000"/>
                <w:sz w:val="28"/>
                <w:szCs w:val="28"/>
              </w:rPr>
            </w:pPr>
            <w:r w:rsidRPr="00407717">
              <w:rPr>
                <w:rFonts w:ascii="Times New Roman" w:hAnsi="Times New Roman" w:cs="Times New Roman"/>
                <w:bCs/>
                <w:color w:val="000000"/>
                <w:sz w:val="28"/>
                <w:szCs w:val="28"/>
              </w:rPr>
              <w:t>6</w:t>
            </w: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rPr>
                <w:rFonts w:ascii="Times New Roman" w:hAnsi="Times New Roman" w:cs="Times New Roman"/>
                <w:bCs/>
                <w:color w:val="000000"/>
                <w:sz w:val="28"/>
                <w:szCs w:val="28"/>
              </w:rPr>
            </w:pPr>
            <w:r>
              <w:rPr>
                <w:rFonts w:ascii="Times New Roman" w:hAnsi="Times New Roman" w:cs="Times New Roman"/>
                <w:bCs/>
                <w:color w:val="000000"/>
                <w:sz w:val="28"/>
                <w:szCs w:val="28"/>
              </w:rPr>
              <w:t>Романо</w:t>
            </w:r>
            <w:r w:rsidRPr="000A1463">
              <w:rPr>
                <w:rFonts w:ascii="Times New Roman" w:hAnsi="Times New Roman" w:cs="Times New Roman"/>
                <w:bCs/>
                <w:color w:val="000000"/>
                <w:sz w:val="28"/>
                <w:szCs w:val="28"/>
              </w:rPr>
              <w:t>вское сельское поселение</w:t>
            </w: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407717" w:rsidRDefault="000D155D" w:rsidP="002B5509">
            <w:pPr>
              <w:jc w:val="center"/>
              <w:rPr>
                <w:rFonts w:ascii="Times New Roman" w:hAnsi="Times New Roman" w:cs="Times New Roman"/>
                <w:bCs/>
                <w:color w:val="000000"/>
                <w:sz w:val="28"/>
                <w:szCs w:val="28"/>
              </w:rPr>
            </w:pPr>
            <w:r w:rsidRPr="00407717">
              <w:rPr>
                <w:rFonts w:ascii="Times New Roman" w:hAnsi="Times New Roman" w:cs="Times New Roman"/>
                <w:bCs/>
                <w:color w:val="000000"/>
                <w:sz w:val="28"/>
                <w:szCs w:val="28"/>
              </w:rPr>
              <w:t>7</w:t>
            </w: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Ягодно</w:t>
            </w:r>
            <w:r w:rsidRPr="000A1463">
              <w:rPr>
                <w:rFonts w:ascii="Times New Roman" w:hAnsi="Times New Roman" w:cs="Times New Roman"/>
                <w:bCs/>
                <w:color w:val="000000"/>
                <w:sz w:val="28"/>
                <w:szCs w:val="28"/>
              </w:rPr>
              <w:t>вское</w:t>
            </w:r>
            <w:proofErr w:type="spellEnd"/>
            <w:r w:rsidRPr="000A1463">
              <w:rPr>
                <w:rFonts w:ascii="Times New Roman" w:hAnsi="Times New Roman" w:cs="Times New Roman"/>
                <w:bCs/>
                <w:color w:val="000000"/>
                <w:sz w:val="28"/>
                <w:szCs w:val="28"/>
              </w:rPr>
              <w:t xml:space="preserve"> сельское поселение</w:t>
            </w: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0D155D" w:rsidRPr="000A1463" w:rsidTr="002B5509">
        <w:trPr>
          <w:trHeight w:val="300"/>
        </w:trPr>
        <w:tc>
          <w:tcPr>
            <w:tcW w:w="594" w:type="dxa"/>
            <w:tcBorders>
              <w:top w:val="single" w:sz="4" w:space="0" w:color="auto"/>
              <w:left w:val="single" w:sz="4" w:space="0" w:color="auto"/>
              <w:bottom w:val="single" w:sz="4" w:space="0" w:color="auto"/>
              <w:right w:val="single" w:sz="4" w:space="0" w:color="auto"/>
            </w:tcBorders>
          </w:tcPr>
          <w:p w:rsidR="000D155D" w:rsidRPr="000A1463" w:rsidRDefault="000D155D" w:rsidP="002B5509">
            <w:pPr>
              <w:jc w:val="center"/>
              <w:rPr>
                <w:rFonts w:ascii="Times New Roman" w:hAnsi="Times New Roman" w:cs="Times New Roman"/>
                <w:b/>
                <w:bCs/>
                <w:color w:val="000000"/>
                <w:sz w:val="28"/>
                <w:szCs w:val="28"/>
              </w:rPr>
            </w:pPr>
          </w:p>
        </w:tc>
        <w:tc>
          <w:tcPr>
            <w:tcW w:w="6651" w:type="dxa"/>
            <w:gridSpan w:val="4"/>
            <w:tcBorders>
              <w:top w:val="single" w:sz="4" w:space="0" w:color="auto"/>
              <w:left w:val="single" w:sz="4" w:space="0" w:color="auto"/>
              <w:bottom w:val="single" w:sz="4" w:space="0" w:color="auto"/>
              <w:right w:val="single" w:sz="4" w:space="0" w:color="auto"/>
            </w:tcBorders>
            <w:vAlign w:val="center"/>
            <w:hideMark/>
          </w:tcPr>
          <w:p w:rsidR="000D155D" w:rsidRPr="000A1463" w:rsidRDefault="000D155D" w:rsidP="002B5509">
            <w:pPr>
              <w:jc w:val="center"/>
              <w:rPr>
                <w:rFonts w:ascii="Times New Roman" w:hAnsi="Times New Roman" w:cs="Times New Roman"/>
                <w:b/>
                <w:bCs/>
                <w:color w:val="000000"/>
                <w:sz w:val="28"/>
                <w:szCs w:val="28"/>
              </w:rPr>
            </w:pPr>
          </w:p>
        </w:tc>
        <w:tc>
          <w:tcPr>
            <w:tcW w:w="2124" w:type="dxa"/>
            <w:tcBorders>
              <w:top w:val="single" w:sz="4" w:space="0" w:color="auto"/>
              <w:left w:val="nil"/>
              <w:bottom w:val="single" w:sz="4" w:space="0" w:color="auto"/>
              <w:right w:val="single" w:sz="4" w:space="0" w:color="auto"/>
            </w:tcBorders>
            <w:noWrap/>
            <w:vAlign w:val="bottom"/>
            <w:hideMark/>
          </w:tcPr>
          <w:p w:rsidR="000D155D" w:rsidRPr="000A1463" w:rsidRDefault="000D155D" w:rsidP="002B5509">
            <w:pPr>
              <w:jc w:val="center"/>
              <w:rPr>
                <w:rFonts w:ascii="Times New Roman" w:hAnsi="Times New Roman" w:cs="Times New Roman"/>
                <w:color w:val="000000"/>
                <w:sz w:val="28"/>
                <w:szCs w:val="28"/>
              </w:rPr>
            </w:pPr>
            <w:r>
              <w:rPr>
                <w:rFonts w:ascii="Times New Roman" w:hAnsi="Times New Roman" w:cs="Times New Roman"/>
                <w:color w:val="000000"/>
                <w:sz w:val="28"/>
                <w:szCs w:val="28"/>
              </w:rPr>
              <w:t>14,0</w:t>
            </w:r>
          </w:p>
        </w:tc>
      </w:tr>
    </w:tbl>
    <w:p w:rsidR="000D155D" w:rsidRDefault="000D155D" w:rsidP="000D155D">
      <w:pPr>
        <w:pStyle w:val="11"/>
        <w:ind w:left="0"/>
        <w:jc w:val="both"/>
        <w:rPr>
          <w:sz w:val="28"/>
          <w:szCs w:val="28"/>
        </w:rPr>
      </w:pPr>
    </w:p>
    <w:p w:rsidR="000D155D" w:rsidRDefault="000D155D" w:rsidP="000D155D">
      <w:pPr>
        <w:pStyle w:val="11"/>
        <w:ind w:left="0"/>
        <w:jc w:val="both"/>
        <w:rPr>
          <w:sz w:val="28"/>
          <w:szCs w:val="28"/>
        </w:rPr>
      </w:pPr>
    </w:p>
    <w:tbl>
      <w:tblPr>
        <w:tblW w:w="0" w:type="auto"/>
        <w:tblLook w:val="04A0"/>
      </w:tblPr>
      <w:tblGrid>
        <w:gridCol w:w="4361"/>
        <w:gridCol w:w="4819"/>
      </w:tblGrid>
      <w:tr w:rsidR="000D155D" w:rsidRPr="005F5220" w:rsidTr="002B5509">
        <w:tc>
          <w:tcPr>
            <w:tcW w:w="4361" w:type="dxa"/>
          </w:tcPr>
          <w:p w:rsidR="000D155D" w:rsidRPr="005F5220" w:rsidRDefault="000D155D" w:rsidP="002B5509">
            <w:pPr>
              <w:jc w:val="center"/>
              <w:rPr>
                <w:rFonts w:ascii="Times New Roman" w:hAnsi="Times New Roman" w:cs="Times New Roman"/>
                <w:b/>
                <w:bCs/>
                <w:color w:val="000000"/>
                <w:spacing w:val="-2"/>
                <w:sz w:val="28"/>
                <w:szCs w:val="28"/>
              </w:rPr>
            </w:pPr>
          </w:p>
        </w:tc>
        <w:tc>
          <w:tcPr>
            <w:tcW w:w="4819" w:type="dxa"/>
          </w:tcPr>
          <w:p w:rsidR="000D155D" w:rsidRPr="005F5220" w:rsidRDefault="000D155D" w:rsidP="002B5509">
            <w:pPr>
              <w:jc w:val="right"/>
              <w:rPr>
                <w:rFonts w:ascii="Times New Roman" w:hAnsi="Times New Roman" w:cs="Times New Roman"/>
              </w:rPr>
            </w:pPr>
            <w:r w:rsidRPr="005F5220">
              <w:rPr>
                <w:rFonts w:ascii="Times New Roman" w:hAnsi="Times New Roman" w:cs="Times New Roman"/>
                <w:bCs/>
              </w:rPr>
              <w:t xml:space="preserve">                     Приложение № 2</w:t>
            </w:r>
          </w:p>
          <w:p w:rsidR="000D155D" w:rsidRPr="005F5220" w:rsidRDefault="000D155D" w:rsidP="002B5509">
            <w:pPr>
              <w:jc w:val="right"/>
              <w:rPr>
                <w:rFonts w:ascii="Times New Roman" w:hAnsi="Times New Roman" w:cs="Times New Roman"/>
              </w:rPr>
            </w:pPr>
            <w:r w:rsidRPr="005F5220">
              <w:rPr>
                <w:rFonts w:ascii="Times New Roman" w:hAnsi="Times New Roman" w:cs="Times New Roman"/>
              </w:rPr>
              <w:t xml:space="preserve">                     к  решению Ольховской районной Думы</w:t>
            </w:r>
          </w:p>
          <w:p w:rsidR="000D155D" w:rsidRPr="005F5220" w:rsidRDefault="000D155D" w:rsidP="002B5509">
            <w:pPr>
              <w:jc w:val="right"/>
              <w:rPr>
                <w:rFonts w:ascii="Times New Roman" w:hAnsi="Times New Roman" w:cs="Times New Roman"/>
                <w:bCs/>
                <w:color w:val="000000"/>
                <w:spacing w:val="-2"/>
                <w:sz w:val="28"/>
                <w:szCs w:val="28"/>
              </w:rPr>
            </w:pPr>
            <w:r w:rsidRPr="005F5220">
              <w:rPr>
                <w:rFonts w:ascii="Times New Roman" w:hAnsi="Times New Roman" w:cs="Times New Roman"/>
              </w:rPr>
              <w:t xml:space="preserve">                     от «</w:t>
            </w:r>
            <w:r>
              <w:rPr>
                <w:rFonts w:ascii="Times New Roman" w:hAnsi="Times New Roman" w:cs="Times New Roman"/>
              </w:rPr>
              <w:t>26</w:t>
            </w:r>
            <w:r w:rsidRPr="005F5220">
              <w:rPr>
                <w:rFonts w:ascii="Times New Roman" w:hAnsi="Times New Roman" w:cs="Times New Roman"/>
              </w:rPr>
              <w:t>»</w:t>
            </w:r>
            <w:r>
              <w:rPr>
                <w:rFonts w:ascii="Times New Roman" w:hAnsi="Times New Roman" w:cs="Times New Roman"/>
              </w:rPr>
              <w:t xml:space="preserve"> июня</w:t>
            </w:r>
            <w:r w:rsidRPr="005F5220">
              <w:rPr>
                <w:rFonts w:ascii="Times New Roman" w:hAnsi="Times New Roman" w:cs="Times New Roman"/>
              </w:rPr>
              <w:t xml:space="preserve"> 2020 г. №</w:t>
            </w:r>
            <w:r>
              <w:rPr>
                <w:rFonts w:ascii="Times New Roman" w:hAnsi="Times New Roman" w:cs="Times New Roman"/>
              </w:rPr>
              <w:t xml:space="preserve"> 20/77</w:t>
            </w:r>
          </w:p>
        </w:tc>
      </w:tr>
    </w:tbl>
    <w:p w:rsidR="000D155D" w:rsidRPr="005F5220" w:rsidRDefault="000D155D" w:rsidP="000D155D">
      <w:pPr>
        <w:shd w:val="clear" w:color="auto" w:fill="FFFFFF"/>
        <w:jc w:val="center"/>
        <w:rPr>
          <w:rFonts w:ascii="Times New Roman" w:hAnsi="Times New Roman" w:cs="Times New Roman"/>
          <w:b/>
          <w:bCs/>
          <w:color w:val="000000"/>
          <w:spacing w:val="-2"/>
          <w:sz w:val="28"/>
          <w:szCs w:val="28"/>
        </w:rPr>
      </w:pPr>
    </w:p>
    <w:p w:rsidR="000D155D" w:rsidRPr="005F5220" w:rsidRDefault="000D155D" w:rsidP="000D155D">
      <w:pPr>
        <w:shd w:val="clear" w:color="auto" w:fill="FFFFFF"/>
        <w:jc w:val="center"/>
        <w:rPr>
          <w:rFonts w:ascii="Times New Roman" w:hAnsi="Times New Roman" w:cs="Times New Roman"/>
          <w:sz w:val="28"/>
          <w:szCs w:val="28"/>
        </w:rPr>
      </w:pPr>
      <w:r w:rsidRPr="005F5220">
        <w:rPr>
          <w:rFonts w:ascii="Times New Roman" w:hAnsi="Times New Roman" w:cs="Times New Roman"/>
          <w:bCs/>
          <w:color w:val="000000"/>
          <w:spacing w:val="-2"/>
          <w:sz w:val="28"/>
          <w:szCs w:val="28"/>
        </w:rPr>
        <w:t>СОГЛАШЕНИЕ</w:t>
      </w:r>
    </w:p>
    <w:p w:rsidR="000D155D" w:rsidRPr="005F5220" w:rsidRDefault="000D155D" w:rsidP="000D155D">
      <w:pPr>
        <w:shd w:val="clear" w:color="auto" w:fill="FFFFFF"/>
        <w:jc w:val="center"/>
        <w:rPr>
          <w:rFonts w:ascii="Times New Roman" w:hAnsi="Times New Roman" w:cs="Times New Roman"/>
          <w:bCs/>
          <w:color w:val="000000"/>
          <w:sz w:val="28"/>
          <w:szCs w:val="28"/>
        </w:rPr>
      </w:pPr>
      <w:r w:rsidRPr="005F5220">
        <w:rPr>
          <w:rFonts w:ascii="Times New Roman" w:hAnsi="Times New Roman" w:cs="Times New Roman"/>
          <w:bCs/>
          <w:color w:val="000000"/>
          <w:sz w:val="28"/>
          <w:szCs w:val="28"/>
        </w:rPr>
        <w:t xml:space="preserve">о передаче Администрацией __________ сельского поселения </w:t>
      </w:r>
    </w:p>
    <w:p w:rsidR="000D155D" w:rsidRPr="005F5220" w:rsidRDefault="000D155D" w:rsidP="000D155D">
      <w:pPr>
        <w:shd w:val="clear" w:color="auto" w:fill="FFFFFF"/>
        <w:jc w:val="center"/>
        <w:rPr>
          <w:rFonts w:ascii="Times New Roman" w:hAnsi="Times New Roman" w:cs="Times New Roman"/>
          <w:bCs/>
          <w:color w:val="000000"/>
          <w:sz w:val="28"/>
          <w:szCs w:val="28"/>
        </w:rPr>
      </w:pPr>
      <w:r w:rsidRPr="005F5220">
        <w:rPr>
          <w:rFonts w:ascii="Times New Roman" w:hAnsi="Times New Roman" w:cs="Times New Roman"/>
          <w:bCs/>
          <w:color w:val="000000"/>
          <w:sz w:val="28"/>
          <w:szCs w:val="28"/>
        </w:rPr>
        <w:t xml:space="preserve">Ольховского муниципального района Волгоградской области </w:t>
      </w:r>
    </w:p>
    <w:p w:rsidR="000D155D" w:rsidRPr="005F5220" w:rsidRDefault="000D155D" w:rsidP="000D155D">
      <w:pPr>
        <w:shd w:val="clear" w:color="auto" w:fill="FFFFFF"/>
        <w:jc w:val="center"/>
        <w:rPr>
          <w:rFonts w:ascii="Times New Roman" w:hAnsi="Times New Roman" w:cs="Times New Roman"/>
          <w:sz w:val="28"/>
          <w:szCs w:val="28"/>
        </w:rPr>
      </w:pPr>
      <w:r w:rsidRPr="005F5220">
        <w:rPr>
          <w:rFonts w:ascii="Times New Roman" w:hAnsi="Times New Roman" w:cs="Times New Roman"/>
          <w:bCs/>
          <w:color w:val="000000"/>
          <w:sz w:val="28"/>
          <w:szCs w:val="28"/>
        </w:rPr>
        <w:t xml:space="preserve">осуществления полномочий по </w:t>
      </w:r>
      <w:r w:rsidRPr="005F5220">
        <w:rPr>
          <w:rFonts w:ascii="Times New Roman" w:hAnsi="Times New Roman" w:cs="Times New Roman"/>
          <w:sz w:val="28"/>
          <w:szCs w:val="28"/>
        </w:rPr>
        <w:t xml:space="preserve">решению вопросов местного значения в части проведения независимой оценки качества оказания услуг учреждениями культуры, расположенными на территории __________ сельского поселения Ольховского муниципального района </w:t>
      </w:r>
      <w:r w:rsidRPr="005F5220">
        <w:rPr>
          <w:rFonts w:ascii="Times New Roman" w:hAnsi="Times New Roman" w:cs="Times New Roman"/>
          <w:bCs/>
          <w:color w:val="000000"/>
          <w:sz w:val="28"/>
          <w:szCs w:val="28"/>
        </w:rPr>
        <w:t>Администрации Ольховского муниципального района Волгоградской области</w:t>
      </w:r>
      <w:r w:rsidRPr="005F5220">
        <w:rPr>
          <w:rFonts w:ascii="Times New Roman" w:hAnsi="Times New Roman" w:cs="Times New Roman"/>
          <w:sz w:val="28"/>
          <w:szCs w:val="28"/>
        </w:rPr>
        <w:t xml:space="preserve"> </w:t>
      </w:r>
    </w:p>
    <w:p w:rsidR="000D155D" w:rsidRPr="005F5220" w:rsidRDefault="000D155D" w:rsidP="000D155D">
      <w:pPr>
        <w:shd w:val="clear" w:color="auto" w:fill="FFFFFF"/>
        <w:jc w:val="center"/>
        <w:rPr>
          <w:rFonts w:ascii="Times New Roman" w:hAnsi="Times New Roman" w:cs="Times New Roman"/>
          <w:sz w:val="28"/>
          <w:szCs w:val="28"/>
        </w:rPr>
      </w:pPr>
    </w:p>
    <w:p w:rsidR="000D155D" w:rsidRPr="005F5220" w:rsidRDefault="000D155D" w:rsidP="000D155D">
      <w:pPr>
        <w:rPr>
          <w:rFonts w:ascii="Times New Roman" w:hAnsi="Times New Roman" w:cs="Times New Roman"/>
          <w:color w:val="000000"/>
          <w:spacing w:val="-1"/>
          <w:sz w:val="28"/>
          <w:szCs w:val="28"/>
        </w:rPr>
      </w:pPr>
      <w:r w:rsidRPr="005F5220">
        <w:rPr>
          <w:rFonts w:ascii="Times New Roman" w:hAnsi="Times New Roman" w:cs="Times New Roman"/>
          <w:color w:val="000000"/>
          <w:spacing w:val="-3"/>
          <w:sz w:val="28"/>
          <w:szCs w:val="28"/>
        </w:rPr>
        <w:t xml:space="preserve">с. Ольховка                                                                    </w:t>
      </w:r>
      <w:r w:rsidRPr="005F5220">
        <w:rPr>
          <w:rFonts w:ascii="Times New Roman" w:hAnsi="Times New Roman" w:cs="Times New Roman"/>
          <w:color w:val="000000"/>
          <w:spacing w:val="-1"/>
          <w:sz w:val="28"/>
          <w:szCs w:val="28"/>
        </w:rPr>
        <w:t>«___» __________ 20__ г.</w:t>
      </w:r>
    </w:p>
    <w:p w:rsidR="000D155D" w:rsidRPr="005F5220" w:rsidRDefault="000D155D" w:rsidP="000D155D">
      <w:pPr>
        <w:rPr>
          <w:rFonts w:ascii="Times New Roman" w:hAnsi="Times New Roman" w:cs="Times New Roman"/>
          <w:color w:val="000000"/>
          <w:spacing w:val="-3"/>
          <w:sz w:val="28"/>
          <w:szCs w:val="28"/>
        </w:rPr>
      </w:pP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 xml:space="preserve">Администрация  ______________ сельского поселения Ольховского муниципального района Волгоградской области, именуемая в дальнейшем "Администрация сельского поселения", в лице главы __________________, действующего на основании Устава Ольховского сельского поселения Ольховского муниципального района, с одной стороны, и Администрация Ольховского муниципального района Волгоградской области, именуемая в дальнейшем "Администрация района", в лице </w:t>
      </w:r>
      <w:r>
        <w:rPr>
          <w:rFonts w:ascii="Times New Roman" w:hAnsi="Times New Roman" w:cs="Times New Roman"/>
          <w:color w:val="000000"/>
          <w:sz w:val="28"/>
          <w:szCs w:val="28"/>
        </w:rPr>
        <w:t>г</w:t>
      </w:r>
      <w:r w:rsidRPr="005F5220">
        <w:rPr>
          <w:rFonts w:ascii="Times New Roman" w:hAnsi="Times New Roman" w:cs="Times New Roman"/>
          <w:color w:val="000000"/>
          <w:sz w:val="28"/>
          <w:szCs w:val="28"/>
        </w:rPr>
        <w:t xml:space="preserve">лавы Солонина Алексея Васильевича, действующего на основании Устава Ольховского муниципального района, с другой стороны, далее при совместном упоминании именуемые "Стороны", в соответствии  счастью  4  статьи  15  Федерального   закона от  6 октября  2003 г.  № 131-ФЗ  "Об общих  принципах организации местного самоуправления в Российской Федерации",  </w:t>
      </w:r>
      <w:r w:rsidRPr="005F5220">
        <w:rPr>
          <w:rFonts w:ascii="Times New Roman" w:hAnsi="Times New Roman" w:cs="Times New Roman"/>
          <w:color w:val="101414"/>
          <w:sz w:val="28"/>
          <w:szCs w:val="28"/>
        </w:rPr>
        <w:t>решением Ольховской районной Думы № от 28 сентября 2012 года № 45/284 «Об утверждении Положения «О порядке заключения соглашений органами местного самоуправления муниципального образования – Ольховский муниципальный район и органами местного самоуправления поселений, входящих в состав муниципального образования – Ольховский муниципальный район, о передаче  и принятии к осуществлению части полномочий по решению вопросов местного значения»</w:t>
      </w:r>
      <w:r w:rsidRPr="005F5220">
        <w:rPr>
          <w:rFonts w:ascii="Times New Roman" w:hAnsi="Times New Roman" w:cs="Times New Roman"/>
          <w:color w:val="000000"/>
          <w:sz w:val="28"/>
          <w:szCs w:val="28"/>
        </w:rPr>
        <w:t>, заключили настоящее соглашение о нижеследующем:</w:t>
      </w:r>
    </w:p>
    <w:p w:rsidR="000D155D" w:rsidRPr="005F5220" w:rsidRDefault="000D155D" w:rsidP="000D155D">
      <w:pPr>
        <w:ind w:firstLine="567"/>
        <w:jc w:val="center"/>
        <w:rPr>
          <w:rFonts w:ascii="Times New Roman" w:hAnsi="Times New Roman" w:cs="Times New Roman"/>
          <w:b/>
          <w:color w:val="000000"/>
          <w:sz w:val="28"/>
          <w:szCs w:val="28"/>
        </w:rPr>
      </w:pPr>
    </w:p>
    <w:p w:rsidR="000D155D" w:rsidRPr="005F5220" w:rsidRDefault="000D155D" w:rsidP="000D155D">
      <w:pPr>
        <w:ind w:firstLine="567"/>
        <w:jc w:val="center"/>
        <w:rPr>
          <w:rFonts w:ascii="Times New Roman" w:hAnsi="Times New Roman" w:cs="Times New Roman"/>
          <w:b/>
          <w:color w:val="000000"/>
          <w:sz w:val="28"/>
          <w:szCs w:val="28"/>
        </w:rPr>
      </w:pPr>
      <w:r w:rsidRPr="005F5220">
        <w:rPr>
          <w:rFonts w:ascii="Times New Roman" w:hAnsi="Times New Roman" w:cs="Times New Roman"/>
          <w:b/>
          <w:color w:val="000000"/>
          <w:sz w:val="28"/>
          <w:szCs w:val="28"/>
        </w:rPr>
        <w:lastRenderedPageBreak/>
        <w:t>1. Предмет настоящего Соглашения</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 xml:space="preserve">В соответствии с настоящим Соглашением Администрация сельского поселения передает Администрации района осуществление полномочий Ольховского сельского поселения Ольховского муниципального района по </w:t>
      </w:r>
      <w:r w:rsidRPr="005F5220">
        <w:rPr>
          <w:rFonts w:ascii="Times New Roman" w:hAnsi="Times New Roman" w:cs="Times New Roman"/>
          <w:sz w:val="28"/>
          <w:szCs w:val="28"/>
        </w:rPr>
        <w:t>решению вопросов местного значения в части проведения независимой оценки качества оказания услуг учреждениями культуры, расположенных на территории __________ сельского поселения Ольховского муниципального района за счет межбюджетных трансфертов, предоставляемых из бюджета ____________ сельского поселения Ольховского муниципального района в бюджет Ольховского муниципального района</w:t>
      </w:r>
      <w:r w:rsidRPr="005F5220">
        <w:rPr>
          <w:rFonts w:ascii="Times New Roman" w:hAnsi="Times New Roman" w:cs="Times New Roman"/>
          <w:color w:val="000000"/>
          <w:sz w:val="28"/>
          <w:szCs w:val="28"/>
        </w:rPr>
        <w:t xml:space="preserve"> (далее – переданные полномочия), а Администрация района обязуется осуществлять переданные полномочия в соответствии с настоящим Соглашением, законодательством Российской Федерации и Волгоградской области, муниципальными правовыми актами. </w:t>
      </w:r>
    </w:p>
    <w:p w:rsidR="000D155D" w:rsidRPr="005F5220" w:rsidRDefault="000D155D" w:rsidP="000D155D">
      <w:pPr>
        <w:ind w:firstLine="567"/>
        <w:jc w:val="center"/>
        <w:rPr>
          <w:rFonts w:ascii="Times New Roman" w:hAnsi="Times New Roman" w:cs="Times New Roman"/>
          <w:b/>
          <w:color w:val="000000"/>
          <w:sz w:val="28"/>
          <w:szCs w:val="28"/>
        </w:rPr>
      </w:pPr>
    </w:p>
    <w:p w:rsidR="000D155D" w:rsidRPr="005F5220" w:rsidRDefault="000D155D" w:rsidP="000D155D">
      <w:pPr>
        <w:ind w:firstLine="567"/>
        <w:jc w:val="center"/>
        <w:rPr>
          <w:rFonts w:ascii="Times New Roman" w:hAnsi="Times New Roman" w:cs="Times New Roman"/>
          <w:b/>
          <w:color w:val="000000"/>
          <w:sz w:val="28"/>
          <w:szCs w:val="28"/>
        </w:rPr>
      </w:pPr>
      <w:r w:rsidRPr="005F5220">
        <w:rPr>
          <w:rFonts w:ascii="Times New Roman" w:hAnsi="Times New Roman" w:cs="Times New Roman"/>
          <w:b/>
          <w:color w:val="000000"/>
          <w:sz w:val="28"/>
          <w:szCs w:val="28"/>
        </w:rPr>
        <w:t>2. Права и обязанности Сторон настоящего Соглашения</w:t>
      </w:r>
    </w:p>
    <w:p w:rsidR="000D155D" w:rsidRPr="005F5220" w:rsidRDefault="000D155D" w:rsidP="000D155D">
      <w:pPr>
        <w:ind w:firstLine="709"/>
        <w:rPr>
          <w:rFonts w:ascii="Times New Roman" w:hAnsi="Times New Roman" w:cs="Times New Roman"/>
          <w:b/>
          <w:color w:val="000000"/>
          <w:sz w:val="28"/>
          <w:szCs w:val="28"/>
        </w:rPr>
      </w:pPr>
      <w:r w:rsidRPr="005F5220">
        <w:rPr>
          <w:rFonts w:ascii="Times New Roman" w:hAnsi="Times New Roman" w:cs="Times New Roman"/>
          <w:b/>
          <w:color w:val="000000"/>
          <w:sz w:val="28"/>
          <w:szCs w:val="28"/>
        </w:rPr>
        <w:t>2.1. Администрация Ольховского сельского поселения  обязана:</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2.1.1. Предоставлять Администрации района необходимую информацию, материалы и документы, связанные с осуществлением переданных полномочий, в том числе об использовании межбюджетных трансфертов.</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2.1.2. Предоставлять из бюджета ____________ сельского поселения в бюджет Ольховского муниципального района межбюджетные трансферты в форме субвенций, предназначенных для исполнения переданных полномочий, в размере и порядке, установленном разделом 3 настоящего Соглашения (далее – межбюджетные трансферты).</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2.1.3. Осуществлять контроль за исполнением Администрацией района переданных полномочий, а также за целевым использованием межбюджетных трансфертов.</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2.1.4. Взыскивать в установленном порядке не использованные или использованные Администрацией района не по целевому назначению межбюджетные трансферты, предоставленные для осуществления переданных полномочий.</w:t>
      </w:r>
    </w:p>
    <w:p w:rsidR="000D155D" w:rsidRPr="005F5220" w:rsidRDefault="000D155D" w:rsidP="000D155D">
      <w:pPr>
        <w:ind w:firstLine="709"/>
        <w:rPr>
          <w:rFonts w:ascii="Times New Roman" w:hAnsi="Times New Roman" w:cs="Times New Roman"/>
          <w:b/>
          <w:color w:val="000000"/>
          <w:sz w:val="28"/>
          <w:szCs w:val="28"/>
        </w:rPr>
      </w:pPr>
      <w:r w:rsidRPr="005F5220">
        <w:rPr>
          <w:rFonts w:ascii="Times New Roman" w:hAnsi="Times New Roman" w:cs="Times New Roman"/>
          <w:b/>
          <w:color w:val="000000"/>
          <w:sz w:val="28"/>
          <w:szCs w:val="28"/>
        </w:rPr>
        <w:t>2.2. Администрация сельского поселения вправе:</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2.2.1. Запрашивать и получать от Администрации района необходимую информацию, материалы и документы, связанные с осуществлением переданных полномочий, в том числе об использовании межбюджетных трансфертов.</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lastRenderedPageBreak/>
        <w:t>2.2.2. Требовать от Администрации района устранения выявленных нарушений при обнаружении фактов ненадлежащего осуществления или неосуществления Администрацией района переданных полномочий.</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2.2.3. Приостанавливать или прекращать в случаях и в порядке, установленных</w:t>
      </w:r>
      <w:r w:rsidRPr="005F5220">
        <w:rPr>
          <w:rFonts w:ascii="Times New Roman" w:hAnsi="Times New Roman" w:cs="Times New Roman"/>
          <w:i/>
          <w:color w:val="000000"/>
          <w:sz w:val="28"/>
          <w:szCs w:val="28"/>
        </w:rPr>
        <w:t xml:space="preserve"> </w:t>
      </w:r>
      <w:r w:rsidRPr="005F5220">
        <w:rPr>
          <w:rFonts w:ascii="Times New Roman" w:hAnsi="Times New Roman" w:cs="Times New Roman"/>
          <w:sz w:val="28"/>
          <w:szCs w:val="28"/>
        </w:rPr>
        <w:t>законодательством Российской Федерации</w:t>
      </w:r>
      <w:r w:rsidRPr="005F5220">
        <w:rPr>
          <w:rFonts w:ascii="Times New Roman" w:hAnsi="Times New Roman" w:cs="Times New Roman"/>
          <w:i/>
          <w:color w:val="FF0000"/>
          <w:sz w:val="28"/>
          <w:szCs w:val="28"/>
        </w:rPr>
        <w:t xml:space="preserve"> </w:t>
      </w:r>
      <w:r w:rsidRPr="005F5220">
        <w:rPr>
          <w:rFonts w:ascii="Times New Roman" w:hAnsi="Times New Roman" w:cs="Times New Roman"/>
          <w:color w:val="000000"/>
          <w:sz w:val="28"/>
          <w:szCs w:val="28"/>
        </w:rPr>
        <w:t xml:space="preserve">перечисление межбюджетных трансфертов. </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2.2.4. Требовать досрочного прекращения действия настоящего Соглашения в случае неисполнения или ненадлежащего исполнения Администрацией района своих обязательств по настоящему Соглашению.</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2.2.5. Осуществлять муниципальный финансовый контроль в части переданных полномочий в соответствии с Соглашением.</w:t>
      </w:r>
    </w:p>
    <w:p w:rsidR="000D155D" w:rsidRPr="005F5220" w:rsidRDefault="000D155D" w:rsidP="000D155D">
      <w:pPr>
        <w:ind w:firstLine="709"/>
        <w:rPr>
          <w:rFonts w:ascii="Times New Roman" w:hAnsi="Times New Roman" w:cs="Times New Roman"/>
          <w:b/>
          <w:color w:val="000000"/>
          <w:sz w:val="28"/>
          <w:szCs w:val="28"/>
        </w:rPr>
      </w:pPr>
      <w:r w:rsidRPr="005F5220">
        <w:rPr>
          <w:rFonts w:ascii="Times New Roman" w:hAnsi="Times New Roman" w:cs="Times New Roman"/>
          <w:b/>
          <w:color w:val="000000"/>
          <w:sz w:val="28"/>
          <w:szCs w:val="28"/>
        </w:rPr>
        <w:t>2.3. Администрация района обязана:</w:t>
      </w:r>
    </w:p>
    <w:p w:rsidR="000D155D" w:rsidRPr="005F5220" w:rsidRDefault="000D155D" w:rsidP="000D155D">
      <w:pPr>
        <w:ind w:firstLine="709"/>
        <w:rPr>
          <w:rFonts w:ascii="Times New Roman" w:hAnsi="Times New Roman" w:cs="Times New Roman"/>
          <w:strike/>
          <w:color w:val="000000"/>
          <w:sz w:val="28"/>
          <w:szCs w:val="28"/>
        </w:rPr>
      </w:pPr>
      <w:r w:rsidRPr="005F5220">
        <w:rPr>
          <w:rFonts w:ascii="Times New Roman" w:hAnsi="Times New Roman" w:cs="Times New Roman"/>
          <w:color w:val="000000"/>
          <w:sz w:val="28"/>
          <w:szCs w:val="28"/>
        </w:rPr>
        <w:t xml:space="preserve">2.3.1. Осуществлять переданные полномочия в соответствии с законодательством Российской Федерации, Волгоградской области и муниципальными правовыми актами. </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2.3.2. Использовать межбюджетные трансферты, предоставленные для осуществления переданных полномочий, строго по целевому назначению.</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2.3.3. Предоставлять по запросу Администрации сельского поселения информацию, материалы и документы, связанные с осуществлением переданных полномочий, в том числе об использовании межбюджетных трансфертов.</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 xml:space="preserve">2.3.4. Ежеквартально до 10 числа, следующего за отчетным периодом предоставлять Администрации сельского поселения и Отдел финансового обеспечения Администрации района письменный отчет об осуществлении переданных полномочий и использовании межбюджетных трансфертов </w:t>
      </w:r>
      <w:r w:rsidRPr="005F5220">
        <w:rPr>
          <w:rFonts w:ascii="Times New Roman" w:hAnsi="Times New Roman" w:cs="Times New Roman"/>
          <w:color w:val="000000"/>
          <w:sz w:val="28"/>
          <w:szCs w:val="28"/>
        </w:rPr>
        <w:br/>
        <w:t>по форме, утвержденной Отделом финансового обеспечения Администрации района.</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 xml:space="preserve">2.3.5. Осуществлять в установленном бюджетным законодательством порядке возврат в бюджет Администрации сельского поселения </w:t>
      </w:r>
      <w:r w:rsidRPr="005F5220">
        <w:rPr>
          <w:rFonts w:ascii="Times New Roman" w:hAnsi="Times New Roman" w:cs="Times New Roman"/>
          <w:color w:val="000000"/>
          <w:sz w:val="28"/>
          <w:szCs w:val="28"/>
        </w:rPr>
        <w:br/>
        <w:t>не использованных или использованных не по целевому назначению межбюджетных трансфертов.</w:t>
      </w:r>
    </w:p>
    <w:p w:rsidR="000D155D" w:rsidRPr="005F5220" w:rsidRDefault="000D155D" w:rsidP="000D155D">
      <w:pPr>
        <w:ind w:firstLine="709"/>
        <w:rPr>
          <w:rFonts w:ascii="Times New Roman" w:hAnsi="Times New Roman" w:cs="Times New Roman"/>
          <w:b/>
          <w:color w:val="000000"/>
          <w:sz w:val="28"/>
          <w:szCs w:val="28"/>
        </w:rPr>
      </w:pPr>
      <w:r w:rsidRPr="005F5220">
        <w:rPr>
          <w:rFonts w:ascii="Times New Roman" w:hAnsi="Times New Roman" w:cs="Times New Roman"/>
          <w:b/>
          <w:color w:val="000000"/>
          <w:sz w:val="28"/>
          <w:szCs w:val="28"/>
        </w:rPr>
        <w:t>2.4. Администрация  района имеет право:</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2.4.1. Запрашивать и получать от Администрации сельского поселения необходимую информацию, материалы и документы, связанные с осуществлением переданных полномочий, в том числе об использовании межбюджетных трансфертов.</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lastRenderedPageBreak/>
        <w:t xml:space="preserve">2.4.2. Издавать муниципальные правовые акты по осуществлению переданных полномочий. </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2.4.3. Требовать от Администрации сельского поселения своевременное и полное обеспечение переданных полномочий финансовыми средствами.</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2.4.4. Дополнительно использовать для осуществления переданных полномочий собственные материальные ресурсы и финансовые средства в случаях и порядке, предусмотренных решением представительного органа Ольховского</w:t>
      </w:r>
      <w:r w:rsidRPr="005F5220">
        <w:rPr>
          <w:rFonts w:ascii="Times New Roman" w:hAnsi="Times New Roman" w:cs="Times New Roman"/>
          <w:i/>
          <w:color w:val="000000"/>
          <w:sz w:val="28"/>
          <w:szCs w:val="28"/>
        </w:rPr>
        <w:t xml:space="preserve"> </w:t>
      </w:r>
      <w:r w:rsidRPr="005F5220">
        <w:rPr>
          <w:rFonts w:ascii="Times New Roman" w:hAnsi="Times New Roman" w:cs="Times New Roman"/>
          <w:color w:val="000000"/>
          <w:sz w:val="28"/>
          <w:szCs w:val="28"/>
        </w:rPr>
        <w:t xml:space="preserve">сельского поселения. </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2.4.5. Приостанавливать или прекращать осуществление переданных полномочий в случае неисполнения или ненадлежащего исполнения Администрацией сельского поселения обязательств, предусмотренных настоящим Соглашением.</w:t>
      </w:r>
    </w:p>
    <w:p w:rsidR="000D155D" w:rsidRPr="005F5220" w:rsidRDefault="000D155D" w:rsidP="000D155D">
      <w:pPr>
        <w:ind w:firstLine="709"/>
        <w:rPr>
          <w:rFonts w:ascii="Times New Roman" w:hAnsi="Times New Roman" w:cs="Times New Roman"/>
          <w:b/>
          <w:color w:val="000000"/>
          <w:sz w:val="28"/>
          <w:szCs w:val="28"/>
        </w:rPr>
      </w:pPr>
      <w:r w:rsidRPr="005F5220">
        <w:rPr>
          <w:rFonts w:ascii="Times New Roman" w:hAnsi="Times New Roman" w:cs="Times New Roman"/>
          <w:color w:val="000000"/>
          <w:sz w:val="28"/>
          <w:szCs w:val="28"/>
        </w:rPr>
        <w:t>2.4.6. Требовать досрочного прекращения действия настоящего Соглашения в случае неисполнения или ненадлежащего исполнения Администрацией сельского поселения своих обязательств по настоящему Соглашению.</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2.4.7. Стороны осуществляют иные права и обязанности в соответствии с настоящим Соглашением, законодательством Российской Федерации и Волгоградской области, муниципальными правовыми актами.</w:t>
      </w:r>
    </w:p>
    <w:p w:rsidR="000D155D" w:rsidRPr="005F5220" w:rsidRDefault="000D155D" w:rsidP="000D155D">
      <w:pPr>
        <w:ind w:firstLine="567"/>
        <w:rPr>
          <w:rFonts w:ascii="Times New Roman" w:hAnsi="Times New Roman" w:cs="Times New Roman"/>
          <w:color w:val="000000"/>
          <w:sz w:val="28"/>
          <w:szCs w:val="28"/>
        </w:rPr>
      </w:pPr>
    </w:p>
    <w:p w:rsidR="000D155D" w:rsidRPr="005F5220" w:rsidRDefault="000D155D" w:rsidP="000D155D">
      <w:pPr>
        <w:ind w:firstLine="567"/>
        <w:jc w:val="center"/>
        <w:rPr>
          <w:rFonts w:ascii="Times New Roman" w:hAnsi="Times New Roman" w:cs="Times New Roman"/>
          <w:b/>
          <w:color w:val="000000"/>
          <w:sz w:val="28"/>
          <w:szCs w:val="28"/>
        </w:rPr>
      </w:pPr>
      <w:r w:rsidRPr="005F5220">
        <w:rPr>
          <w:rFonts w:ascii="Times New Roman" w:hAnsi="Times New Roman" w:cs="Times New Roman"/>
          <w:b/>
          <w:color w:val="000000"/>
          <w:sz w:val="28"/>
          <w:szCs w:val="28"/>
        </w:rPr>
        <w:t>3. Порядок определения ежегодного объема межбюджетных трансфертов</w:t>
      </w:r>
    </w:p>
    <w:p w:rsidR="000D155D" w:rsidRPr="005F5220" w:rsidRDefault="000D155D" w:rsidP="000D155D">
      <w:pPr>
        <w:ind w:firstLine="709"/>
        <w:rPr>
          <w:rFonts w:ascii="Times New Roman" w:hAnsi="Times New Roman" w:cs="Times New Roman"/>
          <w:sz w:val="28"/>
          <w:szCs w:val="28"/>
        </w:rPr>
      </w:pPr>
      <w:r w:rsidRPr="005F5220">
        <w:rPr>
          <w:rFonts w:ascii="Times New Roman" w:hAnsi="Times New Roman" w:cs="Times New Roman"/>
          <w:color w:val="000000"/>
          <w:sz w:val="28"/>
          <w:szCs w:val="28"/>
        </w:rPr>
        <w:t xml:space="preserve">3.1. Ежегодный объем межбюджетных трансфертов, предоставляемых из бюджета Администрации сельского поселения в бюджет Администрации района на осуществление полномочий по решению вопроса местного значения составляет на 2020 г. </w:t>
      </w:r>
      <w:r w:rsidRPr="005F5220">
        <w:rPr>
          <w:rFonts w:ascii="Times New Roman" w:hAnsi="Times New Roman" w:cs="Times New Roman"/>
          <w:b/>
          <w:color w:val="000000"/>
          <w:sz w:val="28"/>
          <w:szCs w:val="28"/>
        </w:rPr>
        <w:t>2,0 (две тысячи) рублей</w:t>
      </w:r>
      <w:r w:rsidRPr="005F5220">
        <w:rPr>
          <w:rFonts w:ascii="Times New Roman" w:hAnsi="Times New Roman" w:cs="Times New Roman"/>
          <w:color w:val="000000"/>
          <w:sz w:val="28"/>
          <w:szCs w:val="28"/>
        </w:rPr>
        <w:t xml:space="preserve"> согласно  приложения 1 к решению </w:t>
      </w:r>
      <w:r w:rsidRPr="005F5220">
        <w:rPr>
          <w:rFonts w:ascii="Times New Roman" w:hAnsi="Times New Roman" w:cs="Times New Roman"/>
          <w:sz w:val="28"/>
          <w:szCs w:val="28"/>
        </w:rPr>
        <w:t>Ольховской районной Думы от 26.06.2020 г. № ______.</w:t>
      </w:r>
    </w:p>
    <w:p w:rsidR="000D155D" w:rsidRPr="005F5220" w:rsidRDefault="000D155D" w:rsidP="000D155D">
      <w:pPr>
        <w:ind w:firstLine="709"/>
        <w:rPr>
          <w:rFonts w:ascii="Times New Roman" w:hAnsi="Times New Roman" w:cs="Times New Roman"/>
          <w:color w:val="000000"/>
          <w:sz w:val="28"/>
          <w:szCs w:val="28"/>
        </w:rPr>
      </w:pPr>
      <w:r w:rsidRPr="005F5220">
        <w:rPr>
          <w:rFonts w:ascii="Times New Roman" w:hAnsi="Times New Roman" w:cs="Times New Roman"/>
          <w:color w:val="000000"/>
          <w:sz w:val="28"/>
          <w:szCs w:val="28"/>
        </w:rPr>
        <w:t>3.2. Межбюджетные трансферты перечисляются Администрацией сельского поселения в бюджет Администрации района единовременно, в течение 10 календарных дней после подписания Соглашения.</w:t>
      </w:r>
    </w:p>
    <w:p w:rsidR="000D155D" w:rsidRPr="005F5220" w:rsidRDefault="000D155D" w:rsidP="000D155D">
      <w:pPr>
        <w:shd w:val="clear" w:color="auto" w:fill="FFFFFF"/>
        <w:tabs>
          <w:tab w:val="left" w:pos="974"/>
        </w:tabs>
        <w:ind w:firstLine="709"/>
        <w:rPr>
          <w:rFonts w:ascii="Times New Roman" w:hAnsi="Times New Roman" w:cs="Times New Roman"/>
          <w:strike/>
          <w:color w:val="000000"/>
          <w:spacing w:val="-1"/>
          <w:sz w:val="28"/>
          <w:szCs w:val="28"/>
        </w:rPr>
      </w:pPr>
      <w:r w:rsidRPr="005F5220">
        <w:rPr>
          <w:rFonts w:ascii="Times New Roman" w:hAnsi="Times New Roman" w:cs="Times New Roman"/>
          <w:color w:val="000000"/>
          <w:spacing w:val="-1"/>
          <w:sz w:val="28"/>
          <w:szCs w:val="28"/>
        </w:rPr>
        <w:t>3.3. Не использованные Администрацией района межбюджетные трансферты подлежат возврату в бюджет Администрации сельского поселения в установленном бюджетным законодательством порядке.</w:t>
      </w:r>
    </w:p>
    <w:p w:rsidR="000D155D" w:rsidRPr="005F5220" w:rsidRDefault="000D155D" w:rsidP="000D155D">
      <w:pPr>
        <w:shd w:val="clear" w:color="auto" w:fill="FFFFFF"/>
        <w:contextualSpacing/>
        <w:jc w:val="center"/>
        <w:rPr>
          <w:rFonts w:ascii="Times New Roman" w:hAnsi="Times New Roman" w:cs="Times New Roman"/>
          <w:b/>
          <w:bCs/>
          <w:color w:val="000000"/>
          <w:sz w:val="28"/>
          <w:szCs w:val="28"/>
        </w:rPr>
      </w:pPr>
    </w:p>
    <w:p w:rsidR="000D155D" w:rsidRPr="005F5220" w:rsidRDefault="000D155D" w:rsidP="000D155D">
      <w:pPr>
        <w:shd w:val="clear" w:color="auto" w:fill="FFFFFF"/>
        <w:contextualSpacing/>
        <w:jc w:val="center"/>
        <w:rPr>
          <w:rFonts w:ascii="Times New Roman" w:hAnsi="Times New Roman" w:cs="Times New Roman"/>
          <w:b/>
          <w:bCs/>
          <w:color w:val="000000"/>
          <w:spacing w:val="-1"/>
          <w:sz w:val="28"/>
          <w:szCs w:val="28"/>
        </w:rPr>
      </w:pPr>
      <w:r w:rsidRPr="005F5220">
        <w:rPr>
          <w:rFonts w:ascii="Times New Roman" w:hAnsi="Times New Roman" w:cs="Times New Roman"/>
          <w:b/>
          <w:bCs/>
          <w:color w:val="000000"/>
          <w:sz w:val="28"/>
          <w:szCs w:val="28"/>
        </w:rPr>
        <w:t xml:space="preserve">4. Ответственность </w:t>
      </w:r>
      <w:r w:rsidRPr="005F5220">
        <w:rPr>
          <w:rFonts w:ascii="Times New Roman" w:hAnsi="Times New Roman" w:cs="Times New Roman"/>
          <w:b/>
          <w:bCs/>
          <w:color w:val="000000"/>
          <w:spacing w:val="-1"/>
          <w:sz w:val="28"/>
          <w:szCs w:val="28"/>
        </w:rPr>
        <w:t xml:space="preserve">Сторон за неисполнение или ненадлежащее </w:t>
      </w:r>
    </w:p>
    <w:p w:rsidR="000D155D" w:rsidRPr="005F5220" w:rsidRDefault="000D155D" w:rsidP="000D155D">
      <w:pPr>
        <w:shd w:val="clear" w:color="auto" w:fill="FFFFFF"/>
        <w:contextualSpacing/>
        <w:jc w:val="center"/>
        <w:rPr>
          <w:rFonts w:ascii="Times New Roman" w:hAnsi="Times New Roman" w:cs="Times New Roman"/>
          <w:b/>
          <w:bCs/>
          <w:color w:val="000000"/>
          <w:sz w:val="28"/>
          <w:szCs w:val="28"/>
        </w:rPr>
      </w:pPr>
      <w:r w:rsidRPr="005F5220">
        <w:rPr>
          <w:rFonts w:ascii="Times New Roman" w:hAnsi="Times New Roman" w:cs="Times New Roman"/>
          <w:b/>
          <w:bCs/>
          <w:color w:val="000000"/>
          <w:spacing w:val="-1"/>
          <w:sz w:val="28"/>
          <w:szCs w:val="28"/>
        </w:rPr>
        <w:t>исполнение обязательств по настоящему Соглашению</w:t>
      </w:r>
    </w:p>
    <w:p w:rsidR="000D155D" w:rsidRPr="005F5220" w:rsidRDefault="000D155D" w:rsidP="000D155D">
      <w:pPr>
        <w:shd w:val="clear" w:color="auto" w:fill="FFFFFF"/>
        <w:ind w:firstLine="709"/>
        <w:contextualSpacing/>
        <w:rPr>
          <w:rFonts w:ascii="Times New Roman" w:hAnsi="Times New Roman" w:cs="Times New Roman"/>
          <w:bCs/>
          <w:color w:val="000000"/>
          <w:spacing w:val="-1"/>
          <w:sz w:val="28"/>
          <w:szCs w:val="28"/>
        </w:rPr>
      </w:pPr>
      <w:r w:rsidRPr="005F5220">
        <w:rPr>
          <w:rFonts w:ascii="Times New Roman" w:hAnsi="Times New Roman" w:cs="Times New Roman"/>
          <w:color w:val="000000"/>
          <w:sz w:val="28"/>
          <w:szCs w:val="28"/>
        </w:rPr>
        <w:lastRenderedPageBreak/>
        <w:t xml:space="preserve">4.1. </w:t>
      </w:r>
      <w:r w:rsidRPr="005F5220">
        <w:rPr>
          <w:rFonts w:ascii="Times New Roman" w:hAnsi="Times New Roman" w:cs="Times New Roman"/>
          <w:bCs/>
          <w:color w:val="000000"/>
          <w:spacing w:val="-1"/>
          <w:sz w:val="28"/>
          <w:szCs w:val="28"/>
        </w:rPr>
        <w:t xml:space="preserve">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w:t>
      </w:r>
    </w:p>
    <w:p w:rsidR="000D155D" w:rsidRPr="005F5220" w:rsidRDefault="000D155D" w:rsidP="000D155D">
      <w:pPr>
        <w:shd w:val="clear" w:color="auto" w:fill="FFFFFF"/>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4.2. Администрация района несет ответственность за осуществление переданных полномочий в той мере, в какой эти полномочия обеспечены межбюджетными трансфертами.</w:t>
      </w:r>
    </w:p>
    <w:p w:rsidR="000D155D" w:rsidRPr="005F5220" w:rsidRDefault="000D155D" w:rsidP="000D155D">
      <w:pPr>
        <w:shd w:val="clear" w:color="auto" w:fill="FFFFFF"/>
        <w:tabs>
          <w:tab w:val="left" w:pos="1056"/>
        </w:tabs>
        <w:ind w:firstLine="709"/>
        <w:rPr>
          <w:rFonts w:ascii="Times New Roman" w:hAnsi="Times New Roman" w:cs="Times New Roman"/>
          <w:sz w:val="28"/>
          <w:szCs w:val="28"/>
        </w:rPr>
      </w:pPr>
      <w:r w:rsidRPr="005F5220">
        <w:rPr>
          <w:rFonts w:ascii="Times New Roman" w:hAnsi="Times New Roman" w:cs="Times New Roman"/>
          <w:color w:val="000000"/>
          <w:spacing w:val="-9"/>
          <w:sz w:val="28"/>
          <w:szCs w:val="28"/>
        </w:rPr>
        <w:t>4.3.</w:t>
      </w:r>
      <w:r w:rsidRPr="005F5220">
        <w:rPr>
          <w:rFonts w:ascii="Times New Roman" w:hAnsi="Times New Roman" w:cs="Times New Roman"/>
          <w:color w:val="000000"/>
          <w:sz w:val="28"/>
          <w:szCs w:val="28"/>
        </w:rPr>
        <w:tab/>
        <w:t>В случае неисполнения или ненадлежащего исполнения одной из Сторон обязательств по настоящему Соглашению другая Сторона вправе требовать досрочного прекращения действия Соглашения путем направления второй Стороне уведомления о досрочном расторжении Соглашения в одностороннем порядке.</w:t>
      </w:r>
    </w:p>
    <w:p w:rsidR="000D155D" w:rsidRPr="005F5220" w:rsidRDefault="000D155D" w:rsidP="000D155D">
      <w:pPr>
        <w:shd w:val="clear" w:color="auto" w:fill="FFFFFF"/>
        <w:tabs>
          <w:tab w:val="left" w:pos="1157"/>
        </w:tabs>
        <w:ind w:firstLine="709"/>
        <w:rPr>
          <w:rFonts w:ascii="Times New Roman" w:hAnsi="Times New Roman" w:cs="Times New Roman"/>
          <w:color w:val="000000"/>
          <w:sz w:val="28"/>
          <w:szCs w:val="28"/>
        </w:rPr>
      </w:pPr>
      <w:r w:rsidRPr="005F5220">
        <w:rPr>
          <w:rFonts w:ascii="Times New Roman" w:hAnsi="Times New Roman" w:cs="Times New Roman"/>
          <w:color w:val="000000"/>
          <w:spacing w:val="-9"/>
          <w:sz w:val="28"/>
          <w:szCs w:val="28"/>
        </w:rPr>
        <w:t>4.4.</w:t>
      </w:r>
      <w:r w:rsidRPr="005F5220">
        <w:rPr>
          <w:rFonts w:ascii="Times New Roman" w:hAnsi="Times New Roman" w:cs="Times New Roman"/>
          <w:color w:val="000000"/>
          <w:sz w:val="28"/>
          <w:szCs w:val="28"/>
        </w:rPr>
        <w:t xml:space="preserve"> Досрочное расторжение настоящего Соглашения в связи </w:t>
      </w:r>
      <w:r w:rsidRPr="005F5220">
        <w:rPr>
          <w:rFonts w:ascii="Times New Roman" w:hAnsi="Times New Roman" w:cs="Times New Roman"/>
          <w:color w:val="000000"/>
          <w:sz w:val="28"/>
          <w:szCs w:val="28"/>
        </w:rPr>
        <w:br/>
        <w:t>с ненадлежащим осуществлением Администрацией района переданных полномочий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получения письменного уведомления о досрочном расторжении Соглашения.</w:t>
      </w:r>
    </w:p>
    <w:p w:rsidR="000D155D" w:rsidRPr="005F5220" w:rsidRDefault="000D155D" w:rsidP="000D155D">
      <w:pPr>
        <w:shd w:val="clear" w:color="auto" w:fill="FFFFFF"/>
        <w:tabs>
          <w:tab w:val="left" w:pos="974"/>
        </w:tabs>
        <w:ind w:firstLine="709"/>
        <w:rPr>
          <w:rFonts w:ascii="Times New Roman" w:hAnsi="Times New Roman" w:cs="Times New Roman"/>
          <w:color w:val="000000"/>
          <w:spacing w:val="-1"/>
          <w:sz w:val="28"/>
          <w:szCs w:val="28"/>
        </w:rPr>
      </w:pPr>
      <w:r w:rsidRPr="005F5220">
        <w:rPr>
          <w:rFonts w:ascii="Times New Roman" w:hAnsi="Times New Roman" w:cs="Times New Roman"/>
          <w:color w:val="000000"/>
          <w:spacing w:val="-9"/>
          <w:sz w:val="28"/>
          <w:szCs w:val="28"/>
        </w:rPr>
        <w:t>4.5.</w:t>
      </w:r>
      <w:r w:rsidRPr="005F5220">
        <w:rPr>
          <w:rFonts w:ascii="Times New Roman" w:hAnsi="Times New Roman" w:cs="Times New Roman"/>
          <w:color w:val="000000"/>
          <w:sz w:val="28"/>
          <w:szCs w:val="28"/>
        </w:rPr>
        <w:tab/>
        <w:t xml:space="preserve"> </w:t>
      </w:r>
      <w:r w:rsidRPr="005F5220">
        <w:rPr>
          <w:rFonts w:ascii="Times New Roman" w:hAnsi="Times New Roman" w:cs="Times New Roman"/>
          <w:color w:val="000000"/>
          <w:spacing w:val="-1"/>
          <w:sz w:val="28"/>
          <w:szCs w:val="28"/>
        </w:rPr>
        <w:t>В случае использования Администрацией района межбюджетных трансфертов не по целевому назначению указанные средства возвращаются в бюджет Администрации сельского поселения либо подлежат взысканию с Администрации района в бюджет Администрации сельского поселения в порядке, установленном действующим законодательством Российской Федерации.</w:t>
      </w:r>
    </w:p>
    <w:p w:rsidR="000D155D" w:rsidRPr="005F5220" w:rsidRDefault="000D155D" w:rsidP="000D155D">
      <w:pPr>
        <w:shd w:val="clear" w:color="auto" w:fill="FFFFFF"/>
        <w:tabs>
          <w:tab w:val="left" w:pos="974"/>
        </w:tabs>
        <w:ind w:firstLine="709"/>
        <w:rPr>
          <w:rFonts w:ascii="Times New Roman" w:hAnsi="Times New Roman" w:cs="Times New Roman"/>
          <w:color w:val="000000"/>
          <w:spacing w:val="-1"/>
          <w:sz w:val="28"/>
          <w:szCs w:val="28"/>
        </w:rPr>
      </w:pPr>
      <w:r w:rsidRPr="005F5220">
        <w:rPr>
          <w:rFonts w:ascii="Times New Roman" w:hAnsi="Times New Roman" w:cs="Times New Roman"/>
          <w:color w:val="000000"/>
          <w:spacing w:val="-1"/>
          <w:sz w:val="28"/>
          <w:szCs w:val="28"/>
        </w:rPr>
        <w:t>4.6. В случае неисполнения или ненадлежащего исполнения Администрацией района обязательств по осуществлению переданных полномочий Администрация сельского поселения вправе приостановить или прекратить перечисление межбюджетных трансфертов.</w:t>
      </w:r>
    </w:p>
    <w:p w:rsidR="000D155D" w:rsidRPr="005F5220" w:rsidRDefault="000D155D" w:rsidP="000D155D">
      <w:pPr>
        <w:shd w:val="clear" w:color="auto" w:fill="FFFFFF"/>
        <w:tabs>
          <w:tab w:val="left" w:pos="974"/>
        </w:tabs>
        <w:ind w:firstLine="709"/>
        <w:rPr>
          <w:rFonts w:ascii="Times New Roman" w:hAnsi="Times New Roman" w:cs="Times New Roman"/>
          <w:color w:val="000000"/>
          <w:spacing w:val="-1"/>
          <w:sz w:val="28"/>
          <w:szCs w:val="28"/>
        </w:rPr>
      </w:pPr>
      <w:r w:rsidRPr="005F5220">
        <w:rPr>
          <w:rFonts w:ascii="Times New Roman" w:hAnsi="Times New Roman" w:cs="Times New Roman"/>
          <w:color w:val="000000"/>
          <w:spacing w:val="-1"/>
          <w:sz w:val="28"/>
          <w:szCs w:val="28"/>
        </w:rPr>
        <w:t>4.7. В случае неисполнения или ненадлежащего исполнения Администрацией сельского поселения обязательств, предусмотренных настоящим Соглашением, Администрация района вправе приостановить или прекратить осуществление переданных полномочий.</w:t>
      </w:r>
    </w:p>
    <w:p w:rsidR="000D155D" w:rsidRPr="005F5220" w:rsidRDefault="000D155D" w:rsidP="000D155D">
      <w:pPr>
        <w:shd w:val="clear" w:color="auto" w:fill="FFFFFF"/>
        <w:tabs>
          <w:tab w:val="left" w:pos="974"/>
        </w:tabs>
        <w:ind w:left="72" w:firstLine="480"/>
        <w:rPr>
          <w:rFonts w:ascii="Times New Roman" w:hAnsi="Times New Roman" w:cs="Times New Roman"/>
          <w:strike/>
          <w:color w:val="000000"/>
          <w:spacing w:val="-1"/>
          <w:sz w:val="28"/>
          <w:szCs w:val="28"/>
        </w:rPr>
      </w:pPr>
    </w:p>
    <w:p w:rsidR="000D155D" w:rsidRPr="005F5220" w:rsidRDefault="000D155D" w:rsidP="000D155D">
      <w:pPr>
        <w:shd w:val="clear" w:color="auto" w:fill="FFFFFF"/>
        <w:ind w:left="360"/>
        <w:jc w:val="center"/>
        <w:rPr>
          <w:rFonts w:ascii="Times New Roman" w:hAnsi="Times New Roman" w:cs="Times New Roman"/>
          <w:b/>
          <w:bCs/>
          <w:color w:val="000000"/>
          <w:sz w:val="28"/>
          <w:szCs w:val="28"/>
        </w:rPr>
      </w:pPr>
      <w:r w:rsidRPr="005F5220">
        <w:rPr>
          <w:rFonts w:ascii="Times New Roman" w:hAnsi="Times New Roman" w:cs="Times New Roman"/>
          <w:b/>
          <w:bCs/>
          <w:color w:val="000000"/>
          <w:sz w:val="28"/>
          <w:szCs w:val="28"/>
        </w:rPr>
        <w:t>5. Срок действия, основания и порядок прекращения действия настоящего Соглашения</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5.1. Настоящее Соглашение вступает в силу с момента его подписания Сторонами и действует до 31 декабря 2020 года.</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5.2. Действие настоящего Соглашения может быть прекращено досрочно:</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1) по соглашению Сторон;</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lastRenderedPageBreak/>
        <w:t>2) в одностороннем порядке в случаях:</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 изменения законодательства Российской Федерации и законодательства Волгоградской области в соответствующей сфере, в связи с которым реализация переданных по настоящему Соглашению полномочий становится невозможной;</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 неисполнения или ненадлежащего исполнения одной из Сторон своих обязательств по настоящему Соглашению.</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5.3. При расторжении настоящего Соглашения в одностороннем порядке Сторона - инициатор расторжения Соглашения направляет другой Стороне уведомление о намерении его расторгнуть в письменном форме.</w:t>
      </w:r>
    </w:p>
    <w:p w:rsidR="000D155D" w:rsidRPr="005F5220" w:rsidRDefault="000D155D" w:rsidP="000D155D">
      <w:pPr>
        <w:shd w:val="clear" w:color="auto" w:fill="FFFFFF"/>
        <w:tabs>
          <w:tab w:val="left" w:pos="1003"/>
        </w:tabs>
        <w:spacing w:before="106"/>
        <w:ind w:firstLine="567"/>
        <w:contextualSpacing/>
        <w:rPr>
          <w:rFonts w:ascii="Times New Roman" w:hAnsi="Times New Roman" w:cs="Times New Roman"/>
          <w:color w:val="000000"/>
          <w:sz w:val="28"/>
          <w:szCs w:val="28"/>
        </w:rPr>
      </w:pPr>
    </w:p>
    <w:p w:rsidR="000D155D" w:rsidRPr="005F5220" w:rsidRDefault="000D155D" w:rsidP="000D155D">
      <w:pPr>
        <w:shd w:val="clear" w:color="auto" w:fill="FFFFFF"/>
        <w:tabs>
          <w:tab w:val="left" w:pos="1003"/>
        </w:tabs>
        <w:spacing w:before="106"/>
        <w:ind w:firstLine="567"/>
        <w:contextualSpacing/>
        <w:jc w:val="center"/>
        <w:rPr>
          <w:rFonts w:ascii="Times New Roman" w:hAnsi="Times New Roman" w:cs="Times New Roman"/>
          <w:b/>
          <w:color w:val="000000"/>
          <w:sz w:val="28"/>
          <w:szCs w:val="28"/>
        </w:rPr>
      </w:pPr>
      <w:r w:rsidRPr="005F5220">
        <w:rPr>
          <w:rFonts w:ascii="Times New Roman" w:hAnsi="Times New Roman" w:cs="Times New Roman"/>
          <w:b/>
          <w:color w:val="000000"/>
          <w:sz w:val="28"/>
          <w:szCs w:val="28"/>
        </w:rPr>
        <w:t>6. Заключительные положения</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6.1. Настоящее Соглашение составлено в двух экземплярах, имеющих равную юридическую силу, по одному экземпляру для каждой из Сторон.</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6.2. Все изменения и дополнения к настоящему Соглашению оформляются в письменной форме путем заключения дополнительных соглашений.</w:t>
      </w:r>
    </w:p>
    <w:p w:rsidR="000D155D" w:rsidRPr="005F5220" w:rsidRDefault="000D155D" w:rsidP="000D155D">
      <w:pPr>
        <w:shd w:val="clear" w:color="auto" w:fill="FFFFFF"/>
        <w:tabs>
          <w:tab w:val="left" w:pos="1003"/>
        </w:tabs>
        <w:ind w:firstLine="709"/>
        <w:contextualSpacing/>
        <w:rPr>
          <w:rFonts w:ascii="Times New Roman" w:hAnsi="Times New Roman" w:cs="Times New Roman"/>
          <w:color w:val="000000"/>
          <w:sz w:val="28"/>
          <w:szCs w:val="28"/>
        </w:rPr>
      </w:pPr>
      <w:r w:rsidRPr="005F5220">
        <w:rPr>
          <w:rFonts w:ascii="Times New Roman" w:hAnsi="Times New Roman" w:cs="Times New Roman"/>
          <w:color w:val="000000"/>
          <w:sz w:val="28"/>
          <w:szCs w:val="28"/>
        </w:rPr>
        <w:t>6.3. Стороны обязуются принимать все необходимые меры к урегулированию споров и разногласий, возникших при исполнении настоящего Соглашения, путем переговоров. Неурегулированные споры и разногласия подлежат разрешению в судебном порядке.</w:t>
      </w:r>
    </w:p>
    <w:p w:rsidR="000D155D" w:rsidRPr="005F5220" w:rsidRDefault="000D155D" w:rsidP="000D155D">
      <w:pPr>
        <w:shd w:val="clear" w:color="auto" w:fill="FFFFFF"/>
        <w:tabs>
          <w:tab w:val="left" w:pos="1003"/>
        </w:tabs>
        <w:rPr>
          <w:rFonts w:ascii="Times New Roman" w:hAnsi="Times New Roman" w:cs="Times New Roman"/>
          <w:color w:val="000000"/>
          <w:spacing w:val="-8"/>
          <w:sz w:val="28"/>
          <w:szCs w:val="28"/>
        </w:rPr>
      </w:pPr>
    </w:p>
    <w:p w:rsidR="000D155D" w:rsidRPr="005F5220" w:rsidRDefault="000D155D" w:rsidP="000D155D">
      <w:pPr>
        <w:shd w:val="clear" w:color="auto" w:fill="FFFFFF"/>
        <w:tabs>
          <w:tab w:val="left" w:pos="1003"/>
        </w:tabs>
        <w:spacing w:line="269" w:lineRule="exact"/>
        <w:ind w:firstLine="567"/>
        <w:jc w:val="center"/>
        <w:rPr>
          <w:rFonts w:ascii="Times New Roman" w:hAnsi="Times New Roman" w:cs="Times New Roman"/>
          <w:b/>
          <w:color w:val="000000"/>
          <w:spacing w:val="-8"/>
          <w:sz w:val="28"/>
          <w:szCs w:val="28"/>
        </w:rPr>
      </w:pPr>
      <w:r w:rsidRPr="005F5220">
        <w:rPr>
          <w:rFonts w:ascii="Times New Roman" w:hAnsi="Times New Roman" w:cs="Times New Roman"/>
          <w:b/>
          <w:color w:val="000000"/>
          <w:spacing w:val="-8"/>
          <w:sz w:val="28"/>
          <w:szCs w:val="28"/>
        </w:rPr>
        <w:t>8. Реквизиты и подписи Сторон</w:t>
      </w:r>
    </w:p>
    <w:p w:rsidR="000D155D" w:rsidRPr="005F5220" w:rsidRDefault="000D155D" w:rsidP="000D155D">
      <w:pPr>
        <w:shd w:val="clear" w:color="auto" w:fill="FFFFFF"/>
        <w:tabs>
          <w:tab w:val="left" w:pos="1003"/>
        </w:tabs>
        <w:ind w:firstLine="567"/>
        <w:jc w:val="center"/>
        <w:rPr>
          <w:rFonts w:ascii="Times New Roman" w:hAnsi="Times New Roman" w:cs="Times New Roman"/>
          <w:b/>
          <w:color w:val="000000"/>
          <w:spacing w:val="-8"/>
          <w:sz w:val="28"/>
          <w:szCs w:val="28"/>
        </w:rPr>
      </w:pPr>
    </w:p>
    <w:tbl>
      <w:tblPr>
        <w:tblW w:w="9233" w:type="dxa"/>
        <w:tblLook w:val="04A0"/>
      </w:tblPr>
      <w:tblGrid>
        <w:gridCol w:w="4077"/>
        <w:gridCol w:w="5156"/>
      </w:tblGrid>
      <w:tr w:rsidR="000D155D" w:rsidRPr="005F5220" w:rsidTr="002B5509">
        <w:trPr>
          <w:trHeight w:val="2040"/>
        </w:trPr>
        <w:tc>
          <w:tcPr>
            <w:tcW w:w="4077" w:type="dxa"/>
            <w:shd w:val="clear" w:color="auto" w:fill="FFFFFF"/>
          </w:tcPr>
          <w:p w:rsidR="000D155D" w:rsidRPr="005F5220" w:rsidRDefault="000D155D" w:rsidP="002B5509">
            <w:pPr>
              <w:shd w:val="clear" w:color="auto" w:fill="FFFFFF"/>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Администрация Ольховского</w:t>
            </w:r>
          </w:p>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 xml:space="preserve"> муниципального района</w:t>
            </w:r>
          </w:p>
          <w:p w:rsidR="000D155D" w:rsidRPr="005F5220" w:rsidRDefault="000D155D" w:rsidP="002B5509">
            <w:pPr>
              <w:tabs>
                <w:tab w:val="left" w:pos="1003"/>
              </w:tabs>
              <w:rPr>
                <w:rFonts w:ascii="Times New Roman" w:hAnsi="Times New Roman" w:cs="Times New Roman"/>
                <w:color w:val="000000"/>
                <w:spacing w:val="-8"/>
                <w:sz w:val="28"/>
                <w:szCs w:val="28"/>
              </w:rPr>
            </w:pPr>
          </w:p>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 xml:space="preserve">Глава Ольховского </w:t>
            </w:r>
          </w:p>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муниципального района</w:t>
            </w:r>
          </w:p>
          <w:p w:rsidR="000D155D" w:rsidRPr="005F5220" w:rsidRDefault="000D155D" w:rsidP="002B5509">
            <w:pPr>
              <w:tabs>
                <w:tab w:val="left" w:pos="1003"/>
              </w:tabs>
              <w:rPr>
                <w:rFonts w:ascii="Times New Roman" w:hAnsi="Times New Roman" w:cs="Times New Roman"/>
                <w:b/>
                <w:color w:val="000000"/>
                <w:spacing w:val="-8"/>
                <w:sz w:val="28"/>
                <w:szCs w:val="28"/>
              </w:rPr>
            </w:pPr>
            <w:r w:rsidRPr="005F5220">
              <w:rPr>
                <w:rFonts w:ascii="Times New Roman" w:hAnsi="Times New Roman" w:cs="Times New Roman"/>
                <w:color w:val="000000"/>
                <w:spacing w:val="-8"/>
                <w:sz w:val="28"/>
                <w:szCs w:val="28"/>
              </w:rPr>
              <w:t>______________А.В. Солонин</w:t>
            </w:r>
          </w:p>
        </w:tc>
        <w:tc>
          <w:tcPr>
            <w:tcW w:w="5156" w:type="dxa"/>
            <w:shd w:val="clear" w:color="auto" w:fill="FFFFFF"/>
          </w:tcPr>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 xml:space="preserve">       Администрация ___________</w:t>
            </w:r>
          </w:p>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 xml:space="preserve">       сельского поселения</w:t>
            </w:r>
          </w:p>
          <w:p w:rsidR="000D155D" w:rsidRPr="005F5220" w:rsidRDefault="000D155D" w:rsidP="002B5509">
            <w:pPr>
              <w:tabs>
                <w:tab w:val="left" w:pos="1003"/>
              </w:tabs>
              <w:rPr>
                <w:rFonts w:ascii="Times New Roman" w:hAnsi="Times New Roman" w:cs="Times New Roman"/>
                <w:color w:val="000000"/>
                <w:spacing w:val="-8"/>
                <w:sz w:val="28"/>
                <w:szCs w:val="28"/>
              </w:rPr>
            </w:pPr>
          </w:p>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 xml:space="preserve">       Глава _____________</w:t>
            </w:r>
          </w:p>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 xml:space="preserve">       сельского поселения</w:t>
            </w:r>
          </w:p>
          <w:p w:rsidR="000D155D" w:rsidRPr="005F5220" w:rsidRDefault="000D155D" w:rsidP="002B5509">
            <w:pPr>
              <w:tabs>
                <w:tab w:val="left" w:pos="1003"/>
              </w:tabs>
              <w:rPr>
                <w:rFonts w:ascii="Times New Roman" w:hAnsi="Times New Roman" w:cs="Times New Roman"/>
                <w:color w:val="000000"/>
                <w:spacing w:val="-8"/>
                <w:sz w:val="28"/>
                <w:szCs w:val="28"/>
              </w:rPr>
            </w:pPr>
            <w:r w:rsidRPr="005F5220">
              <w:rPr>
                <w:rFonts w:ascii="Times New Roman" w:hAnsi="Times New Roman" w:cs="Times New Roman"/>
                <w:color w:val="000000"/>
                <w:spacing w:val="-8"/>
                <w:sz w:val="28"/>
                <w:szCs w:val="28"/>
              </w:rPr>
              <w:t xml:space="preserve">        _________________  _____________</w:t>
            </w:r>
          </w:p>
        </w:tc>
      </w:tr>
    </w:tbl>
    <w:p w:rsidR="000D155D" w:rsidRPr="00C53256" w:rsidRDefault="000D155D" w:rsidP="000D155D">
      <w:pPr>
        <w:pStyle w:val="11"/>
        <w:ind w:left="0"/>
        <w:jc w:val="both"/>
        <w:rPr>
          <w:sz w:val="28"/>
          <w:szCs w:val="28"/>
        </w:rPr>
      </w:pPr>
    </w:p>
    <w:p w:rsidR="000D155D" w:rsidRDefault="000D155D"/>
    <w:p w:rsidR="002B5509" w:rsidRDefault="002B5509"/>
    <w:p w:rsidR="002B5509" w:rsidRDefault="002B5509"/>
    <w:p w:rsidR="002B5509" w:rsidRDefault="002B5509"/>
    <w:p w:rsidR="002B5509" w:rsidRDefault="002B5509"/>
    <w:p w:rsidR="002B5509" w:rsidRDefault="002B5509"/>
    <w:p w:rsidR="002B5509" w:rsidRPr="002B5509" w:rsidRDefault="002B5509" w:rsidP="002B5509">
      <w:pPr>
        <w:spacing w:after="0" w:line="240" w:lineRule="auto"/>
        <w:jc w:val="right"/>
        <w:rPr>
          <w:rFonts w:ascii="Times New Roman" w:hAnsi="Times New Roman" w:cs="Times New Roman"/>
          <w:sz w:val="28"/>
          <w:szCs w:val="28"/>
        </w:rPr>
      </w:pPr>
    </w:p>
    <w:p w:rsidR="002B5509" w:rsidRPr="002B5509" w:rsidRDefault="002B5509" w:rsidP="002B5509">
      <w:pPr>
        <w:shd w:val="clear" w:color="auto" w:fill="FFFFFF"/>
        <w:spacing w:after="0" w:line="240" w:lineRule="auto"/>
        <w:jc w:val="center"/>
        <w:rPr>
          <w:rFonts w:ascii="Times New Roman" w:hAnsi="Times New Roman" w:cs="Times New Roman"/>
          <w:b/>
          <w:bCs/>
          <w:color w:val="000000"/>
          <w:spacing w:val="-6"/>
          <w:w w:val="102"/>
          <w:sz w:val="28"/>
          <w:szCs w:val="28"/>
        </w:rPr>
      </w:pPr>
      <w:r w:rsidRPr="002B5509">
        <w:rPr>
          <w:rFonts w:ascii="Times New Roman" w:hAnsi="Times New Roman" w:cs="Times New Roman"/>
          <w:b/>
          <w:bCs/>
          <w:color w:val="000000"/>
          <w:spacing w:val="-6"/>
          <w:w w:val="102"/>
          <w:sz w:val="28"/>
          <w:szCs w:val="28"/>
        </w:rPr>
        <w:t>РОССИЙСКАЯ ФЕДЕРАЦИЯ</w:t>
      </w:r>
    </w:p>
    <w:p w:rsidR="002B5509" w:rsidRPr="002B5509" w:rsidRDefault="002B5509" w:rsidP="002B5509">
      <w:pPr>
        <w:shd w:val="clear" w:color="auto" w:fill="FFFFFF"/>
        <w:spacing w:after="0" w:line="240" w:lineRule="auto"/>
        <w:ind w:left="180"/>
        <w:jc w:val="center"/>
        <w:rPr>
          <w:rFonts w:ascii="Times New Roman" w:hAnsi="Times New Roman" w:cs="Times New Roman"/>
          <w:b/>
          <w:bCs/>
          <w:color w:val="000000"/>
          <w:spacing w:val="-8"/>
          <w:w w:val="102"/>
          <w:sz w:val="28"/>
          <w:szCs w:val="28"/>
        </w:rPr>
      </w:pPr>
      <w:r w:rsidRPr="002B5509">
        <w:rPr>
          <w:rFonts w:ascii="Times New Roman" w:hAnsi="Times New Roman" w:cs="Times New Roman"/>
          <w:b/>
          <w:bCs/>
          <w:color w:val="000000"/>
          <w:spacing w:val="-8"/>
          <w:w w:val="102"/>
          <w:sz w:val="28"/>
          <w:szCs w:val="28"/>
        </w:rPr>
        <w:t>ОЛЬХОВСКАЯ РАЙОННАЯ ДУМА</w:t>
      </w:r>
    </w:p>
    <w:p w:rsidR="002B5509" w:rsidRPr="002B5509" w:rsidRDefault="002B5509" w:rsidP="002B5509">
      <w:pPr>
        <w:shd w:val="clear" w:color="auto" w:fill="FFFFFF"/>
        <w:spacing w:after="0" w:line="240" w:lineRule="auto"/>
        <w:ind w:left="169"/>
        <w:jc w:val="center"/>
        <w:rPr>
          <w:rFonts w:ascii="Times New Roman" w:hAnsi="Times New Roman" w:cs="Times New Roman"/>
          <w:b/>
          <w:bCs/>
          <w:color w:val="000000"/>
          <w:spacing w:val="-6"/>
          <w:w w:val="102"/>
          <w:sz w:val="28"/>
          <w:szCs w:val="28"/>
        </w:rPr>
      </w:pPr>
      <w:r w:rsidRPr="002B5509">
        <w:rPr>
          <w:rFonts w:ascii="Times New Roman" w:hAnsi="Times New Roman" w:cs="Times New Roman"/>
          <w:b/>
          <w:bCs/>
          <w:color w:val="000000"/>
          <w:spacing w:val="-6"/>
          <w:w w:val="102"/>
          <w:sz w:val="28"/>
          <w:szCs w:val="28"/>
        </w:rPr>
        <w:t>ВОЛГОГРАДСКОЙ ОБЛАСТИ</w:t>
      </w:r>
    </w:p>
    <w:p w:rsidR="002B5509" w:rsidRPr="002B5509" w:rsidRDefault="002B5509" w:rsidP="002B5509">
      <w:pPr>
        <w:pBdr>
          <w:bottom w:val="single" w:sz="8" w:space="1" w:color="000000"/>
        </w:pBdr>
        <w:shd w:val="clear" w:color="auto" w:fill="FFFFFF"/>
        <w:spacing w:after="0" w:line="240" w:lineRule="auto"/>
        <w:ind w:left="169"/>
        <w:jc w:val="center"/>
        <w:rPr>
          <w:rFonts w:ascii="Times New Roman" w:hAnsi="Times New Roman" w:cs="Times New Roman"/>
          <w:b/>
          <w:bCs/>
          <w:color w:val="000000"/>
          <w:spacing w:val="-6"/>
          <w:w w:val="102"/>
          <w:sz w:val="28"/>
          <w:szCs w:val="28"/>
        </w:rPr>
      </w:pPr>
    </w:p>
    <w:p w:rsidR="002B5509" w:rsidRPr="002B5509" w:rsidRDefault="002B5509" w:rsidP="002B5509">
      <w:pPr>
        <w:shd w:val="clear" w:color="auto" w:fill="FFFFFF"/>
        <w:spacing w:after="0" w:line="240" w:lineRule="auto"/>
        <w:ind w:left="169"/>
        <w:jc w:val="center"/>
        <w:rPr>
          <w:rFonts w:ascii="Times New Roman" w:hAnsi="Times New Roman" w:cs="Times New Roman"/>
          <w:b/>
          <w:sz w:val="28"/>
          <w:szCs w:val="28"/>
        </w:rPr>
      </w:pPr>
      <w:r w:rsidRPr="002B5509">
        <w:rPr>
          <w:rFonts w:ascii="Times New Roman" w:hAnsi="Times New Roman" w:cs="Times New Roman"/>
          <w:b/>
          <w:sz w:val="28"/>
          <w:szCs w:val="28"/>
        </w:rPr>
        <w:t>РЕШЕНИЕ</w:t>
      </w:r>
    </w:p>
    <w:p w:rsidR="002B5509" w:rsidRPr="002B5509" w:rsidRDefault="002B5509" w:rsidP="002B5509">
      <w:pPr>
        <w:spacing w:after="0" w:line="240" w:lineRule="auto"/>
        <w:jc w:val="center"/>
        <w:rPr>
          <w:rFonts w:ascii="Times New Roman" w:hAnsi="Times New Roman" w:cs="Times New Roman"/>
          <w:sz w:val="28"/>
          <w:szCs w:val="28"/>
        </w:rPr>
      </w:pPr>
    </w:p>
    <w:p w:rsidR="002B5509" w:rsidRPr="002B5509" w:rsidRDefault="002B5509" w:rsidP="002B5509">
      <w:pPr>
        <w:spacing w:after="0" w:line="240" w:lineRule="auto"/>
        <w:jc w:val="center"/>
        <w:rPr>
          <w:rFonts w:ascii="Times New Roman" w:hAnsi="Times New Roman" w:cs="Times New Roman"/>
          <w:sz w:val="28"/>
          <w:szCs w:val="28"/>
        </w:rPr>
      </w:pPr>
    </w:p>
    <w:p w:rsidR="002B5509" w:rsidRPr="002B5509" w:rsidRDefault="002B5509" w:rsidP="002B5509">
      <w:pPr>
        <w:pStyle w:val="ConsPlusTitle"/>
        <w:rPr>
          <w:rFonts w:ascii="Times New Roman" w:hAnsi="Times New Roman" w:cs="Times New Roman"/>
          <w:bCs/>
          <w:color w:val="000000"/>
          <w:sz w:val="28"/>
          <w:szCs w:val="28"/>
        </w:rPr>
      </w:pPr>
      <w:r w:rsidRPr="002B5509">
        <w:rPr>
          <w:rFonts w:ascii="Times New Roman" w:hAnsi="Times New Roman" w:cs="Times New Roman"/>
          <w:sz w:val="28"/>
          <w:szCs w:val="28"/>
        </w:rPr>
        <w:t xml:space="preserve">от  «26» июня 2020 года  № 20/76  </w:t>
      </w:r>
      <w:r w:rsidRPr="002B5509">
        <w:rPr>
          <w:rFonts w:ascii="Times New Roman" w:hAnsi="Times New Roman" w:cs="Times New Roman"/>
          <w:bCs/>
          <w:color w:val="000000"/>
          <w:sz w:val="28"/>
          <w:szCs w:val="28"/>
        </w:rPr>
        <w:t xml:space="preserve">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 xml:space="preserve">«О внесении изменений в решение Ольховской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районной Думы Волгоградской области от 25.11.2009</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 xml:space="preserve">№ 2/7 «О введении системы налогообложения в виде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Единого налога на вмененный доход для отдельных</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видов деятельности».</w:t>
      </w:r>
    </w:p>
    <w:p w:rsidR="002B5509" w:rsidRPr="002B5509" w:rsidRDefault="002B5509" w:rsidP="002B5509">
      <w:pPr>
        <w:autoSpaceDN w:val="0"/>
        <w:adjustRightInd w:val="0"/>
        <w:spacing w:after="0" w:line="240" w:lineRule="auto"/>
        <w:jc w:val="both"/>
        <w:rPr>
          <w:rFonts w:ascii="Times New Roman" w:hAnsi="Times New Roman" w:cs="Times New Roman"/>
          <w:color w:val="000000" w:themeColor="text1"/>
          <w:sz w:val="28"/>
          <w:szCs w:val="28"/>
        </w:rPr>
      </w:pPr>
    </w:p>
    <w:p w:rsidR="002B5509" w:rsidRPr="002B5509" w:rsidRDefault="002B5509" w:rsidP="002B5509">
      <w:pPr>
        <w:pStyle w:val="ConsPlusNormal"/>
        <w:ind w:firstLine="540"/>
        <w:jc w:val="both"/>
        <w:rPr>
          <w:rFonts w:ascii="Times New Roman" w:hAnsi="Times New Roman" w:cs="Times New Roman"/>
          <w:sz w:val="28"/>
          <w:szCs w:val="28"/>
        </w:rPr>
      </w:pPr>
      <w:r w:rsidRPr="002B5509">
        <w:rPr>
          <w:rFonts w:ascii="Times New Roman" w:hAnsi="Times New Roman" w:cs="Times New Roman"/>
          <w:sz w:val="28"/>
          <w:szCs w:val="28"/>
        </w:rPr>
        <w:t xml:space="preserve">В соответствии Федеральным </w:t>
      </w:r>
      <w:hyperlink r:id="rId7" w:history="1">
        <w:r w:rsidRPr="002B5509">
          <w:rPr>
            <w:rFonts w:ascii="Times New Roman" w:hAnsi="Times New Roman" w:cs="Times New Roman"/>
            <w:color w:val="000000" w:themeColor="text1"/>
            <w:sz w:val="28"/>
            <w:szCs w:val="28"/>
          </w:rPr>
          <w:t>законом</w:t>
        </w:r>
      </w:hyperlink>
      <w:r w:rsidRPr="002B5509">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Планом первоочередных мероприятий (действий) по обеспечению устойчивого развития экономики Волгоградской области в условиях ухудшения ситуации в связи с распространением новой </w:t>
      </w:r>
      <w:proofErr w:type="spellStart"/>
      <w:r w:rsidRPr="002B5509">
        <w:rPr>
          <w:rFonts w:ascii="Times New Roman" w:hAnsi="Times New Roman" w:cs="Times New Roman"/>
          <w:color w:val="000000" w:themeColor="text1"/>
          <w:sz w:val="28"/>
          <w:szCs w:val="28"/>
        </w:rPr>
        <w:t>коронавирусной</w:t>
      </w:r>
      <w:proofErr w:type="spellEnd"/>
      <w:r w:rsidRPr="002B5509">
        <w:rPr>
          <w:rFonts w:ascii="Times New Roman" w:hAnsi="Times New Roman" w:cs="Times New Roman"/>
          <w:color w:val="000000" w:themeColor="text1"/>
          <w:sz w:val="28"/>
          <w:szCs w:val="28"/>
        </w:rPr>
        <w:t xml:space="preserve"> инфекции, с целью поддержки организаций и предпринимателей, осуществляющих деятельность в сферах наиболее пострадавших в условиях ухудшения ситуации в связи с распространением новой</w:t>
      </w:r>
      <w:bookmarkStart w:id="0" w:name="_GoBack"/>
      <w:bookmarkEnd w:id="0"/>
      <w:r w:rsidRPr="002B5509">
        <w:rPr>
          <w:rFonts w:ascii="Times New Roman" w:hAnsi="Times New Roman" w:cs="Times New Roman"/>
          <w:color w:val="000000" w:themeColor="text1"/>
          <w:sz w:val="28"/>
          <w:szCs w:val="28"/>
        </w:rPr>
        <w:t xml:space="preserve"> </w:t>
      </w:r>
      <w:proofErr w:type="spellStart"/>
      <w:r w:rsidRPr="002B5509">
        <w:rPr>
          <w:rFonts w:ascii="Times New Roman" w:hAnsi="Times New Roman" w:cs="Times New Roman"/>
          <w:color w:val="000000" w:themeColor="text1"/>
          <w:sz w:val="28"/>
          <w:szCs w:val="28"/>
        </w:rPr>
        <w:t>коронавирусной</w:t>
      </w:r>
      <w:proofErr w:type="spellEnd"/>
      <w:r w:rsidRPr="002B5509">
        <w:rPr>
          <w:rFonts w:ascii="Times New Roman" w:hAnsi="Times New Roman" w:cs="Times New Roman"/>
          <w:color w:val="000000" w:themeColor="text1"/>
          <w:sz w:val="28"/>
          <w:szCs w:val="28"/>
        </w:rPr>
        <w:t xml:space="preserve"> инфекции, руководствуясь </w:t>
      </w:r>
      <w:hyperlink r:id="rId8" w:history="1">
        <w:r w:rsidRPr="002B5509">
          <w:rPr>
            <w:rFonts w:ascii="Times New Roman" w:hAnsi="Times New Roman" w:cs="Times New Roman"/>
            <w:color w:val="000000" w:themeColor="text1"/>
            <w:sz w:val="28"/>
            <w:szCs w:val="28"/>
          </w:rPr>
          <w:t>Уставом</w:t>
        </w:r>
      </w:hyperlink>
      <w:r w:rsidRPr="002B5509">
        <w:rPr>
          <w:rFonts w:ascii="Times New Roman" w:hAnsi="Times New Roman" w:cs="Times New Roman"/>
          <w:color w:val="000000" w:themeColor="text1"/>
          <w:sz w:val="28"/>
          <w:szCs w:val="28"/>
        </w:rPr>
        <w:t xml:space="preserve"> Ольх</w:t>
      </w:r>
      <w:r w:rsidRPr="002B5509">
        <w:rPr>
          <w:rFonts w:ascii="Times New Roman" w:hAnsi="Times New Roman" w:cs="Times New Roman"/>
          <w:sz w:val="28"/>
          <w:szCs w:val="28"/>
        </w:rPr>
        <w:t xml:space="preserve">овского муниципального района Волгоградской области, </w:t>
      </w:r>
    </w:p>
    <w:p w:rsidR="002B5509" w:rsidRPr="002B5509" w:rsidRDefault="002B5509" w:rsidP="002B5509">
      <w:pPr>
        <w:spacing w:after="0" w:line="240" w:lineRule="auto"/>
        <w:jc w:val="both"/>
        <w:rPr>
          <w:rFonts w:ascii="Times New Roman" w:hAnsi="Times New Roman" w:cs="Times New Roman"/>
          <w:b/>
          <w:sz w:val="28"/>
          <w:szCs w:val="28"/>
        </w:rPr>
      </w:pPr>
    </w:p>
    <w:p w:rsidR="002B5509" w:rsidRPr="002B5509" w:rsidRDefault="002B5509" w:rsidP="002B5509">
      <w:pPr>
        <w:spacing w:after="0" w:line="240" w:lineRule="auto"/>
        <w:jc w:val="both"/>
        <w:rPr>
          <w:rFonts w:ascii="Times New Roman" w:hAnsi="Times New Roman" w:cs="Times New Roman"/>
          <w:b/>
          <w:sz w:val="28"/>
          <w:szCs w:val="28"/>
        </w:rPr>
      </w:pPr>
      <w:r w:rsidRPr="002B5509">
        <w:rPr>
          <w:rFonts w:ascii="Times New Roman" w:hAnsi="Times New Roman" w:cs="Times New Roman"/>
          <w:b/>
          <w:sz w:val="28"/>
          <w:szCs w:val="28"/>
        </w:rPr>
        <w:t>Ольховская районная Дума</w:t>
      </w:r>
    </w:p>
    <w:p w:rsidR="002B5509" w:rsidRPr="002B5509" w:rsidRDefault="002B5509" w:rsidP="002B5509">
      <w:pPr>
        <w:spacing w:after="0" w:line="240" w:lineRule="auto"/>
        <w:jc w:val="both"/>
        <w:rPr>
          <w:rFonts w:ascii="Times New Roman" w:hAnsi="Times New Roman" w:cs="Times New Roman"/>
          <w:b/>
          <w:sz w:val="28"/>
          <w:szCs w:val="28"/>
        </w:rPr>
      </w:pPr>
      <w:r w:rsidRPr="002B5509">
        <w:rPr>
          <w:rFonts w:ascii="Times New Roman" w:hAnsi="Times New Roman" w:cs="Times New Roman"/>
          <w:b/>
          <w:sz w:val="28"/>
          <w:szCs w:val="28"/>
        </w:rPr>
        <w:t>РЕШИЛА:</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 xml:space="preserve">1. Внести в </w:t>
      </w:r>
      <w:hyperlink r:id="rId9" w:history="1">
        <w:r w:rsidRPr="002B5509">
          <w:rPr>
            <w:rFonts w:ascii="Times New Roman" w:hAnsi="Times New Roman" w:cs="Times New Roman"/>
            <w:sz w:val="28"/>
            <w:szCs w:val="28"/>
          </w:rPr>
          <w:t>решение</w:t>
        </w:r>
      </w:hyperlink>
      <w:r w:rsidRPr="002B5509">
        <w:rPr>
          <w:rFonts w:ascii="Times New Roman" w:hAnsi="Times New Roman" w:cs="Times New Roman"/>
          <w:sz w:val="28"/>
          <w:szCs w:val="28"/>
        </w:rPr>
        <w:t xml:space="preserve"> Ольховской районной Думы Волгоградской области от 25.11.2009 N 2/7 "О введении системы налогообложения в виде единого налога на вмененный доход для отдельных видов деятельности" следующие изменения и дополнения:</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1.1. Из пункта 4 исключить абзац второй следующего содержания:</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 xml:space="preserve">«Установить с 1 января 2020 года по 31 декабря 2020 года значение пониженного корректирующего коэффициента базовой доходности К2 для видов экономической деятельности, относящихся к розничной торговле непродовольственными товарами в размере  0,75. Исключение составляют организации, деятельность которых на территории Волгоградской области не приостанавливается в период действия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в связи с распространением новой </w:t>
      </w:r>
      <w:proofErr w:type="spellStart"/>
      <w:r w:rsidRPr="002B5509">
        <w:rPr>
          <w:rFonts w:ascii="Times New Roman" w:hAnsi="Times New Roman" w:cs="Times New Roman"/>
          <w:sz w:val="28"/>
          <w:szCs w:val="28"/>
        </w:rPr>
        <w:t>коронавирусной</w:t>
      </w:r>
      <w:proofErr w:type="spellEnd"/>
      <w:r w:rsidRPr="002B5509">
        <w:rPr>
          <w:rFonts w:ascii="Times New Roman" w:hAnsi="Times New Roman" w:cs="Times New Roman"/>
          <w:sz w:val="28"/>
          <w:szCs w:val="28"/>
        </w:rPr>
        <w:t xml:space="preserve"> инфекции (</w:t>
      </w:r>
      <w:r w:rsidRPr="002B5509">
        <w:rPr>
          <w:rFonts w:ascii="Times New Roman" w:hAnsi="Times New Roman" w:cs="Times New Roman"/>
          <w:sz w:val="28"/>
          <w:szCs w:val="28"/>
          <w:lang w:val="en-US"/>
        </w:rPr>
        <w:t>COVID</w:t>
      </w:r>
      <w:r w:rsidRPr="002B5509">
        <w:rPr>
          <w:rFonts w:ascii="Times New Roman" w:hAnsi="Times New Roman" w:cs="Times New Roman"/>
          <w:sz w:val="28"/>
          <w:szCs w:val="28"/>
        </w:rPr>
        <w:t>-19)».</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2. Пункт 5 Решения изложить в следующей редакции:</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Установить значения коэффициента, учитывающего ассортимент товаров и виды работ (услуг) (</w:t>
      </w:r>
      <w:proofErr w:type="spellStart"/>
      <w:r w:rsidRPr="002B5509">
        <w:rPr>
          <w:rFonts w:ascii="Times New Roman" w:hAnsi="Times New Roman" w:cs="Times New Roman"/>
          <w:sz w:val="28"/>
          <w:szCs w:val="28"/>
        </w:rPr>
        <w:t>Кас</w:t>
      </w:r>
      <w:proofErr w:type="spellEnd"/>
      <w:r w:rsidRPr="002B5509">
        <w:rPr>
          <w:rFonts w:ascii="Times New Roman" w:hAnsi="Times New Roman" w:cs="Times New Roman"/>
          <w:sz w:val="28"/>
          <w:szCs w:val="28"/>
        </w:rPr>
        <w:t>), согласно таблице в следующих размерах:</w:t>
      </w:r>
    </w:p>
    <w:p w:rsidR="002B5509" w:rsidRPr="002B5509" w:rsidRDefault="002B5509" w:rsidP="002B550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6973"/>
        <w:gridCol w:w="1134"/>
      </w:tblGrid>
      <w:tr w:rsidR="002B5509" w:rsidRPr="002B5509" w:rsidTr="002B5509">
        <w:tc>
          <w:tcPr>
            <w:tcW w:w="907" w:type="dxa"/>
            <w:tcBorders>
              <w:top w:val="single" w:sz="4" w:space="0" w:color="auto"/>
              <w:bottom w:val="single" w:sz="4" w:space="0" w:color="auto"/>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N</w:t>
            </w:r>
          </w:p>
          <w:p w:rsidR="002B5509" w:rsidRPr="002B5509" w:rsidRDefault="002B5509" w:rsidP="002B5509">
            <w:pPr>
              <w:pStyle w:val="ConsPlusNormal"/>
              <w:jc w:val="center"/>
              <w:rPr>
                <w:rFonts w:ascii="Times New Roman" w:hAnsi="Times New Roman" w:cs="Times New Roman"/>
                <w:sz w:val="24"/>
                <w:szCs w:val="24"/>
              </w:rPr>
            </w:pPr>
            <w:proofErr w:type="spellStart"/>
            <w:r w:rsidRPr="002B5509">
              <w:rPr>
                <w:rFonts w:ascii="Times New Roman" w:hAnsi="Times New Roman" w:cs="Times New Roman"/>
                <w:sz w:val="24"/>
                <w:szCs w:val="24"/>
              </w:rPr>
              <w:lastRenderedPageBreak/>
              <w:t>п</w:t>
            </w:r>
            <w:proofErr w:type="spellEnd"/>
            <w:r w:rsidRPr="002B5509">
              <w:rPr>
                <w:rFonts w:ascii="Times New Roman" w:hAnsi="Times New Roman" w:cs="Times New Roman"/>
                <w:sz w:val="24"/>
                <w:szCs w:val="24"/>
              </w:rPr>
              <w:t>/</w:t>
            </w:r>
            <w:proofErr w:type="spellStart"/>
            <w:r w:rsidRPr="002B5509">
              <w:rPr>
                <w:rFonts w:ascii="Times New Roman" w:hAnsi="Times New Roman" w:cs="Times New Roman"/>
                <w:sz w:val="24"/>
                <w:szCs w:val="24"/>
              </w:rPr>
              <w:t>п</w:t>
            </w:r>
            <w:proofErr w:type="spellEnd"/>
          </w:p>
        </w:tc>
        <w:tc>
          <w:tcPr>
            <w:tcW w:w="6973" w:type="dxa"/>
            <w:tcBorders>
              <w:top w:val="single" w:sz="4" w:space="0" w:color="auto"/>
              <w:bottom w:val="single" w:sz="4" w:space="0" w:color="auto"/>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lastRenderedPageBreak/>
              <w:t>Ассортимент товаров и виды работ (услуг)</w:t>
            </w:r>
          </w:p>
        </w:tc>
        <w:tc>
          <w:tcPr>
            <w:tcW w:w="1134" w:type="dxa"/>
            <w:tcBorders>
              <w:top w:val="single" w:sz="4" w:space="0" w:color="auto"/>
              <w:bottom w:val="single" w:sz="4" w:space="0" w:color="auto"/>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 xml:space="preserve">Значение </w:t>
            </w:r>
            <w:proofErr w:type="spellStart"/>
            <w:r w:rsidRPr="002B5509">
              <w:rPr>
                <w:rFonts w:ascii="Times New Roman" w:hAnsi="Times New Roman" w:cs="Times New Roman"/>
                <w:sz w:val="24"/>
                <w:szCs w:val="24"/>
              </w:rPr>
              <w:lastRenderedPageBreak/>
              <w:t>Кас</w:t>
            </w:r>
            <w:proofErr w:type="spellEnd"/>
          </w:p>
        </w:tc>
      </w:tr>
      <w:tr w:rsidR="002B5509" w:rsidRPr="002B5509" w:rsidTr="002B5509">
        <w:tblPrEx>
          <w:tblBorders>
            <w:insideH w:val="none" w:sz="0" w:space="0" w:color="auto"/>
          </w:tblBorders>
        </w:tblPrEx>
        <w:tc>
          <w:tcPr>
            <w:tcW w:w="907" w:type="dxa"/>
            <w:tcBorders>
              <w:top w:val="single" w:sz="4" w:space="0" w:color="auto"/>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lastRenderedPageBreak/>
              <w:t>1.</w:t>
            </w:r>
          </w:p>
        </w:tc>
        <w:tc>
          <w:tcPr>
            <w:tcW w:w="6973" w:type="dxa"/>
            <w:tcBorders>
              <w:top w:val="single" w:sz="4" w:space="0" w:color="auto"/>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 xml:space="preserve">Оказание бытовых услуг. Коды видов деятельности в соответствии с Общероссийским </w:t>
            </w:r>
            <w:hyperlink r:id="rId10" w:history="1">
              <w:r w:rsidRPr="002B5509">
                <w:rPr>
                  <w:rFonts w:ascii="Times New Roman" w:hAnsi="Times New Roman" w:cs="Times New Roman"/>
                  <w:color w:val="000000" w:themeColor="text1"/>
                  <w:sz w:val="24"/>
                  <w:szCs w:val="24"/>
                </w:rPr>
                <w:t>классификатором</w:t>
              </w:r>
            </w:hyperlink>
            <w:r w:rsidRPr="002B5509">
              <w:rPr>
                <w:rFonts w:ascii="Times New Roman" w:hAnsi="Times New Roman" w:cs="Times New Roman"/>
                <w:color w:val="000000" w:themeColor="text1"/>
                <w:sz w:val="24"/>
                <w:szCs w:val="24"/>
              </w:rPr>
              <w:t xml:space="preserve"> видов экономической деятельности и коды услуг в соответствии с Общероссийским </w:t>
            </w:r>
            <w:hyperlink r:id="rId11" w:history="1">
              <w:r w:rsidRPr="002B5509">
                <w:rPr>
                  <w:rFonts w:ascii="Times New Roman" w:hAnsi="Times New Roman" w:cs="Times New Roman"/>
                  <w:color w:val="000000" w:themeColor="text1"/>
                  <w:sz w:val="24"/>
                  <w:szCs w:val="24"/>
                </w:rPr>
                <w:t>классификатором</w:t>
              </w:r>
            </w:hyperlink>
            <w:r w:rsidRPr="002B5509">
              <w:rPr>
                <w:rFonts w:ascii="Times New Roman" w:hAnsi="Times New Roman" w:cs="Times New Roman"/>
                <w:color w:val="000000" w:themeColor="text1"/>
                <w:sz w:val="24"/>
                <w:szCs w:val="24"/>
              </w:rPr>
              <w:t xml:space="preserve"> продукции по видам экономической деятельност</w:t>
            </w:r>
            <w:r w:rsidRPr="002B5509">
              <w:rPr>
                <w:rFonts w:ascii="Times New Roman" w:hAnsi="Times New Roman" w:cs="Times New Roman"/>
                <w:sz w:val="24"/>
                <w:szCs w:val="24"/>
              </w:rPr>
              <w:t>и, относящихся к бытовым услугам:</w:t>
            </w:r>
          </w:p>
        </w:tc>
        <w:tc>
          <w:tcPr>
            <w:tcW w:w="1134" w:type="dxa"/>
            <w:tcBorders>
              <w:top w:val="single" w:sz="4" w:space="0" w:color="auto"/>
              <w:bottom w:val="nil"/>
            </w:tcBorders>
          </w:tcPr>
          <w:p w:rsidR="002B5509" w:rsidRPr="002B5509" w:rsidRDefault="002B5509" w:rsidP="002B5509">
            <w:pPr>
              <w:pStyle w:val="ConsPlusNormal"/>
              <w:rPr>
                <w:rFonts w:ascii="Times New Roman" w:hAnsi="Times New Roman" w:cs="Times New Roman"/>
                <w:sz w:val="24"/>
                <w:szCs w:val="24"/>
              </w:rPr>
            </w:pP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окраска и пошив обуви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1.2.</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и пошив швейных изделий и изделий текстильной галантереи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1.3.</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и пошив меховых и кожаных изделий, головных уборов</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1.4.</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пошив и вязание трикотажных изделий</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0,2</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1.5.</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и техническое обслуживание бытовой радиоэлектронной аппаратуры, бытовых машин и бытовых приборов, за исключением ремонта и технического обслуживания персональных ЭВМ и оргтехники к ним, электротехнических игр</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0,41</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1.6.</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и техническое обслуживание персональных ЭВМ и оргтехники к ним, электротехнических игр</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0,7</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1.7.</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часов</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0.2</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1.8.</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и изготовление металлоизделий</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0,5</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1.9.</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и изготовление ювелирных изделий</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1.10.</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мебели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0,5</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Химическая чистка и крашение, услуги прачечных</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0,2</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1.12.</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Ремонт и строительство жилья и других построек по заказам населения</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1.13.</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 xml:space="preserve">Услуги </w:t>
            </w:r>
            <w:proofErr w:type="spellStart"/>
            <w:r w:rsidRPr="002B5509">
              <w:rPr>
                <w:rFonts w:ascii="Times New Roman" w:hAnsi="Times New Roman" w:cs="Times New Roman"/>
                <w:sz w:val="24"/>
                <w:szCs w:val="24"/>
              </w:rPr>
              <w:t>фотокинолабораторий</w:t>
            </w:r>
            <w:proofErr w:type="spellEnd"/>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1.13.1.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фотоателье</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1.14.</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парикмахерских</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0,4</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1.15.</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по прокату, за исключением услуг по прокату видеокассет</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1.16.</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Ритуальные услуги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0,4</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1.17.</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Нарезка стекла и зеркал, художественная обработка стекла</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1.18.</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газификации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0,70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1.19.</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Прочие услуги непроизводственного характера</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0,5</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1.20.</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Другие виды бытовых услуг</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2.</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ветеринарных услуг</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0,3</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3.</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услуг по ремонту, техническому обслуживанию и мойке автомототранспортных средств</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lastRenderedPageBreak/>
              <w:t>4.</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5.</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134"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5.1.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по перевозке пассажиров</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5.1.1.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по перевозке пассажиров маршрутными такси и автобусами свыше 4 посадочных мест</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0.7</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5.2.</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по перевозке грузов с использованием транспортных средств грузоподъемностью до 1 т включительно</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0,4</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5.3.</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по перевозке грузов с использованием транспортных средств грузоподъемностью свыше 1 т до 2 т включительно</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0,6</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5.4.</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по перевозке грузов с использованием транспортных средств грузоподъемностью свыше 2 т до 3 т включительно</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0,8</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5.5.</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по перевозке грузов с использованием транспортных средств грузоподъемностью свыше 3 т</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6.</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Розничная торговля, осуществляемая через магазины и павильоны с площадью торгового зала не более 150 кв. метров по каждому объекту организации торговли</w:t>
            </w:r>
          </w:p>
        </w:tc>
        <w:tc>
          <w:tcPr>
            <w:tcW w:w="1134"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6.1.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Торговля продовольственными товарами, за исключением торговли алкогольной продукцией и табачными изделиями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0,8</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6.2.</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Торговля алкогольной продукцией и табачными изделиями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6.3.</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Торговля непродовольственными товарами, за исключением торговли технически сложными товарами бытового назначения, мебелью, мотоциклами с мощностью двигателя до 112,5 кВт (150 л. с.), оружием и патронами к нему, ювелирными изделиями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0,75</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6.4.</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Торговля технически сложными товарами бытового назначения, мотоциклами с мощностью двигателя до 112,5 кВт (150 л. с.), оружием и патронами к нему, ювелирными изделиями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7.</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0,8</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8.</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 метров по каждому объекту организации общественного питания:</w:t>
            </w:r>
          </w:p>
        </w:tc>
        <w:tc>
          <w:tcPr>
            <w:tcW w:w="1134"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8.1.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питания ресторана</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8.2.</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питания кафе</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0,9</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lastRenderedPageBreak/>
              <w:t>8.3.</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питания бара</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8.4.</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Услуги питания столовой, закусочной, предприятий других типов</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0,5</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9.</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0,5</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Распространение наружной рекламы с использованием рекламных конструкций</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11.</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Размещение рекламы с использованием внешних и внутренних поверхностей транспортных средств</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1,0</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12.</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0,26</w:t>
            </w:r>
          </w:p>
        </w:tc>
      </w:tr>
      <w:tr w:rsidR="002B5509" w:rsidRPr="002B5509" w:rsidTr="002B5509">
        <w:tblPrEx>
          <w:tblBorders>
            <w:insideH w:val="none" w:sz="0" w:space="0" w:color="auto"/>
          </w:tblBorders>
        </w:tblPrEx>
        <w:tc>
          <w:tcPr>
            <w:tcW w:w="907"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13.</w:t>
            </w:r>
          </w:p>
        </w:tc>
        <w:tc>
          <w:tcPr>
            <w:tcW w:w="6973" w:type="dxa"/>
            <w:tcBorders>
              <w:top w:val="nil"/>
              <w:bottom w:val="nil"/>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tc>
        <w:tc>
          <w:tcPr>
            <w:tcW w:w="1134" w:type="dxa"/>
            <w:tcBorders>
              <w:top w:val="nil"/>
              <w:bottom w:val="nil"/>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0,18</w:t>
            </w:r>
          </w:p>
        </w:tc>
      </w:tr>
      <w:tr w:rsidR="002B5509" w:rsidRPr="002B5509" w:rsidTr="002B5509">
        <w:tblPrEx>
          <w:tblBorders>
            <w:insideH w:val="none" w:sz="0" w:space="0" w:color="auto"/>
          </w:tblBorders>
        </w:tblPrEx>
        <w:tc>
          <w:tcPr>
            <w:tcW w:w="907" w:type="dxa"/>
            <w:tcBorders>
              <w:top w:val="nil"/>
              <w:bottom w:val="single" w:sz="4" w:space="0" w:color="auto"/>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14.</w:t>
            </w:r>
          </w:p>
        </w:tc>
        <w:tc>
          <w:tcPr>
            <w:tcW w:w="6973" w:type="dxa"/>
            <w:tcBorders>
              <w:top w:val="nil"/>
              <w:bottom w:val="single" w:sz="4" w:space="0" w:color="auto"/>
            </w:tcBorders>
          </w:tcPr>
          <w:p w:rsidR="002B5509" w:rsidRPr="002B5509" w:rsidRDefault="002B5509" w:rsidP="002B5509">
            <w:pPr>
              <w:pStyle w:val="ConsPlusNormal"/>
              <w:rPr>
                <w:rFonts w:ascii="Times New Roman" w:hAnsi="Times New Roman" w:cs="Times New Roman"/>
                <w:sz w:val="24"/>
                <w:szCs w:val="24"/>
              </w:rPr>
            </w:pPr>
            <w:r w:rsidRPr="002B5509">
              <w:rPr>
                <w:rFonts w:ascii="Times New Roman" w:hAnsi="Times New Roman" w:cs="Times New Roman"/>
                <w:sz w:val="24"/>
                <w:szCs w:val="24"/>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1134" w:type="dxa"/>
            <w:tcBorders>
              <w:top w:val="nil"/>
              <w:bottom w:val="single" w:sz="4" w:space="0" w:color="auto"/>
            </w:tcBorders>
          </w:tcPr>
          <w:p w:rsidR="002B5509" w:rsidRPr="002B5509" w:rsidRDefault="002B5509" w:rsidP="002B5509">
            <w:pPr>
              <w:pStyle w:val="ConsPlusNormal"/>
              <w:jc w:val="center"/>
              <w:rPr>
                <w:rFonts w:ascii="Times New Roman" w:hAnsi="Times New Roman" w:cs="Times New Roman"/>
                <w:sz w:val="24"/>
                <w:szCs w:val="24"/>
              </w:rPr>
            </w:pPr>
            <w:r w:rsidRPr="002B5509">
              <w:rPr>
                <w:rFonts w:ascii="Times New Roman" w:hAnsi="Times New Roman" w:cs="Times New Roman"/>
                <w:sz w:val="24"/>
                <w:szCs w:val="24"/>
              </w:rPr>
              <w:t>0,1</w:t>
            </w:r>
          </w:p>
        </w:tc>
      </w:tr>
    </w:tbl>
    <w:p w:rsidR="002B5509" w:rsidRPr="002B5509" w:rsidRDefault="002B5509" w:rsidP="002B5509">
      <w:pPr>
        <w:pStyle w:val="ConsPlusNormal"/>
        <w:ind w:firstLine="709"/>
        <w:jc w:val="both"/>
        <w:rPr>
          <w:rFonts w:ascii="Times New Roman" w:hAnsi="Times New Roman" w:cs="Times New Roman"/>
          <w:sz w:val="28"/>
          <w:szCs w:val="28"/>
        </w:rPr>
      </w:pPr>
    </w:p>
    <w:p w:rsidR="002B5509" w:rsidRPr="002B5509" w:rsidRDefault="002B5509" w:rsidP="002B5509">
      <w:pPr>
        <w:spacing w:after="0" w:line="240" w:lineRule="auto"/>
        <w:ind w:firstLine="709"/>
        <w:jc w:val="both"/>
        <w:rPr>
          <w:rFonts w:ascii="Times New Roman" w:hAnsi="Times New Roman" w:cs="Times New Roman"/>
          <w:sz w:val="28"/>
          <w:szCs w:val="28"/>
          <w:lang w:bidi="ru-RU"/>
        </w:rPr>
      </w:pPr>
      <w:r w:rsidRPr="002B5509">
        <w:rPr>
          <w:rFonts w:ascii="Times New Roman" w:hAnsi="Times New Roman" w:cs="Times New Roman"/>
          <w:sz w:val="28"/>
          <w:szCs w:val="28"/>
          <w:lang w:bidi="ru-RU"/>
        </w:rPr>
        <w:t xml:space="preserve">2. Настоящее решение вступает в силу с момента официального опубликования и распространяет </w:t>
      </w:r>
      <w:r w:rsidRPr="002B5509">
        <w:rPr>
          <w:rFonts w:ascii="Times New Roman" w:hAnsi="Times New Roman" w:cs="Times New Roman"/>
          <w:sz w:val="28"/>
          <w:szCs w:val="28"/>
        </w:rPr>
        <w:t>свое действие на правоотношения, возникшие с 01.01.2020 г.</w:t>
      </w:r>
      <w:r w:rsidRPr="002B5509">
        <w:rPr>
          <w:rFonts w:ascii="Times New Roman" w:hAnsi="Times New Roman" w:cs="Times New Roman"/>
          <w:sz w:val="28"/>
          <w:szCs w:val="28"/>
          <w:lang w:bidi="ru-RU"/>
        </w:rPr>
        <w:t>, а также подлежит размещению на официальном сайте Администрации Ольховского муниципального района в информационно-телекоммуникационной сети «Интернет».</w:t>
      </w:r>
    </w:p>
    <w:p w:rsidR="002B5509" w:rsidRPr="002B5509" w:rsidRDefault="002B5509" w:rsidP="002B5509">
      <w:pPr>
        <w:spacing w:after="0" w:line="240" w:lineRule="auto"/>
        <w:ind w:firstLine="709"/>
        <w:jc w:val="both"/>
        <w:rPr>
          <w:rFonts w:ascii="Times New Roman" w:hAnsi="Times New Roman" w:cs="Times New Roman"/>
          <w:sz w:val="28"/>
          <w:szCs w:val="28"/>
        </w:rPr>
      </w:pPr>
    </w:p>
    <w:p w:rsidR="002B5509" w:rsidRPr="002B5509" w:rsidRDefault="002B5509" w:rsidP="002B5509">
      <w:pPr>
        <w:pStyle w:val="11"/>
        <w:ind w:left="0"/>
        <w:jc w:val="both"/>
        <w:rPr>
          <w:sz w:val="28"/>
          <w:szCs w:val="28"/>
        </w:rPr>
      </w:pPr>
      <w:r w:rsidRPr="002B5509">
        <w:rPr>
          <w:sz w:val="28"/>
          <w:szCs w:val="28"/>
        </w:rPr>
        <w:t xml:space="preserve">Председатель Ольховской </w:t>
      </w:r>
    </w:p>
    <w:p w:rsidR="002B5509" w:rsidRPr="002B5509" w:rsidRDefault="002B5509" w:rsidP="002B5509">
      <w:pPr>
        <w:pStyle w:val="11"/>
        <w:ind w:left="0"/>
        <w:jc w:val="both"/>
        <w:rPr>
          <w:sz w:val="28"/>
          <w:szCs w:val="28"/>
        </w:rPr>
      </w:pPr>
      <w:r w:rsidRPr="002B5509">
        <w:rPr>
          <w:sz w:val="28"/>
          <w:szCs w:val="28"/>
        </w:rPr>
        <w:t xml:space="preserve">районной Думы                                                                              </w:t>
      </w:r>
      <w:bookmarkStart w:id="1" w:name="sub_2"/>
      <w:bookmarkEnd w:id="1"/>
      <w:r w:rsidRPr="002B5509">
        <w:rPr>
          <w:sz w:val="28"/>
          <w:szCs w:val="28"/>
        </w:rPr>
        <w:t>Н.А.Никифоров</w:t>
      </w:r>
    </w:p>
    <w:p w:rsidR="002B5509" w:rsidRPr="002B5509" w:rsidRDefault="002B5509" w:rsidP="002B5509">
      <w:pPr>
        <w:pStyle w:val="11"/>
        <w:ind w:left="0"/>
        <w:jc w:val="both"/>
        <w:rPr>
          <w:sz w:val="28"/>
          <w:szCs w:val="28"/>
        </w:rPr>
      </w:pPr>
    </w:p>
    <w:p w:rsidR="002B5509" w:rsidRPr="002B5509" w:rsidRDefault="002B5509" w:rsidP="002B5509">
      <w:pPr>
        <w:pStyle w:val="11"/>
        <w:ind w:left="0"/>
        <w:jc w:val="both"/>
        <w:rPr>
          <w:sz w:val="28"/>
          <w:szCs w:val="28"/>
        </w:rPr>
      </w:pPr>
      <w:r w:rsidRPr="002B5509">
        <w:rPr>
          <w:sz w:val="28"/>
          <w:szCs w:val="28"/>
        </w:rPr>
        <w:t>Глава Ольховского</w:t>
      </w:r>
    </w:p>
    <w:p w:rsidR="002B5509" w:rsidRPr="002B5509" w:rsidRDefault="002B5509" w:rsidP="002B5509">
      <w:pPr>
        <w:pStyle w:val="11"/>
        <w:ind w:left="0"/>
        <w:jc w:val="both"/>
        <w:rPr>
          <w:sz w:val="28"/>
          <w:szCs w:val="28"/>
        </w:rPr>
      </w:pPr>
      <w:r w:rsidRPr="002B5509">
        <w:rPr>
          <w:sz w:val="28"/>
          <w:szCs w:val="28"/>
        </w:rPr>
        <w:t>муниципального района                                                                    А.В. Солонин</w:t>
      </w:r>
    </w:p>
    <w:p w:rsidR="002B5509" w:rsidRDefault="002B5509"/>
    <w:p w:rsidR="002B5509" w:rsidRDefault="002B5509"/>
    <w:p w:rsidR="002B5509" w:rsidRDefault="002B5509"/>
    <w:p w:rsidR="002B5509" w:rsidRDefault="002B5509"/>
    <w:p w:rsidR="002B5509" w:rsidRDefault="002B5509"/>
    <w:p w:rsidR="002B5509" w:rsidRDefault="002B5509"/>
    <w:p w:rsidR="002B5509" w:rsidRPr="002B5509" w:rsidRDefault="002B5509" w:rsidP="002B5509">
      <w:pPr>
        <w:shd w:val="clear" w:color="auto" w:fill="FFFFFF"/>
        <w:spacing w:after="0" w:line="240" w:lineRule="auto"/>
        <w:jc w:val="center"/>
        <w:rPr>
          <w:rFonts w:ascii="Times New Roman" w:hAnsi="Times New Roman" w:cs="Times New Roman"/>
          <w:b/>
          <w:bCs/>
          <w:color w:val="000000"/>
          <w:spacing w:val="-6"/>
          <w:w w:val="102"/>
          <w:sz w:val="28"/>
          <w:szCs w:val="28"/>
        </w:rPr>
      </w:pPr>
      <w:r w:rsidRPr="002B5509">
        <w:rPr>
          <w:rFonts w:ascii="Times New Roman" w:hAnsi="Times New Roman" w:cs="Times New Roman"/>
          <w:b/>
          <w:bCs/>
          <w:color w:val="000000"/>
          <w:spacing w:val="-6"/>
          <w:w w:val="102"/>
          <w:sz w:val="28"/>
          <w:szCs w:val="28"/>
        </w:rPr>
        <w:lastRenderedPageBreak/>
        <w:t>РОССИЙСКАЯ ФЕДЕРАЦИЯ</w:t>
      </w:r>
    </w:p>
    <w:p w:rsidR="002B5509" w:rsidRPr="002B5509" w:rsidRDefault="002B5509" w:rsidP="002B5509">
      <w:pPr>
        <w:shd w:val="clear" w:color="auto" w:fill="FFFFFF"/>
        <w:spacing w:after="0" w:line="240" w:lineRule="auto"/>
        <w:ind w:left="180"/>
        <w:jc w:val="center"/>
        <w:rPr>
          <w:rFonts w:ascii="Times New Roman" w:hAnsi="Times New Roman" w:cs="Times New Roman"/>
          <w:b/>
          <w:bCs/>
          <w:color w:val="000000"/>
          <w:spacing w:val="-8"/>
          <w:w w:val="102"/>
          <w:sz w:val="28"/>
          <w:szCs w:val="28"/>
        </w:rPr>
      </w:pPr>
      <w:r w:rsidRPr="002B5509">
        <w:rPr>
          <w:rFonts w:ascii="Times New Roman" w:hAnsi="Times New Roman" w:cs="Times New Roman"/>
          <w:b/>
          <w:bCs/>
          <w:color w:val="000000"/>
          <w:spacing w:val="-8"/>
          <w:w w:val="102"/>
          <w:sz w:val="28"/>
          <w:szCs w:val="28"/>
        </w:rPr>
        <w:t>ОЛЬХОВСКАЯ РАЙОННАЯ ДУМА</w:t>
      </w:r>
    </w:p>
    <w:p w:rsidR="002B5509" w:rsidRPr="002B5509" w:rsidRDefault="002B5509" w:rsidP="002B5509">
      <w:pPr>
        <w:shd w:val="clear" w:color="auto" w:fill="FFFFFF"/>
        <w:spacing w:after="0" w:line="240" w:lineRule="auto"/>
        <w:ind w:left="169"/>
        <w:jc w:val="center"/>
        <w:rPr>
          <w:rFonts w:ascii="Times New Roman" w:hAnsi="Times New Roman" w:cs="Times New Roman"/>
          <w:b/>
          <w:bCs/>
          <w:color w:val="000000"/>
          <w:spacing w:val="-6"/>
          <w:w w:val="102"/>
          <w:sz w:val="28"/>
          <w:szCs w:val="28"/>
        </w:rPr>
      </w:pPr>
      <w:r w:rsidRPr="002B5509">
        <w:rPr>
          <w:rFonts w:ascii="Times New Roman" w:hAnsi="Times New Roman" w:cs="Times New Roman"/>
          <w:b/>
          <w:bCs/>
          <w:color w:val="000000"/>
          <w:spacing w:val="-6"/>
          <w:w w:val="102"/>
          <w:sz w:val="28"/>
          <w:szCs w:val="28"/>
        </w:rPr>
        <w:t>ВОЛГОГРАДСКОЙ ОБЛАСТИ</w:t>
      </w:r>
    </w:p>
    <w:p w:rsidR="002B5509" w:rsidRPr="002B5509" w:rsidRDefault="002B5509" w:rsidP="002B5509">
      <w:pPr>
        <w:pBdr>
          <w:bottom w:val="single" w:sz="8" w:space="1" w:color="000000"/>
        </w:pBdr>
        <w:shd w:val="clear" w:color="auto" w:fill="FFFFFF"/>
        <w:spacing w:after="0" w:line="240" w:lineRule="auto"/>
        <w:ind w:left="169"/>
        <w:jc w:val="center"/>
        <w:rPr>
          <w:rFonts w:ascii="Times New Roman" w:hAnsi="Times New Roman" w:cs="Times New Roman"/>
          <w:b/>
          <w:bCs/>
          <w:color w:val="000000"/>
          <w:spacing w:val="-6"/>
          <w:w w:val="102"/>
          <w:sz w:val="28"/>
          <w:szCs w:val="28"/>
        </w:rPr>
      </w:pPr>
    </w:p>
    <w:p w:rsidR="002B5509" w:rsidRPr="002B5509" w:rsidRDefault="002B5509" w:rsidP="002B5509">
      <w:pPr>
        <w:shd w:val="clear" w:color="auto" w:fill="FFFFFF"/>
        <w:spacing w:after="0" w:line="240" w:lineRule="auto"/>
        <w:ind w:left="169"/>
        <w:jc w:val="center"/>
        <w:rPr>
          <w:rFonts w:ascii="Times New Roman" w:hAnsi="Times New Roman" w:cs="Times New Roman"/>
          <w:b/>
          <w:sz w:val="28"/>
          <w:szCs w:val="28"/>
        </w:rPr>
      </w:pPr>
      <w:r w:rsidRPr="002B5509">
        <w:rPr>
          <w:rFonts w:ascii="Times New Roman" w:hAnsi="Times New Roman" w:cs="Times New Roman"/>
          <w:b/>
          <w:sz w:val="28"/>
          <w:szCs w:val="28"/>
        </w:rPr>
        <w:t>РЕШЕНИЕ</w:t>
      </w:r>
    </w:p>
    <w:p w:rsidR="002B5509" w:rsidRPr="002B5509" w:rsidRDefault="002B5509" w:rsidP="002B5509">
      <w:pPr>
        <w:spacing w:after="0" w:line="240" w:lineRule="auto"/>
        <w:jc w:val="center"/>
        <w:rPr>
          <w:rFonts w:ascii="Times New Roman" w:hAnsi="Times New Roman" w:cs="Times New Roman"/>
          <w:sz w:val="28"/>
          <w:szCs w:val="28"/>
        </w:rPr>
      </w:pPr>
    </w:p>
    <w:p w:rsidR="002B5509" w:rsidRPr="002B5509" w:rsidRDefault="002B5509" w:rsidP="002B5509">
      <w:pPr>
        <w:spacing w:after="0" w:line="240" w:lineRule="auto"/>
        <w:jc w:val="center"/>
        <w:rPr>
          <w:rFonts w:ascii="Times New Roman" w:hAnsi="Times New Roman" w:cs="Times New Roman"/>
          <w:sz w:val="28"/>
          <w:szCs w:val="28"/>
        </w:rPr>
      </w:pPr>
    </w:p>
    <w:p w:rsidR="002B5509" w:rsidRPr="002B5509" w:rsidRDefault="002B5509" w:rsidP="002B5509">
      <w:pPr>
        <w:pStyle w:val="a3"/>
        <w:rPr>
          <w:rFonts w:ascii="Times New Roman" w:hAnsi="Times New Roman"/>
          <w:bCs/>
          <w:color w:val="000000"/>
          <w:sz w:val="28"/>
          <w:szCs w:val="28"/>
        </w:rPr>
      </w:pPr>
      <w:r w:rsidRPr="002B5509">
        <w:rPr>
          <w:rFonts w:ascii="Times New Roman" w:hAnsi="Times New Roman"/>
          <w:b/>
          <w:sz w:val="28"/>
          <w:szCs w:val="28"/>
        </w:rPr>
        <w:t xml:space="preserve">от  «26» июня 2020 года  № 20/78  </w:t>
      </w:r>
      <w:r w:rsidRPr="002B5509">
        <w:rPr>
          <w:rFonts w:ascii="Times New Roman" w:hAnsi="Times New Roman"/>
          <w:bCs/>
          <w:color w:val="000000"/>
          <w:sz w:val="28"/>
          <w:szCs w:val="28"/>
        </w:rPr>
        <w:t xml:space="preserve">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 xml:space="preserve">«О внесении дополнений в решение Ольховской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 xml:space="preserve">районной Думы Волгоградской области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 xml:space="preserve">от 1 декабря 2016 г. № 34/171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 xml:space="preserve">«Об утверждении порядка размещения </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нестационарных торговых объектов на территории</w:t>
      </w:r>
    </w:p>
    <w:p w:rsidR="002B5509" w:rsidRPr="002B5509" w:rsidRDefault="002B5509" w:rsidP="002B5509">
      <w:pPr>
        <w:pStyle w:val="ConsPlusTitle"/>
        <w:rPr>
          <w:rFonts w:ascii="Times New Roman" w:hAnsi="Times New Roman" w:cs="Times New Roman"/>
          <w:sz w:val="28"/>
          <w:szCs w:val="28"/>
        </w:rPr>
      </w:pPr>
      <w:r w:rsidRPr="002B5509">
        <w:rPr>
          <w:rFonts w:ascii="Times New Roman" w:hAnsi="Times New Roman" w:cs="Times New Roman"/>
          <w:sz w:val="28"/>
          <w:szCs w:val="28"/>
        </w:rPr>
        <w:t>Ольховского муниципального района Волгоградской области»</w:t>
      </w:r>
    </w:p>
    <w:p w:rsidR="002B5509" w:rsidRPr="002B5509" w:rsidRDefault="002B5509" w:rsidP="002B5509">
      <w:pPr>
        <w:autoSpaceDN w:val="0"/>
        <w:adjustRightInd w:val="0"/>
        <w:spacing w:after="0" w:line="240" w:lineRule="auto"/>
        <w:jc w:val="both"/>
        <w:rPr>
          <w:rFonts w:ascii="Times New Roman" w:hAnsi="Times New Roman" w:cs="Times New Roman"/>
          <w:color w:val="000000" w:themeColor="text1"/>
          <w:sz w:val="28"/>
          <w:szCs w:val="28"/>
        </w:rPr>
      </w:pPr>
    </w:p>
    <w:p w:rsidR="002B5509" w:rsidRPr="002B5509" w:rsidRDefault="002B5509" w:rsidP="002B5509">
      <w:pPr>
        <w:autoSpaceDN w:val="0"/>
        <w:adjustRightInd w:val="0"/>
        <w:spacing w:after="0" w:line="240" w:lineRule="auto"/>
        <w:ind w:firstLine="708"/>
        <w:jc w:val="both"/>
        <w:rPr>
          <w:rFonts w:ascii="Times New Roman" w:eastAsia="Times New Roman" w:hAnsi="Times New Roman" w:cs="Times New Roman"/>
          <w:sz w:val="28"/>
          <w:szCs w:val="28"/>
        </w:rPr>
      </w:pPr>
    </w:p>
    <w:p w:rsidR="002B5509" w:rsidRPr="002B5509" w:rsidRDefault="002B5509" w:rsidP="002B5509">
      <w:pPr>
        <w:pStyle w:val="ConsPlusNormal"/>
        <w:ind w:firstLine="540"/>
        <w:jc w:val="both"/>
        <w:rPr>
          <w:rFonts w:ascii="Times New Roman" w:hAnsi="Times New Roman" w:cs="Times New Roman"/>
          <w:color w:val="000000" w:themeColor="text1"/>
          <w:sz w:val="28"/>
          <w:szCs w:val="28"/>
        </w:rPr>
      </w:pPr>
      <w:r w:rsidRPr="002B5509">
        <w:rPr>
          <w:rFonts w:ascii="Times New Roman" w:hAnsi="Times New Roman" w:cs="Times New Roman"/>
          <w:sz w:val="28"/>
          <w:szCs w:val="28"/>
        </w:rPr>
        <w:t xml:space="preserve">В соответствии с </w:t>
      </w:r>
      <w:r w:rsidRPr="002B5509">
        <w:rPr>
          <w:rFonts w:ascii="Times New Roman" w:hAnsi="Times New Roman" w:cs="Times New Roman"/>
          <w:color w:val="000000" w:themeColor="text1"/>
          <w:sz w:val="28"/>
          <w:szCs w:val="28"/>
        </w:rPr>
        <w:t xml:space="preserve">Федеральным </w:t>
      </w:r>
      <w:hyperlink r:id="rId12" w:history="1">
        <w:r w:rsidRPr="002B5509">
          <w:rPr>
            <w:rFonts w:ascii="Times New Roman" w:hAnsi="Times New Roman" w:cs="Times New Roman"/>
            <w:color w:val="000000" w:themeColor="text1"/>
            <w:sz w:val="28"/>
            <w:szCs w:val="28"/>
          </w:rPr>
          <w:t>законом</w:t>
        </w:r>
      </w:hyperlink>
      <w:r w:rsidRPr="002B5509">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Планом первоочередных мероприятий (действий) по обеспечению устойчивого развития экономики Волгоградской области в условиях ухудшения ситуации в связи с распространением новой </w:t>
      </w:r>
      <w:proofErr w:type="spellStart"/>
      <w:r w:rsidRPr="002B5509">
        <w:rPr>
          <w:rFonts w:ascii="Times New Roman" w:hAnsi="Times New Roman" w:cs="Times New Roman"/>
          <w:color w:val="000000" w:themeColor="text1"/>
          <w:sz w:val="28"/>
          <w:szCs w:val="28"/>
        </w:rPr>
        <w:t>коронавирусной</w:t>
      </w:r>
      <w:proofErr w:type="spellEnd"/>
      <w:r w:rsidRPr="002B5509">
        <w:rPr>
          <w:rFonts w:ascii="Times New Roman" w:hAnsi="Times New Roman" w:cs="Times New Roman"/>
          <w:color w:val="000000" w:themeColor="text1"/>
          <w:sz w:val="28"/>
          <w:szCs w:val="28"/>
        </w:rPr>
        <w:t xml:space="preserve"> инфекции, с целью поддержки организаций и предпринимателей, осуществляющих деятельность в сферах наиболее пострадавших в условиях ухудшения ситуации в связи с распространением новой </w:t>
      </w:r>
      <w:proofErr w:type="spellStart"/>
      <w:r w:rsidRPr="002B5509">
        <w:rPr>
          <w:rFonts w:ascii="Times New Roman" w:hAnsi="Times New Roman" w:cs="Times New Roman"/>
          <w:color w:val="000000" w:themeColor="text1"/>
          <w:sz w:val="28"/>
          <w:szCs w:val="28"/>
        </w:rPr>
        <w:t>коронавирусной</w:t>
      </w:r>
      <w:proofErr w:type="spellEnd"/>
      <w:r w:rsidRPr="002B5509">
        <w:rPr>
          <w:rFonts w:ascii="Times New Roman" w:hAnsi="Times New Roman" w:cs="Times New Roman"/>
          <w:color w:val="000000" w:themeColor="text1"/>
          <w:sz w:val="28"/>
          <w:szCs w:val="28"/>
        </w:rPr>
        <w:t xml:space="preserve"> инфекции, руководствуясь </w:t>
      </w:r>
      <w:hyperlink r:id="rId13" w:history="1">
        <w:r w:rsidRPr="002B5509">
          <w:rPr>
            <w:rFonts w:ascii="Times New Roman" w:hAnsi="Times New Roman" w:cs="Times New Roman"/>
            <w:color w:val="000000" w:themeColor="text1"/>
            <w:sz w:val="28"/>
            <w:szCs w:val="28"/>
          </w:rPr>
          <w:t>Уставом</w:t>
        </w:r>
      </w:hyperlink>
      <w:r w:rsidRPr="002B5509">
        <w:rPr>
          <w:rFonts w:ascii="Times New Roman" w:hAnsi="Times New Roman" w:cs="Times New Roman"/>
          <w:color w:val="000000" w:themeColor="text1"/>
          <w:sz w:val="28"/>
          <w:szCs w:val="28"/>
        </w:rPr>
        <w:t xml:space="preserve"> Ольховского муниципального района Волгоградской области, </w:t>
      </w:r>
    </w:p>
    <w:p w:rsidR="002B5509" w:rsidRPr="002B5509" w:rsidRDefault="002B5509" w:rsidP="002B5509">
      <w:pPr>
        <w:spacing w:after="0" w:line="240" w:lineRule="auto"/>
        <w:jc w:val="both"/>
        <w:rPr>
          <w:rFonts w:ascii="Times New Roman" w:hAnsi="Times New Roman" w:cs="Times New Roman"/>
          <w:b/>
          <w:sz w:val="28"/>
          <w:szCs w:val="28"/>
        </w:rPr>
      </w:pPr>
    </w:p>
    <w:p w:rsidR="002B5509" w:rsidRPr="002B5509" w:rsidRDefault="002B5509" w:rsidP="002B5509">
      <w:pPr>
        <w:spacing w:after="0" w:line="240" w:lineRule="auto"/>
        <w:jc w:val="both"/>
        <w:rPr>
          <w:rFonts w:ascii="Times New Roman" w:hAnsi="Times New Roman" w:cs="Times New Roman"/>
          <w:b/>
          <w:sz w:val="28"/>
          <w:szCs w:val="28"/>
        </w:rPr>
      </w:pPr>
      <w:r w:rsidRPr="002B5509">
        <w:rPr>
          <w:rFonts w:ascii="Times New Roman" w:hAnsi="Times New Roman" w:cs="Times New Roman"/>
          <w:b/>
          <w:sz w:val="28"/>
          <w:szCs w:val="28"/>
        </w:rPr>
        <w:t>Ольховская районная Дума</w:t>
      </w:r>
    </w:p>
    <w:p w:rsidR="002B5509" w:rsidRPr="002B5509" w:rsidRDefault="002B5509" w:rsidP="002B5509">
      <w:pPr>
        <w:spacing w:after="0" w:line="240" w:lineRule="auto"/>
        <w:jc w:val="both"/>
        <w:rPr>
          <w:rFonts w:ascii="Times New Roman" w:hAnsi="Times New Roman" w:cs="Times New Roman"/>
          <w:b/>
          <w:sz w:val="28"/>
          <w:szCs w:val="28"/>
        </w:rPr>
      </w:pPr>
      <w:r w:rsidRPr="002B5509">
        <w:rPr>
          <w:rFonts w:ascii="Times New Roman" w:hAnsi="Times New Roman" w:cs="Times New Roman"/>
          <w:b/>
          <w:sz w:val="28"/>
          <w:szCs w:val="28"/>
        </w:rPr>
        <w:t>РЕШИЛА:</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 xml:space="preserve">1. Внести в Порядок размещения нестационарных торговых объектов на территории Ольховского муниципального района Волгоградской области, утвержденный  </w:t>
      </w:r>
      <w:hyperlink r:id="rId14" w:history="1">
        <w:r w:rsidRPr="002B5509">
          <w:rPr>
            <w:rFonts w:ascii="Times New Roman" w:hAnsi="Times New Roman" w:cs="Times New Roman"/>
            <w:sz w:val="28"/>
            <w:szCs w:val="28"/>
          </w:rPr>
          <w:t>решением</w:t>
        </w:r>
      </w:hyperlink>
      <w:r w:rsidRPr="002B5509">
        <w:rPr>
          <w:rFonts w:ascii="Times New Roman" w:hAnsi="Times New Roman" w:cs="Times New Roman"/>
          <w:sz w:val="28"/>
          <w:szCs w:val="28"/>
        </w:rPr>
        <w:t xml:space="preserve"> Ольховской районной Думы Волгоградской области от 1 декабря 2016 г.</w:t>
      </w:r>
      <w:r w:rsidRPr="002B5509">
        <w:rPr>
          <w:rFonts w:ascii="Times New Roman" w:hAnsi="Times New Roman" w:cs="Times New Roman"/>
          <w:b/>
          <w:sz w:val="28"/>
          <w:szCs w:val="28"/>
        </w:rPr>
        <w:t xml:space="preserve"> </w:t>
      </w:r>
      <w:r w:rsidRPr="002B5509">
        <w:rPr>
          <w:rFonts w:ascii="Times New Roman" w:hAnsi="Times New Roman" w:cs="Times New Roman"/>
          <w:sz w:val="28"/>
          <w:szCs w:val="28"/>
        </w:rPr>
        <w:t>№ 34/171 «Об утверждении порядка размещения нестационарных торговых объектов на территории Ольховского муниципального района Волгоградской области» следующие изменения:</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 xml:space="preserve">1.1. Подпункт 3.5 пункта 3 изложить в следующей редакции: </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«3.5. На период с 01 апреля 2020 года до 31 декабря 2020 года установить отсрочку уплаты по действующим договорам на право размещения нестационарных торговых объектов, сезонных объектов общественного питания со сроком погашения отсроченных платежей в 2021 году;</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Установить отсрочку уплаты по договорам на право размещения нестационарных торговых объектов, сезонных объектов общественного питания, которые будут заключены в период с 01 апреля 2020 года до 31 декабря 2020 года, со сроком погашения отсроченных платежей в 2021 году.</w:t>
      </w:r>
    </w:p>
    <w:p w:rsidR="002B5509" w:rsidRPr="002B5509" w:rsidRDefault="002B5509" w:rsidP="002B5509">
      <w:pPr>
        <w:pStyle w:val="ConsPlusNormal"/>
        <w:ind w:firstLine="709"/>
        <w:jc w:val="both"/>
        <w:rPr>
          <w:rFonts w:ascii="Times New Roman" w:hAnsi="Times New Roman" w:cs="Times New Roman"/>
          <w:sz w:val="28"/>
          <w:szCs w:val="28"/>
        </w:rPr>
      </w:pPr>
      <w:r w:rsidRPr="002B5509">
        <w:rPr>
          <w:rFonts w:ascii="Times New Roman" w:hAnsi="Times New Roman" w:cs="Times New Roman"/>
          <w:sz w:val="28"/>
          <w:szCs w:val="28"/>
        </w:rPr>
        <w:t>На период с 01 апреля 2020 года до 31 декабря 2020 года снизить на 50 процентов базовые цены за 1 кв.м. площади размещения нестационарного торгового объекта в месяц».</w:t>
      </w:r>
    </w:p>
    <w:p w:rsidR="002B5509" w:rsidRPr="002B5509" w:rsidRDefault="002B5509" w:rsidP="002B5509">
      <w:pPr>
        <w:spacing w:after="0" w:line="240" w:lineRule="auto"/>
        <w:ind w:firstLine="709"/>
        <w:jc w:val="both"/>
        <w:rPr>
          <w:rFonts w:ascii="Times New Roman" w:hAnsi="Times New Roman" w:cs="Times New Roman"/>
          <w:sz w:val="28"/>
          <w:szCs w:val="28"/>
          <w:lang w:bidi="ru-RU"/>
        </w:rPr>
      </w:pPr>
      <w:r w:rsidRPr="002B5509">
        <w:rPr>
          <w:rFonts w:ascii="Times New Roman" w:hAnsi="Times New Roman" w:cs="Times New Roman"/>
          <w:sz w:val="28"/>
          <w:szCs w:val="28"/>
          <w:lang w:bidi="ru-RU"/>
        </w:rPr>
        <w:lastRenderedPageBreak/>
        <w:t xml:space="preserve">2. Настоящее решение вступает в силу с момента официального опубликования и распространяет </w:t>
      </w:r>
      <w:r w:rsidRPr="002B5509">
        <w:rPr>
          <w:rFonts w:ascii="Times New Roman" w:hAnsi="Times New Roman" w:cs="Times New Roman"/>
          <w:sz w:val="28"/>
          <w:szCs w:val="28"/>
        </w:rPr>
        <w:t>свое действие на отношения, возникшие с 01.04.2020 г.</w:t>
      </w:r>
      <w:r w:rsidRPr="002B5509">
        <w:rPr>
          <w:rFonts w:ascii="Times New Roman" w:hAnsi="Times New Roman" w:cs="Times New Roman"/>
          <w:sz w:val="28"/>
          <w:szCs w:val="28"/>
          <w:lang w:bidi="ru-RU"/>
        </w:rPr>
        <w:t>, а также подлежит размещению на официальном сайте Администрации Ольховского муниципального района в информационно-телекоммуникационной сети «Интернет».</w:t>
      </w:r>
    </w:p>
    <w:p w:rsidR="002B5509" w:rsidRPr="002B5509" w:rsidRDefault="002B5509" w:rsidP="002B5509">
      <w:pPr>
        <w:spacing w:after="0" w:line="240" w:lineRule="auto"/>
        <w:ind w:firstLine="709"/>
        <w:jc w:val="both"/>
        <w:rPr>
          <w:rFonts w:ascii="Times New Roman" w:hAnsi="Times New Roman" w:cs="Times New Roman"/>
          <w:sz w:val="28"/>
          <w:szCs w:val="28"/>
        </w:rPr>
      </w:pPr>
    </w:p>
    <w:p w:rsidR="002B5509" w:rsidRPr="002B5509" w:rsidRDefault="002B5509" w:rsidP="002B5509">
      <w:pPr>
        <w:spacing w:after="0" w:line="240" w:lineRule="auto"/>
        <w:jc w:val="both"/>
        <w:rPr>
          <w:rFonts w:ascii="Times New Roman" w:hAnsi="Times New Roman" w:cs="Times New Roman"/>
          <w:sz w:val="28"/>
          <w:szCs w:val="28"/>
        </w:rPr>
      </w:pPr>
    </w:p>
    <w:p w:rsidR="002B5509" w:rsidRPr="002B5509" w:rsidRDefault="002B5509" w:rsidP="002B5509">
      <w:pPr>
        <w:pStyle w:val="11"/>
        <w:ind w:left="0"/>
        <w:jc w:val="both"/>
        <w:rPr>
          <w:sz w:val="28"/>
          <w:szCs w:val="28"/>
        </w:rPr>
      </w:pPr>
      <w:r w:rsidRPr="002B5509">
        <w:rPr>
          <w:sz w:val="28"/>
          <w:szCs w:val="28"/>
        </w:rPr>
        <w:t xml:space="preserve">Председатель Ольховской </w:t>
      </w:r>
    </w:p>
    <w:p w:rsidR="002B5509" w:rsidRPr="002B5509" w:rsidRDefault="002B5509" w:rsidP="002B5509">
      <w:pPr>
        <w:pStyle w:val="11"/>
        <w:ind w:left="0"/>
        <w:jc w:val="both"/>
        <w:rPr>
          <w:sz w:val="28"/>
          <w:szCs w:val="28"/>
        </w:rPr>
      </w:pPr>
      <w:r w:rsidRPr="002B5509">
        <w:rPr>
          <w:sz w:val="28"/>
          <w:szCs w:val="28"/>
        </w:rPr>
        <w:t>районной Думы                                                                              Н.А.Никифоров</w:t>
      </w:r>
    </w:p>
    <w:p w:rsidR="002B5509" w:rsidRPr="002B5509" w:rsidRDefault="002B5509" w:rsidP="002B5509">
      <w:pPr>
        <w:pStyle w:val="11"/>
        <w:ind w:left="0"/>
        <w:jc w:val="both"/>
        <w:rPr>
          <w:sz w:val="28"/>
          <w:szCs w:val="28"/>
        </w:rPr>
      </w:pPr>
    </w:p>
    <w:p w:rsidR="002B5509" w:rsidRPr="002B5509" w:rsidRDefault="002B5509" w:rsidP="002B5509">
      <w:pPr>
        <w:pStyle w:val="11"/>
        <w:ind w:left="0"/>
        <w:jc w:val="both"/>
        <w:rPr>
          <w:sz w:val="28"/>
          <w:szCs w:val="28"/>
        </w:rPr>
      </w:pPr>
    </w:p>
    <w:p w:rsidR="002B5509" w:rsidRPr="002B5509" w:rsidRDefault="002B5509" w:rsidP="002B5509">
      <w:pPr>
        <w:pStyle w:val="11"/>
        <w:ind w:left="0"/>
        <w:jc w:val="both"/>
        <w:rPr>
          <w:sz w:val="28"/>
          <w:szCs w:val="28"/>
        </w:rPr>
      </w:pPr>
      <w:r w:rsidRPr="002B5509">
        <w:rPr>
          <w:sz w:val="28"/>
          <w:szCs w:val="28"/>
        </w:rPr>
        <w:t>Глава Ольховского</w:t>
      </w:r>
    </w:p>
    <w:p w:rsidR="002B5509" w:rsidRPr="002B5509" w:rsidRDefault="002B5509" w:rsidP="002B5509">
      <w:pPr>
        <w:pStyle w:val="11"/>
        <w:ind w:left="0"/>
        <w:jc w:val="both"/>
        <w:rPr>
          <w:sz w:val="28"/>
          <w:szCs w:val="28"/>
        </w:rPr>
      </w:pPr>
      <w:r w:rsidRPr="002B5509">
        <w:rPr>
          <w:sz w:val="28"/>
          <w:szCs w:val="28"/>
        </w:rPr>
        <w:t>муниципального района                                                                  А.В. Солонин</w:t>
      </w:r>
    </w:p>
    <w:p w:rsidR="002B5509" w:rsidRDefault="002B5509" w:rsidP="002B5509">
      <w:pPr>
        <w:pStyle w:val="11"/>
        <w:ind w:left="0"/>
        <w:jc w:val="both"/>
        <w:rPr>
          <w:sz w:val="28"/>
          <w:szCs w:val="28"/>
        </w:rPr>
      </w:pPr>
    </w:p>
    <w:p w:rsidR="002B5509" w:rsidRDefault="002B5509" w:rsidP="002B5509"/>
    <w:p w:rsidR="002B5509" w:rsidRDefault="002B5509" w:rsidP="002B5509">
      <w:pPr>
        <w:pStyle w:val="ConsPlusTitle"/>
        <w:jc w:val="center"/>
      </w:pPr>
    </w:p>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2B5509" w:rsidRDefault="002B5509"/>
    <w:p w:rsidR="004C57F8" w:rsidRDefault="004C57F8" w:rsidP="004C57F8">
      <w:pPr>
        <w:shd w:val="clear" w:color="auto" w:fill="FFFFFF"/>
        <w:jc w:val="center"/>
        <w:rPr>
          <w:b/>
          <w:bCs/>
          <w:color w:val="000000"/>
          <w:spacing w:val="-6"/>
          <w:w w:val="102"/>
          <w:sz w:val="28"/>
          <w:szCs w:val="28"/>
        </w:rPr>
      </w:pPr>
    </w:p>
    <w:p w:rsidR="004C57F8" w:rsidRPr="004C57F8" w:rsidRDefault="004C57F8" w:rsidP="004C57F8">
      <w:pPr>
        <w:shd w:val="clear" w:color="auto" w:fill="FFFFFF"/>
        <w:spacing w:after="0" w:line="240" w:lineRule="auto"/>
        <w:jc w:val="center"/>
        <w:rPr>
          <w:rFonts w:ascii="Times New Roman" w:hAnsi="Times New Roman" w:cs="Times New Roman"/>
          <w:b/>
          <w:bCs/>
          <w:color w:val="000000"/>
          <w:spacing w:val="-6"/>
          <w:w w:val="102"/>
          <w:sz w:val="28"/>
          <w:szCs w:val="28"/>
        </w:rPr>
      </w:pPr>
      <w:r w:rsidRPr="004C57F8">
        <w:rPr>
          <w:rFonts w:ascii="Times New Roman" w:hAnsi="Times New Roman" w:cs="Times New Roman"/>
          <w:b/>
          <w:bCs/>
          <w:color w:val="000000"/>
          <w:spacing w:val="-6"/>
          <w:w w:val="102"/>
          <w:sz w:val="28"/>
          <w:szCs w:val="28"/>
        </w:rPr>
        <w:lastRenderedPageBreak/>
        <w:t>РОССИЙСКАЯ ФЕДЕРАЦИЯ</w:t>
      </w:r>
    </w:p>
    <w:p w:rsidR="004C57F8" w:rsidRPr="004C57F8" w:rsidRDefault="004C57F8" w:rsidP="004C57F8">
      <w:pPr>
        <w:shd w:val="clear" w:color="auto" w:fill="FFFFFF"/>
        <w:spacing w:after="0" w:line="240" w:lineRule="auto"/>
        <w:ind w:left="180"/>
        <w:jc w:val="center"/>
        <w:rPr>
          <w:rFonts w:ascii="Times New Roman" w:hAnsi="Times New Roman" w:cs="Times New Roman"/>
          <w:b/>
          <w:bCs/>
          <w:color w:val="000000"/>
          <w:spacing w:val="-8"/>
          <w:w w:val="102"/>
          <w:sz w:val="28"/>
          <w:szCs w:val="28"/>
        </w:rPr>
      </w:pPr>
      <w:r w:rsidRPr="004C57F8">
        <w:rPr>
          <w:rFonts w:ascii="Times New Roman" w:hAnsi="Times New Roman" w:cs="Times New Roman"/>
          <w:b/>
          <w:bCs/>
          <w:color w:val="000000"/>
          <w:spacing w:val="-8"/>
          <w:w w:val="102"/>
          <w:sz w:val="28"/>
          <w:szCs w:val="28"/>
        </w:rPr>
        <w:t>ОЛЬХОВСКАЯ РАЙОННАЯ ДУМА</w:t>
      </w:r>
    </w:p>
    <w:p w:rsidR="004C57F8" w:rsidRPr="004C57F8" w:rsidRDefault="004C57F8" w:rsidP="004C57F8">
      <w:pPr>
        <w:shd w:val="clear" w:color="auto" w:fill="FFFFFF"/>
        <w:spacing w:after="0" w:line="240" w:lineRule="auto"/>
        <w:ind w:left="169"/>
        <w:jc w:val="center"/>
        <w:rPr>
          <w:rFonts w:ascii="Times New Roman" w:hAnsi="Times New Roman" w:cs="Times New Roman"/>
          <w:b/>
          <w:bCs/>
          <w:color w:val="000000"/>
          <w:spacing w:val="-6"/>
          <w:w w:val="102"/>
          <w:sz w:val="28"/>
          <w:szCs w:val="28"/>
        </w:rPr>
      </w:pPr>
      <w:r w:rsidRPr="004C57F8">
        <w:rPr>
          <w:rFonts w:ascii="Times New Roman" w:hAnsi="Times New Roman" w:cs="Times New Roman"/>
          <w:b/>
          <w:bCs/>
          <w:color w:val="000000"/>
          <w:spacing w:val="-6"/>
          <w:w w:val="102"/>
          <w:sz w:val="28"/>
          <w:szCs w:val="28"/>
        </w:rPr>
        <w:t>ВОЛГОГРАДСКОЙ ОБЛАСТИ</w:t>
      </w:r>
    </w:p>
    <w:p w:rsidR="004C57F8" w:rsidRPr="004C57F8" w:rsidRDefault="004C57F8" w:rsidP="004C57F8">
      <w:pPr>
        <w:pBdr>
          <w:bottom w:val="single" w:sz="8" w:space="1" w:color="000000"/>
        </w:pBdr>
        <w:shd w:val="clear" w:color="auto" w:fill="FFFFFF"/>
        <w:spacing w:after="0" w:line="240" w:lineRule="auto"/>
        <w:ind w:left="169"/>
        <w:jc w:val="center"/>
        <w:rPr>
          <w:rFonts w:ascii="Times New Roman" w:hAnsi="Times New Roman" w:cs="Times New Roman"/>
          <w:b/>
          <w:bCs/>
          <w:color w:val="000000"/>
          <w:spacing w:val="-6"/>
          <w:w w:val="102"/>
          <w:sz w:val="28"/>
          <w:szCs w:val="28"/>
        </w:rPr>
      </w:pPr>
    </w:p>
    <w:p w:rsidR="004C57F8" w:rsidRPr="004C57F8" w:rsidRDefault="004C57F8" w:rsidP="004C57F8">
      <w:pPr>
        <w:shd w:val="clear" w:color="auto" w:fill="FFFFFF"/>
        <w:spacing w:after="0" w:line="240" w:lineRule="auto"/>
        <w:ind w:left="169"/>
        <w:jc w:val="center"/>
        <w:rPr>
          <w:rFonts w:ascii="Times New Roman" w:hAnsi="Times New Roman" w:cs="Times New Roman"/>
          <w:b/>
          <w:sz w:val="28"/>
          <w:szCs w:val="28"/>
        </w:rPr>
      </w:pPr>
      <w:r w:rsidRPr="004C57F8">
        <w:rPr>
          <w:rFonts w:ascii="Times New Roman" w:hAnsi="Times New Roman" w:cs="Times New Roman"/>
          <w:b/>
          <w:sz w:val="28"/>
          <w:szCs w:val="28"/>
        </w:rPr>
        <w:t>РЕШЕНИЕ</w:t>
      </w:r>
    </w:p>
    <w:p w:rsidR="004C57F8" w:rsidRPr="004C57F8" w:rsidRDefault="004C57F8" w:rsidP="004C57F8">
      <w:pPr>
        <w:spacing w:after="0" w:line="240" w:lineRule="auto"/>
        <w:jc w:val="center"/>
        <w:rPr>
          <w:rFonts w:ascii="Times New Roman" w:hAnsi="Times New Roman" w:cs="Times New Roman"/>
          <w:sz w:val="28"/>
          <w:szCs w:val="28"/>
        </w:rPr>
      </w:pPr>
    </w:p>
    <w:p w:rsidR="004C57F8" w:rsidRPr="004C57F8" w:rsidRDefault="004C57F8" w:rsidP="004C57F8">
      <w:pPr>
        <w:pStyle w:val="a3"/>
        <w:rPr>
          <w:rFonts w:ascii="Times New Roman" w:hAnsi="Times New Roman"/>
          <w:bCs/>
          <w:color w:val="000000"/>
          <w:sz w:val="28"/>
          <w:szCs w:val="28"/>
        </w:rPr>
      </w:pPr>
      <w:r w:rsidRPr="004C57F8">
        <w:rPr>
          <w:rFonts w:ascii="Times New Roman" w:hAnsi="Times New Roman"/>
          <w:b/>
          <w:sz w:val="28"/>
          <w:szCs w:val="28"/>
        </w:rPr>
        <w:t xml:space="preserve">от  «26» июня 2020 года  № 20/79  </w:t>
      </w:r>
      <w:r w:rsidRPr="004C57F8">
        <w:rPr>
          <w:rFonts w:ascii="Times New Roman" w:hAnsi="Times New Roman"/>
          <w:bCs/>
          <w:color w:val="000000"/>
          <w:sz w:val="28"/>
          <w:szCs w:val="28"/>
        </w:rPr>
        <w:t xml:space="preserve"> </w:t>
      </w:r>
    </w:p>
    <w:p w:rsidR="004C57F8" w:rsidRPr="004C57F8" w:rsidRDefault="004C57F8" w:rsidP="004C57F8">
      <w:pPr>
        <w:spacing w:after="0" w:line="240" w:lineRule="auto"/>
        <w:ind w:left="360" w:hanging="360"/>
        <w:jc w:val="both"/>
        <w:rPr>
          <w:rFonts w:ascii="Times New Roman" w:hAnsi="Times New Roman" w:cs="Times New Roman"/>
          <w:b/>
          <w:sz w:val="28"/>
          <w:szCs w:val="28"/>
        </w:rPr>
      </w:pPr>
      <w:r w:rsidRPr="004C57F8">
        <w:rPr>
          <w:rFonts w:ascii="Times New Roman" w:hAnsi="Times New Roman" w:cs="Times New Roman"/>
          <w:b/>
          <w:sz w:val="28"/>
          <w:szCs w:val="28"/>
        </w:rPr>
        <w:t xml:space="preserve">«О внесении изменений и дополнений </w:t>
      </w:r>
    </w:p>
    <w:p w:rsidR="004C57F8" w:rsidRPr="004C57F8" w:rsidRDefault="004C57F8" w:rsidP="004C57F8">
      <w:pPr>
        <w:spacing w:after="0" w:line="240" w:lineRule="auto"/>
        <w:ind w:left="360" w:hanging="360"/>
        <w:jc w:val="both"/>
        <w:rPr>
          <w:rFonts w:ascii="Times New Roman" w:hAnsi="Times New Roman" w:cs="Times New Roman"/>
          <w:b/>
          <w:sz w:val="28"/>
          <w:szCs w:val="28"/>
        </w:rPr>
      </w:pPr>
      <w:r w:rsidRPr="004C57F8">
        <w:rPr>
          <w:rFonts w:ascii="Times New Roman" w:hAnsi="Times New Roman" w:cs="Times New Roman"/>
          <w:b/>
          <w:sz w:val="28"/>
          <w:szCs w:val="28"/>
        </w:rPr>
        <w:t>в  решение Ольховской районной Думы</w:t>
      </w:r>
    </w:p>
    <w:p w:rsidR="004C57F8" w:rsidRPr="004C57F8" w:rsidRDefault="004C57F8" w:rsidP="004C57F8">
      <w:pPr>
        <w:spacing w:after="0" w:line="240" w:lineRule="auto"/>
        <w:ind w:left="360" w:hanging="360"/>
        <w:jc w:val="both"/>
        <w:rPr>
          <w:rFonts w:ascii="Times New Roman" w:hAnsi="Times New Roman" w:cs="Times New Roman"/>
          <w:b/>
          <w:sz w:val="28"/>
          <w:szCs w:val="28"/>
        </w:rPr>
      </w:pPr>
      <w:r w:rsidRPr="004C57F8">
        <w:rPr>
          <w:rFonts w:ascii="Times New Roman" w:hAnsi="Times New Roman" w:cs="Times New Roman"/>
          <w:b/>
          <w:sz w:val="28"/>
          <w:szCs w:val="28"/>
        </w:rPr>
        <w:t>от 13 декабря 2019 года  № 6/21</w:t>
      </w:r>
    </w:p>
    <w:p w:rsidR="004C57F8" w:rsidRPr="004C57F8" w:rsidRDefault="004C57F8" w:rsidP="004C57F8">
      <w:pPr>
        <w:spacing w:after="0" w:line="240" w:lineRule="auto"/>
        <w:ind w:left="360" w:hanging="360"/>
        <w:jc w:val="both"/>
        <w:rPr>
          <w:rFonts w:ascii="Times New Roman" w:hAnsi="Times New Roman" w:cs="Times New Roman"/>
          <w:b/>
          <w:sz w:val="28"/>
          <w:szCs w:val="28"/>
        </w:rPr>
      </w:pPr>
      <w:r w:rsidRPr="004C57F8">
        <w:rPr>
          <w:rFonts w:ascii="Times New Roman" w:hAnsi="Times New Roman" w:cs="Times New Roman"/>
          <w:b/>
          <w:sz w:val="28"/>
          <w:szCs w:val="28"/>
        </w:rPr>
        <w:t xml:space="preserve">«О районном  бюджете  на 2020 год </w:t>
      </w:r>
    </w:p>
    <w:p w:rsidR="004C57F8" w:rsidRPr="004C57F8" w:rsidRDefault="004C57F8" w:rsidP="004C57F8">
      <w:pPr>
        <w:spacing w:after="0" w:line="240" w:lineRule="auto"/>
        <w:jc w:val="both"/>
        <w:rPr>
          <w:rFonts w:ascii="Times New Roman" w:hAnsi="Times New Roman" w:cs="Times New Roman"/>
          <w:b/>
          <w:sz w:val="28"/>
          <w:szCs w:val="28"/>
        </w:rPr>
      </w:pPr>
      <w:r w:rsidRPr="004C57F8">
        <w:rPr>
          <w:rFonts w:ascii="Times New Roman" w:hAnsi="Times New Roman" w:cs="Times New Roman"/>
          <w:b/>
          <w:sz w:val="28"/>
          <w:szCs w:val="28"/>
        </w:rPr>
        <w:t xml:space="preserve">и  плановый период 2021 и  2022 годов» </w:t>
      </w:r>
    </w:p>
    <w:p w:rsidR="004C57F8" w:rsidRPr="004C57F8" w:rsidRDefault="004C57F8" w:rsidP="004C57F8">
      <w:pPr>
        <w:spacing w:after="0" w:line="240" w:lineRule="auto"/>
        <w:jc w:val="both"/>
        <w:rPr>
          <w:rFonts w:ascii="Times New Roman" w:hAnsi="Times New Roman" w:cs="Times New Roman"/>
          <w:b/>
          <w:sz w:val="28"/>
          <w:szCs w:val="28"/>
        </w:rPr>
      </w:pPr>
      <w:r w:rsidRPr="004C57F8">
        <w:rPr>
          <w:rFonts w:ascii="Times New Roman" w:hAnsi="Times New Roman" w:cs="Times New Roman"/>
          <w:b/>
          <w:sz w:val="28"/>
          <w:szCs w:val="28"/>
        </w:rPr>
        <w:t xml:space="preserve">               </w:t>
      </w:r>
    </w:p>
    <w:p w:rsidR="004C57F8" w:rsidRPr="004C57F8" w:rsidRDefault="004C57F8" w:rsidP="004C57F8">
      <w:pPr>
        <w:spacing w:after="0" w:line="240" w:lineRule="auto"/>
        <w:rPr>
          <w:rFonts w:ascii="Times New Roman" w:hAnsi="Times New Roman" w:cs="Times New Roman"/>
          <w:sz w:val="28"/>
          <w:szCs w:val="28"/>
        </w:rPr>
      </w:pPr>
      <w:r w:rsidRPr="004C57F8">
        <w:rPr>
          <w:rFonts w:ascii="Times New Roman" w:hAnsi="Times New Roman" w:cs="Times New Roman"/>
          <w:sz w:val="28"/>
          <w:szCs w:val="28"/>
        </w:rPr>
        <w:t xml:space="preserve">                Ольховская  районная  Дума </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 xml:space="preserve">                 РЕШИЛА: </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внести  в решение Ольховской районной Думы  от  13 декабря  2019 года № 6/21 «О районном бюджете на 2020 год и плановый период 2021 и 2022 годов»   (в редакции от 31 января 2020 года  № 9/32, от 21 февраля 2020 года № 10/42, от 27 марта  2020 года № 11/54, от 24 апреля 2020 года № 15/64, от 29 мая 2020 года № 17/70) изменения:</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 xml:space="preserve">              </w:t>
      </w:r>
      <w:r w:rsidRPr="004C57F8">
        <w:rPr>
          <w:rFonts w:ascii="Times New Roman" w:hAnsi="Times New Roman" w:cs="Times New Roman"/>
          <w:b/>
          <w:sz w:val="28"/>
          <w:szCs w:val="28"/>
        </w:rPr>
        <w:t xml:space="preserve">   </w:t>
      </w:r>
      <w:r w:rsidRPr="004C57F8">
        <w:rPr>
          <w:rFonts w:ascii="Times New Roman" w:hAnsi="Times New Roman" w:cs="Times New Roman"/>
          <w:sz w:val="28"/>
          <w:szCs w:val="28"/>
        </w:rPr>
        <w:t>1.</w:t>
      </w:r>
      <w:r w:rsidRPr="004C57F8">
        <w:rPr>
          <w:rFonts w:ascii="Times New Roman" w:hAnsi="Times New Roman" w:cs="Times New Roman"/>
          <w:b/>
          <w:sz w:val="28"/>
          <w:szCs w:val="28"/>
        </w:rPr>
        <w:t xml:space="preserve"> </w:t>
      </w:r>
      <w:r w:rsidRPr="004C57F8">
        <w:rPr>
          <w:rFonts w:ascii="Times New Roman" w:hAnsi="Times New Roman" w:cs="Times New Roman"/>
          <w:sz w:val="28"/>
          <w:szCs w:val="28"/>
        </w:rPr>
        <w:t xml:space="preserve">Статью 1 изложить в новой редакции:   </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 xml:space="preserve">               «1.  Утвердить  основные  характеристики  районного  бюджета  на  2020 год:    </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 xml:space="preserve">                прогнозируемый  общий  объём  доходов  районного  бюджета в сумме  596832,5 тыс.рублей согласно приложению 1 к настоящему решению, в том  числе:  безвозмездные  поступления от других  бюджетов бюджетной системы  Российской Федерации  в  сумме  427084,7 тыс.рублей, из  них    из  областного  бюджета  - 421080,4   тыс.рублей;</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ab/>
        <w:t xml:space="preserve">    общий объём  расходов  районного   бюджета  в  сумме  602780,0  тыс.рублей;</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ab/>
        <w:t xml:space="preserve">    прогнозируемый   дефицит   районного  бюджета  в сумме 5947,5   тыс.рублей, в том числе за счет остатка средств на 01 января 2020 года в сумме 2947,5  тыс.рублей.</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ab/>
        <w:t xml:space="preserve">    2</w:t>
      </w:r>
      <w:r w:rsidRPr="004C57F8">
        <w:rPr>
          <w:rFonts w:ascii="Times New Roman" w:hAnsi="Times New Roman" w:cs="Times New Roman"/>
          <w:b/>
          <w:sz w:val="28"/>
          <w:szCs w:val="28"/>
        </w:rPr>
        <w:t>.</w:t>
      </w:r>
      <w:r w:rsidRPr="004C57F8">
        <w:rPr>
          <w:rFonts w:ascii="Times New Roman" w:hAnsi="Times New Roman" w:cs="Times New Roman"/>
          <w:sz w:val="28"/>
          <w:szCs w:val="28"/>
        </w:rPr>
        <w:t xml:space="preserve"> Утвердить  основные  характеристики  районного  бюджета  на  2021  год  и  на  2022  год  в  следующих  размерах:</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ab/>
        <w:t>прогнозируемый  общий объём  доходов районного  бюджета  на  2021 год  в  сумме  444366,5 тыс.рублей согласно приложению 1, в том числе: безвозмездные  поступления от других бюджетов бюджетной системы Российской Федерации 270249,7 тыс.рублей, из них  из  областного  бюджета –269839,2 тыс.рублей;</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 xml:space="preserve">           прогнозируемый общий объём доходов  районного  бюджета  на  2022  год  в  сумме 413799,4 тыс.рублей согласно приложению 1, в том числе безвозмездные  поступления от других бюджетов бюджетной системы Российской Федерации 233056,9 тыс.рублей, из них  из  областного  бюджета –233056,9 тыс.рублей;</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ab/>
        <w:t xml:space="preserve">общий объем  расходов районного  бюджета  на  2021 год в сумме 444366,5 тыс. рублей, в том числе условно утвержденные расходы  в сумме 9500,0 </w:t>
      </w:r>
      <w:r w:rsidRPr="004C57F8">
        <w:rPr>
          <w:rFonts w:ascii="Times New Roman" w:hAnsi="Times New Roman" w:cs="Times New Roman"/>
          <w:sz w:val="28"/>
          <w:szCs w:val="28"/>
        </w:rPr>
        <w:lastRenderedPageBreak/>
        <w:t>тыс.рублей и на 2022 год в  сумме 413799,4 тыс.рублей, в том числе условно утвержденные расходы в сумме   19000,0 тыс.рублей;</w:t>
      </w:r>
    </w:p>
    <w:p w:rsidR="004C57F8" w:rsidRPr="004C57F8" w:rsidRDefault="004C57F8" w:rsidP="004C57F8">
      <w:pPr>
        <w:spacing w:after="0" w:line="240" w:lineRule="auto"/>
        <w:jc w:val="both"/>
        <w:rPr>
          <w:rFonts w:ascii="Times New Roman" w:hAnsi="Times New Roman" w:cs="Times New Roman"/>
          <w:sz w:val="28"/>
          <w:szCs w:val="28"/>
        </w:rPr>
      </w:pPr>
      <w:r w:rsidRPr="004C57F8">
        <w:rPr>
          <w:rFonts w:ascii="Times New Roman" w:hAnsi="Times New Roman" w:cs="Times New Roman"/>
          <w:sz w:val="28"/>
          <w:szCs w:val="28"/>
        </w:rPr>
        <w:tab/>
        <w:t>прогнозируемый  дефицит районного бюджета на 2021 год в сумме 0,0 тыс.рублей;</w:t>
      </w:r>
    </w:p>
    <w:p w:rsidR="004C57F8" w:rsidRPr="004C57F8" w:rsidRDefault="004C57F8" w:rsidP="004C57F8">
      <w:pPr>
        <w:spacing w:after="0" w:line="240" w:lineRule="auto"/>
        <w:ind w:firstLine="708"/>
        <w:jc w:val="both"/>
        <w:rPr>
          <w:rFonts w:ascii="Times New Roman" w:hAnsi="Times New Roman" w:cs="Times New Roman"/>
          <w:sz w:val="28"/>
          <w:szCs w:val="28"/>
        </w:rPr>
      </w:pPr>
      <w:r w:rsidRPr="004C57F8">
        <w:rPr>
          <w:rFonts w:ascii="Times New Roman" w:hAnsi="Times New Roman" w:cs="Times New Roman"/>
          <w:sz w:val="28"/>
          <w:szCs w:val="28"/>
        </w:rPr>
        <w:t>прогнозируемый дефицит  районного бюджета  на 2022 год  в сумме  0,0 тыс.рублей.»</w:t>
      </w:r>
    </w:p>
    <w:p w:rsidR="004C57F8" w:rsidRPr="004C57F8" w:rsidRDefault="004C57F8" w:rsidP="004C57F8">
      <w:pPr>
        <w:spacing w:after="0" w:line="240" w:lineRule="auto"/>
        <w:ind w:firstLine="708"/>
        <w:jc w:val="both"/>
        <w:rPr>
          <w:rFonts w:ascii="Times New Roman" w:hAnsi="Times New Roman" w:cs="Times New Roman"/>
          <w:sz w:val="28"/>
          <w:szCs w:val="28"/>
        </w:rPr>
      </w:pPr>
      <w:r w:rsidRPr="004C57F8">
        <w:rPr>
          <w:rFonts w:ascii="Times New Roman" w:hAnsi="Times New Roman" w:cs="Times New Roman"/>
          <w:sz w:val="28"/>
          <w:szCs w:val="28"/>
        </w:rPr>
        <w:t>2. Пункт 4 статьи 8 изложить в новой редакции:</w:t>
      </w:r>
    </w:p>
    <w:p w:rsidR="004C57F8" w:rsidRPr="004C57F8" w:rsidRDefault="004C57F8" w:rsidP="004C57F8">
      <w:pPr>
        <w:spacing w:after="0" w:line="240" w:lineRule="auto"/>
        <w:ind w:firstLine="708"/>
        <w:jc w:val="both"/>
        <w:rPr>
          <w:rFonts w:ascii="Times New Roman" w:hAnsi="Times New Roman" w:cs="Times New Roman"/>
          <w:sz w:val="28"/>
          <w:szCs w:val="28"/>
        </w:rPr>
      </w:pPr>
      <w:r w:rsidRPr="004C57F8">
        <w:rPr>
          <w:rFonts w:ascii="Times New Roman" w:hAnsi="Times New Roman" w:cs="Times New Roman"/>
          <w:sz w:val="28"/>
          <w:szCs w:val="28"/>
        </w:rPr>
        <w:t>« Предусмотреть  в районном бюджете межбюджетные трансферты, передаваемые бюджетам сельских поселений в качестве средств финансовой поддержки в 2020 году  в сумме 22365,0 тыс.рублей, в 2021 году в сумме 19015,0 тыс.рублей, в 2022 году в сумме 19015,0 тыс.рублей.»</w:t>
      </w:r>
    </w:p>
    <w:p w:rsidR="004C57F8" w:rsidRPr="004C57F8" w:rsidRDefault="004C57F8" w:rsidP="004C57F8">
      <w:pPr>
        <w:spacing w:after="0" w:line="240" w:lineRule="auto"/>
        <w:ind w:firstLine="708"/>
        <w:jc w:val="both"/>
        <w:rPr>
          <w:rFonts w:ascii="Times New Roman" w:hAnsi="Times New Roman" w:cs="Times New Roman"/>
          <w:sz w:val="28"/>
          <w:szCs w:val="28"/>
        </w:rPr>
      </w:pPr>
    </w:p>
    <w:p w:rsidR="004C57F8" w:rsidRPr="004C57F8" w:rsidRDefault="004C57F8" w:rsidP="004C57F8">
      <w:pPr>
        <w:spacing w:after="0" w:line="240" w:lineRule="auto"/>
        <w:ind w:firstLine="708"/>
        <w:jc w:val="both"/>
        <w:rPr>
          <w:rFonts w:ascii="Times New Roman" w:hAnsi="Times New Roman" w:cs="Times New Roman"/>
          <w:sz w:val="28"/>
          <w:szCs w:val="28"/>
        </w:rPr>
      </w:pPr>
    </w:p>
    <w:p w:rsidR="004C57F8" w:rsidRPr="004C57F8" w:rsidRDefault="004C57F8" w:rsidP="004C57F8">
      <w:pPr>
        <w:spacing w:after="0" w:line="240" w:lineRule="auto"/>
        <w:ind w:firstLine="708"/>
        <w:jc w:val="both"/>
        <w:rPr>
          <w:rFonts w:ascii="Times New Roman" w:hAnsi="Times New Roman" w:cs="Times New Roman"/>
          <w:sz w:val="28"/>
          <w:szCs w:val="28"/>
        </w:rPr>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firstLine="708"/>
        <w:jc w:val="both"/>
      </w:pPr>
    </w:p>
    <w:p w:rsidR="004C57F8" w:rsidRDefault="004C57F8" w:rsidP="004C57F8">
      <w:pPr>
        <w:ind w:right="-545"/>
        <w:jc w:val="both"/>
      </w:pPr>
      <w:r>
        <w:lastRenderedPageBreak/>
        <w:t xml:space="preserve">   3. </w:t>
      </w:r>
      <w:r w:rsidRPr="002159AA">
        <w:t xml:space="preserve">Приложение 1  </w:t>
      </w:r>
      <w:r>
        <w:t>изложить в следующей редакции:</w:t>
      </w:r>
    </w:p>
    <w:p w:rsidR="004C57F8" w:rsidRPr="002159AA" w:rsidRDefault="004C57F8" w:rsidP="004C57F8">
      <w:pPr>
        <w:ind w:right="-545"/>
        <w:jc w:val="both"/>
      </w:pPr>
    </w:p>
    <w:p w:rsidR="004C57F8" w:rsidRPr="002159AA" w:rsidRDefault="004C57F8" w:rsidP="004C57F8">
      <w:pPr>
        <w:jc w:val="center"/>
        <w:rPr>
          <w:b/>
        </w:rPr>
      </w:pPr>
      <w:r w:rsidRPr="002159AA">
        <w:rPr>
          <w:b/>
        </w:rPr>
        <w:t>Поступление  доходов в районный бюджет  на  20</w:t>
      </w:r>
      <w:r>
        <w:rPr>
          <w:b/>
        </w:rPr>
        <w:t>20</w:t>
      </w:r>
      <w:r w:rsidRPr="002159AA">
        <w:rPr>
          <w:b/>
        </w:rPr>
        <w:t xml:space="preserve"> год и </w:t>
      </w:r>
    </w:p>
    <w:p w:rsidR="004C57F8" w:rsidRDefault="004C57F8" w:rsidP="004C57F8">
      <w:pPr>
        <w:jc w:val="center"/>
        <w:rPr>
          <w:sz w:val="28"/>
        </w:rPr>
      </w:pPr>
      <w:r w:rsidRPr="002159AA">
        <w:rPr>
          <w:b/>
        </w:rPr>
        <w:t xml:space="preserve">  плановый  период  20</w:t>
      </w:r>
      <w:r>
        <w:rPr>
          <w:b/>
        </w:rPr>
        <w:t>21</w:t>
      </w:r>
      <w:r w:rsidRPr="002159AA">
        <w:rPr>
          <w:b/>
        </w:rPr>
        <w:t xml:space="preserve">  и  20</w:t>
      </w:r>
      <w:r>
        <w:rPr>
          <w:b/>
        </w:rPr>
        <w:t>22</w:t>
      </w:r>
      <w:r w:rsidRPr="002159AA">
        <w:rPr>
          <w:b/>
        </w:rPr>
        <w:t xml:space="preserve"> годов</w:t>
      </w:r>
      <w:r w:rsidRPr="00180F1D">
        <w:rPr>
          <w:b/>
          <w:sz w:val="16"/>
          <w:szCs w:val="16"/>
        </w:rPr>
        <w:t xml:space="preserve">.   </w:t>
      </w:r>
      <w:r>
        <w:rPr>
          <w:b/>
          <w:sz w:val="16"/>
          <w:szCs w:val="16"/>
        </w:rPr>
        <w:t xml:space="preserve"> </w:t>
      </w:r>
      <w:r w:rsidRPr="00180F1D">
        <w:rPr>
          <w:b/>
          <w:sz w:val="16"/>
          <w:szCs w:val="16"/>
        </w:rPr>
        <w:t xml:space="preserve">   </w:t>
      </w:r>
      <w:r>
        <w:rPr>
          <w:b/>
          <w:sz w:val="28"/>
        </w:rPr>
        <w:t xml:space="preserve">                                                                                          </w:t>
      </w:r>
      <w:r w:rsidRPr="000502C4">
        <w:rPr>
          <w:sz w:val="28"/>
        </w:rPr>
        <w:t xml:space="preserve">  </w:t>
      </w:r>
      <w:r>
        <w:rPr>
          <w:sz w:val="28"/>
        </w:rPr>
        <w:t xml:space="preserve">                   </w:t>
      </w:r>
    </w:p>
    <w:p w:rsidR="004C57F8" w:rsidRPr="0078701A" w:rsidRDefault="004C57F8" w:rsidP="004C57F8">
      <w:pPr>
        <w:jc w:val="center"/>
      </w:pPr>
      <w:r>
        <w:rPr>
          <w:sz w:val="28"/>
        </w:rPr>
        <w:t xml:space="preserve">                                                                                                             </w:t>
      </w:r>
      <w:r w:rsidRPr="0078701A">
        <w:t>(тыс.руб.)</w:t>
      </w:r>
    </w:p>
    <w:tbl>
      <w:tblPr>
        <w:tblW w:w="0" w:type="auto"/>
        <w:tblInd w:w="-797" w:type="dxa"/>
        <w:tblLayout w:type="fixed"/>
        <w:tblLook w:val="0000"/>
      </w:tblPr>
      <w:tblGrid>
        <w:gridCol w:w="2520"/>
        <w:gridCol w:w="4339"/>
        <w:gridCol w:w="1134"/>
        <w:gridCol w:w="1134"/>
        <w:gridCol w:w="1134"/>
      </w:tblGrid>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Коды бюджетной классификации</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1"/>
              <w:snapToGrid w:val="0"/>
              <w:ind w:left="152"/>
              <w:rPr>
                <w:rFonts w:ascii="Times New Roman" w:hAnsi="Times New Roman" w:cs="Times New Roman"/>
                <w:sz w:val="20"/>
                <w:szCs w:val="20"/>
              </w:rPr>
            </w:pPr>
            <w:r w:rsidRPr="004C57F8">
              <w:rPr>
                <w:rFonts w:ascii="Times New Roman" w:hAnsi="Times New Roman" w:cs="Times New Roman"/>
                <w:sz w:val="20"/>
                <w:szCs w:val="20"/>
              </w:rPr>
              <w:t xml:space="preserve">Наименование   доходов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ind w:left="44" w:right="-468"/>
              <w:rPr>
                <w:rFonts w:ascii="Times New Roman" w:hAnsi="Times New Roman" w:cs="Times New Roman"/>
                <w:sz w:val="20"/>
                <w:szCs w:val="20"/>
              </w:rPr>
            </w:pPr>
            <w:r w:rsidRPr="004C57F8">
              <w:rPr>
                <w:rFonts w:ascii="Times New Roman" w:hAnsi="Times New Roman" w:cs="Times New Roman"/>
                <w:sz w:val="20"/>
                <w:szCs w:val="20"/>
              </w:rPr>
              <w:t>Бюджет</w:t>
            </w:r>
          </w:p>
          <w:p w:rsidR="004C57F8" w:rsidRPr="004C57F8" w:rsidRDefault="004C57F8" w:rsidP="00AA763C">
            <w:pPr>
              <w:ind w:left="44" w:right="-468"/>
              <w:rPr>
                <w:rFonts w:ascii="Times New Roman" w:hAnsi="Times New Roman" w:cs="Times New Roman"/>
                <w:sz w:val="20"/>
                <w:szCs w:val="20"/>
              </w:rPr>
            </w:pPr>
            <w:r w:rsidRPr="004C57F8">
              <w:rPr>
                <w:rFonts w:ascii="Times New Roman" w:hAnsi="Times New Roman" w:cs="Times New Roman"/>
                <w:sz w:val="20"/>
                <w:szCs w:val="20"/>
              </w:rPr>
              <w:t xml:space="preserve">  2020 г</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Бюджет</w:t>
            </w:r>
          </w:p>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2021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Бюджет</w:t>
            </w:r>
          </w:p>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2022г</w:t>
            </w:r>
          </w:p>
        </w:tc>
      </w:tr>
      <w:tr w:rsidR="004C57F8" w:rsidRPr="004C57F8" w:rsidTr="00AA763C">
        <w:trPr>
          <w:trHeight w:val="217"/>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                1</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1"/>
              <w:snapToGrid w:val="0"/>
              <w:ind w:left="152"/>
              <w:rPr>
                <w:rFonts w:ascii="Times New Roman" w:hAnsi="Times New Roman" w:cs="Times New Roman"/>
                <w:sz w:val="20"/>
                <w:szCs w:val="20"/>
              </w:rPr>
            </w:pPr>
            <w:r w:rsidRPr="004C57F8">
              <w:rPr>
                <w:rFonts w:ascii="Times New Roman" w:hAnsi="Times New Roman" w:cs="Times New Roman"/>
                <w:sz w:val="20"/>
                <w:szCs w:val="20"/>
              </w:rPr>
              <w:t xml:space="preserve">                2</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ind w:left="44" w:right="-468"/>
              <w:rPr>
                <w:rFonts w:ascii="Times New Roman" w:hAnsi="Times New Roman" w:cs="Times New Roman"/>
                <w:sz w:val="20"/>
                <w:szCs w:val="20"/>
              </w:rPr>
            </w:pPr>
            <w:r w:rsidRPr="004C57F8">
              <w:rPr>
                <w:rFonts w:ascii="Times New Roman" w:hAnsi="Times New Roman" w:cs="Times New Roman"/>
                <w:sz w:val="20"/>
                <w:szCs w:val="20"/>
              </w:rPr>
              <w:t xml:space="preserve">      3</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      5</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000 1 00 00000 00 0000 000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center"/>
              <w:rPr>
                <w:rFonts w:ascii="Times New Roman" w:hAnsi="Times New Roman" w:cs="Times New Roman"/>
                <w:b/>
                <w:sz w:val="20"/>
                <w:szCs w:val="20"/>
              </w:rPr>
            </w:pPr>
            <w:r w:rsidRPr="004C57F8">
              <w:rPr>
                <w:rFonts w:ascii="Times New Roman" w:hAnsi="Times New Roman" w:cs="Times New Roman"/>
                <w:b/>
                <w:sz w:val="20"/>
                <w:szCs w:val="20"/>
              </w:rPr>
              <w:t xml:space="preserve">   169747,8</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174116,8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180742,5</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000 1 01 00000 00 0000 000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Налоги  на прибыль, доходы</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127772,8</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132883,7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138199,0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000 1 01 02000 01 0000 110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Налог на доходы физических лиц</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127772,8</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132883,7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138199,0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000 1 01 02010 01 0000 110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4C57F8">
                <w:rPr>
                  <w:rStyle w:val="a8"/>
                  <w:rFonts w:ascii="Times New Roman" w:hAnsi="Times New Roman" w:cs="Times New Roman"/>
                  <w:sz w:val="20"/>
                  <w:szCs w:val="20"/>
                </w:rPr>
                <w:t>статьями 227</w:t>
              </w:r>
            </w:hyperlink>
            <w:r w:rsidRPr="004C57F8">
              <w:rPr>
                <w:rFonts w:ascii="Times New Roman" w:hAnsi="Times New Roman" w:cs="Times New Roman"/>
                <w:sz w:val="20"/>
                <w:szCs w:val="20"/>
              </w:rPr>
              <w:t xml:space="preserve">, </w:t>
            </w:r>
            <w:hyperlink r:id="rId16" w:history="1">
              <w:r w:rsidRPr="004C57F8">
                <w:rPr>
                  <w:rStyle w:val="a8"/>
                  <w:rFonts w:ascii="Times New Roman" w:hAnsi="Times New Roman" w:cs="Times New Roman"/>
                  <w:sz w:val="20"/>
                  <w:szCs w:val="20"/>
                </w:rPr>
                <w:t>227.1</w:t>
              </w:r>
            </w:hyperlink>
            <w:r w:rsidRPr="004C57F8">
              <w:rPr>
                <w:rFonts w:ascii="Times New Roman" w:hAnsi="Times New Roman" w:cs="Times New Roman"/>
                <w:sz w:val="20"/>
                <w:szCs w:val="20"/>
              </w:rPr>
              <w:t xml:space="preserve"> и </w:t>
            </w:r>
            <w:hyperlink r:id="rId17" w:history="1">
              <w:r w:rsidRPr="004C57F8">
                <w:rPr>
                  <w:rStyle w:val="a8"/>
                  <w:rFonts w:ascii="Times New Roman" w:hAnsi="Times New Roman" w:cs="Times New Roman"/>
                  <w:sz w:val="20"/>
                  <w:szCs w:val="20"/>
                </w:rPr>
                <w:t>228</w:t>
              </w:r>
            </w:hyperlink>
            <w:r w:rsidRPr="004C57F8">
              <w:rPr>
                <w:rFonts w:ascii="Times New Roman" w:hAnsi="Times New Roman" w:cs="Times New Roman"/>
                <w:sz w:val="20"/>
                <w:szCs w:val="20"/>
              </w:rPr>
              <w:t xml:space="preserve">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115919,8</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120555,8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125377,8</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000 1 01 02020 01 0000 110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4C57F8">
                <w:rPr>
                  <w:rStyle w:val="a8"/>
                  <w:rFonts w:ascii="Times New Roman" w:hAnsi="Times New Roman" w:cs="Times New Roman"/>
                  <w:sz w:val="20"/>
                  <w:szCs w:val="20"/>
                </w:rPr>
                <w:t>статьей 227</w:t>
              </w:r>
            </w:hyperlink>
            <w:r w:rsidRPr="004C57F8">
              <w:rPr>
                <w:rFonts w:ascii="Times New Roman" w:hAnsi="Times New Roman" w:cs="Times New Roman"/>
                <w:sz w:val="20"/>
                <w:szCs w:val="20"/>
              </w:rPr>
              <w:t xml:space="preserve">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6730,0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7280,0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000 1 01 02030 01 0000 110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 xml:space="preserve">Налог на доходы физических лиц с доходов, полученных физическими лицами в соответствии со </w:t>
            </w:r>
            <w:hyperlink r:id="rId19" w:history="1">
              <w:r w:rsidRPr="004C57F8">
                <w:rPr>
                  <w:rStyle w:val="a8"/>
                  <w:rFonts w:ascii="Times New Roman" w:hAnsi="Times New Roman" w:cs="Times New Roman"/>
                  <w:sz w:val="20"/>
                  <w:szCs w:val="20"/>
                </w:rPr>
                <w:t>статьей 228</w:t>
              </w:r>
            </w:hyperlink>
            <w:r w:rsidRPr="004C57F8">
              <w:rPr>
                <w:rFonts w:ascii="Times New Roman" w:hAnsi="Times New Roman" w:cs="Times New Roman"/>
                <w:sz w:val="20"/>
                <w:szCs w:val="20"/>
              </w:rPr>
              <w:t xml:space="preserve">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5029,4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5230,6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5440,0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000 1 01 02040 01 0000 110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4C57F8">
                <w:rPr>
                  <w:rStyle w:val="a8"/>
                  <w:rFonts w:ascii="Times New Roman" w:hAnsi="Times New Roman" w:cs="Times New Roman"/>
                  <w:sz w:val="20"/>
                  <w:szCs w:val="20"/>
                </w:rPr>
                <w:t>статьей 227.1</w:t>
              </w:r>
            </w:hyperlink>
            <w:r w:rsidRPr="004C57F8">
              <w:rPr>
                <w:rFonts w:ascii="Times New Roman" w:hAnsi="Times New Roman" w:cs="Times New Roman"/>
                <w:sz w:val="20"/>
                <w:szCs w:val="20"/>
              </w:rPr>
              <w:t xml:space="preserve">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93,6</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97,3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101,2</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000 1 03 00000 00 0000 000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Налоги на товары (работы, услуги), реализуемые на территории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5356,3</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5356,3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5356,3</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000 1 03 02000 01 0000110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 xml:space="preserve">Акцизы по подакцизным товарам (продукции), </w:t>
            </w:r>
            <w:r w:rsidRPr="004C57F8">
              <w:rPr>
                <w:rFonts w:ascii="Times New Roman" w:hAnsi="Times New Roman" w:cs="Times New Roman"/>
                <w:sz w:val="20"/>
                <w:szCs w:val="20"/>
              </w:rPr>
              <w:lastRenderedPageBreak/>
              <w:t>производимым на территории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lastRenderedPageBreak/>
              <w:t>5356,3</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5356,3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5356,3</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lastRenderedPageBreak/>
              <w:t>000 1 05 00000 00 0000 000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 xml:space="preserve">Налоги на совокупный доход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7778,5</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8089,7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8413,2</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sz w:val="20"/>
                <w:szCs w:val="20"/>
              </w:rPr>
              <w:t>000 1 05 01000 00 0000 110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Налог, взимаемый в связи с применением упрощенной системы налогообложения</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335,5</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348,9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362,8</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000 1 05 02000 02 0000 110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Единый налог на вмененный доход для отдельных видов деятельности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5729,0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5958,2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6196,5</w:t>
            </w:r>
          </w:p>
        </w:tc>
      </w:tr>
      <w:tr w:rsidR="004C57F8" w:rsidRPr="004C57F8" w:rsidTr="00AA763C">
        <w:trPr>
          <w:trHeight w:val="308"/>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000 1 05 03000 01 0000 110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Единый сельскохозяйственный налог</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1714,0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1782,6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1853,9</w:t>
            </w:r>
          </w:p>
        </w:tc>
      </w:tr>
      <w:tr w:rsidR="004C57F8" w:rsidRPr="004C57F8" w:rsidTr="00AA763C">
        <w:trPr>
          <w:trHeight w:val="283"/>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000 1 08 00000 00 0000 000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Государственная  пошлина</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1428,9</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1486,1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1545,5</w:t>
            </w:r>
          </w:p>
        </w:tc>
      </w:tr>
      <w:tr w:rsidR="004C57F8" w:rsidRPr="004C57F8" w:rsidTr="00AA763C">
        <w:trPr>
          <w:trHeight w:val="466"/>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000 1 08 03000 01 0000 110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1428,9</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1486,1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1545,5</w:t>
            </w:r>
          </w:p>
        </w:tc>
      </w:tr>
      <w:tr w:rsidR="004C57F8" w:rsidRPr="004C57F8" w:rsidTr="00AA763C">
        <w:trPr>
          <w:trHeight w:val="466"/>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000 111 00000 00 0000 000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17299,4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17341,3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18202,1</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000 1 11 05010 00 0000 120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17130,0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17162,9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18013,7</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000 1 11 05020 00 0000 120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100,0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109,0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000 1 11 05030 00 0000 120</w:t>
            </w:r>
          </w:p>
          <w:p w:rsidR="004C57F8" w:rsidRPr="004C57F8" w:rsidRDefault="004C57F8" w:rsidP="00AA763C">
            <w:pPr>
              <w:rPr>
                <w:rFonts w:ascii="Times New Roman" w:hAnsi="Times New Roman" w:cs="Times New Roman"/>
                <w:sz w:val="20"/>
                <w:szCs w:val="20"/>
              </w:rPr>
            </w:pP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19,4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19,4</w:t>
            </w:r>
          </w:p>
        </w:tc>
      </w:tr>
      <w:tr w:rsidR="004C57F8" w:rsidRPr="004C57F8" w:rsidTr="00AA763C">
        <w:trPr>
          <w:trHeight w:val="70"/>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000 1 11 07000 00 0000 120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Платежи от государственных и муниципальных унитарных предприятий</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50,0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60,0</w:t>
            </w:r>
          </w:p>
        </w:tc>
      </w:tr>
      <w:tr w:rsidR="004C57F8" w:rsidRPr="004C57F8" w:rsidTr="00AA763C">
        <w:trPr>
          <w:trHeight w:val="70"/>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000 112 00000 00 0000 000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Платежи при пользовании природных ресурсов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91,5</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95,2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99,0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000 1 12 01000 01 0000 120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Плата за негативное воздействие на окружающую среду</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91,5</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95,2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99,0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000 1 13 00000 00 0000 000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Доходы от оказания платных услуг (работ) и компенсации затрат государства</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8610,0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7889,8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7907,1</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lastRenderedPageBreak/>
              <w:t xml:space="preserve">000 1 13 02000 00 0000 130 </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Доходы от  компенсации  затрат государства</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8610,0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7889,8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7907,1</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000 1 14 00000 00 0000 000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Доходы от продажи материальных и нематериальных активов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578,0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120,0</w:t>
            </w:r>
          </w:p>
        </w:tc>
      </w:tr>
      <w:tr w:rsidR="004C57F8" w:rsidRPr="004C57F8" w:rsidTr="00AA763C">
        <w:trPr>
          <w:trHeight w:val="323"/>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000 1 16 00000 00 0000 000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Штрафы, санкции, возмещение ущерба</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832,4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865,7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900,3</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sz w:val="20"/>
                <w:szCs w:val="20"/>
              </w:rPr>
            </w:pPr>
            <w:r w:rsidRPr="004C57F8">
              <w:rPr>
                <w:rFonts w:ascii="Times New Roman" w:hAnsi="Times New Roman"/>
                <w:sz w:val="20"/>
                <w:szCs w:val="20"/>
              </w:rPr>
              <w:lastRenderedPageBreak/>
              <w:t>000 2 00 00000 00 0000 000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sz w:val="20"/>
                <w:szCs w:val="20"/>
              </w:rPr>
            </w:pPr>
            <w:r w:rsidRPr="004C57F8">
              <w:rPr>
                <w:rFonts w:ascii="Times New Roman" w:hAnsi="Times New Roman"/>
                <w:sz w:val="20"/>
                <w:szCs w:val="20"/>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427084,7</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270249,7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233056,9</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000 2 02 00000 00 0000 000</w:t>
            </w:r>
          </w:p>
          <w:p w:rsidR="004C57F8" w:rsidRPr="004C57F8" w:rsidRDefault="004C57F8" w:rsidP="00AA763C">
            <w:pPr>
              <w:rPr>
                <w:rFonts w:ascii="Times New Roman" w:hAnsi="Times New Roman" w:cs="Times New Roman"/>
                <w:sz w:val="20"/>
                <w:szCs w:val="20"/>
              </w:rPr>
            </w:pP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427003,5</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270249,7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233056,9</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000 2 02 10000 00 0000 150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Дотации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 xml:space="preserve">          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 xml:space="preserve">            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sz w:val="20"/>
                <w:szCs w:val="20"/>
              </w:rPr>
            </w:pPr>
            <w:r w:rsidRPr="004C57F8">
              <w:rPr>
                <w:rFonts w:ascii="Times New Roman" w:hAnsi="Times New Roman"/>
                <w:sz w:val="20"/>
                <w:szCs w:val="20"/>
              </w:rPr>
              <w:t>000 2 02 20000 00 0000 150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sz w:val="20"/>
                <w:szCs w:val="20"/>
              </w:rPr>
            </w:pPr>
            <w:r w:rsidRPr="004C57F8">
              <w:rPr>
                <w:rFonts w:ascii="Times New Roman" w:hAnsi="Times New Roman"/>
                <w:sz w:val="20"/>
                <w:szCs w:val="20"/>
              </w:rPr>
              <w:t>Субсидии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sz w:val="20"/>
                <w:szCs w:val="20"/>
              </w:rPr>
            </w:pPr>
            <w:r w:rsidRPr="004C57F8">
              <w:rPr>
                <w:rFonts w:ascii="Times New Roman" w:hAnsi="Times New Roman"/>
                <w:sz w:val="20"/>
                <w:szCs w:val="20"/>
              </w:rPr>
              <w:t>227334,4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sz w:val="20"/>
                <w:szCs w:val="20"/>
              </w:rPr>
            </w:pPr>
            <w:r w:rsidRPr="004C57F8">
              <w:rPr>
                <w:rFonts w:ascii="Times New Roman" w:hAnsi="Times New Roman"/>
                <w:sz w:val="20"/>
                <w:szCs w:val="20"/>
              </w:rPr>
              <w:t>72355,8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sz w:val="20"/>
                <w:szCs w:val="20"/>
              </w:rPr>
            </w:pPr>
            <w:r w:rsidRPr="004C57F8">
              <w:rPr>
                <w:rFonts w:ascii="Times New Roman" w:hAnsi="Times New Roman"/>
                <w:sz w:val="20"/>
                <w:szCs w:val="20"/>
              </w:rPr>
              <w:t>37041,4</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на оснащение объектов спортивной инфраструктуры спортивно-технологическим оборудованием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3444,7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000 2 02 27112 05 0000 150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на </w:t>
            </w:r>
            <w:proofErr w:type="spellStart"/>
            <w:r w:rsidRPr="004C57F8">
              <w:rPr>
                <w:rFonts w:ascii="Times New Roman" w:hAnsi="Times New Roman"/>
                <w:b w:val="0"/>
                <w:sz w:val="20"/>
                <w:szCs w:val="20"/>
              </w:rPr>
              <w:t>софинансирование</w:t>
            </w:r>
            <w:proofErr w:type="spellEnd"/>
            <w:r w:rsidRPr="004C57F8">
              <w:rPr>
                <w:rFonts w:ascii="Times New Roman" w:hAnsi="Times New Roman"/>
                <w:b w:val="0"/>
                <w:sz w:val="20"/>
                <w:szCs w:val="20"/>
              </w:rPr>
              <w:t xml:space="preserve"> капитальных вложений в объекты муниципальной собственности систем  водоснабжения  и водоотведения</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11680,0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000 2 02 20041 05 0000 150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реализацию мероприятий в сфере дорожной деятельности на 2020 год и на плановый период 2021 и  2022 годов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2584,0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2584,0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2584,0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000 2 02 25097 05 0000 150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p w:rsidR="004C57F8" w:rsidRPr="004C57F8" w:rsidRDefault="004C57F8" w:rsidP="00AA763C">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1486,7</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000 2 02 25497 05 0000 150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335,4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приобретение и замену оконных блоков в муниципальных образовательных организациях</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944,2</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бюджетам муниципальных районов на </w:t>
            </w:r>
            <w:proofErr w:type="spellStart"/>
            <w:r w:rsidRPr="004C57F8">
              <w:rPr>
                <w:rFonts w:ascii="Times New Roman" w:hAnsi="Times New Roman"/>
                <w:b w:val="0"/>
                <w:sz w:val="20"/>
                <w:szCs w:val="20"/>
              </w:rPr>
              <w:t>софинансирование</w:t>
            </w:r>
            <w:proofErr w:type="spellEnd"/>
            <w:r w:rsidRPr="004C57F8">
              <w:rPr>
                <w:rFonts w:ascii="Times New Roman" w:hAnsi="Times New Roman"/>
                <w:b w:val="0"/>
                <w:sz w:val="20"/>
                <w:szCs w:val="20"/>
              </w:rPr>
              <w:t xml:space="preserve"> проектов местных инициатив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750,0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000 2 02 20041 05 0000 150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на реализацию мероприятий, связанных с организацией освещения улично-дорожной сети населенных пунктов, на 2020 год и на плановый период 2021 и 2022 годов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8000,0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8000,0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000 2 02 20077 05 0000 150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30485,9</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000 2 02 25232 05 0000 150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на </w:t>
            </w:r>
            <w:proofErr w:type="spellStart"/>
            <w:r w:rsidRPr="004C57F8">
              <w:rPr>
                <w:rFonts w:ascii="Times New Roman" w:hAnsi="Times New Roman"/>
                <w:b w:val="0"/>
                <w:sz w:val="20"/>
                <w:szCs w:val="20"/>
              </w:rPr>
              <w:t>софинансирование</w:t>
            </w:r>
            <w:proofErr w:type="spellEnd"/>
            <w:r w:rsidRPr="004C57F8">
              <w:rPr>
                <w:rFonts w:ascii="Times New Roman" w:hAnsi="Times New Roman"/>
                <w:b w:val="0"/>
                <w:sz w:val="20"/>
                <w:szCs w:val="20"/>
              </w:rPr>
              <w:t xml:space="preserve"> капитальных вложений в объекты муниципальной собственности на реализацию мероприятий по созданию дополнительных мест для детей в возрасте от 1,5 до 3 лет в образовательных </w:t>
            </w:r>
            <w:r w:rsidRPr="004C57F8">
              <w:rPr>
                <w:rFonts w:ascii="Times New Roman" w:hAnsi="Times New Roman"/>
                <w:b w:val="0"/>
                <w:sz w:val="20"/>
                <w:szCs w:val="20"/>
              </w:rPr>
              <w:lastRenderedPageBreak/>
              <w:t>организациях, осуществляющих образовательную деятельность по образовательным программам дошкольного образования</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lastRenderedPageBreak/>
              <w:t>47645,0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lastRenderedPageBreak/>
              <w:t>000 2 02 27576 05 0000 150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реализацию проектов комплексного развития сельских территорий или агломераций</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77860,3</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32356,4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благоустройство площадок для проведения праздничных линеек и других мероприятий в муниципальных общеобразовательных организациях на 2020 год и на плановый период 2021 и 2022 годов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1000,0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1000,0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на проведение капитального ремонта и (или) перепрофилирование групп и (или0 приобретение оборудования и (или) оснащение образовательных организаций, реализующих программы дошкольного образования, в которых  планируется открытие мест для детей в возрасте  от 1,5 до 3 лет на 2020 год и на  плановый период 2021 и 2022 годов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1200,0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приобретение и замену осветительных приборов, а также на выполнение необходимых для этого работ в зданиях муниципальных образовательных организаций на 2020 год и на плановый период 2021 и 2022 годов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1000,0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Субсидии на замену кровли и выполнение необходимых для этого работ в зданиях муниципальных образовательных организаций на 2020 год и на плановый период 2021 и 2022 годов.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5000,0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5000,0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на </w:t>
            </w:r>
            <w:proofErr w:type="spellStart"/>
            <w:r w:rsidRPr="004C57F8">
              <w:rPr>
                <w:rFonts w:ascii="Times New Roman" w:hAnsi="Times New Roman"/>
                <w:b w:val="0"/>
                <w:sz w:val="20"/>
                <w:szCs w:val="20"/>
              </w:rPr>
              <w:t>софинансирование</w:t>
            </w:r>
            <w:proofErr w:type="spellEnd"/>
            <w:r w:rsidRPr="004C57F8">
              <w:rPr>
                <w:rFonts w:ascii="Times New Roman" w:hAnsi="Times New Roman"/>
                <w:b w:val="0"/>
                <w:sz w:val="20"/>
                <w:szCs w:val="20"/>
              </w:rPr>
              <w:t xml:space="preserve">  расходных обязательств, возникающих в связи с доведением до сведения жителей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825,9</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825,9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825,9</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rPr>
                <w:rFonts w:ascii="Times New Roman" w:hAnsi="Times New Roman"/>
                <w:b w:val="0"/>
                <w:sz w:val="20"/>
                <w:szCs w:val="20"/>
              </w:rPr>
            </w:pPr>
            <w:r w:rsidRPr="004C57F8">
              <w:rPr>
                <w:rFonts w:ascii="Times New Roman" w:hAnsi="Times New Roman"/>
                <w:b w:val="0"/>
                <w:sz w:val="20"/>
                <w:szCs w:val="20"/>
              </w:rPr>
              <w:t xml:space="preserve">Субсидии  на обеспечение сбалансированности местных бюджетов бюджетам муниципальных образований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17015,0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17015,0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3"/>
              <w:snapToGrid w:val="0"/>
              <w:jc w:val="right"/>
              <w:rPr>
                <w:rFonts w:ascii="Times New Roman" w:hAnsi="Times New Roman"/>
                <w:b w:val="0"/>
                <w:sz w:val="20"/>
                <w:szCs w:val="20"/>
              </w:rPr>
            </w:pPr>
            <w:r w:rsidRPr="004C57F8">
              <w:rPr>
                <w:rFonts w:ascii="Times New Roman" w:hAnsi="Times New Roman"/>
                <w:b w:val="0"/>
                <w:sz w:val="20"/>
                <w:szCs w:val="20"/>
              </w:rPr>
              <w:t>17015,0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Субсидии на организацию отдыха детей  в каникулярный период в лагерях дневного пребывания на базе муниципальных образовательных организаций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306,0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306,0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000 2 02 29999 05 0000 150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Субсидии для решения отдельных вопросов местного значения  в сфере  дополнительного образование детей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823,8</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823,8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823,8</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000 2 02 27576 05 0000 150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Субсидии муниципальным  образованиям  на  реализацию  мероприятий по благоустройству  сельских территорий в 2020 году</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19878,9</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lastRenderedPageBreak/>
              <w:t>000 2 02 30000 00 0000 150</w:t>
            </w:r>
          </w:p>
          <w:p w:rsidR="004C57F8" w:rsidRPr="004C57F8" w:rsidRDefault="004C57F8" w:rsidP="00AA763C">
            <w:pPr>
              <w:rPr>
                <w:rFonts w:ascii="Times New Roman" w:hAnsi="Times New Roman" w:cs="Times New Roman"/>
                <w:b/>
                <w:sz w:val="20"/>
                <w:szCs w:val="20"/>
              </w:rPr>
            </w:pP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 xml:space="preserve">Субвенции  бюджетам бюджетной системы   Российской Федерации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193746,0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197483,4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196015,5</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000 2 02 30021 05 0000 150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на ежемесячное денежное вознаграждение за классное руководство </w:t>
            </w:r>
            <w:proofErr w:type="spellStart"/>
            <w:r w:rsidRPr="004C57F8">
              <w:rPr>
                <w:rFonts w:ascii="Times New Roman" w:hAnsi="Times New Roman" w:cs="Times New Roman"/>
                <w:sz w:val="20"/>
                <w:szCs w:val="20"/>
              </w:rPr>
              <w:t>педагогическимработникам</w:t>
            </w:r>
            <w:proofErr w:type="spellEnd"/>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3697,7</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11093,0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11093,0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000 2 02 30022 05 0000 150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на предоставление гражданам субсидий  на оплату жилого помещения  и коммунальных услуг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5726,0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6306,1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6306,1</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000 2 02 30024 05 0000 150</w:t>
            </w:r>
          </w:p>
          <w:p w:rsidR="004C57F8" w:rsidRPr="004C57F8" w:rsidRDefault="004C57F8" w:rsidP="00AA763C">
            <w:pPr>
              <w:rPr>
                <w:rFonts w:ascii="Times New Roman" w:hAnsi="Times New Roman" w:cs="Times New Roman"/>
                <w:sz w:val="20"/>
                <w:szCs w:val="20"/>
              </w:rPr>
            </w:pP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both"/>
              <w:rPr>
                <w:rFonts w:ascii="Times New Roman" w:hAnsi="Times New Roman" w:cs="Times New Roman"/>
                <w:sz w:val="20"/>
                <w:szCs w:val="20"/>
              </w:rPr>
            </w:pPr>
            <w:r w:rsidRPr="004C57F8">
              <w:rPr>
                <w:rFonts w:ascii="Times New Roman" w:hAnsi="Times New Roman" w:cs="Times New Roman"/>
                <w:sz w:val="20"/>
                <w:szCs w:val="20"/>
              </w:rPr>
              <w:t xml:space="preserve">Субвенции на организацию  питания детей из </w:t>
            </w:r>
          </w:p>
          <w:p w:rsidR="004C57F8" w:rsidRPr="004C57F8" w:rsidRDefault="004C57F8" w:rsidP="00AA763C">
            <w:pPr>
              <w:pStyle w:val="4"/>
              <w:snapToGrid w:val="0"/>
              <w:jc w:val="both"/>
              <w:rPr>
                <w:rFonts w:ascii="Times New Roman" w:hAnsi="Times New Roman" w:cs="Times New Roman"/>
                <w:sz w:val="20"/>
                <w:szCs w:val="20"/>
              </w:rPr>
            </w:pPr>
            <w:r w:rsidRPr="004C57F8">
              <w:rPr>
                <w:rFonts w:ascii="Times New Roman" w:hAnsi="Times New Roman" w:cs="Times New Roman"/>
                <w:sz w:val="20"/>
                <w:szCs w:val="20"/>
              </w:rPr>
              <w:t xml:space="preserve">малоимущих семей и детей, находящихся на учете у фтизиатра, обучающихся в общеобразовательных учреждениях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5234,6</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5234,6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3370,9</w:t>
            </w:r>
          </w:p>
        </w:tc>
      </w:tr>
      <w:tr w:rsidR="004C57F8" w:rsidRPr="004C57F8" w:rsidTr="00AA763C">
        <w:trPr>
          <w:trHeight w:val="766"/>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sz w:val="20"/>
                <w:szCs w:val="20"/>
              </w:rPr>
            </w:pPr>
            <w:r w:rsidRPr="004C57F8">
              <w:rPr>
                <w:rFonts w:ascii="Times New Roman" w:hAnsi="Times New Roman" w:cs="Times New Roman"/>
                <w:sz w:val="20"/>
                <w:szCs w:val="20"/>
              </w:rPr>
              <w:t>000 2 02 30024 05 0000 150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 xml:space="preserve">Субвенции бюджетам муниципальных образований на предоставление  мер социальной поддержки по оплате жилья и коммунальных услуг специалистам учреждений культуры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961,8</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961,8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961,8</w:t>
            </w:r>
          </w:p>
        </w:tc>
      </w:tr>
      <w:tr w:rsidR="004C57F8" w:rsidRPr="004C57F8" w:rsidTr="00AA763C">
        <w:trPr>
          <w:trHeight w:val="1096"/>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sz w:val="20"/>
                <w:szCs w:val="20"/>
              </w:rPr>
            </w:pPr>
            <w:r w:rsidRPr="004C57F8">
              <w:rPr>
                <w:rFonts w:ascii="Times New Roman" w:hAnsi="Times New Roman" w:cs="Times New Roman"/>
                <w:sz w:val="20"/>
                <w:szCs w:val="20"/>
              </w:rPr>
              <w:t>000 2 02 30024 05 0000 150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бюджетам муниципальных образований на предоставление  мер социальной поддержки по оплате жилья и коммунальных услуг работникам библиотек и медработникам образовательных учреждений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43,4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43,4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43,4</w:t>
            </w:r>
          </w:p>
        </w:tc>
      </w:tr>
      <w:tr w:rsidR="004C57F8" w:rsidRPr="004C57F8" w:rsidTr="00AA763C">
        <w:trPr>
          <w:trHeight w:val="591"/>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sz w:val="20"/>
                <w:szCs w:val="20"/>
              </w:rPr>
            </w:pPr>
            <w:r w:rsidRPr="004C57F8">
              <w:rPr>
                <w:rFonts w:ascii="Times New Roman" w:hAnsi="Times New Roman" w:cs="Times New Roman"/>
                <w:sz w:val="20"/>
                <w:szCs w:val="20"/>
              </w:rPr>
              <w:t>000 2 02 35469 05 0000 150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Субвенция на проведение Всероссийской переписи населения 2020 года</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263,7</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0,0</w:t>
            </w:r>
          </w:p>
        </w:tc>
      </w:tr>
      <w:tr w:rsidR="004C57F8" w:rsidRPr="004C57F8" w:rsidTr="00AA763C">
        <w:trPr>
          <w:trHeight w:val="687"/>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sz w:val="20"/>
                <w:szCs w:val="20"/>
              </w:rPr>
            </w:pPr>
            <w:r w:rsidRPr="004C57F8">
              <w:rPr>
                <w:rFonts w:ascii="Times New Roman" w:hAnsi="Times New Roman" w:cs="Times New Roman"/>
                <w:sz w:val="20"/>
                <w:szCs w:val="20"/>
              </w:rPr>
              <w:t>000 202 30024 05 0000 150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бюджетам муниципальных образований на предоставление  мер социальной поддержки по оплате жилья и коммунальных услуг  педагогическим работникам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center"/>
              <w:rPr>
                <w:rFonts w:ascii="Times New Roman" w:hAnsi="Times New Roman" w:cs="Times New Roman"/>
                <w:sz w:val="20"/>
                <w:szCs w:val="20"/>
              </w:rPr>
            </w:pPr>
            <w:r w:rsidRPr="004C57F8">
              <w:rPr>
                <w:rFonts w:ascii="Times New Roman" w:hAnsi="Times New Roman" w:cs="Times New Roman"/>
                <w:sz w:val="20"/>
                <w:szCs w:val="20"/>
              </w:rPr>
              <w:t xml:space="preserve">       4131,6</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4131,6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4131,6</w:t>
            </w:r>
          </w:p>
        </w:tc>
      </w:tr>
      <w:tr w:rsidR="004C57F8" w:rsidRPr="004C57F8" w:rsidTr="00AA763C">
        <w:trPr>
          <w:trHeight w:val="653"/>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b w:val="0"/>
                <w:sz w:val="20"/>
                <w:szCs w:val="20"/>
              </w:rPr>
            </w:pPr>
          </w:p>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Субвенция на  обеспечение деятельности муниципальных комиссий по делам несовершеннолетних и защите их прав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317,3</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317,3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317,3</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b w:val="0"/>
                <w:sz w:val="20"/>
                <w:szCs w:val="20"/>
              </w:rPr>
            </w:pPr>
          </w:p>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both"/>
              <w:rPr>
                <w:rFonts w:ascii="Times New Roman" w:hAnsi="Times New Roman" w:cs="Times New Roman"/>
                <w:sz w:val="20"/>
                <w:szCs w:val="20"/>
              </w:rPr>
            </w:pPr>
            <w:r w:rsidRPr="004C57F8">
              <w:rPr>
                <w:rFonts w:ascii="Times New Roman" w:hAnsi="Times New Roman" w:cs="Times New Roman"/>
                <w:sz w:val="20"/>
                <w:szCs w:val="20"/>
              </w:rPr>
              <w:t>Субвенции на организацию деятельности административных комиссий муниципальных образований</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298,4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298,4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pStyle w:val="4"/>
              <w:snapToGrid w:val="0"/>
              <w:jc w:val="right"/>
              <w:rPr>
                <w:rFonts w:ascii="Times New Roman" w:hAnsi="Times New Roman" w:cs="Times New Roman"/>
                <w:sz w:val="20"/>
                <w:szCs w:val="20"/>
              </w:rPr>
            </w:pPr>
            <w:r w:rsidRPr="004C57F8">
              <w:rPr>
                <w:rFonts w:ascii="Times New Roman" w:hAnsi="Times New Roman" w:cs="Times New Roman"/>
                <w:sz w:val="20"/>
                <w:szCs w:val="20"/>
              </w:rPr>
              <w:t>298,4</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Субвенции  на реализацию образовательных программ начального, основного, среднего общего образования муниципальными общеобразовательными организациями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130371,2</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127538,7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127538,7</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Субвенции  на реализацию образовательных программ дошкольного образования муниципальными образовательными орг.</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8278,0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8278,0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8278,0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000 2 02 30024 05 0000 150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на реализацию образовательных программ дошкольного образования муниципальными дошкольными </w:t>
            </w:r>
            <w:r w:rsidRPr="004C57F8">
              <w:rPr>
                <w:rFonts w:ascii="Times New Roman" w:hAnsi="Times New Roman" w:cs="Times New Roman"/>
                <w:sz w:val="20"/>
                <w:szCs w:val="20"/>
              </w:rPr>
              <w:lastRenderedPageBreak/>
              <w:t>образовательными организациями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lastRenderedPageBreak/>
              <w:t>18037,6</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17726,1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17726,1</w:t>
            </w:r>
          </w:p>
        </w:tc>
      </w:tr>
      <w:tr w:rsidR="004C57F8" w:rsidRPr="004C57F8" w:rsidTr="00AA763C">
        <w:trPr>
          <w:trHeight w:val="688"/>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lastRenderedPageBreak/>
              <w:t>000 2 02 30024 0 50000 150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Субвенции на осуществление государственных полномочий по хранению комплектованию учету использованию документов архивного фонда</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319,4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319,4</w:t>
            </w:r>
          </w:p>
        </w:tc>
      </w:tr>
      <w:tr w:rsidR="004C57F8" w:rsidRPr="004C57F8" w:rsidTr="00AA763C">
        <w:trPr>
          <w:trHeight w:val="688"/>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000 2 02 30024 0 50000 150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Субвенции на предупреждение и ликвидацию болезней животных ,их лечение, защиту населения от болезней общих для человека и животных, в части отлова, содержания и утилизации  безнадзорных  животных</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88,9</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88,9</w:t>
            </w:r>
          </w:p>
        </w:tc>
      </w:tr>
      <w:tr w:rsidR="004C57F8" w:rsidRPr="004C57F8" w:rsidTr="00AA763C">
        <w:trPr>
          <w:trHeight w:val="400"/>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000 2 02  30024 05 0000150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на  осуществление деятельности органов опеки и попечительства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982,0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982,0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982,0</w:t>
            </w:r>
          </w:p>
        </w:tc>
      </w:tr>
      <w:tr w:rsidR="004C57F8" w:rsidRPr="004C57F8" w:rsidTr="00AA763C">
        <w:trPr>
          <w:trHeight w:val="400"/>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000 2 02  30024 05 0000150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Субвенция на компенсацию (возмещение) выпадающих доходов </w:t>
            </w:r>
            <w:proofErr w:type="spellStart"/>
            <w:r w:rsidRPr="004C57F8">
              <w:rPr>
                <w:rFonts w:ascii="Times New Roman" w:hAnsi="Times New Roman" w:cs="Times New Roman"/>
                <w:sz w:val="20"/>
                <w:szCs w:val="20"/>
              </w:rPr>
              <w:t>ресурсоснабжающих</w:t>
            </w:r>
            <w:proofErr w:type="spellEnd"/>
            <w:r w:rsidRPr="004C57F8">
              <w:rPr>
                <w:rFonts w:ascii="Times New Roman" w:hAnsi="Times New Roman" w:cs="Times New Roman"/>
                <w:sz w:val="20"/>
                <w:szCs w:val="20"/>
              </w:rPr>
              <w:t xml:space="preserve"> организаций, связанных с применением ими социальных тарифов (цен) на коммунальные услуги и услуги технического водоснабжения, поставляемого населению.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659,4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231,5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260,2</w:t>
            </w:r>
          </w:p>
        </w:tc>
      </w:tr>
      <w:tr w:rsidR="004C57F8" w:rsidRPr="004C57F8" w:rsidTr="00AA763C">
        <w:trPr>
          <w:trHeight w:val="423"/>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000 2 02  30027 05 0000150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rPr>
                <w:rFonts w:ascii="Times New Roman" w:hAnsi="Times New Roman" w:cs="Times New Roman"/>
                <w:sz w:val="20"/>
                <w:szCs w:val="20"/>
              </w:rPr>
            </w:pPr>
            <w:r w:rsidRPr="004C57F8">
              <w:rPr>
                <w:rFonts w:ascii="Times New Roman" w:hAnsi="Times New Roman" w:cs="Times New Roman"/>
                <w:sz w:val="20"/>
                <w:szCs w:val="20"/>
              </w:rPr>
              <w:t>Субвенции на выплату пособий по опеке и попечительству</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7842,4</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8132,6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8457,9</w:t>
            </w:r>
          </w:p>
        </w:tc>
      </w:tr>
      <w:tr w:rsidR="004C57F8" w:rsidRPr="004C57F8" w:rsidTr="00AA763C">
        <w:trPr>
          <w:trHeight w:val="688"/>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pStyle w:val="4"/>
              <w:snapToGrid w:val="0"/>
              <w:rPr>
                <w:rFonts w:ascii="Times New Roman" w:hAnsi="Times New Roman" w:cs="Times New Roman"/>
                <w:sz w:val="20"/>
                <w:szCs w:val="20"/>
              </w:rPr>
            </w:pPr>
            <w:r w:rsidRPr="004C57F8">
              <w:rPr>
                <w:rFonts w:ascii="Times New Roman" w:hAnsi="Times New Roman" w:cs="Times New Roman"/>
                <w:sz w:val="20"/>
                <w:szCs w:val="20"/>
              </w:rPr>
              <w:t>000 2 02 30027 05 0000 150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на вознаграждение за труд, причитающееся  приёмным родителям и представление им мер социальной поддержки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2816,0</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2820,6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sz w:val="20"/>
                <w:szCs w:val="20"/>
              </w:rPr>
            </w:pPr>
            <w:r w:rsidRPr="004C57F8">
              <w:rPr>
                <w:rFonts w:ascii="Times New Roman" w:hAnsi="Times New Roman" w:cs="Times New Roman"/>
                <w:sz w:val="20"/>
                <w:szCs w:val="20"/>
              </w:rPr>
              <w:t>2825,7</w:t>
            </w:r>
          </w:p>
        </w:tc>
      </w:tr>
      <w:tr w:rsidR="004C57F8" w:rsidRPr="004C57F8" w:rsidTr="00AA763C">
        <w:trPr>
          <w:trHeight w:val="543"/>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000 2 02 30029 05 0000 150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 xml:space="preserve">Субвенции на компенсацию  части родительской платы за содержание ребенка в  муниципальных образовательных учреждений </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1921,7</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1921,7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1921,7</w:t>
            </w:r>
          </w:p>
        </w:tc>
      </w:tr>
      <w:tr w:rsidR="004C57F8" w:rsidRPr="004C57F8" w:rsidTr="00AA763C">
        <w:trPr>
          <w:trHeight w:val="418"/>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000 2 02 35930 05 0000 150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Субвенции на выполнение полномочий  по регистрации актов гражданского состояния.</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1754,9</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1057,7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1094,4</w:t>
            </w:r>
          </w:p>
        </w:tc>
      </w:tr>
      <w:tr w:rsidR="004C57F8" w:rsidRPr="004C57F8" w:rsidTr="00AA763C">
        <w:trPr>
          <w:trHeight w:val="201"/>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000 2 02 40000 00 0000 150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Иные межбюджетные трансферты</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5923,1</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410,5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0,0</w:t>
            </w:r>
          </w:p>
        </w:tc>
      </w:tr>
      <w:tr w:rsidR="004C57F8" w:rsidRPr="004C57F8" w:rsidTr="00AA763C">
        <w:trPr>
          <w:trHeight w:val="418"/>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sz w:val="20"/>
                <w:szCs w:val="20"/>
              </w:rPr>
            </w:pPr>
            <w:r w:rsidRPr="004C57F8">
              <w:rPr>
                <w:rFonts w:ascii="Times New Roman" w:hAnsi="Times New Roman" w:cs="Times New Roman"/>
                <w:sz w:val="20"/>
                <w:szCs w:val="20"/>
              </w:rPr>
              <w:t>000 2 02 40014 05 0000 150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sz w:val="20"/>
                <w:szCs w:val="20"/>
              </w:rPr>
            </w:pPr>
            <w:r w:rsidRPr="004C57F8">
              <w:rPr>
                <w:rFonts w:ascii="Times New Roman" w:hAnsi="Times New Roman" w:cs="Times New Roman"/>
                <w:sz w:val="20"/>
                <w:szCs w:val="20"/>
              </w:rPr>
              <w:t>Межбюджетные,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5923,1</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410,5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sz w:val="20"/>
                <w:szCs w:val="20"/>
              </w:rPr>
            </w:pPr>
            <w:r w:rsidRPr="004C57F8">
              <w:rPr>
                <w:rFonts w:ascii="Times New Roman" w:hAnsi="Times New Roman" w:cs="Times New Roman"/>
                <w:sz w:val="20"/>
                <w:szCs w:val="20"/>
              </w:rPr>
              <w:t>0,0</w:t>
            </w:r>
          </w:p>
        </w:tc>
      </w:tr>
      <w:tr w:rsidR="004C57F8" w:rsidRPr="004C57F8" w:rsidTr="00AA763C">
        <w:trPr>
          <w:trHeight w:val="418"/>
        </w:trPr>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rPr>
                <w:rFonts w:ascii="Times New Roman" w:hAnsi="Times New Roman" w:cs="Times New Roman"/>
                <w:b/>
                <w:sz w:val="20"/>
                <w:szCs w:val="20"/>
              </w:rPr>
            </w:pPr>
            <w:r w:rsidRPr="004C57F8">
              <w:rPr>
                <w:rFonts w:ascii="Times New Roman" w:hAnsi="Times New Roman" w:cs="Times New Roman"/>
                <w:b/>
                <w:sz w:val="20"/>
                <w:szCs w:val="20"/>
              </w:rPr>
              <w:t>000 2 07 05000 05 0000 150</w:t>
            </w: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Прочие безвозмездные поступления в бюджеты муниципальных районов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81,2</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jc w:val="right"/>
              <w:rPr>
                <w:rFonts w:ascii="Times New Roman" w:hAnsi="Times New Roman" w:cs="Times New Roman"/>
                <w:b/>
                <w:sz w:val="20"/>
                <w:szCs w:val="20"/>
              </w:rPr>
            </w:pPr>
            <w:r w:rsidRPr="004C57F8">
              <w:rPr>
                <w:rFonts w:ascii="Times New Roman" w:hAnsi="Times New Roman" w:cs="Times New Roman"/>
                <w:b/>
                <w:sz w:val="20"/>
                <w:szCs w:val="20"/>
              </w:rPr>
              <w:t>0,0</w:t>
            </w:r>
          </w:p>
        </w:tc>
      </w:tr>
      <w:tr w:rsidR="004C57F8" w:rsidRPr="004C57F8" w:rsidTr="00AA763C">
        <w:tc>
          <w:tcPr>
            <w:tcW w:w="2520"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p>
        </w:tc>
        <w:tc>
          <w:tcPr>
            <w:tcW w:w="4339"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rPr>
                <w:rFonts w:ascii="Times New Roman" w:hAnsi="Times New Roman" w:cs="Times New Roman"/>
                <w:b/>
                <w:sz w:val="20"/>
                <w:szCs w:val="20"/>
              </w:rPr>
            </w:pPr>
            <w:r w:rsidRPr="004C57F8">
              <w:rPr>
                <w:rFonts w:ascii="Times New Roman" w:hAnsi="Times New Roman" w:cs="Times New Roman"/>
                <w:b/>
                <w:sz w:val="20"/>
                <w:szCs w:val="20"/>
              </w:rPr>
              <w:t xml:space="preserve">          ИТОГО       ДОХОДОВ</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596832,5</w:t>
            </w:r>
          </w:p>
        </w:tc>
        <w:tc>
          <w:tcPr>
            <w:tcW w:w="1134" w:type="dxa"/>
            <w:tcBorders>
              <w:top w:val="single" w:sz="4" w:space="0" w:color="000000"/>
              <w:left w:val="single" w:sz="4" w:space="0" w:color="000000"/>
              <w:bottom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444366,5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57F8" w:rsidRPr="004C57F8" w:rsidRDefault="004C57F8" w:rsidP="00AA763C">
            <w:pPr>
              <w:snapToGrid w:val="0"/>
              <w:jc w:val="right"/>
              <w:rPr>
                <w:rFonts w:ascii="Times New Roman" w:hAnsi="Times New Roman" w:cs="Times New Roman"/>
                <w:b/>
                <w:sz w:val="20"/>
                <w:szCs w:val="20"/>
              </w:rPr>
            </w:pPr>
            <w:r w:rsidRPr="004C57F8">
              <w:rPr>
                <w:rFonts w:ascii="Times New Roman" w:hAnsi="Times New Roman" w:cs="Times New Roman"/>
                <w:b/>
                <w:sz w:val="20"/>
                <w:szCs w:val="20"/>
              </w:rPr>
              <w:t>413799,4</w:t>
            </w:r>
          </w:p>
        </w:tc>
      </w:tr>
    </w:tbl>
    <w:p w:rsidR="004C57F8" w:rsidRDefault="004C57F8" w:rsidP="004C57F8">
      <w:pPr>
        <w:ind w:right="99"/>
      </w:pPr>
    </w:p>
    <w:tbl>
      <w:tblPr>
        <w:tblW w:w="11047" w:type="dxa"/>
        <w:tblInd w:w="-743" w:type="dxa"/>
        <w:tblLayout w:type="fixed"/>
        <w:tblLook w:val="04A0"/>
      </w:tblPr>
      <w:tblGrid>
        <w:gridCol w:w="7088"/>
        <w:gridCol w:w="1360"/>
        <w:gridCol w:w="972"/>
        <w:gridCol w:w="567"/>
        <w:gridCol w:w="1060"/>
      </w:tblGrid>
      <w:tr w:rsidR="004C57F8" w:rsidTr="00AA763C">
        <w:trPr>
          <w:trHeight w:val="255"/>
        </w:trPr>
        <w:tc>
          <w:tcPr>
            <w:tcW w:w="9987" w:type="dxa"/>
            <w:gridSpan w:val="4"/>
            <w:tcBorders>
              <w:top w:val="nil"/>
              <w:left w:val="nil"/>
              <w:bottom w:val="nil"/>
              <w:right w:val="nil"/>
            </w:tcBorders>
            <w:shd w:val="clear" w:color="auto" w:fill="auto"/>
            <w:vAlign w:val="bottom"/>
            <w:hideMark/>
          </w:tcPr>
          <w:p w:rsidR="004C57F8" w:rsidRDefault="004C57F8" w:rsidP="00AA763C">
            <w:pPr>
              <w:jc w:val="right"/>
              <w:rPr>
                <w:b/>
                <w:bCs/>
                <w:sz w:val="20"/>
                <w:szCs w:val="20"/>
              </w:rPr>
            </w:pPr>
          </w:p>
          <w:p w:rsidR="004C57F8" w:rsidRDefault="004C57F8" w:rsidP="00AA763C">
            <w:pPr>
              <w:jc w:val="right"/>
              <w:rPr>
                <w:b/>
                <w:bCs/>
                <w:sz w:val="20"/>
                <w:szCs w:val="20"/>
              </w:rPr>
            </w:pPr>
          </w:p>
          <w:p w:rsidR="004C57F8" w:rsidRDefault="004C57F8" w:rsidP="00AA763C">
            <w:pPr>
              <w:jc w:val="right"/>
              <w:rPr>
                <w:b/>
                <w:bCs/>
                <w:sz w:val="20"/>
                <w:szCs w:val="20"/>
              </w:rPr>
            </w:pPr>
          </w:p>
          <w:p w:rsidR="004C57F8" w:rsidRDefault="004C57F8" w:rsidP="00AA763C">
            <w:pPr>
              <w:jc w:val="right"/>
              <w:rPr>
                <w:b/>
                <w:bCs/>
                <w:sz w:val="20"/>
                <w:szCs w:val="20"/>
              </w:rPr>
            </w:pPr>
          </w:p>
          <w:p w:rsidR="004C57F8" w:rsidRDefault="004C57F8" w:rsidP="00AA763C">
            <w:pPr>
              <w:rPr>
                <w:sz w:val="20"/>
                <w:szCs w:val="20"/>
              </w:rPr>
            </w:pPr>
            <w:r>
              <w:rPr>
                <w:sz w:val="20"/>
                <w:szCs w:val="20"/>
              </w:rPr>
              <w:lastRenderedPageBreak/>
              <w:t>4. Приложение 7 изложить в следующей редакции:</w:t>
            </w:r>
          </w:p>
          <w:p w:rsidR="004C57F8" w:rsidRDefault="004C57F8" w:rsidP="00AA763C">
            <w:pPr>
              <w:jc w:val="right"/>
              <w:rPr>
                <w:b/>
                <w:bCs/>
                <w:sz w:val="20"/>
                <w:szCs w:val="20"/>
              </w:rPr>
            </w:pPr>
          </w:p>
          <w:p w:rsidR="004C57F8" w:rsidRDefault="004C57F8" w:rsidP="00AA763C">
            <w:pPr>
              <w:jc w:val="right"/>
              <w:rPr>
                <w:b/>
                <w:bCs/>
                <w:sz w:val="20"/>
                <w:szCs w:val="20"/>
              </w:rPr>
            </w:pPr>
            <w:r>
              <w:rPr>
                <w:b/>
                <w:bCs/>
                <w:sz w:val="20"/>
                <w:szCs w:val="20"/>
              </w:rPr>
              <w:t>Распределение бюджетных ассигнований по разделам и подразделам  классификации расходов бюджета Ольховского муниципального района на  2017  год и на плановый период 2018 и 2019 годов.</w:t>
            </w:r>
          </w:p>
        </w:tc>
        <w:tc>
          <w:tcPr>
            <w:tcW w:w="1060" w:type="dxa"/>
            <w:tcBorders>
              <w:top w:val="nil"/>
              <w:left w:val="nil"/>
              <w:bottom w:val="nil"/>
              <w:right w:val="nil"/>
            </w:tcBorders>
            <w:shd w:val="clear" w:color="auto" w:fill="auto"/>
            <w:vAlign w:val="center"/>
            <w:hideMark/>
          </w:tcPr>
          <w:p w:rsidR="004C57F8" w:rsidRDefault="004C57F8" w:rsidP="00AA763C">
            <w:pPr>
              <w:jc w:val="right"/>
              <w:rPr>
                <w:b/>
                <w:bCs/>
                <w:sz w:val="20"/>
                <w:szCs w:val="20"/>
              </w:rPr>
            </w:pPr>
          </w:p>
        </w:tc>
      </w:tr>
      <w:tr w:rsidR="004C57F8" w:rsidTr="00AA763C">
        <w:trPr>
          <w:trHeight w:val="480"/>
        </w:trPr>
        <w:tc>
          <w:tcPr>
            <w:tcW w:w="11047" w:type="dxa"/>
            <w:gridSpan w:val="5"/>
            <w:tcBorders>
              <w:top w:val="nil"/>
              <w:left w:val="nil"/>
              <w:bottom w:val="nil"/>
              <w:right w:val="nil"/>
            </w:tcBorders>
            <w:shd w:val="clear" w:color="auto" w:fill="auto"/>
            <w:vAlign w:val="bottom"/>
            <w:hideMark/>
          </w:tcPr>
          <w:p w:rsidR="004C57F8" w:rsidRDefault="004C57F8" w:rsidP="00AA763C">
            <w:pPr>
              <w:jc w:val="center"/>
              <w:rPr>
                <w:b/>
                <w:bCs/>
                <w:sz w:val="20"/>
                <w:szCs w:val="20"/>
              </w:rPr>
            </w:pPr>
            <w:r>
              <w:rPr>
                <w:b/>
                <w:bCs/>
                <w:sz w:val="20"/>
                <w:szCs w:val="20"/>
              </w:rPr>
              <w:lastRenderedPageBreak/>
              <w:t>Распределение бюджетных ассигнований по разделам и подразделам  классификации расходов бюджета Ольховского муниципального района на  2020  год и плановый период 2021 и 2022 годы.</w:t>
            </w:r>
          </w:p>
        </w:tc>
      </w:tr>
      <w:tr w:rsidR="004C57F8" w:rsidTr="00AA763C">
        <w:trPr>
          <w:trHeight w:val="285"/>
        </w:trPr>
        <w:tc>
          <w:tcPr>
            <w:tcW w:w="7088" w:type="dxa"/>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c>
          <w:tcPr>
            <w:tcW w:w="1360" w:type="dxa"/>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c>
          <w:tcPr>
            <w:tcW w:w="2599" w:type="dxa"/>
            <w:gridSpan w:val="3"/>
            <w:tcBorders>
              <w:top w:val="nil"/>
              <w:left w:val="nil"/>
              <w:bottom w:val="single" w:sz="4" w:space="0" w:color="auto"/>
              <w:right w:val="nil"/>
            </w:tcBorders>
            <w:shd w:val="clear" w:color="auto" w:fill="auto"/>
            <w:vAlign w:val="center"/>
            <w:hideMark/>
          </w:tcPr>
          <w:p w:rsidR="004C57F8" w:rsidRDefault="004C57F8" w:rsidP="00AA763C">
            <w:pPr>
              <w:jc w:val="right"/>
              <w:rPr>
                <w:sz w:val="20"/>
                <w:szCs w:val="20"/>
              </w:rPr>
            </w:pPr>
            <w:r>
              <w:rPr>
                <w:sz w:val="20"/>
                <w:szCs w:val="20"/>
              </w:rPr>
              <w:t>(тыс.рублей)</w:t>
            </w:r>
          </w:p>
        </w:tc>
      </w:tr>
      <w:tr w:rsidR="004C57F8" w:rsidTr="00AA763C">
        <w:trPr>
          <w:trHeight w:val="481"/>
        </w:trPr>
        <w:tc>
          <w:tcPr>
            <w:tcW w:w="7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Наименование</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Default="004C57F8" w:rsidP="00AA763C">
            <w:pPr>
              <w:jc w:val="center"/>
              <w:rPr>
                <w:b/>
                <w:bCs/>
                <w:sz w:val="20"/>
                <w:szCs w:val="20"/>
              </w:rPr>
            </w:pPr>
            <w:r>
              <w:rPr>
                <w:b/>
                <w:bCs/>
                <w:sz w:val="20"/>
                <w:szCs w:val="20"/>
              </w:rPr>
              <w:t>Раздел Подраздел</w:t>
            </w:r>
          </w:p>
        </w:tc>
        <w:tc>
          <w:tcPr>
            <w:tcW w:w="972"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2020 год</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2021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2022 год</w:t>
            </w:r>
          </w:p>
        </w:tc>
      </w:tr>
      <w:tr w:rsidR="004C57F8" w:rsidTr="00AA763C">
        <w:trPr>
          <w:trHeight w:val="481"/>
        </w:trPr>
        <w:tc>
          <w:tcPr>
            <w:tcW w:w="7088" w:type="dxa"/>
            <w:vMerge/>
            <w:tcBorders>
              <w:top w:val="single" w:sz="4" w:space="0" w:color="auto"/>
              <w:left w:val="single" w:sz="4" w:space="0" w:color="auto"/>
              <w:bottom w:val="single" w:sz="4" w:space="0" w:color="000000"/>
              <w:right w:val="single" w:sz="4" w:space="0" w:color="auto"/>
            </w:tcBorders>
            <w:vAlign w:val="center"/>
            <w:hideMark/>
          </w:tcPr>
          <w:p w:rsidR="004C57F8" w:rsidRDefault="004C57F8" w:rsidP="00AA763C">
            <w:pPr>
              <w:rPr>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4C57F8" w:rsidRDefault="004C57F8" w:rsidP="00AA763C">
            <w:pPr>
              <w:rPr>
                <w:b/>
                <w:bCs/>
                <w:sz w:val="20"/>
                <w:szCs w:val="20"/>
              </w:rPr>
            </w:pPr>
          </w:p>
        </w:tc>
        <w:tc>
          <w:tcPr>
            <w:tcW w:w="972" w:type="dxa"/>
            <w:vMerge/>
            <w:tcBorders>
              <w:top w:val="nil"/>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w:t>
            </w:r>
          </w:p>
        </w:tc>
        <w:tc>
          <w:tcPr>
            <w:tcW w:w="972" w:type="dxa"/>
            <w:tcBorders>
              <w:top w:val="nil"/>
              <w:left w:val="nil"/>
              <w:bottom w:val="single" w:sz="4" w:space="0" w:color="auto"/>
              <w:right w:val="nil"/>
            </w:tcBorders>
            <w:shd w:val="clear" w:color="auto" w:fill="auto"/>
            <w:vAlign w:val="center"/>
            <w:hideMark/>
          </w:tcPr>
          <w:p w:rsidR="004C57F8" w:rsidRDefault="004C57F8" w:rsidP="00AA763C">
            <w:pPr>
              <w:jc w:val="center"/>
              <w:rPr>
                <w:b/>
                <w:bCs/>
                <w:sz w:val="20"/>
                <w:szCs w:val="20"/>
              </w:rPr>
            </w:pPr>
            <w:r>
              <w:rPr>
                <w:b/>
                <w:bCs/>
                <w:sz w:val="20"/>
                <w:szCs w:val="20"/>
              </w:rPr>
              <w:t>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C57F8" w:rsidRDefault="004C57F8" w:rsidP="00AA763C">
            <w:pPr>
              <w:jc w:val="center"/>
              <w:rPr>
                <w:b/>
                <w:bCs/>
                <w:sz w:val="20"/>
                <w:szCs w:val="20"/>
              </w:rPr>
            </w:pPr>
            <w:r>
              <w:rPr>
                <w:b/>
                <w:bCs/>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4C57F8" w:rsidRDefault="004C57F8" w:rsidP="00AA763C">
            <w:pPr>
              <w:jc w:val="center"/>
              <w:rPr>
                <w:b/>
                <w:bCs/>
                <w:sz w:val="20"/>
                <w:szCs w:val="20"/>
              </w:rPr>
            </w:pPr>
            <w:r>
              <w:rPr>
                <w:b/>
                <w:bCs/>
                <w:sz w:val="20"/>
                <w:szCs w:val="20"/>
              </w:rPr>
              <w:t>5</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ОБЩЕГОСУДАРСТВЕННЫЕ ВОПРОСЫ</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0100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46668,0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56578,1</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68527,5</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0102</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1388,5</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1566,5</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1566,5</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0103</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1149,5</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1397,5</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1397,5</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0104</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18036,4</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21472,1</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21572,1</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0106</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5091,1</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5897,7</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5657,5</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Резервный фонд</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0111</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200,0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200,0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200,0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Другие  </w:t>
            </w:r>
            <w:proofErr w:type="spellStart"/>
            <w:r>
              <w:rPr>
                <w:sz w:val="20"/>
                <w:szCs w:val="20"/>
              </w:rPr>
              <w:t>общегосударрственные</w:t>
            </w:r>
            <w:proofErr w:type="spellEnd"/>
            <w:r>
              <w:rPr>
                <w:sz w:val="20"/>
                <w:szCs w:val="20"/>
              </w:rPr>
              <w:t xml:space="preserve"> вопросы</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0113</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20802,5</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26044,3</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38133,9</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0300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822,4</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301,6</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481,2</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0309</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96,6</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50,0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Обеспечение пожарной безопасности</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0310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294,8</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215,7</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395,5</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0314</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431,0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35,9</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35,7</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НАЦИОНАЛЬНАЯ ЭКОНОМИКА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0400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20156,9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16519,8</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16925,3</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lastRenderedPageBreak/>
              <w:t>Сельское хозяйство и рыболовство</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0405</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88,9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88,9</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88,9</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Транспорт</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0408</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2947,0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0,0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0409</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16197,4</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16090,3</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16090,3</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Связь и информатика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0410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544,0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0,0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0412</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379,6</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340,6</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746,1</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0500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132791,5</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36588,1</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2760,2</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Коммунальное хозяйство</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0502</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108708,9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36088,1</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2260,2</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Благоустройство</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0503</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24082,6</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500,0</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500,0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 xml:space="preserve">ОХРАНА  ОКРУЖАЮЩЕЙ СРЕДЫ </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0600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175,0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325,0</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325,0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Другие вопросы в области охраны окружающей среды</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0605</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175,0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325,0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325,0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ОБРАЗОВАНИЕ</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0700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336851,1</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271453,1</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262424,0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Дошкольное образование</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0701</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137978,0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52222,1</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50972,6</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Общее образование</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0702</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173282,9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184951,5</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180417,0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Дополнительное образование детей</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0703</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11433,6</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17501,2</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14089,5</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Молодежная политика </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0707</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1418,9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1481,4</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1200,0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Другие вопросы в области образования</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0709</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12737,7</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15296,9</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15744,9</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КУЛЬТУРА, КИНЕМАТОГРАФИЯ</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0800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15373,9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16442,1</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16317,1</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lastRenderedPageBreak/>
              <w:t>Культура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0801</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13301,3</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14041,6</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14041,6</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Другие вопросы в области культуры, </w:t>
            </w:r>
            <w:proofErr w:type="spellStart"/>
            <w:r>
              <w:rPr>
                <w:sz w:val="20"/>
                <w:szCs w:val="20"/>
              </w:rPr>
              <w:t>кинемотографии</w:t>
            </w:r>
            <w:proofErr w:type="spellEnd"/>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0804</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2072,6</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2400,5</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2275,5</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СОЦИАЛЬНАЯ ПОЛИТИКА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1000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25028,3</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25567,8</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25548,2</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Пенсионное обеспечение</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1001</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900,0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900,0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900,0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Социальное обеспечение населения</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1003</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10269,8</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10911,9</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10911,9</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Охрана семьи и детства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1004</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13265,5</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13224,9</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13205,3</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Другие вопросы в области социальной политики</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1006</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593,0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531,0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531,0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ФИЗИЧЕСКАЯ КУЛЬТУРА И СПОРТ</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1100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262,0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50,0</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50,0</w:t>
            </w:r>
          </w:p>
        </w:tc>
      </w:tr>
      <w:tr w:rsidR="004C57F8" w:rsidTr="00AA763C">
        <w:trPr>
          <w:trHeight w:val="27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Массовый спорт</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1102</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262,0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50,0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 xml:space="preserve">СРЕДСТВА МАССОВОЙ ИНФОРМАЦИИ </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1200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1925,9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1425,9</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1425,9</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Периодическая печать и издательства </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1202</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1925,9</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1425,9</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1425,9</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ОБСЛУЖИВАНИЕ ГОСУДАРСТВЕННОГО И МУНИЦИПАЛЬНОГО ДОЛГА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1300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360,0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100,0</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Обслуживание государственного внутреннего и муниципального долга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1301</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360,0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100,0</w:t>
            </w:r>
          </w:p>
        </w:tc>
        <w:tc>
          <w:tcPr>
            <w:tcW w:w="1060"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510"/>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1400</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22365,0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b/>
                <w:bCs/>
                <w:sz w:val="20"/>
                <w:szCs w:val="20"/>
              </w:rPr>
            </w:pPr>
            <w:r>
              <w:rPr>
                <w:b/>
                <w:bCs/>
                <w:sz w:val="20"/>
                <w:szCs w:val="20"/>
              </w:rPr>
              <w:t>19015,0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19015,0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Прочие межбюджетные трансферты общего характера</w:t>
            </w:r>
          </w:p>
        </w:tc>
        <w:tc>
          <w:tcPr>
            <w:tcW w:w="1360" w:type="dxa"/>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1403</w:t>
            </w:r>
          </w:p>
        </w:tc>
        <w:tc>
          <w:tcPr>
            <w:tcW w:w="972" w:type="dxa"/>
            <w:tcBorders>
              <w:top w:val="nil"/>
              <w:left w:val="nil"/>
              <w:bottom w:val="single" w:sz="4" w:space="0" w:color="auto"/>
              <w:right w:val="nil"/>
            </w:tcBorders>
            <w:shd w:val="clear" w:color="auto" w:fill="auto"/>
            <w:hideMark/>
          </w:tcPr>
          <w:p w:rsidR="004C57F8" w:rsidRDefault="004C57F8" w:rsidP="00AA763C">
            <w:pPr>
              <w:jc w:val="right"/>
              <w:rPr>
                <w:sz w:val="20"/>
                <w:szCs w:val="20"/>
              </w:rPr>
            </w:pPr>
            <w:r>
              <w:rPr>
                <w:sz w:val="20"/>
                <w:szCs w:val="20"/>
              </w:rPr>
              <w:t>22365,0</w:t>
            </w:r>
          </w:p>
        </w:tc>
        <w:tc>
          <w:tcPr>
            <w:tcW w:w="567" w:type="dxa"/>
            <w:tcBorders>
              <w:top w:val="nil"/>
              <w:left w:val="single" w:sz="4" w:space="0" w:color="auto"/>
              <w:bottom w:val="single" w:sz="4" w:space="0" w:color="auto"/>
              <w:right w:val="nil"/>
            </w:tcBorders>
            <w:shd w:val="clear" w:color="auto" w:fill="auto"/>
            <w:hideMark/>
          </w:tcPr>
          <w:p w:rsidR="004C57F8" w:rsidRDefault="004C57F8" w:rsidP="00AA763C">
            <w:pPr>
              <w:jc w:val="right"/>
              <w:rPr>
                <w:sz w:val="20"/>
                <w:szCs w:val="20"/>
              </w:rPr>
            </w:pPr>
            <w:r>
              <w:rPr>
                <w:sz w:val="20"/>
                <w:szCs w:val="20"/>
              </w:rPr>
              <w:t>19015,0</w:t>
            </w:r>
          </w:p>
        </w:tc>
        <w:tc>
          <w:tcPr>
            <w:tcW w:w="1060"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19015,0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noWrap/>
            <w:hideMark/>
          </w:tcPr>
          <w:p w:rsidR="004C57F8" w:rsidRDefault="004C57F8" w:rsidP="00AA763C">
            <w:pPr>
              <w:rPr>
                <w:b/>
                <w:bCs/>
                <w:sz w:val="20"/>
                <w:szCs w:val="20"/>
              </w:rPr>
            </w:pPr>
            <w:r>
              <w:rPr>
                <w:b/>
                <w:bCs/>
                <w:sz w:val="20"/>
                <w:szCs w:val="20"/>
              </w:rPr>
              <w:t>ИТОГО</w:t>
            </w:r>
          </w:p>
        </w:tc>
        <w:tc>
          <w:tcPr>
            <w:tcW w:w="1360" w:type="dxa"/>
            <w:tcBorders>
              <w:top w:val="nil"/>
              <w:left w:val="nil"/>
              <w:bottom w:val="single" w:sz="4" w:space="0" w:color="auto"/>
              <w:right w:val="single" w:sz="4" w:space="0" w:color="auto"/>
            </w:tcBorders>
            <w:shd w:val="clear" w:color="auto" w:fill="auto"/>
            <w:noWrap/>
            <w:hideMark/>
          </w:tcPr>
          <w:p w:rsidR="004C57F8" w:rsidRDefault="004C57F8" w:rsidP="00AA763C">
            <w:pPr>
              <w:jc w:val="center"/>
              <w:rPr>
                <w:b/>
                <w:bCs/>
                <w:sz w:val="20"/>
                <w:szCs w:val="20"/>
              </w:rPr>
            </w:pPr>
            <w:r>
              <w:rPr>
                <w:b/>
                <w:bCs/>
                <w:sz w:val="20"/>
                <w:szCs w:val="20"/>
              </w:rPr>
              <w:t> </w:t>
            </w:r>
          </w:p>
        </w:tc>
        <w:tc>
          <w:tcPr>
            <w:tcW w:w="972" w:type="dxa"/>
            <w:tcBorders>
              <w:top w:val="nil"/>
              <w:left w:val="nil"/>
              <w:bottom w:val="single" w:sz="4" w:space="0" w:color="auto"/>
              <w:right w:val="nil"/>
            </w:tcBorders>
            <w:shd w:val="clear" w:color="auto" w:fill="auto"/>
            <w:noWrap/>
            <w:hideMark/>
          </w:tcPr>
          <w:p w:rsidR="004C57F8" w:rsidRDefault="004C57F8" w:rsidP="00AA763C">
            <w:pPr>
              <w:jc w:val="right"/>
              <w:rPr>
                <w:b/>
                <w:bCs/>
                <w:sz w:val="20"/>
                <w:szCs w:val="20"/>
              </w:rPr>
            </w:pPr>
            <w:r>
              <w:rPr>
                <w:b/>
                <w:bCs/>
                <w:sz w:val="20"/>
                <w:szCs w:val="20"/>
              </w:rPr>
              <w:t>602780,0</w:t>
            </w:r>
          </w:p>
        </w:tc>
        <w:tc>
          <w:tcPr>
            <w:tcW w:w="567" w:type="dxa"/>
            <w:tcBorders>
              <w:top w:val="nil"/>
              <w:left w:val="single" w:sz="4" w:space="0" w:color="auto"/>
              <w:bottom w:val="single" w:sz="4" w:space="0" w:color="auto"/>
              <w:right w:val="nil"/>
            </w:tcBorders>
            <w:shd w:val="clear" w:color="auto" w:fill="auto"/>
            <w:noWrap/>
            <w:hideMark/>
          </w:tcPr>
          <w:p w:rsidR="004C57F8" w:rsidRDefault="004C57F8" w:rsidP="00AA763C">
            <w:pPr>
              <w:jc w:val="right"/>
              <w:rPr>
                <w:b/>
                <w:bCs/>
                <w:sz w:val="20"/>
                <w:szCs w:val="20"/>
              </w:rPr>
            </w:pPr>
            <w:r>
              <w:rPr>
                <w:b/>
                <w:bCs/>
                <w:sz w:val="20"/>
                <w:szCs w:val="20"/>
              </w:rPr>
              <w:t>444366,5</w:t>
            </w:r>
          </w:p>
        </w:tc>
        <w:tc>
          <w:tcPr>
            <w:tcW w:w="1060" w:type="dxa"/>
            <w:tcBorders>
              <w:top w:val="nil"/>
              <w:left w:val="single" w:sz="4" w:space="0" w:color="auto"/>
              <w:bottom w:val="single" w:sz="4" w:space="0" w:color="auto"/>
              <w:right w:val="nil"/>
            </w:tcBorders>
            <w:shd w:val="clear" w:color="auto" w:fill="auto"/>
            <w:noWrap/>
            <w:hideMark/>
          </w:tcPr>
          <w:p w:rsidR="004C57F8" w:rsidRDefault="004C57F8" w:rsidP="00AA763C">
            <w:pPr>
              <w:jc w:val="right"/>
              <w:rPr>
                <w:b/>
                <w:bCs/>
                <w:sz w:val="20"/>
                <w:szCs w:val="20"/>
              </w:rPr>
            </w:pPr>
            <w:r>
              <w:rPr>
                <w:b/>
                <w:bCs/>
                <w:sz w:val="20"/>
                <w:szCs w:val="20"/>
              </w:rPr>
              <w:t>413799,4</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ДЕФИЦИТ</w:t>
            </w:r>
          </w:p>
        </w:tc>
        <w:tc>
          <w:tcPr>
            <w:tcW w:w="1360" w:type="dxa"/>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 </w:t>
            </w:r>
          </w:p>
        </w:tc>
        <w:tc>
          <w:tcPr>
            <w:tcW w:w="972" w:type="dxa"/>
            <w:tcBorders>
              <w:top w:val="nil"/>
              <w:left w:val="nil"/>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-5947,5</w:t>
            </w:r>
          </w:p>
        </w:tc>
        <w:tc>
          <w:tcPr>
            <w:tcW w:w="567" w:type="dxa"/>
            <w:tcBorders>
              <w:top w:val="nil"/>
              <w:left w:val="nil"/>
              <w:bottom w:val="single" w:sz="4" w:space="0" w:color="auto"/>
              <w:right w:val="nil"/>
            </w:tcBorders>
            <w:shd w:val="clear" w:color="auto" w:fill="auto"/>
            <w:noWrap/>
            <w:hideMark/>
          </w:tcPr>
          <w:p w:rsidR="004C57F8" w:rsidRDefault="004C57F8" w:rsidP="00AA763C">
            <w:pPr>
              <w:jc w:val="right"/>
              <w:rPr>
                <w:b/>
                <w:bCs/>
                <w:sz w:val="20"/>
                <w:szCs w:val="20"/>
              </w:rPr>
            </w:pPr>
            <w:r>
              <w:rPr>
                <w:b/>
                <w:bCs/>
                <w:sz w:val="20"/>
                <w:szCs w:val="20"/>
              </w:rPr>
              <w:t>0,0</w:t>
            </w:r>
          </w:p>
        </w:tc>
        <w:tc>
          <w:tcPr>
            <w:tcW w:w="1060" w:type="dxa"/>
            <w:tcBorders>
              <w:top w:val="nil"/>
              <w:left w:val="single" w:sz="4" w:space="0" w:color="auto"/>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0,0</w:t>
            </w:r>
          </w:p>
        </w:tc>
      </w:tr>
      <w:tr w:rsidR="004C57F8" w:rsidTr="00AA763C">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ПРОФИЦИТ</w:t>
            </w:r>
          </w:p>
        </w:tc>
        <w:tc>
          <w:tcPr>
            <w:tcW w:w="1360" w:type="dxa"/>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 </w:t>
            </w:r>
          </w:p>
        </w:tc>
        <w:tc>
          <w:tcPr>
            <w:tcW w:w="972" w:type="dxa"/>
            <w:tcBorders>
              <w:top w:val="nil"/>
              <w:left w:val="nil"/>
              <w:bottom w:val="single" w:sz="4" w:space="0" w:color="auto"/>
              <w:right w:val="nil"/>
            </w:tcBorders>
            <w:shd w:val="clear" w:color="auto" w:fill="auto"/>
            <w:noWrap/>
            <w:hideMark/>
          </w:tcPr>
          <w:p w:rsidR="004C57F8" w:rsidRDefault="004C57F8" w:rsidP="00AA763C">
            <w:pPr>
              <w:jc w:val="right"/>
              <w:rPr>
                <w:sz w:val="20"/>
                <w:szCs w:val="20"/>
              </w:rPr>
            </w:pPr>
            <w:r>
              <w:rPr>
                <w:sz w:val="20"/>
                <w:szCs w:val="20"/>
              </w:rPr>
              <w:t> </w:t>
            </w:r>
          </w:p>
        </w:tc>
        <w:tc>
          <w:tcPr>
            <w:tcW w:w="567" w:type="dxa"/>
            <w:tcBorders>
              <w:top w:val="nil"/>
              <w:left w:val="single" w:sz="4" w:space="0" w:color="auto"/>
              <w:bottom w:val="single" w:sz="4" w:space="0" w:color="auto"/>
              <w:right w:val="nil"/>
            </w:tcBorders>
            <w:shd w:val="clear" w:color="auto" w:fill="auto"/>
            <w:noWrap/>
            <w:hideMark/>
          </w:tcPr>
          <w:p w:rsidR="004C57F8" w:rsidRDefault="004C57F8" w:rsidP="00AA763C">
            <w:pPr>
              <w:jc w:val="right"/>
              <w:rPr>
                <w:sz w:val="20"/>
                <w:szCs w:val="20"/>
              </w:rPr>
            </w:pPr>
            <w:r>
              <w:rPr>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hideMark/>
          </w:tcPr>
          <w:p w:rsidR="004C57F8" w:rsidRDefault="004C57F8" w:rsidP="00AA763C">
            <w:pPr>
              <w:jc w:val="right"/>
              <w:rPr>
                <w:sz w:val="20"/>
                <w:szCs w:val="20"/>
              </w:rPr>
            </w:pPr>
            <w:r>
              <w:rPr>
                <w:sz w:val="20"/>
                <w:szCs w:val="20"/>
              </w:rPr>
              <w:t> </w:t>
            </w:r>
          </w:p>
        </w:tc>
      </w:tr>
    </w:tbl>
    <w:p w:rsidR="004C57F8" w:rsidRDefault="004C57F8" w:rsidP="004C57F8">
      <w:pPr>
        <w:ind w:firstLine="708"/>
        <w:jc w:val="both"/>
      </w:pPr>
    </w:p>
    <w:tbl>
      <w:tblPr>
        <w:tblW w:w="11058" w:type="dxa"/>
        <w:tblInd w:w="-743" w:type="dxa"/>
        <w:tblLayout w:type="fixed"/>
        <w:tblLook w:val="04A0"/>
      </w:tblPr>
      <w:tblGrid>
        <w:gridCol w:w="4395"/>
        <w:gridCol w:w="993"/>
        <w:gridCol w:w="1043"/>
        <w:gridCol w:w="1083"/>
        <w:gridCol w:w="1276"/>
        <w:gridCol w:w="1134"/>
        <w:gridCol w:w="1134"/>
      </w:tblGrid>
      <w:tr w:rsidR="004C57F8" w:rsidRPr="0066713A" w:rsidTr="00AA763C">
        <w:trPr>
          <w:trHeight w:val="255"/>
        </w:trPr>
        <w:tc>
          <w:tcPr>
            <w:tcW w:w="4395"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bookmarkStart w:id="2" w:name="RANGE!B1:H525"/>
            <w:r w:rsidRPr="0066713A">
              <w:rPr>
                <w:sz w:val="20"/>
                <w:szCs w:val="20"/>
              </w:rPr>
              <w:t>5. Приложение 8 изложить в следующей редакции:</w:t>
            </w:r>
            <w:bookmarkEnd w:id="2"/>
          </w:p>
        </w:tc>
        <w:tc>
          <w:tcPr>
            <w:tcW w:w="993" w:type="dxa"/>
            <w:tcBorders>
              <w:top w:val="nil"/>
              <w:left w:val="nil"/>
              <w:bottom w:val="nil"/>
              <w:right w:val="nil"/>
            </w:tcBorders>
            <w:shd w:val="clear" w:color="auto" w:fill="auto"/>
            <w:noWrap/>
            <w:vAlign w:val="bottom"/>
            <w:hideMark/>
          </w:tcPr>
          <w:p w:rsidR="004C57F8" w:rsidRPr="0066713A" w:rsidRDefault="004C57F8" w:rsidP="00AA763C">
            <w:pPr>
              <w:jc w:val="right"/>
              <w:rPr>
                <w:sz w:val="20"/>
                <w:szCs w:val="20"/>
              </w:rPr>
            </w:pPr>
          </w:p>
        </w:tc>
        <w:tc>
          <w:tcPr>
            <w:tcW w:w="5670" w:type="dxa"/>
            <w:gridSpan w:val="5"/>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r>
      <w:tr w:rsidR="004C57F8" w:rsidRPr="0066713A" w:rsidTr="00AA763C">
        <w:trPr>
          <w:trHeight w:val="255"/>
        </w:trPr>
        <w:tc>
          <w:tcPr>
            <w:tcW w:w="4395" w:type="dxa"/>
            <w:tcBorders>
              <w:top w:val="nil"/>
              <w:left w:val="nil"/>
              <w:bottom w:val="nil"/>
              <w:right w:val="nil"/>
            </w:tcBorders>
            <w:shd w:val="clear" w:color="auto" w:fill="auto"/>
            <w:vAlign w:val="bottom"/>
            <w:hideMark/>
          </w:tcPr>
          <w:p w:rsidR="004C57F8" w:rsidRPr="0066713A" w:rsidRDefault="004C57F8" w:rsidP="00AA763C">
            <w:pPr>
              <w:rPr>
                <w:sz w:val="20"/>
                <w:szCs w:val="20"/>
              </w:rPr>
            </w:pPr>
          </w:p>
        </w:tc>
        <w:tc>
          <w:tcPr>
            <w:tcW w:w="993"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c>
          <w:tcPr>
            <w:tcW w:w="5670" w:type="dxa"/>
            <w:gridSpan w:val="5"/>
            <w:vMerge w:val="restart"/>
            <w:tcBorders>
              <w:top w:val="nil"/>
              <w:left w:val="nil"/>
              <w:bottom w:val="nil"/>
              <w:right w:val="nil"/>
            </w:tcBorders>
            <w:shd w:val="clear" w:color="auto" w:fill="auto"/>
            <w:vAlign w:val="bottom"/>
            <w:hideMark/>
          </w:tcPr>
          <w:p w:rsidR="004C57F8" w:rsidRPr="0066713A" w:rsidRDefault="004C57F8" w:rsidP="00AA763C">
            <w:pPr>
              <w:rPr>
                <w:sz w:val="20"/>
                <w:szCs w:val="20"/>
              </w:rPr>
            </w:pPr>
          </w:p>
        </w:tc>
      </w:tr>
      <w:tr w:rsidR="004C57F8" w:rsidRPr="0066713A" w:rsidTr="00AA763C">
        <w:trPr>
          <w:trHeight w:val="255"/>
        </w:trPr>
        <w:tc>
          <w:tcPr>
            <w:tcW w:w="4395" w:type="dxa"/>
            <w:tcBorders>
              <w:top w:val="nil"/>
              <w:left w:val="nil"/>
              <w:bottom w:val="nil"/>
              <w:right w:val="nil"/>
            </w:tcBorders>
            <w:shd w:val="clear" w:color="auto" w:fill="auto"/>
            <w:vAlign w:val="bottom"/>
            <w:hideMark/>
          </w:tcPr>
          <w:p w:rsidR="004C57F8" w:rsidRPr="0066713A" w:rsidRDefault="004C57F8" w:rsidP="00AA763C">
            <w:pPr>
              <w:rPr>
                <w:sz w:val="20"/>
                <w:szCs w:val="20"/>
              </w:rPr>
            </w:pPr>
          </w:p>
        </w:tc>
        <w:tc>
          <w:tcPr>
            <w:tcW w:w="993"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c>
          <w:tcPr>
            <w:tcW w:w="5670" w:type="dxa"/>
            <w:gridSpan w:val="5"/>
            <w:vMerge/>
            <w:tcBorders>
              <w:top w:val="nil"/>
              <w:left w:val="nil"/>
              <w:bottom w:val="nil"/>
              <w:right w:val="nil"/>
            </w:tcBorders>
            <w:vAlign w:val="center"/>
            <w:hideMark/>
          </w:tcPr>
          <w:p w:rsidR="004C57F8" w:rsidRPr="0066713A" w:rsidRDefault="004C57F8" w:rsidP="00AA763C">
            <w:pPr>
              <w:rPr>
                <w:sz w:val="20"/>
                <w:szCs w:val="20"/>
              </w:rPr>
            </w:pPr>
          </w:p>
        </w:tc>
      </w:tr>
      <w:tr w:rsidR="004C57F8" w:rsidRPr="0066713A" w:rsidTr="00AA763C">
        <w:trPr>
          <w:trHeight w:val="255"/>
        </w:trPr>
        <w:tc>
          <w:tcPr>
            <w:tcW w:w="11058" w:type="dxa"/>
            <w:gridSpan w:val="7"/>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Распределение бюджетных ассигнований по разделам, подразделам, целевым статьям и видам  расходов  классификации расходов бюджета Ольховского муниципального района на  2020  год и плановый период 2021 и 2022 годы.</w:t>
            </w:r>
          </w:p>
        </w:tc>
      </w:tr>
      <w:tr w:rsidR="004C57F8" w:rsidRPr="0066713A" w:rsidTr="00AA763C">
        <w:trPr>
          <w:trHeight w:val="255"/>
        </w:trPr>
        <w:tc>
          <w:tcPr>
            <w:tcW w:w="4395"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993"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1043"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1083"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3544" w:type="dxa"/>
            <w:gridSpan w:val="3"/>
            <w:tcBorders>
              <w:top w:val="nil"/>
              <w:left w:val="nil"/>
              <w:bottom w:val="single" w:sz="4" w:space="0" w:color="auto"/>
              <w:right w:val="nil"/>
            </w:tcBorders>
            <w:shd w:val="clear" w:color="auto" w:fill="auto"/>
            <w:vAlign w:val="center"/>
            <w:hideMark/>
          </w:tcPr>
          <w:p w:rsidR="004C57F8" w:rsidRPr="0066713A" w:rsidRDefault="004C57F8" w:rsidP="00AA763C">
            <w:pPr>
              <w:jc w:val="right"/>
              <w:rPr>
                <w:sz w:val="20"/>
                <w:szCs w:val="20"/>
              </w:rPr>
            </w:pPr>
            <w:r w:rsidRPr="0066713A">
              <w:rPr>
                <w:sz w:val="20"/>
                <w:szCs w:val="20"/>
              </w:rPr>
              <w:t>(тыс.рублей)</w:t>
            </w:r>
          </w:p>
        </w:tc>
      </w:tr>
      <w:tr w:rsidR="004C57F8" w:rsidRPr="0066713A" w:rsidTr="00AA763C">
        <w:trPr>
          <w:trHeight w:val="481"/>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Наименование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Pr="0066713A" w:rsidRDefault="004C57F8" w:rsidP="00AA763C">
            <w:pPr>
              <w:jc w:val="center"/>
              <w:rPr>
                <w:b/>
                <w:bCs/>
                <w:sz w:val="20"/>
                <w:szCs w:val="20"/>
              </w:rPr>
            </w:pPr>
            <w:r w:rsidRPr="0066713A">
              <w:rPr>
                <w:b/>
                <w:bCs/>
                <w:sz w:val="20"/>
                <w:szCs w:val="20"/>
              </w:rPr>
              <w:t>Раздел Подраздел</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Pr="0066713A" w:rsidRDefault="004C57F8" w:rsidP="00AA763C">
            <w:pPr>
              <w:jc w:val="center"/>
              <w:rPr>
                <w:b/>
                <w:bCs/>
                <w:sz w:val="20"/>
                <w:szCs w:val="20"/>
              </w:rPr>
            </w:pPr>
            <w:r w:rsidRPr="0066713A">
              <w:rPr>
                <w:b/>
                <w:bCs/>
                <w:sz w:val="20"/>
                <w:szCs w:val="20"/>
              </w:rPr>
              <w:t>Целевая статья расходов</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Pr="0066713A" w:rsidRDefault="004C57F8" w:rsidP="00AA763C">
            <w:pPr>
              <w:jc w:val="center"/>
              <w:rPr>
                <w:b/>
                <w:bCs/>
                <w:sz w:val="20"/>
                <w:szCs w:val="20"/>
              </w:rPr>
            </w:pPr>
            <w:r w:rsidRPr="0066713A">
              <w:rPr>
                <w:b/>
                <w:bCs/>
                <w:sz w:val="20"/>
                <w:szCs w:val="20"/>
              </w:rPr>
              <w:t>Вид расходов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2020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2021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2022 год</w:t>
            </w:r>
          </w:p>
        </w:tc>
      </w:tr>
      <w:tr w:rsidR="004C57F8" w:rsidRPr="0066713A" w:rsidTr="00AA763C">
        <w:trPr>
          <w:trHeight w:val="481"/>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C57F8" w:rsidRPr="0066713A" w:rsidRDefault="004C57F8" w:rsidP="00AA763C">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C57F8" w:rsidRPr="0066713A" w:rsidRDefault="004C57F8" w:rsidP="00AA763C">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C57F8" w:rsidRPr="0066713A" w:rsidRDefault="004C57F8" w:rsidP="00AA763C">
            <w:pPr>
              <w:rPr>
                <w:b/>
                <w:bCs/>
                <w:sz w:val="20"/>
                <w:szCs w:val="20"/>
              </w:rPr>
            </w:pP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w:t>
            </w:r>
          </w:p>
        </w:tc>
        <w:tc>
          <w:tcPr>
            <w:tcW w:w="1043"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3</w:t>
            </w:r>
          </w:p>
        </w:tc>
        <w:tc>
          <w:tcPr>
            <w:tcW w:w="1083"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4C57F8" w:rsidRPr="0066713A" w:rsidRDefault="004C57F8" w:rsidP="00AA763C">
            <w:pPr>
              <w:jc w:val="center"/>
              <w:rPr>
                <w:b/>
                <w:bCs/>
                <w:sz w:val="20"/>
                <w:szCs w:val="20"/>
              </w:rPr>
            </w:pPr>
            <w:r w:rsidRPr="0066713A">
              <w:rPr>
                <w:b/>
                <w:bCs/>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4C57F8" w:rsidRPr="0066713A" w:rsidRDefault="004C57F8" w:rsidP="00AA763C">
            <w:pPr>
              <w:jc w:val="center"/>
              <w:rPr>
                <w:b/>
                <w:bCs/>
                <w:sz w:val="20"/>
                <w:szCs w:val="20"/>
              </w:rPr>
            </w:pPr>
            <w:r w:rsidRPr="0066713A">
              <w:rPr>
                <w:b/>
                <w:bCs/>
                <w:sz w:val="20"/>
                <w:szCs w:val="20"/>
              </w:rPr>
              <w:t>7</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46668,0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56578,1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68527,5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1388,5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1566,5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1566,5</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Глава  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1388,5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1566,5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1566,5</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1149,5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outlineLvl w:val="0"/>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90 0 00 00000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1148,5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1396,5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1396,5</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outlineLvl w:val="0"/>
              <w:rPr>
                <w:sz w:val="20"/>
                <w:szCs w:val="20"/>
              </w:rPr>
            </w:pPr>
            <w:r w:rsidRPr="0066713A">
              <w:rPr>
                <w:sz w:val="20"/>
                <w:szCs w:val="20"/>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1118,5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1366,5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1366,5</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outlineLvl w:val="0"/>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1110,5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1362,5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1362,5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outlineLvl w:val="0"/>
              <w:rPr>
                <w:sz w:val="20"/>
                <w:szCs w:val="20"/>
              </w:rPr>
            </w:pPr>
            <w:r w:rsidRPr="0066713A">
              <w:rPr>
                <w:sz w:val="20"/>
                <w:szCs w:val="20"/>
              </w:rPr>
              <w:t>Депутаты представительного органа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90 0 00 00040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30,0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outlineLvl w:val="0"/>
              <w:rPr>
                <w:sz w:val="20"/>
                <w:szCs w:val="20"/>
              </w:rPr>
            </w:pPr>
            <w:r w:rsidRPr="0066713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6713A">
              <w:rPr>
                <w:sz w:val="20"/>
                <w:szCs w:val="20"/>
              </w:rPr>
              <w:lastRenderedPageBreak/>
              <w:t>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lastRenderedPageBreak/>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90 0 00 00040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outlineLvl w:val="0"/>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outlineLvl w:val="0"/>
              <w:rPr>
                <w:sz w:val="20"/>
                <w:szCs w:val="20"/>
              </w:rPr>
            </w:pPr>
            <w:r w:rsidRPr="0066713A">
              <w:rPr>
                <w:sz w:val="20"/>
                <w:szCs w:val="20"/>
              </w:rPr>
              <w:t>30,0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lastRenderedPageBreak/>
              <w:t>Непрогаммые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18036,4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21472,1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21572,1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17991,4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21427,1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21527,1</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16074,3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19510,0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19610,0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15795,8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19358,0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19358,0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253,5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252,0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Организационное обеспечение деятельности территориальной административной комиссии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298,4</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266,0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и осуществление деятельности органов опеки и попечительства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982,0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779,6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976,6</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Создание, использование функций и обеспечение деятельности комиссии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317,3</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304,0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Хранение, комплектование, учет и использование архивных документов и архивных фондов, отнесенных к составу архивного фонда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319,4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319,4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319,4</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211,9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211,9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211,9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107,5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107,5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107,5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5091,1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5897,7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5657,5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4678,6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5485,6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5655,9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3875,9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4633,1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4803,4</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3515,7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4193,4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4353,4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439,7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Председатель контрольно-счетного органа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802,7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852,5</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794,7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848,5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переданных полномочий сельских поселений</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Резервный фонд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0111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Резервный фонд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99 0 00 80670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99 0 00 80670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20802,5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26044,3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38133,9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lastRenderedPageBreak/>
              <w:t>Непрогаммые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20802,5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26044,3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38133,9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11508,9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10612,6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13159,5</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7212,5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7389,3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8159,5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3696,4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3223,3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органами местного самоуправления полномочий Российской Федерации на государственную регистрацию актов гражданского состояния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99 0 00 59320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1057,7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1094,4</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99 0 00 59320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1724,9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1027,7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1064,4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99 0 00 59320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Проведение Всероссийской переписи населения 2020 года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99 0 00 54690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99 0 00 54690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Членские взносы в Ассоциацию совета муниципальных образований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хозяйственно-эксплуатационной конторе</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99 0 00 60400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6750,0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4594,0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субсидий бюджетным, автономным учреждениям и иным </w:t>
            </w:r>
            <w:r w:rsidRPr="0066713A">
              <w:rPr>
                <w:sz w:val="20"/>
                <w:szCs w:val="20"/>
              </w:rPr>
              <w:lastRenderedPageBreak/>
              <w:t>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60400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6750,0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4594,0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Условно утвержденные расходы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99 0 00 87000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99 0 00 87000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Исполнение судебных актов казенными учреждениями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99 0 00 80870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99 0 00 80870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Проектирование по планированию территорий сельских поселений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99 0 00 20480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99 0 00 20480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822,4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301,6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481,2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r>
      <w:tr w:rsidR="004C57F8" w:rsidRPr="0066713A" w:rsidTr="00AA763C">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и совершенствование гражданской обороны,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2018-2020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материальных резервов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мебели для оснащения учебного класса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Обучение должностных лиц</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02 0 04 20030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печатной продукции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02 0 05 20030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Мероприятия по гражданской обороне, предотвращению и ликвидации последствий чрезвычайных ситуаций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99 0 00 23020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Закупка товаров, работ и услуг для </w:t>
            </w:r>
            <w:r w:rsidRPr="0066713A">
              <w:rPr>
                <w:sz w:val="20"/>
                <w:szCs w:val="20"/>
              </w:rPr>
              <w:lastRenderedPageBreak/>
              <w:t>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0309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23020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lastRenderedPageBreak/>
              <w:t>Обеспечение пожарной безопасности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294,8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215,7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395,5</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"Обеспечение пожарной безопасности  в образовательных учреждениях Ольховского муниципального района на 2020-2022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395,5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395,5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пропитке деревянных конструкций огнезащитным составом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171,0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сертифицированных противопожарных дверей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испытанию пожарных лестниц</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датчиков ИП212-141 автоматической пожарной сигнализации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03 0 04 20030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51,3</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Установка автоматической пожарной сигнализации в котельных помещениях</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03 0 05 20030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Изготовление проектной документации водоснабжения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03 0 06 20030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431,0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35,7</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"Обеспечение безопасности дорожного движения в Ольховском муниципальном районе Волгоградской области на 2020-2022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плакатов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Муниципальная программа "Профилактика </w:t>
            </w:r>
            <w:proofErr w:type="spellStart"/>
            <w:r w:rsidRPr="0066713A">
              <w:rPr>
                <w:sz w:val="20"/>
                <w:szCs w:val="20"/>
              </w:rPr>
              <w:t>правонарушений,терроризма</w:t>
            </w:r>
            <w:proofErr w:type="spellEnd"/>
            <w:r w:rsidRPr="0066713A">
              <w:rPr>
                <w:sz w:val="20"/>
                <w:szCs w:val="20"/>
              </w:rPr>
              <w:t xml:space="preserve"> и </w:t>
            </w:r>
            <w:proofErr w:type="spellStart"/>
            <w:r w:rsidRPr="0066713A">
              <w:rPr>
                <w:sz w:val="20"/>
                <w:szCs w:val="20"/>
              </w:rPr>
              <w:t>эктремизма</w:t>
            </w:r>
            <w:proofErr w:type="spellEnd"/>
            <w:r w:rsidRPr="0066713A">
              <w:rPr>
                <w:sz w:val="20"/>
                <w:szCs w:val="20"/>
              </w:rPr>
              <w:t xml:space="preserve"> на территории Ольховского муниципального района на 2020-2022 гг."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печатной продукции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Повышение антитеррористической </w:t>
            </w:r>
            <w:proofErr w:type="spellStart"/>
            <w:r w:rsidRPr="0066713A">
              <w:rPr>
                <w:sz w:val="20"/>
                <w:szCs w:val="20"/>
              </w:rPr>
              <w:t>безопастности</w:t>
            </w:r>
            <w:proofErr w:type="spellEnd"/>
            <w:r w:rsidRPr="0066713A">
              <w:rPr>
                <w:sz w:val="20"/>
                <w:szCs w:val="20"/>
              </w:rPr>
              <w:t xml:space="preserve"> образовательных учреждений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395,0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Повышение эффективности деятельности общественных организаций правоохранительной направленности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"Противодействие коррупции в Ольховском муниципальном районе на 2020-2022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21 0 00 00000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21 0 00 20030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Приобретение плакатов </w:t>
            </w:r>
            <w:proofErr w:type="spellStart"/>
            <w:r w:rsidRPr="0066713A">
              <w:rPr>
                <w:sz w:val="20"/>
                <w:szCs w:val="20"/>
              </w:rPr>
              <w:t>антикоррупционной</w:t>
            </w:r>
            <w:proofErr w:type="spellEnd"/>
            <w:r w:rsidRPr="0066713A">
              <w:rPr>
                <w:sz w:val="20"/>
                <w:szCs w:val="20"/>
              </w:rPr>
              <w:t xml:space="preserve"> направленности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21 0 01 20030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НАЦИОНАЛЬНАЯ ЭКОНОМИКА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20156,9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16519,8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16925,3</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Сельское хозяйство и рыболовство</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88,9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Предупреждение и ликвидация болезней животных, их лечение, защита населения от болезней, общих для человека и животных, в части организации и проведения мероприятий по отлову, содержанию и уничтожению безнадзорных животных</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99 0 00 70270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Транспорт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0408</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2947,0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AA763C">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Ольховского муниципального района Волгоградской области на 2018-2020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0408</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26 0 00 20030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0408</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26 0 00 20030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0408</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26 0 01 20030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16197,4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16090,3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16090,3</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Строительство, модернизация, ремонт и содержание автомобильных дорог общего пользования 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Субсидия на реализацию мероприятий в сфере дорожной деятельности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S1740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2610,2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S1740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2610,2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Субсидия на реализацию мероприятий связанных с организацией освещения улично-дорожной сети населенных пунктов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S1930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8080,9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S1930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8080,9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Связь и информатика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544,0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информационного общества  в Ольховском муниципальном районе  на 2018-2020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и монтаж сертифицированного серверного и сетевого оборудования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криптографических средств обработки информации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Организация работы по информированию населения о значимых событиях района и области в </w:t>
            </w:r>
            <w:proofErr w:type="spellStart"/>
            <w:r w:rsidRPr="0066713A">
              <w:rPr>
                <w:sz w:val="20"/>
                <w:szCs w:val="20"/>
              </w:rPr>
              <w:t>соцсетях</w:t>
            </w:r>
            <w:proofErr w:type="spellEnd"/>
            <w:r w:rsidRPr="0066713A">
              <w:rPr>
                <w:sz w:val="20"/>
                <w:szCs w:val="20"/>
              </w:rPr>
              <w:t xml:space="preserve"> и </w:t>
            </w:r>
            <w:proofErr w:type="spellStart"/>
            <w:r w:rsidRPr="0066713A">
              <w:rPr>
                <w:sz w:val="20"/>
                <w:szCs w:val="20"/>
              </w:rPr>
              <w:t>мессенджерах</w:t>
            </w:r>
            <w:proofErr w:type="spellEnd"/>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29 0 05 20030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Аттестация объекта информатизации "АРМ"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29 0 06 20030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379,6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340,6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746,1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Улучшение условий  и охраны труда в Ольховском муниципальном районе на 2020-2022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737,0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09 0 00 20030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737,0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Обучение по охране труда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печатной продукции по пропаганде охраны труда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200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Приобретение </w:t>
            </w:r>
            <w:proofErr w:type="spellStart"/>
            <w:r w:rsidRPr="0066713A">
              <w:rPr>
                <w:sz w:val="20"/>
                <w:szCs w:val="20"/>
              </w:rPr>
              <w:t>сплит-систем</w:t>
            </w:r>
            <w:proofErr w:type="spellEnd"/>
            <w:r w:rsidRPr="0066713A">
              <w:rPr>
                <w:sz w:val="20"/>
                <w:szCs w:val="20"/>
              </w:rPr>
              <w:t xml:space="preserve"> в рабочих кабинетах</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09 0 04 20030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200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104,0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Организация и проведение аттестации рабочих </w:t>
            </w:r>
            <w:r w:rsidRPr="0066713A">
              <w:rPr>
                <w:sz w:val="20"/>
                <w:szCs w:val="20"/>
              </w:rPr>
              <w:lastRenderedPageBreak/>
              <w:t>мест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09 0 05 </w:t>
            </w:r>
            <w:r w:rsidRPr="0066713A">
              <w:rPr>
                <w:sz w:val="20"/>
                <w:szCs w:val="20"/>
              </w:rPr>
              <w:lastRenderedPageBreak/>
              <w:t>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119,0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517,0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Приобретение офисной мебели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09 0 06 20030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и поддержка малого и среднего предпринимательства в Ольховском муниципальном районе Волгоградской области на 2020-2022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22 0 00 00000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22 0 00 20030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Популяризация предпринимательской деятельности и вовлечение молодежи в сферу предпринимательства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22 0 01 20030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"Межевание земельных участков на территории Ольховского муниципального района Волгоградской области на 2018-2020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выполнения межевания земельных участков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Опубликование информационных сообщений  о земельных участках в газете</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Оценка начальной годовой арендной платы на право заключения договора аренды земельных участков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99 0 00 20330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99 0 00 20330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ЖИЛИЩНО-КОММУНАЛЬНОЕ ХОЗЯЙСТВО</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0500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132791,5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36588,1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2760,2</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Коммунальное хозяйство</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108708,9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36088,1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2260,2</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"Реконструкция и модернизация систем водоснабжения в населенных пунктах Ольховского муниципального района на 2020-2022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15575,0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15575,0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материалов и проведение работ по замене устаревшего оборудования, изношенных водопроводных труб системы водоснабжения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и установка водонапорных башен</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Реконструкция системы водоснабжения с.Ольховка Ольховского района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25 0 03 00000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15574,0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w:t>
            </w:r>
            <w:proofErr w:type="spellStart"/>
            <w:r w:rsidRPr="0066713A">
              <w:rPr>
                <w:sz w:val="20"/>
                <w:szCs w:val="20"/>
              </w:rPr>
              <w:t>оюластной</w:t>
            </w:r>
            <w:proofErr w:type="spellEnd"/>
            <w:r w:rsidRPr="0066713A">
              <w:rPr>
                <w:sz w:val="20"/>
                <w:szCs w:val="20"/>
              </w:rPr>
              <w:t xml:space="preserve">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03 S0650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11680,0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03 S0650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3894,0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 Развитие системы водоотведения Ольховского муниципального района Волгоградской области на 2019-2021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12560,4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11960,4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01 S0650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11960,4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Проектирование пункта приема жидких бытовых отходов в с.Ольховка Ольховского района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32 0 02 40150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Муниципальная программа "Комплексное развитие сельских территорий"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78928,6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33856,6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18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Канализационная насосная станция, расположенная в Ольховском районе, с. Ольховка, ул. Базарная и очистные сооружения канализации расположенные в Ольховском районе, с.Ольховка, ул. Октябрьская, 31 в Волгоградской </w:t>
            </w:r>
            <w:proofErr w:type="spellStart"/>
            <w:r w:rsidRPr="0066713A">
              <w:rPr>
                <w:sz w:val="20"/>
                <w:szCs w:val="20"/>
              </w:rPr>
              <w:t>областиОктябрьская</w:t>
            </w:r>
            <w:proofErr w:type="spellEnd"/>
            <w:r w:rsidRPr="0066713A">
              <w:rPr>
                <w:sz w:val="20"/>
                <w:szCs w:val="20"/>
              </w:rPr>
              <w:t>, 31 в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78928,6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33856,6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Капитальные вложения в объекты государственной (муниципальной) собственности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78928,6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33856,6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(федеральный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64928,5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27856,5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10569,8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4529,9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lastRenderedPageBreak/>
              <w:t>Капитальные вложения в объекты государственной (муниципальной) собственности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3430,3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1470,2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1644,9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260,2</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99 0 00 45021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 строительный контроль по КНС</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99 0 00 45021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 приобретение автобуса и строительство очистных сооружений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Разработка проектно-сметной документации на строительство объекта пункта приема жидких бытовых отходов в с. Ольховка 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99 0 00 20500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99 0 00 20500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Субсидия на компенсацию (возмещение) выпадающих доходов </w:t>
            </w:r>
            <w:proofErr w:type="spellStart"/>
            <w:r w:rsidRPr="0066713A">
              <w:rPr>
                <w:sz w:val="20"/>
                <w:szCs w:val="20"/>
              </w:rPr>
              <w:t>ресурсоснабжающих</w:t>
            </w:r>
            <w:proofErr w:type="spellEnd"/>
            <w:r w:rsidRPr="0066713A">
              <w:rPr>
                <w:sz w:val="20"/>
                <w:szCs w:val="20"/>
              </w:rPr>
              <w:t xml:space="preserve"> организаций, связанных с </w:t>
            </w:r>
            <w:proofErr w:type="spellStart"/>
            <w:r w:rsidRPr="0066713A">
              <w:rPr>
                <w:sz w:val="20"/>
                <w:szCs w:val="20"/>
              </w:rPr>
              <w:t>приминением</w:t>
            </w:r>
            <w:proofErr w:type="spellEnd"/>
            <w:r w:rsidRPr="0066713A">
              <w:rPr>
                <w:sz w:val="20"/>
                <w:szCs w:val="20"/>
              </w:rPr>
              <w:t xml:space="preserve"> ими социальных тарифов (цен) на коммунальные ресурсы (услуги) и услуги технического водоснабжения, поставляемого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659,4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260,2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659,4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260,2</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Субсидии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субсидии бюджетным , автономным учреждениям и иным некоммерческим организациям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Благоустройство</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0503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24082,6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Содержание мест захоронения на территории </w:t>
            </w:r>
            <w:r w:rsidRPr="0066713A">
              <w:rPr>
                <w:sz w:val="20"/>
                <w:szCs w:val="20"/>
              </w:rPr>
              <w:lastRenderedPageBreak/>
              <w:t>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xml:space="preserve">0503 </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25070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Межбюджетные трансферты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0503 </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99 0 00 25070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Муниципальная программа "Комплексное развитие сельских территорий"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24082,60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Мероприятия по благоустройству сельских территорий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03 L5765</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24082,60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Иные субсидии некоммерческим организациям (за исключением государственных (муниципальных) учреждений)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03 L5765</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19878,90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Иные субсидии некоммерческим организациям (за исключением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03 L5765</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4203,70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ОХРАНА  ОКРУЖАЮЩЕЙ СРЕДЫ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0600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охраны окружающей среды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0605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"Охрана окружающей среды и рациональное природопользование на территории Ольховского муниципального района Волгоградской области на 2020-2022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Утилизация отходов первого класса опасности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Ликвидация негативного воздействия на окружающую среду накопленных отходов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Повышение экологической культуры грамотности населения 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ОБРАЗОВАНИЕ</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336851,1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271453,1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262424,0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Дошкольное образование</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137978,0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52222,1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50972,6</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1599,5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1349,5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1349,5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 замена оконных блоков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благоустройству и содержанию прилегающих территорий учреждений социальной сферы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636,2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Создание дополнительных мест в существующих дошкольных образовательных организациях для осуществления присмотра и ухода за детьми от 2-х месяцев до 3-х лет путем рационального использования имеющихся площадей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636,2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636,2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46642,5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50622,6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50972,6</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12722,3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16481,0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16776,0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8619,1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11053,0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11178,0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4103,2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5428,0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5598,0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бюджетным учреждениям образования  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1460,0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1460,0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Питание дошкольных групп за счет </w:t>
            </w:r>
            <w:r w:rsidRPr="0066713A">
              <w:rPr>
                <w:sz w:val="20"/>
                <w:szCs w:val="20"/>
              </w:rPr>
              <w:lastRenderedPageBreak/>
              <w:t>родительской платы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00081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Питание за счет местного бюджета в садах</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Подключение (технологическое присоединение) объекта капитального строительства "Дошкольное образовательное учреждение" к электрическим сетям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Закупка товаров, работ и услуг для государственных (муниципальных) нужд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Осуществление образовательного процесса муниципальными дошкольными образовательными организациями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18037,6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17726,1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17726,1</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17871,2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17559,7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17559,7</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дошкольными образовательными организациями (педагогические работники)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13177,3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13177,3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13177,3</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дошкольными образовательными организациями ( прочий персонал)</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4693,9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4382,4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дошкольными образовательными организациями ( учебный процесс)</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98,9</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35,7</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r>
      <w:tr w:rsidR="004C57F8" w:rsidRPr="0066713A" w:rsidTr="00AA763C">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90299,3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33 0 03 20030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Подключение (технологическое присоединение) объекта капитального строительства "Дошкольное образовательное учреждение" к сети газопровода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33 0 03 20030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Строительство объекта "Дошкольное образовательное учреждение в </w:t>
            </w:r>
            <w:proofErr w:type="spellStart"/>
            <w:r w:rsidRPr="0066713A">
              <w:rPr>
                <w:sz w:val="20"/>
                <w:szCs w:val="20"/>
              </w:rPr>
              <w:t>с.Зензеватка</w:t>
            </w:r>
            <w:proofErr w:type="spellEnd"/>
            <w:r w:rsidRPr="0066713A">
              <w:rPr>
                <w:sz w:val="20"/>
                <w:szCs w:val="20"/>
              </w:rPr>
              <w:t xml:space="preserve"> Ольховского муниципального района Волгоградской области" на 120 мест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47836,5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765,4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(федеральный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46879,7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Строительство объекта "Дошкольное образовательное учреждение в </w:t>
            </w:r>
            <w:proofErr w:type="spellStart"/>
            <w:r w:rsidRPr="0066713A">
              <w:rPr>
                <w:sz w:val="20"/>
                <w:szCs w:val="20"/>
              </w:rPr>
              <w:t>с.Зензеватка</w:t>
            </w:r>
            <w:proofErr w:type="spellEnd"/>
            <w:r w:rsidRPr="0066713A">
              <w:rPr>
                <w:sz w:val="20"/>
                <w:szCs w:val="20"/>
              </w:rPr>
              <w:t xml:space="preserve"> Ольховского муниципального района Волгоградской области" на 120 мест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41199,5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Капитальные вложения в объекты государственной (муниципальной) собственности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10263,6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30485,9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Приобретение оборудования и оснащение образовательных организаций, реализующих программы дошкольного образования, в которых планируется открытие мест для детей в возрасте от 1,5 до 3 лет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1263,4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Субвенция на реализацию образовательных программ дошкольного образования муниципальными образовательными организациями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8278,0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8278,0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8278,0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6046,6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6046,6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6046,6</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4219,8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4427,4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4427,4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1826,8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1619,2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1619,2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прочий персонал)</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2156,2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2156,2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2156,2</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1283,3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1233,4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1233,4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субсидий бюджетным, автономным учреждениям и иным </w:t>
            </w:r>
            <w:r w:rsidRPr="0066713A">
              <w:rPr>
                <w:sz w:val="20"/>
                <w:szCs w:val="20"/>
              </w:rPr>
              <w:lastRenderedPageBreak/>
              <w:t>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872,9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922,8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922,8</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Осуществление образовательного процесса муниципальными  общеобразовательными  организациями           ( учебный процесс)</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Общее образование</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173282,9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184951,5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180417,0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8973,7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10589,6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7880,8</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7079,7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9286,8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1830,5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31 0 01 60090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Замена оконных блоков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 (ремонт кровли)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263,2</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 (осветительные приборы)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1053,1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 (замена оконных блоков)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544,2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494,2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благоустройству и содержанию прилегающих территорий учреждений социальной сферы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1302,8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31 0 02 60090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 (линейки)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субсидий бюджетным, автономным учреждениям и иным </w:t>
            </w:r>
            <w:r w:rsidRPr="0066713A">
              <w:rPr>
                <w:sz w:val="20"/>
                <w:szCs w:val="20"/>
              </w:rPr>
              <w:lastRenderedPageBreak/>
              <w:t>некоммерческим организациям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31 0 02 </w:t>
            </w:r>
            <w:r w:rsidRPr="0066713A">
              <w:rPr>
                <w:sz w:val="20"/>
                <w:szCs w:val="20"/>
              </w:rPr>
              <w:lastRenderedPageBreak/>
              <w:t>S1890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52,7</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Е2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1564,9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Е2 50970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1564,9</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Благоустройство пешеходной зоны и территории, прилегающей к спортивной площадке и к школе в с.Ольховка, в рамках реализации проектов местных инициатив населения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Субсидии на реализацию мероприятий местных инициатив населения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S1770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S1770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612</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S1770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612</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164309,2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174361,9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172536,2</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16063,7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21836,9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21811,9</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16063,7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21836,9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21811,9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Обеспечение горячим питанием учащихся за счет средств родительской платы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Обеспечение бесплатным двухразовым горячим питанием обучающихся с ограниченными возможностями здоровья</w:t>
            </w:r>
          </w:p>
        </w:tc>
        <w:tc>
          <w:tcPr>
            <w:tcW w:w="99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99 0 00 00084</w:t>
            </w:r>
          </w:p>
        </w:tc>
        <w:tc>
          <w:tcPr>
            <w:tcW w:w="108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78,9</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99 0 00 00084</w:t>
            </w:r>
          </w:p>
        </w:tc>
        <w:tc>
          <w:tcPr>
            <w:tcW w:w="108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78,9</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Компенсационные выплаты на питание детям из многодетных семей, обучающимся в 1-4 классах общеобразовательных организаций за счет  средств муниципального бюджета</w:t>
            </w:r>
          </w:p>
        </w:tc>
        <w:tc>
          <w:tcPr>
            <w:tcW w:w="99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99 0 00 00085</w:t>
            </w:r>
          </w:p>
        </w:tc>
        <w:tc>
          <w:tcPr>
            <w:tcW w:w="108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280,7</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99 0 00 00085</w:t>
            </w:r>
          </w:p>
        </w:tc>
        <w:tc>
          <w:tcPr>
            <w:tcW w:w="108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280,7</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proofErr w:type="spellStart"/>
            <w:r w:rsidRPr="0066713A">
              <w:rPr>
                <w:sz w:val="20"/>
                <w:szCs w:val="20"/>
              </w:rPr>
              <w:t>Софинансирование</w:t>
            </w:r>
            <w:proofErr w:type="spellEnd"/>
            <w:r w:rsidRPr="0066713A">
              <w:rPr>
                <w:sz w:val="20"/>
                <w:szCs w:val="20"/>
              </w:rPr>
              <w:t xml:space="preserve"> бесплатного питания воспитанников образовательных организаций, реализующих образовательную программу дошкольного образования на территории Ольховского муниципального района</w:t>
            </w:r>
          </w:p>
        </w:tc>
        <w:tc>
          <w:tcPr>
            <w:tcW w:w="99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99 0 00 00086</w:t>
            </w:r>
          </w:p>
        </w:tc>
        <w:tc>
          <w:tcPr>
            <w:tcW w:w="108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1205,9</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99 0 00 00086</w:t>
            </w:r>
          </w:p>
        </w:tc>
        <w:tc>
          <w:tcPr>
            <w:tcW w:w="1083"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1205,9</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000000" w:fill="FFFFFF"/>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бюджетным учреждениям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5160,5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6191,0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6224,0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5160,5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6191,0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6224,0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00"/>
            <w:hideMark/>
          </w:tcPr>
          <w:p w:rsidR="004C57F8" w:rsidRPr="0066713A" w:rsidRDefault="004C57F8" w:rsidP="00AA763C">
            <w:pPr>
              <w:rPr>
                <w:sz w:val="20"/>
                <w:szCs w:val="20"/>
              </w:rPr>
            </w:pPr>
            <w:r w:rsidRPr="0066713A">
              <w:rPr>
                <w:sz w:val="20"/>
                <w:szCs w:val="20"/>
              </w:rPr>
              <w:t>Заработная плата педагогическим работникам - классное руководство</w:t>
            </w:r>
          </w:p>
        </w:tc>
        <w:tc>
          <w:tcPr>
            <w:tcW w:w="99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99 0 00 53030</w:t>
            </w:r>
          </w:p>
        </w:tc>
        <w:tc>
          <w:tcPr>
            <w:tcW w:w="108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3697,7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11093,0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11093,0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000000" w:fill="FFFF00"/>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99 0 00 53030</w:t>
            </w:r>
          </w:p>
        </w:tc>
        <w:tc>
          <w:tcPr>
            <w:tcW w:w="108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2562,7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7353,0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7353,0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00"/>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99 0 00 53030</w:t>
            </w:r>
          </w:p>
        </w:tc>
        <w:tc>
          <w:tcPr>
            <w:tcW w:w="1083" w:type="dxa"/>
            <w:tcBorders>
              <w:top w:val="nil"/>
              <w:left w:val="nil"/>
              <w:bottom w:val="single" w:sz="4" w:space="0" w:color="auto"/>
              <w:right w:val="single" w:sz="4" w:space="0" w:color="auto"/>
            </w:tcBorders>
            <w:shd w:val="clear" w:color="000000" w:fill="FFFF00"/>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1135,0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3740,0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724,9</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образовательными организациями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130371,2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127538,7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127538,7</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80731,5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82593,9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82593,9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62929,1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62929,1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прочий персонал)</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17753,8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r>
      <w:tr w:rsidR="004C57F8" w:rsidRPr="0066713A" w:rsidTr="00AA763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1343,9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Осуществление образовательного процесса муниципальными  общеобразовательными  </w:t>
            </w:r>
            <w:r w:rsidRPr="0066713A">
              <w:rPr>
                <w:sz w:val="20"/>
                <w:szCs w:val="20"/>
              </w:rPr>
              <w:lastRenderedPageBreak/>
              <w:t>организациями ( учебный процесс)</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1343,9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1343,9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48295,8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43859,3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43859,3</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35365,5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35365,5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прочий персонал)</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11713,5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11713,5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учебный процесс)</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1216,8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1216,8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питания детей из малоимущих семей и детей, находящихся на учете у фтизиатра, обучающихся в общеобразовательных организациях</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5234,6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5234,6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3370,9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2813,2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2813,2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2542,4</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828,5</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Исполнение судебных актов казенными учреждениями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99 0 00 80870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99 0 00 80870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11433,6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17501,2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14089,5</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3626,0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3626,0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31 0 02 52280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3444,7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31 0 02 52280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Ведомственная  программа "Дополнительное образование детей  в сфере культуры и искусства на территории Ольховского муниципального района на 2018-2020г.г."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3260,5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учреждениям культуры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51 0 00 60050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3260,5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Реализация дополнительных </w:t>
            </w:r>
            <w:proofErr w:type="spellStart"/>
            <w:r w:rsidRPr="0066713A">
              <w:rPr>
                <w:sz w:val="20"/>
                <w:szCs w:val="20"/>
              </w:rPr>
              <w:t>предпрофессиональных</w:t>
            </w:r>
            <w:proofErr w:type="spellEnd"/>
            <w:r w:rsidRPr="0066713A">
              <w:rPr>
                <w:sz w:val="20"/>
                <w:szCs w:val="20"/>
              </w:rPr>
              <w:t xml:space="preserve"> общеобразовательных программ в области искусства, развитие кадрового потенциала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51 0 01 60050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3234,1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Содержание имущества и улучшение материально- технической базы учреждения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51 0 02 60050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творческих мероприятий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51 0 03 60050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8173,1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13875,2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14089,5</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7548,2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8636,7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8851,0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6879,7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7812,0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7838,0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Закупка товаров, работ и услуг для </w:t>
            </w:r>
            <w:r w:rsidRPr="0066713A">
              <w:rPr>
                <w:sz w:val="20"/>
                <w:szCs w:val="20"/>
              </w:rPr>
              <w:lastRenderedPageBreak/>
              <w:t>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668,5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824,7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1013,0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Мероприятия по обеспечению механизма персонифицированного финансирования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99 0 00 60051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Дополнительное образование детей в сфере культуры и искусства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99 0 00 60051</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Субсидия на иные цели по обеспечению механизма персонифицированного финансирования дополнительного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Молодежная политика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1418,9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1481,4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"Патриотическое воспитание граждан в Ольховском муниципальном районе 2019-2021гг""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Мероприятия в области патриотического воспитания населения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176,4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торжественных мероприятий, посвященных дням воинской славы и памятным датам России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спортивного оборудования для тренажерного зала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11 0 03 00000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Муниципальная  </w:t>
            </w:r>
            <w:proofErr w:type="spellStart"/>
            <w:r w:rsidRPr="0066713A">
              <w:rPr>
                <w:sz w:val="20"/>
                <w:szCs w:val="20"/>
              </w:rPr>
              <w:t>прогамма</w:t>
            </w:r>
            <w:proofErr w:type="spellEnd"/>
            <w:r w:rsidRPr="0066713A">
              <w:rPr>
                <w:sz w:val="20"/>
                <w:szCs w:val="20"/>
              </w:rPr>
              <w:t xml:space="preserve"> "Комплексные меры противодействия злоупотреблению </w:t>
            </w:r>
            <w:r w:rsidRPr="0066713A">
              <w:rPr>
                <w:sz w:val="20"/>
                <w:szCs w:val="20"/>
              </w:rPr>
              <w:lastRenderedPageBreak/>
              <w:t>наркотиками и их незаконному обороту на территории Ольховского муниципального района на 2018-2020 гг."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Проведение мероприятий по профилактике наркомании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молодежной политики на территории Ольховского муниципального района в 2018-2020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13 0 00 20030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мероприятий районного, регионального, всероссийского уровня по гражданскому и патриотическому воспитания молодежи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отдыха и оздоровления детей и подростков , оказавшихся в трудной жизненной ситуации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 МЦ "Максимум"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1132,9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565,4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626,0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224,5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МБУ ДОЛ "Кузнечик</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Предоставление субсидии МБУ ДОЛ "Кузнечик"</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субсидии бюджетным , автономным учреждениям и иным некоммерческим организациям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306,0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267,8</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12737,7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15296,9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15744,9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3178,2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3286,2</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3178,2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3286,2</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2121,9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2916,2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2981,2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303,7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10312,1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12118,7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12458,7</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10302,5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12104,7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12444,7</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9450,2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11091,2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11421,2</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1013,5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1023,5</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Исполнение судебных актов казенными учреждениями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99 0 00 80870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99 0 00 80870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КУЛЬТУРА, КИНЕМАТОГРАФИЯ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15373,9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16442,1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16317,1</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Культура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13301,3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14041,6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14041,6</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Ведомственная целевая  программа  "Основные направления развития культуры Ольховского муниципального района на 2018-2020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3882,1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учреждениям культуры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52 0 00 60050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3882,1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Реализация культурно- </w:t>
            </w:r>
            <w:proofErr w:type="spellStart"/>
            <w:r w:rsidRPr="0066713A">
              <w:rPr>
                <w:sz w:val="20"/>
                <w:szCs w:val="20"/>
              </w:rPr>
              <w:t>досуговой</w:t>
            </w:r>
            <w:proofErr w:type="spellEnd"/>
            <w:r w:rsidRPr="0066713A">
              <w:rPr>
                <w:sz w:val="20"/>
                <w:szCs w:val="20"/>
              </w:rPr>
              <w:t xml:space="preserve"> деятельности, развитие кадрового потенциала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52 0 01 60050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3256,6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Содержание имущества и улучшение материально- технической базы учреждения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52 0 02 60050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600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624,5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творческих мероприятий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52 0 03 60050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библиотечного дела на территории Ольховского муниципального района на 2020-2022 гг."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6265,6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5426,1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5426,1</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по оказанию библиотечных услуг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5049,6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4736,1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4736,1</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100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4255,0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4255,0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4255,0</w:t>
            </w:r>
          </w:p>
        </w:tc>
      </w:tr>
      <w:tr w:rsidR="004C57F8" w:rsidRPr="0066713A" w:rsidTr="00AA763C">
        <w:trPr>
          <w:trHeight w:val="54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308,3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480,1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480,1</w:t>
            </w:r>
          </w:p>
        </w:tc>
      </w:tr>
      <w:tr w:rsidR="004C57F8" w:rsidRPr="0066713A" w:rsidTr="00AA763C">
        <w:trPr>
          <w:trHeight w:val="27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AA763C">
        <w:trPr>
          <w:trHeight w:val="27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34 0 01 00100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401,1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7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34 0 01 00100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84,2</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актуализации сохранности библиотечных фондов, комплектование библиотек</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Создание модельных библиотек</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34 0 03 00000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Муниципальная программа "Комплексное развитие сельских территорий"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Приобретение автобуса для Ольховского районного дома культуры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 xml:space="preserve">Капитальные вложения в объекты государственной (муниципальной) собственности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(федеральный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2031,4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330,7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lastRenderedPageBreak/>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8615,5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8615,5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бюджетным учреждениям на осуществление переданных полномочий сельских поселений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99 0 00 60153</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межбюджетные трансферты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межбюджетные трансферты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Основные направления развития культуры и Ольховского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99 0 00 60052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99 0 00 60052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бюджетным учреждениям на осуществление переданных полномочий сельских поселений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728,6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Уплата иных платежей</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99 0 00 60152</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Другие вопросы в области культуры, </w:t>
            </w:r>
            <w:proofErr w:type="spellStart"/>
            <w:r w:rsidRPr="0066713A">
              <w:rPr>
                <w:b/>
                <w:bCs/>
                <w:sz w:val="20"/>
                <w:szCs w:val="20"/>
              </w:rPr>
              <w:t>кинемотографии</w:t>
            </w:r>
            <w:proofErr w:type="spellEnd"/>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2072,6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2400,5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2275,5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1961,6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2249,5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2274,5</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1961,6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2249,5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2274,5</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100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1943,6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2212,5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2237,5</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Оплата независимой оценки в сфере оказания услуг в учреждениях культуры за счет средств переданных полномочий сельскими поселениями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программа"Развитие туризма на территории Ольховского муниципального района Волгоградской области на период 2019-2021гг"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30 0 00 0000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Информационно-методическая поддержка "Развитие туризма в Ольховском муниципальном районе"</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СОЦИАЛЬНАЯ ПОЛИТИКА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25028,3</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25567,8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25548,2</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Доплаты к пенсиям муниципальных служащих</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99 0 00 10010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99 0 00 10010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Социальное обеспечение населения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10269,8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10911,9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10911,9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10269,8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10911,9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10911,9</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Оплата жилого помещения и отдельных видов коммунальных услуг, предоставляемых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99 0 00 70420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r>
      <w:tr w:rsidR="004C57F8" w:rsidRPr="0066713A" w:rsidTr="00AA763C">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 работающим и проживающим в сельской местности, рабочих поселках (поселках городского типа)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Социальное обеспечение и иные выплаты </w:t>
            </w:r>
            <w:r w:rsidRPr="0066713A">
              <w:rPr>
                <w:sz w:val="20"/>
                <w:szCs w:val="20"/>
              </w:rPr>
              <w:lastRenderedPageBreak/>
              <w:t>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70430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r>
      <w:tr w:rsidR="004C57F8" w:rsidRPr="0066713A" w:rsidTr="00AA763C">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Предоставление мер социальной поддержки по оплате жилья и коммунальных услуг специалистам учреждений культуры (библиотек, музеев, учреждений клубного типа) и учреждений кинематографии, работающим и проживающим в сельской местности, рабочих поселках.</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Социальные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583,7</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378,1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378,1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гражданам на оплату жилья и коммунальных услуг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5133,0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5775,1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5775,1</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Социальные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4973,0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5615,1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5615,1</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Охрана семьи и детства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13265,5</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13224,9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13205,3</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12580,1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12874,9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13205,3</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Выплата компенсации части родительской платы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1921,7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1921,7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1921,7</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1901,7</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1901,7</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Выплата пособий по опеке и попечительству</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7842,4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8132,6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8457,9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7842,4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8132,6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8457,9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Вознаграждение за труд приемных родителей (патронатных воспитателей) и предоставление им мер социальной поддержки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2820,6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2825,7</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99 0 00 70410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2816,0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2820,6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2825,7</w:t>
            </w:r>
          </w:p>
        </w:tc>
      </w:tr>
      <w:tr w:rsidR="004C57F8" w:rsidRPr="0066713A" w:rsidTr="00AA763C">
        <w:trPr>
          <w:trHeight w:val="510"/>
        </w:trPr>
        <w:tc>
          <w:tcPr>
            <w:tcW w:w="4395" w:type="dxa"/>
            <w:tcBorders>
              <w:top w:val="nil"/>
              <w:left w:val="nil"/>
              <w:bottom w:val="nil"/>
              <w:right w:val="nil"/>
            </w:tcBorders>
            <w:shd w:val="clear" w:color="auto" w:fill="auto"/>
            <w:noWrap/>
            <w:hideMark/>
          </w:tcPr>
          <w:p w:rsidR="004C57F8" w:rsidRPr="0066713A" w:rsidRDefault="004C57F8" w:rsidP="00AA763C">
            <w:pPr>
              <w:jc w:val="both"/>
              <w:rPr>
                <w:sz w:val="20"/>
                <w:szCs w:val="20"/>
              </w:rPr>
            </w:pPr>
            <w:r w:rsidRPr="0066713A">
              <w:rPr>
                <w:sz w:val="20"/>
                <w:szCs w:val="20"/>
              </w:rPr>
              <w:t xml:space="preserve">Муниципальная  программа  «Обеспечение </w:t>
            </w:r>
            <w:r w:rsidRPr="0066713A">
              <w:rPr>
                <w:sz w:val="20"/>
                <w:szCs w:val="20"/>
              </w:rPr>
              <w:lastRenderedPageBreak/>
              <w:t xml:space="preserve">жильем молодых семей по Ольховскому муниципальному району на 2019-2021 </w:t>
            </w:r>
            <w:proofErr w:type="spellStart"/>
            <w:r w:rsidRPr="0066713A">
              <w:rPr>
                <w:sz w:val="20"/>
                <w:szCs w:val="20"/>
              </w:rPr>
              <w:t>гг</w:t>
            </w:r>
            <w:proofErr w:type="spellEnd"/>
            <w:r w:rsidRPr="0066713A">
              <w:rPr>
                <w:sz w:val="20"/>
                <w:szCs w:val="20"/>
              </w:rPr>
              <w:t>».</w:t>
            </w:r>
          </w:p>
        </w:tc>
        <w:tc>
          <w:tcPr>
            <w:tcW w:w="993"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14 0 00 </w:t>
            </w:r>
            <w:r w:rsidRPr="0066713A">
              <w:rPr>
                <w:sz w:val="20"/>
                <w:szCs w:val="20"/>
              </w:rPr>
              <w:lastRenderedPageBreak/>
              <w:t>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 xml:space="preserve">Выдача молодым </w:t>
            </w:r>
            <w:proofErr w:type="spellStart"/>
            <w:r w:rsidRPr="0066713A">
              <w:rPr>
                <w:sz w:val="20"/>
                <w:szCs w:val="20"/>
              </w:rPr>
              <w:t>семьм</w:t>
            </w:r>
            <w:proofErr w:type="spellEnd"/>
            <w:r w:rsidRPr="0066713A">
              <w:rPr>
                <w:sz w:val="20"/>
                <w:szCs w:val="20"/>
              </w:rPr>
              <w:t xml:space="preserve"> в установленном порядке свидетельств о праве на приобретение жилья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00 L4970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жильем молодых семей за счет средств районного и областного бюджета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01 L4970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01 L4970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 (областной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01 L4970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социальной политики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593,0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531,0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531,0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гражданам на оплату жилья и коммунальных услуг</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593,0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1006</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ФИЗИЧЕСКАЯ КУЛЬТУРА И СПОРТ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1100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262,0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Массовый спорт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физической культуры и спорта на территории Ольховского муниципального района на 2018-2020 годы"</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212,0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Транспортные расходы на проведение физкультурно-оздоровительных мероприятий с населением и подростками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15 0 01 00000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188,4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148,4</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15 0 01 20030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физкультурно-оздоровительных мероприятий с населением и подростками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15 0 02 00000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15 0 02 20030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Улучшение материально-технической базы физкультурно-спортивного комплекса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15 0 03 00000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15 0 03 20030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w:t>
            </w:r>
            <w:proofErr w:type="spellStart"/>
            <w:r w:rsidRPr="0066713A">
              <w:rPr>
                <w:sz w:val="20"/>
                <w:szCs w:val="20"/>
              </w:rPr>
              <w:t>органров</w:t>
            </w:r>
            <w:proofErr w:type="spellEnd"/>
            <w:r w:rsidRPr="0066713A">
              <w:rPr>
                <w:sz w:val="20"/>
                <w:szCs w:val="20"/>
              </w:rPr>
              <w:t xml:space="preserve">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Строительство объекта "Универсальный спортивный зал " расположенный в  с. Ольховка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99 0 00 47030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СРЕДСТВА МАССОВОЙ ИНФОРМАЦИИ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1200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Периодическая печать и издательства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1425,9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Редакции газеты "Ольховские вести"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Субсидия на иные цели по обеспечению механизма персонифицированного финансирования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Редакции газеты "Ольховские вести"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99 0 00 60080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r>
      <w:tr w:rsidR="004C57F8" w:rsidRPr="0066713A" w:rsidTr="00AA763C">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Субсидия на </w:t>
            </w:r>
            <w:proofErr w:type="spellStart"/>
            <w:r w:rsidRPr="0066713A">
              <w:rPr>
                <w:sz w:val="20"/>
                <w:szCs w:val="20"/>
              </w:rPr>
              <w:t>софинансирование</w:t>
            </w:r>
            <w:proofErr w:type="spellEnd"/>
            <w:r w:rsidRPr="0066713A">
              <w:rPr>
                <w:sz w:val="20"/>
                <w:szCs w:val="20"/>
              </w:rPr>
              <w:t xml:space="preserve"> расходных обязательств, возникающих в связи с доведением до сведения жителей муниципальных районов и (или) городских округов Волгоградской области официальной информации о социально-экономическом и культурном развитии муниципального района и (или) городского округа Волгоградской области, о развитии его общественной инфраструктуры и иной официальной информации</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S0840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S0840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Обслуживание государственного и </w:t>
            </w:r>
            <w:proofErr w:type="spellStart"/>
            <w:r w:rsidRPr="0066713A">
              <w:rPr>
                <w:b/>
                <w:bCs/>
                <w:sz w:val="20"/>
                <w:szCs w:val="20"/>
              </w:rPr>
              <w:t>муниипального</w:t>
            </w:r>
            <w:proofErr w:type="spellEnd"/>
            <w:r w:rsidRPr="0066713A">
              <w:rPr>
                <w:b/>
                <w:bCs/>
                <w:sz w:val="20"/>
                <w:szCs w:val="20"/>
              </w:rPr>
              <w:t xml:space="preserve"> долга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1300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b/>
                <w:bCs/>
                <w:sz w:val="20"/>
                <w:szCs w:val="20"/>
              </w:rPr>
            </w:pPr>
            <w:r w:rsidRPr="0066713A">
              <w:rPr>
                <w:b/>
                <w:bCs/>
                <w:sz w:val="20"/>
                <w:szCs w:val="20"/>
              </w:rPr>
              <w:t xml:space="preserve">Обслуживание государственного внутреннего </w:t>
            </w:r>
            <w:r w:rsidRPr="0066713A">
              <w:rPr>
                <w:b/>
                <w:bCs/>
                <w:sz w:val="20"/>
                <w:szCs w:val="20"/>
              </w:rPr>
              <w:lastRenderedPageBreak/>
              <w:t>и муниципального долга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lastRenderedPageBreak/>
              <w:t>1301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lastRenderedPageBreak/>
              <w:t>Непрограммные</w:t>
            </w:r>
            <w:proofErr w:type="spellEnd"/>
            <w:r w:rsidRPr="0066713A">
              <w:rPr>
                <w:sz w:val="20"/>
                <w:szCs w:val="20"/>
              </w:rPr>
              <w:t xml:space="preserve">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Обслуживание государственного (муниципального) долга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99 0 00 81350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000000" w:fill="FFFFFF"/>
            <w:hideMark/>
          </w:tcPr>
          <w:p w:rsidR="004C57F8" w:rsidRPr="0066713A" w:rsidRDefault="004C57F8" w:rsidP="00AA763C">
            <w:pPr>
              <w:rPr>
                <w:sz w:val="20"/>
                <w:szCs w:val="20"/>
              </w:rPr>
            </w:pPr>
            <w:r w:rsidRPr="0066713A">
              <w:rPr>
                <w:sz w:val="20"/>
                <w:szCs w:val="20"/>
              </w:rPr>
              <w:t>Обслуживание муниципального долга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1301</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99 0 00 81350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700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Межбюджетные трансферты общего характера бюджетам бюджетной системы Российской Федерации </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1400</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22365,0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1403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22365,0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4C57F8" w:rsidRPr="0066713A" w:rsidRDefault="004C57F8" w:rsidP="00AA763C">
            <w:pPr>
              <w:jc w:val="both"/>
              <w:rPr>
                <w:sz w:val="20"/>
                <w:szCs w:val="20"/>
              </w:rPr>
            </w:pPr>
            <w:r w:rsidRPr="0066713A">
              <w:rPr>
                <w:sz w:val="20"/>
                <w:szCs w:val="20"/>
              </w:rPr>
              <w:t>Иные межбюджетные трансферты бюджетам сельских поселений из бюджета муниципального района.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22365,0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19015,0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Межбюджетные трансферты  на обеспечение сбалансированности местных бюджетов поселений (областные средства)</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99 0 0071150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17015,0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17015,0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17015,0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межбюджетные трансферты сельским поселениям (районный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99 0 00 88000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5178,1</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r>
      <w:tr w:rsidR="004C57F8" w:rsidRPr="0066713A" w:rsidTr="00AA763C">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Иные межбюджетные трансферты сельским поселениям </w:t>
            </w:r>
            <w:proofErr w:type="spellStart"/>
            <w:r w:rsidRPr="0066713A">
              <w:rPr>
                <w:sz w:val="20"/>
                <w:szCs w:val="20"/>
              </w:rPr>
              <w:t>софинансирование</w:t>
            </w:r>
            <w:proofErr w:type="spellEnd"/>
            <w:r w:rsidRPr="0066713A">
              <w:rPr>
                <w:sz w:val="20"/>
                <w:szCs w:val="20"/>
              </w:rPr>
              <w:t>(районный бюджет)</w:t>
            </w:r>
          </w:p>
        </w:tc>
        <w:tc>
          <w:tcPr>
            <w:tcW w:w="99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1403</w:t>
            </w:r>
          </w:p>
        </w:tc>
        <w:tc>
          <w:tcPr>
            <w:tcW w:w="104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S1150</w:t>
            </w:r>
          </w:p>
        </w:tc>
        <w:tc>
          <w:tcPr>
            <w:tcW w:w="1083"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1276"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171,9</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noWrap/>
            <w:hideMark/>
          </w:tcPr>
          <w:p w:rsidR="004C57F8" w:rsidRPr="0066713A" w:rsidRDefault="004C57F8" w:rsidP="00AA763C">
            <w:pPr>
              <w:rPr>
                <w:b/>
                <w:bCs/>
                <w:sz w:val="20"/>
                <w:szCs w:val="20"/>
              </w:rPr>
            </w:pPr>
            <w:r w:rsidRPr="0066713A">
              <w:rPr>
                <w:b/>
                <w:bCs/>
                <w:sz w:val="20"/>
                <w:szCs w:val="20"/>
              </w:rPr>
              <w:t>ИТОГО</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104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602780,0</w:t>
            </w:r>
          </w:p>
        </w:tc>
        <w:tc>
          <w:tcPr>
            <w:tcW w:w="1134"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444366,5</w:t>
            </w:r>
          </w:p>
        </w:tc>
        <w:tc>
          <w:tcPr>
            <w:tcW w:w="1134"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413799,4</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ДЕФИЦИТ</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104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-5947,5</w:t>
            </w:r>
          </w:p>
        </w:tc>
        <w:tc>
          <w:tcPr>
            <w:tcW w:w="1134"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AA763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ПРОФИЦИТ</w:t>
            </w:r>
          </w:p>
        </w:tc>
        <w:tc>
          <w:tcPr>
            <w:tcW w:w="99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104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1083"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r>
    </w:tbl>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p w:rsidR="004C57F8" w:rsidRDefault="004C57F8" w:rsidP="004C57F8">
      <w:pPr>
        <w:ind w:left="-284"/>
        <w:jc w:val="both"/>
      </w:pPr>
    </w:p>
    <w:tbl>
      <w:tblPr>
        <w:tblW w:w="11199" w:type="dxa"/>
        <w:tblInd w:w="-743" w:type="dxa"/>
        <w:tblLayout w:type="fixed"/>
        <w:tblLook w:val="04A0"/>
      </w:tblPr>
      <w:tblGrid>
        <w:gridCol w:w="5529"/>
        <w:gridCol w:w="710"/>
        <w:gridCol w:w="710"/>
        <w:gridCol w:w="739"/>
        <w:gridCol w:w="710"/>
        <w:gridCol w:w="978"/>
        <w:gridCol w:w="978"/>
        <w:gridCol w:w="845"/>
      </w:tblGrid>
      <w:tr w:rsidR="004C57F8" w:rsidRPr="0066713A" w:rsidTr="004C57F8">
        <w:trPr>
          <w:trHeight w:val="240"/>
        </w:trPr>
        <w:tc>
          <w:tcPr>
            <w:tcW w:w="5529"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bookmarkStart w:id="3" w:name="RANGE!B1:I565"/>
            <w:r w:rsidRPr="0066713A">
              <w:rPr>
                <w:sz w:val="20"/>
                <w:szCs w:val="20"/>
              </w:rPr>
              <w:lastRenderedPageBreak/>
              <w:t>6. Приложение 9 изложить в следующей редакции:</w:t>
            </w:r>
            <w:bookmarkEnd w:id="3"/>
          </w:p>
        </w:tc>
        <w:tc>
          <w:tcPr>
            <w:tcW w:w="710" w:type="dxa"/>
            <w:tcBorders>
              <w:top w:val="nil"/>
              <w:left w:val="nil"/>
              <w:bottom w:val="nil"/>
              <w:right w:val="nil"/>
            </w:tcBorders>
            <w:shd w:val="clear" w:color="auto" w:fill="auto"/>
            <w:vAlign w:val="bottom"/>
            <w:hideMark/>
          </w:tcPr>
          <w:p w:rsidR="004C57F8" w:rsidRPr="0066713A" w:rsidRDefault="004C57F8" w:rsidP="00AA763C">
            <w:pPr>
              <w:jc w:val="right"/>
              <w:rPr>
                <w:sz w:val="20"/>
                <w:szCs w:val="20"/>
              </w:rPr>
            </w:pPr>
          </w:p>
        </w:tc>
        <w:tc>
          <w:tcPr>
            <w:tcW w:w="710" w:type="dxa"/>
            <w:tcBorders>
              <w:top w:val="nil"/>
              <w:left w:val="nil"/>
              <w:bottom w:val="nil"/>
              <w:right w:val="nil"/>
            </w:tcBorders>
            <w:shd w:val="clear" w:color="auto" w:fill="auto"/>
            <w:vAlign w:val="bottom"/>
            <w:hideMark/>
          </w:tcPr>
          <w:p w:rsidR="004C57F8" w:rsidRPr="0066713A" w:rsidRDefault="004C57F8" w:rsidP="00AA763C">
            <w:pPr>
              <w:jc w:val="right"/>
              <w:rPr>
                <w:sz w:val="20"/>
                <w:szCs w:val="20"/>
              </w:rPr>
            </w:pPr>
          </w:p>
        </w:tc>
        <w:tc>
          <w:tcPr>
            <w:tcW w:w="4250" w:type="dxa"/>
            <w:gridSpan w:val="5"/>
            <w:tcBorders>
              <w:top w:val="nil"/>
              <w:left w:val="nil"/>
              <w:bottom w:val="nil"/>
              <w:right w:val="nil"/>
            </w:tcBorders>
            <w:shd w:val="clear" w:color="auto" w:fill="auto"/>
            <w:vAlign w:val="bottom"/>
            <w:hideMark/>
          </w:tcPr>
          <w:p w:rsidR="004C57F8" w:rsidRPr="0066713A" w:rsidRDefault="004C57F8" w:rsidP="00AA763C">
            <w:pPr>
              <w:rPr>
                <w:sz w:val="20"/>
                <w:szCs w:val="20"/>
              </w:rPr>
            </w:pPr>
          </w:p>
        </w:tc>
      </w:tr>
      <w:tr w:rsidR="004C57F8" w:rsidRPr="0066713A" w:rsidTr="004C57F8">
        <w:trPr>
          <w:trHeight w:val="255"/>
        </w:trPr>
        <w:tc>
          <w:tcPr>
            <w:tcW w:w="5529" w:type="dxa"/>
            <w:tcBorders>
              <w:top w:val="nil"/>
              <w:left w:val="nil"/>
              <w:bottom w:val="nil"/>
              <w:right w:val="nil"/>
            </w:tcBorders>
            <w:shd w:val="clear" w:color="auto" w:fill="auto"/>
            <w:vAlign w:val="bottom"/>
            <w:hideMark/>
          </w:tcPr>
          <w:p w:rsidR="004C57F8" w:rsidRPr="0066713A" w:rsidRDefault="004C57F8" w:rsidP="00AA763C">
            <w:pPr>
              <w:rPr>
                <w:sz w:val="20"/>
                <w:szCs w:val="20"/>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c>
          <w:tcPr>
            <w:tcW w:w="4250" w:type="dxa"/>
            <w:gridSpan w:val="5"/>
            <w:vMerge w:val="restart"/>
            <w:tcBorders>
              <w:top w:val="nil"/>
              <w:left w:val="nil"/>
              <w:bottom w:val="nil"/>
              <w:right w:val="nil"/>
            </w:tcBorders>
            <w:shd w:val="clear" w:color="auto" w:fill="auto"/>
            <w:vAlign w:val="bottom"/>
            <w:hideMark/>
          </w:tcPr>
          <w:p w:rsidR="004C57F8" w:rsidRPr="0066713A" w:rsidRDefault="004C57F8" w:rsidP="00AA763C">
            <w:pPr>
              <w:rPr>
                <w:sz w:val="20"/>
                <w:szCs w:val="20"/>
              </w:rPr>
            </w:pPr>
          </w:p>
        </w:tc>
      </w:tr>
      <w:tr w:rsidR="004C57F8" w:rsidRPr="0066713A" w:rsidTr="004C57F8">
        <w:trPr>
          <w:trHeight w:val="255"/>
        </w:trPr>
        <w:tc>
          <w:tcPr>
            <w:tcW w:w="5529" w:type="dxa"/>
            <w:tcBorders>
              <w:top w:val="nil"/>
              <w:left w:val="nil"/>
              <w:bottom w:val="nil"/>
              <w:right w:val="nil"/>
            </w:tcBorders>
            <w:shd w:val="clear" w:color="auto" w:fill="auto"/>
            <w:vAlign w:val="bottom"/>
            <w:hideMark/>
          </w:tcPr>
          <w:p w:rsidR="004C57F8" w:rsidRPr="0066713A" w:rsidRDefault="004C57F8" w:rsidP="00AA763C">
            <w:pPr>
              <w:rPr>
                <w:sz w:val="20"/>
                <w:szCs w:val="20"/>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c>
          <w:tcPr>
            <w:tcW w:w="4250" w:type="dxa"/>
            <w:gridSpan w:val="5"/>
            <w:vMerge/>
            <w:tcBorders>
              <w:top w:val="nil"/>
              <w:left w:val="nil"/>
              <w:bottom w:val="nil"/>
              <w:right w:val="nil"/>
            </w:tcBorders>
            <w:vAlign w:val="center"/>
            <w:hideMark/>
          </w:tcPr>
          <w:p w:rsidR="004C57F8" w:rsidRPr="0066713A" w:rsidRDefault="004C57F8" w:rsidP="00AA763C">
            <w:pPr>
              <w:rPr>
                <w:sz w:val="20"/>
                <w:szCs w:val="20"/>
              </w:rPr>
            </w:pPr>
          </w:p>
        </w:tc>
      </w:tr>
      <w:tr w:rsidR="004C57F8" w:rsidRPr="0066713A" w:rsidTr="004C57F8">
        <w:trPr>
          <w:trHeight w:val="510"/>
        </w:trPr>
        <w:tc>
          <w:tcPr>
            <w:tcW w:w="11199" w:type="dxa"/>
            <w:gridSpan w:val="8"/>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Ольховского муниципального района  на  2020  год и плановый период 2021 и 2022 годы.</w:t>
            </w:r>
          </w:p>
        </w:tc>
      </w:tr>
      <w:tr w:rsidR="004C57F8" w:rsidRPr="0066713A" w:rsidTr="004C57F8">
        <w:trPr>
          <w:trHeight w:val="255"/>
        </w:trPr>
        <w:tc>
          <w:tcPr>
            <w:tcW w:w="5529"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710"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710"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739"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710" w:type="dxa"/>
            <w:tcBorders>
              <w:top w:val="nil"/>
              <w:left w:val="nil"/>
              <w:bottom w:val="nil"/>
              <w:right w:val="nil"/>
            </w:tcBorders>
            <w:shd w:val="clear" w:color="auto" w:fill="auto"/>
            <w:vAlign w:val="center"/>
            <w:hideMark/>
          </w:tcPr>
          <w:p w:rsidR="004C57F8" w:rsidRPr="0066713A" w:rsidRDefault="004C57F8" w:rsidP="00AA763C">
            <w:pPr>
              <w:jc w:val="center"/>
              <w:rPr>
                <w:b/>
                <w:bCs/>
                <w:sz w:val="20"/>
                <w:szCs w:val="20"/>
              </w:rPr>
            </w:pPr>
          </w:p>
        </w:tc>
        <w:tc>
          <w:tcPr>
            <w:tcW w:w="1956" w:type="dxa"/>
            <w:gridSpan w:val="2"/>
            <w:tcBorders>
              <w:top w:val="nil"/>
              <w:left w:val="nil"/>
              <w:bottom w:val="single" w:sz="4" w:space="0" w:color="auto"/>
              <w:right w:val="nil"/>
            </w:tcBorders>
            <w:shd w:val="clear" w:color="auto" w:fill="auto"/>
            <w:vAlign w:val="center"/>
            <w:hideMark/>
          </w:tcPr>
          <w:p w:rsidR="004C57F8" w:rsidRPr="0066713A" w:rsidRDefault="004C57F8" w:rsidP="00AA763C">
            <w:pPr>
              <w:jc w:val="right"/>
              <w:rPr>
                <w:sz w:val="20"/>
                <w:szCs w:val="20"/>
              </w:rPr>
            </w:pPr>
            <w:r w:rsidRPr="0066713A">
              <w:rPr>
                <w:sz w:val="20"/>
                <w:szCs w:val="20"/>
              </w:rPr>
              <w:t>(тыс.рублей)</w:t>
            </w:r>
          </w:p>
        </w:tc>
        <w:tc>
          <w:tcPr>
            <w:tcW w:w="845"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r>
      <w:tr w:rsidR="004C57F8" w:rsidRPr="0066713A" w:rsidTr="004C57F8">
        <w:trPr>
          <w:trHeight w:val="481"/>
        </w:trPr>
        <w:tc>
          <w:tcPr>
            <w:tcW w:w="5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Наименование</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Pr="0066713A" w:rsidRDefault="004C57F8" w:rsidP="00AA763C">
            <w:pPr>
              <w:jc w:val="center"/>
              <w:rPr>
                <w:b/>
                <w:bCs/>
                <w:sz w:val="20"/>
                <w:szCs w:val="20"/>
              </w:rPr>
            </w:pPr>
            <w:r w:rsidRPr="0066713A">
              <w:rPr>
                <w:b/>
                <w:bCs/>
                <w:sz w:val="20"/>
                <w:szCs w:val="20"/>
              </w:rPr>
              <w:t>Ведомство</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Pr="0066713A" w:rsidRDefault="004C57F8" w:rsidP="00AA763C">
            <w:pPr>
              <w:jc w:val="center"/>
              <w:rPr>
                <w:b/>
                <w:bCs/>
                <w:sz w:val="20"/>
                <w:szCs w:val="20"/>
              </w:rPr>
            </w:pPr>
            <w:r w:rsidRPr="0066713A">
              <w:rPr>
                <w:b/>
                <w:bCs/>
                <w:sz w:val="20"/>
                <w:szCs w:val="20"/>
              </w:rPr>
              <w:t>Раздел Подраздел</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Pr="0066713A" w:rsidRDefault="004C57F8" w:rsidP="00AA763C">
            <w:pPr>
              <w:jc w:val="center"/>
              <w:rPr>
                <w:b/>
                <w:bCs/>
                <w:sz w:val="20"/>
                <w:szCs w:val="20"/>
              </w:rPr>
            </w:pPr>
            <w:r w:rsidRPr="0066713A">
              <w:rPr>
                <w:b/>
                <w:bCs/>
                <w:sz w:val="20"/>
                <w:szCs w:val="20"/>
              </w:rPr>
              <w:t>Целевая статья расходов</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Pr="0066713A" w:rsidRDefault="004C57F8" w:rsidP="00AA763C">
            <w:pPr>
              <w:jc w:val="center"/>
              <w:rPr>
                <w:b/>
                <w:bCs/>
                <w:sz w:val="20"/>
                <w:szCs w:val="20"/>
              </w:rPr>
            </w:pPr>
            <w:r w:rsidRPr="0066713A">
              <w:rPr>
                <w:b/>
                <w:bCs/>
                <w:sz w:val="20"/>
                <w:szCs w:val="20"/>
              </w:rPr>
              <w:t>Вид расходов</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2020 год</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2021 год</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2022 год</w:t>
            </w:r>
          </w:p>
        </w:tc>
      </w:tr>
      <w:tr w:rsidR="004C57F8" w:rsidRPr="0066713A" w:rsidTr="004C57F8">
        <w:trPr>
          <w:trHeight w:val="481"/>
        </w:trPr>
        <w:tc>
          <w:tcPr>
            <w:tcW w:w="5529"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C57F8" w:rsidRPr="0066713A" w:rsidRDefault="004C57F8" w:rsidP="00AA763C">
            <w:pPr>
              <w:rPr>
                <w:b/>
                <w:bCs/>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4C57F8" w:rsidRPr="0066713A" w:rsidRDefault="004C57F8" w:rsidP="00AA763C">
            <w:pPr>
              <w:rPr>
                <w:b/>
                <w:bCs/>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rsidR="004C57F8" w:rsidRPr="0066713A" w:rsidRDefault="004C57F8" w:rsidP="00AA763C">
            <w:pPr>
              <w:rPr>
                <w:b/>
                <w:bCs/>
                <w:sz w:val="20"/>
                <w:szCs w:val="20"/>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4C57F8" w:rsidRPr="0066713A" w:rsidRDefault="004C57F8" w:rsidP="00AA763C">
            <w:pPr>
              <w:rPr>
                <w:b/>
                <w:bCs/>
                <w:sz w:val="20"/>
                <w:szCs w:val="20"/>
              </w:rPr>
            </w:pP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1</w:t>
            </w:r>
          </w:p>
        </w:tc>
        <w:tc>
          <w:tcPr>
            <w:tcW w:w="710"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2</w:t>
            </w:r>
          </w:p>
        </w:tc>
        <w:tc>
          <w:tcPr>
            <w:tcW w:w="710"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3</w:t>
            </w:r>
          </w:p>
        </w:tc>
        <w:tc>
          <w:tcPr>
            <w:tcW w:w="739"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4</w:t>
            </w:r>
          </w:p>
        </w:tc>
        <w:tc>
          <w:tcPr>
            <w:tcW w:w="710"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5</w:t>
            </w:r>
          </w:p>
        </w:tc>
        <w:tc>
          <w:tcPr>
            <w:tcW w:w="978" w:type="dxa"/>
            <w:tcBorders>
              <w:top w:val="nil"/>
              <w:left w:val="nil"/>
              <w:bottom w:val="single" w:sz="4" w:space="0" w:color="auto"/>
              <w:right w:val="single" w:sz="4" w:space="0" w:color="auto"/>
            </w:tcBorders>
            <w:shd w:val="clear" w:color="auto" w:fill="auto"/>
            <w:vAlign w:val="center"/>
            <w:hideMark/>
          </w:tcPr>
          <w:p w:rsidR="004C57F8" w:rsidRPr="0066713A" w:rsidRDefault="004C57F8" w:rsidP="00AA763C">
            <w:pPr>
              <w:jc w:val="center"/>
              <w:rPr>
                <w:b/>
                <w:bCs/>
                <w:sz w:val="20"/>
                <w:szCs w:val="20"/>
              </w:rPr>
            </w:pPr>
            <w:r w:rsidRPr="0066713A">
              <w:rPr>
                <w:b/>
                <w:bCs/>
                <w:sz w:val="20"/>
                <w:szCs w:val="20"/>
              </w:rPr>
              <w:t>6</w:t>
            </w:r>
          </w:p>
        </w:tc>
        <w:tc>
          <w:tcPr>
            <w:tcW w:w="978"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c>
          <w:tcPr>
            <w:tcW w:w="845" w:type="dxa"/>
            <w:tcBorders>
              <w:top w:val="nil"/>
              <w:left w:val="nil"/>
              <w:bottom w:val="nil"/>
              <w:right w:val="nil"/>
            </w:tcBorders>
            <w:shd w:val="clear" w:color="auto" w:fill="auto"/>
            <w:noWrap/>
            <w:vAlign w:val="bottom"/>
            <w:hideMark/>
          </w:tcPr>
          <w:p w:rsidR="004C57F8" w:rsidRPr="0066713A" w:rsidRDefault="004C57F8" w:rsidP="00AA763C">
            <w:pPr>
              <w:rPr>
                <w:sz w:val="20"/>
                <w:szCs w:val="20"/>
              </w:rPr>
            </w:pP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ОЛЬХОВСКАЯ РАЙОННАЯ ДУМА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1149,5</w:t>
            </w:r>
          </w:p>
        </w:tc>
        <w:tc>
          <w:tcPr>
            <w:tcW w:w="978" w:type="dxa"/>
            <w:tcBorders>
              <w:top w:val="single" w:sz="4" w:space="0" w:color="auto"/>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c>
          <w:tcPr>
            <w:tcW w:w="845" w:type="dxa"/>
            <w:tcBorders>
              <w:top w:val="single" w:sz="4" w:space="0" w:color="auto"/>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ОБЩЕГОСУДАРСТВЕННЫЕ ВОПРОСЫ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1149,5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1149,5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1397,5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1148,5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1396,5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1396,5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1366,5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1366,5</w:t>
            </w:r>
          </w:p>
        </w:tc>
      </w:tr>
      <w:tr w:rsidR="004C57F8" w:rsidRPr="0066713A" w:rsidTr="004C57F8">
        <w:trPr>
          <w:trHeight w:val="8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1110,5</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1362,5</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1362,5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Депутаты представительного органа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r>
      <w:tr w:rsidR="004C57F8" w:rsidRPr="0066713A" w:rsidTr="004C57F8">
        <w:trPr>
          <w:trHeight w:val="8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30,0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30,0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АДМИНИСТРАЦИЯ ОЛЬХОВСКОГО МУНИЦИПАЛЬНОГО РАЙОНА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295633,9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103693,4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73040,2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ОБЩЕГОСУДАРСТВЕННЫЕ ВОПРОСЫ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40427,4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39782,9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42472,5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Функционирование высшего должностного лица субъекта Российской Федерации и муниципального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1388,5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1566,5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1566,5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Глава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1388,5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1566,5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1566,5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18036,4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21472,1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21572,1</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17991,4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21427,1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21527,1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16074,3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19510,0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19610,0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15795,8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19358,0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19358,0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253,5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152,0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252,0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Пособия, компенсации и иные социальные выплаты гражданам, кроме публичных нормативных обязательств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Организационное обеспечение деятельности территориальной административной комиссии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298,4</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и осуществление деятельности органов опеки и попечительства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982,0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982,0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779,6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976,6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976,6</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202,4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Создание, использование функций и обеспечение деятельности комиссии по делам несовершеннолетних и защите их прав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317,3</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Хранение, комплектование, учет и использование архивных документов и архивных фондов, отнесенных к составу архивного фонда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319,4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319,4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319,4</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211,9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211,9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211,9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90 0 00 70040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107,5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107,5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107,5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Резервный фонд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0111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Резервный фонд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99 0 00 80670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99 0 00 80670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200,0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200,0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общегосударственные вопросы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20802,5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16544,3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19133,9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20802,5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16544,3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19133,9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 (Администрация)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 (ХЭС)</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10929,8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10462,6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13009,5</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7212,5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7389,3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8159,5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3117,3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3073,3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4850,0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Пособия, компенсации и иные социальные выплаты гражданам, кроме публичных нормативных обязательств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органами местного самоуправления полномочий Российской Федерации на государственную регистрацию актов гражданского состояния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99 0 00 59320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1754,9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1057,7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1094,4</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99 0 00 59320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1724,9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1027,7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1064,4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99 0 00 59320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Проведение Всероссийской переписи населения 2020 года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99 0 00 54690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99 0 00 54690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Членские взносы в Ассоциацию совета муниципальных образований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хозяйственно-эксплуатационной конторе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99 0 00 60400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6750,0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4594,0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99 0 00 60400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6750,0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4594,0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Исполнение судебных актов казенными учреждениями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99 0 00 80870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99 0 00 80870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Проектирование по планированию территорий сельских поселений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99 0 00 20480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99 0 00 20480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НАЦИОНАЛЬНАЯ БЕЗОПАСНОСТЬ И ПРАВООХРАНИТЕЛЬНАЯ ДЕЯТЕЛЬНОСТЬ</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822,4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301,6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481,2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96,6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и совершенствование гражданской обороны, защиты населения от чрезвычайных ситуаций природного и техногенного характера и снижение рисков их возникновения на территории Ольховского муниципального района на 2018-2020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Приобретение материальных резервов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мебели для оснащения учебного класса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Обучение должностных лиц</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02 0 04 20030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печатной продукции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02 0 05 20030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Мероприятия по гражданской обороне, предотвращению и ликвидации последствий чрезвычайных ситуаций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99 0 00 23020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99 0 00 23020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Обеспечение пожарной безопасности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294,8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215,7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395,5</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"Обеспечение пожарной безопасности  в образовательных учреждениях Ольховского муниципального района на 2020-2022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395,5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395,5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пропитке деревянных конструкций огнезащитным составом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сертифицированных противопожарных дверей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испытанию пожарных лестниц</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датчиков ИП212-141 автоматической пожарной сигнализации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03 0 04 20030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51,3</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Установка автоматической пожарной сигнализации в котельных помещениях</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03 0 05 20030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Изготовление проектной документации водоснабжения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03 0 06 20030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национальной безопасности и правоохранительной деятельности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431,0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35,7</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"Обеспечение безопасности дорожного движения в Ольховском муниципальном районе Волгоградской области на 2020-2022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плакатов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Муниципальная программа "Профилактика правонарушений, терроризма и </w:t>
            </w:r>
            <w:proofErr w:type="spellStart"/>
            <w:r w:rsidRPr="0066713A">
              <w:rPr>
                <w:sz w:val="20"/>
                <w:szCs w:val="20"/>
              </w:rPr>
              <w:t>эктремизма</w:t>
            </w:r>
            <w:proofErr w:type="spellEnd"/>
            <w:r w:rsidRPr="0066713A">
              <w:rPr>
                <w:sz w:val="20"/>
                <w:szCs w:val="20"/>
              </w:rPr>
              <w:t xml:space="preserve"> на территории Ольховского муниципального района на 2020-2022 гг."</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печатной продукции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Повышение антитеррористической </w:t>
            </w:r>
            <w:proofErr w:type="spellStart"/>
            <w:r w:rsidRPr="0066713A">
              <w:rPr>
                <w:sz w:val="20"/>
                <w:szCs w:val="20"/>
              </w:rPr>
              <w:t>безопастности</w:t>
            </w:r>
            <w:proofErr w:type="spellEnd"/>
            <w:r w:rsidRPr="0066713A">
              <w:rPr>
                <w:sz w:val="20"/>
                <w:szCs w:val="20"/>
              </w:rPr>
              <w:t xml:space="preserve"> образовательных учреждений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395,0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Повышение эффективности деятельности общественных организаций правоохранительной направленности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"Противодействие коррупции в Ольховском муниципальном районе на 2020-2022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21 0 00 00000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21 0 00 20030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Приобретение плакатов </w:t>
            </w:r>
            <w:proofErr w:type="spellStart"/>
            <w:r w:rsidRPr="0066713A">
              <w:rPr>
                <w:sz w:val="20"/>
                <w:szCs w:val="20"/>
              </w:rPr>
              <w:t>антикоррупционной</w:t>
            </w:r>
            <w:proofErr w:type="spellEnd"/>
            <w:r w:rsidRPr="0066713A">
              <w:rPr>
                <w:sz w:val="20"/>
                <w:szCs w:val="20"/>
              </w:rPr>
              <w:t xml:space="preserve"> направленности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0314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21 0 01 </w:t>
            </w:r>
            <w:r w:rsidRPr="0066713A">
              <w:rPr>
                <w:sz w:val="20"/>
                <w:szCs w:val="20"/>
              </w:rPr>
              <w:lastRenderedPageBreak/>
              <w:t>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lastRenderedPageBreak/>
              <w:t>НАЦИОНАЛЬНАЯ ЭКОНОМИКА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20156,9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16519,8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16925,3</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Сельское хозяйство и рыболовство</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88,9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88,9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Предупреждение и ликвидация болезней животных, их лечение, защита населения от болезней, общих для человека и животных, в части организации и проведения мероприятий по отлову, содержанию и уничтожению безнадзорных животных</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99 0 00 70270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Транспорт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0408</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2947,0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127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Муниципальная программа "Создание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Ольховского муниципального района Волгоградской области на 2018-2020 </w:t>
            </w:r>
            <w:proofErr w:type="spellStart"/>
            <w:r w:rsidRPr="0066713A">
              <w:rPr>
                <w:sz w:val="20"/>
                <w:szCs w:val="20"/>
              </w:rPr>
              <w:t>гг</w:t>
            </w:r>
            <w:proofErr w:type="spellEnd"/>
            <w:r w:rsidRPr="0066713A">
              <w:rPr>
                <w:sz w:val="20"/>
                <w:szCs w:val="20"/>
              </w:rPr>
              <w:t>"</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0408</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26 0 00 00000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2947,0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0408</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26 0 00 20030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2947,0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0408</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26 0 01 20030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2947,0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Дорожное хозяйство (дорожные фонды)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16197,4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16090,3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16090,3</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Строительство, модернизация, ремонт и содержание автомобильных дорог общего пользования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5506,3</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Субсидия на реализацию мероприятий в сфере дорожной деятельности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S1740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2610,2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S1740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2610,2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2584,0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Субсидия на реализацию мероприятий связанных с организацией освещения улично-дорожной сети населенных </w:t>
            </w:r>
            <w:r w:rsidRPr="0066713A">
              <w:rPr>
                <w:sz w:val="20"/>
                <w:szCs w:val="20"/>
              </w:rPr>
              <w:lastRenderedPageBreak/>
              <w:t>пунктов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S1930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8080,9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S1930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8080,9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Связь и информатика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544,0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информационного общества  в Ольховском муниципальном районе  на 2018-2020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и монтаж сертифицированного серверного и сетевого оборудования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криптографических средств обработки информации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Организация работы по информированию населения о значимых событиях района и области в </w:t>
            </w:r>
            <w:proofErr w:type="spellStart"/>
            <w:r w:rsidRPr="0066713A">
              <w:rPr>
                <w:sz w:val="20"/>
                <w:szCs w:val="20"/>
              </w:rPr>
              <w:t>соцсетях</w:t>
            </w:r>
            <w:proofErr w:type="spellEnd"/>
            <w:r w:rsidRPr="0066713A">
              <w:rPr>
                <w:sz w:val="20"/>
                <w:szCs w:val="20"/>
              </w:rPr>
              <w:t xml:space="preserve"> и </w:t>
            </w:r>
            <w:proofErr w:type="spellStart"/>
            <w:r w:rsidRPr="0066713A">
              <w:rPr>
                <w:sz w:val="20"/>
                <w:szCs w:val="20"/>
              </w:rPr>
              <w:t>мессенджерах</w:t>
            </w:r>
            <w:proofErr w:type="spellEnd"/>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29 0 05 20030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Аттестация объекта информатизации "АРМ"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29 0 06 20030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национальной экономики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379,6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340,6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746,1</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Улучшение условий  и охраны труда в Ольховском муниципальном районе на 2020-2022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737,0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09 0 00 20030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737,0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Обучение по охране труда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печатной продукции по пропаганде охраны труда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200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7,0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Приобретение </w:t>
            </w:r>
            <w:proofErr w:type="spellStart"/>
            <w:r w:rsidRPr="0066713A">
              <w:rPr>
                <w:sz w:val="20"/>
                <w:szCs w:val="20"/>
              </w:rPr>
              <w:t>сплит-систем</w:t>
            </w:r>
            <w:proofErr w:type="spellEnd"/>
            <w:r w:rsidRPr="0066713A">
              <w:rPr>
                <w:sz w:val="20"/>
                <w:szCs w:val="20"/>
              </w:rPr>
              <w:t xml:space="preserve"> в рабочих кабинетах</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09 0 04 20030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200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77,0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104,0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и проведение аттестации рабочих мест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09 0 05 20030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119,0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517,0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Приобретение офисной мебели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09 0 06 20030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128,5</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108,0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и поддержка малого и среднего предпринимательства в Ольховском муниципальном районе Волгоградской области на 2020-2022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22 0 00 00000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22 0 00 20030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Популяризация предпринимательской деятельности и вовлечение молодежи в сферу предпринимательства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22 0 01 20030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"Межевание земельных участков на территории Ольховского муниципального района Волгоградской области на 2018-2020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выполнения межевания земельных участков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207,0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Опубликование информационных сообщений  о земельных участках в газете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28 0 02 20030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Оценка начальной годовой арендной платы на право заключения договора аренды земельных участков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99 0 00 20330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0412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99 0 00 20330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ЖИЛИЩНО-КОММУНАЛЬНОЕ ХОЗЯЙСТВО</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0500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132791,5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36588,1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2760,2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Коммунальное хозяйство</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108708,9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36088,1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2260,2</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"Реконструкция и модернизация систем водоснабжения в населенных пунктах Ольховского муниципального района на 2020-2022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15575,0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15575,0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материалов и проведение работ по замене устаревшего оборудования, изношенных водопроводных труб системы водоснабжения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Приобретение и установка водонапорных башен</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Реконструкция системы водоснабжения с.Ольховка Ольховского района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25 0 03 00000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15574,0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03 S0650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11680,0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25 0 03 S0650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3894,0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системы водоотведения Ольховского муниципального района Волгоградской области на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12560,4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11960,4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01 S0650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11960,4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Проектирование пункта приема жидких бытовых отходов в с.Ольховка Ольховского района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32 0 02 40150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43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"Комплексное развитие сельских территорий"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78928,6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33856,6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11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Канализационная насосная станция, расположенная в Ольховском районе, с. Ольховка, ул. Базарная и очистные сооружения канализации расположенные в Ольховском районе, с.Ольховка, ул. Октябрьская, 31 в Волгоградской области Октябрьская, 31 в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78928,6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33856,6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Капитальные вложения в объекты государственной (муниципальной) собственности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78928,6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33856,6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(федеральный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64928,5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27856,5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Капитальные вложения в объекты государственной </w:t>
            </w:r>
            <w:r w:rsidRPr="0066713A">
              <w:rPr>
                <w:sz w:val="20"/>
                <w:szCs w:val="20"/>
              </w:rPr>
              <w:lastRenderedPageBreak/>
              <w:t>(муниципальной) собственности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35 0 01 </w:t>
            </w:r>
            <w:r w:rsidRPr="0066713A">
              <w:rPr>
                <w:sz w:val="20"/>
                <w:szCs w:val="20"/>
              </w:rPr>
              <w:lastRenderedPageBreak/>
              <w:t>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10569,8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4529,9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Капитальные вложения в объекты государственной (муниципальной) собственности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01 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3430,3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1470,2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1644,9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260,2</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99 0 00 45021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 строительный контроль по КНС</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99 0 00 45021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 приобретение автобуса и строительство очистных сооружений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Разработка проектно-сметной документации на строительство объекта пункта приема жидких бытовых отходов в с. Ольховка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99 0 00 20500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99 0 00 20500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Субвенция на компенсацию (возмещение) выпадающих доходов </w:t>
            </w:r>
            <w:proofErr w:type="spellStart"/>
            <w:r w:rsidRPr="0066713A">
              <w:rPr>
                <w:sz w:val="20"/>
                <w:szCs w:val="20"/>
              </w:rPr>
              <w:t>ресурсоснабжающих</w:t>
            </w:r>
            <w:proofErr w:type="spellEnd"/>
            <w:r w:rsidRPr="0066713A">
              <w:rPr>
                <w:sz w:val="20"/>
                <w:szCs w:val="20"/>
              </w:rPr>
              <w:t xml:space="preserve"> организаций, связанных с </w:t>
            </w:r>
            <w:proofErr w:type="spellStart"/>
            <w:r w:rsidRPr="0066713A">
              <w:rPr>
                <w:sz w:val="20"/>
                <w:szCs w:val="20"/>
              </w:rPr>
              <w:t>приминением</w:t>
            </w:r>
            <w:proofErr w:type="spellEnd"/>
            <w:r w:rsidRPr="0066713A">
              <w:rPr>
                <w:sz w:val="20"/>
                <w:szCs w:val="20"/>
              </w:rPr>
              <w:t xml:space="preserve"> ими социальных тарифов (цен) на коммунальные ресурсы (услуги) и услуги технического водоснабжения, поставляемого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659,4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260,2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Субсидии </w:t>
            </w:r>
            <w:proofErr w:type="spellStart"/>
            <w:r w:rsidRPr="0066713A">
              <w:rPr>
                <w:sz w:val="20"/>
                <w:szCs w:val="20"/>
              </w:rPr>
              <w:t>некомерческим</w:t>
            </w:r>
            <w:proofErr w:type="spellEnd"/>
            <w:r w:rsidRPr="0066713A">
              <w:rPr>
                <w:sz w:val="20"/>
                <w:szCs w:val="20"/>
              </w:rPr>
              <w:t xml:space="preserve"> организациям(за исключением государственные (муниципальных) учреждений)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659,4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231,5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260,2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Субсидии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субсидии бюджетным , автономным учреждениям и иным некоммерческим организациям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Благоустройство</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0503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24082,6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Содержание мест захоронения на территории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0503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99 0 00 25070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Межбюджетные трансферты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0503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99 0 00 25070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"Комплексное развитие сельских территорий"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24082,6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Мероприятия по благоустройству сельских территорий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03 L5765</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24082,6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субсидии некоммерческим организациям (за исключением государственных (муниципальных) учреждений)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03 L5765</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19878,9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субсидии некоммерческим организациям (за исключением государственных (муниципальных) учреждений)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0503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03 L5765</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4203,7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ОХРАНА  ОКРУЖАЮЩЕЙ СРЕДЫ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0600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охраны окружающей среды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0605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325,0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"Охрана окружающей среды и рациональное природопользование на территории Ольховского муниципального района Волгоградской области на 2020-2022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Утилизация отходов первого класса опасности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Ликвидация негативного воздействия на окружающую среду накопленных отходов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Повышение экологической культуры грамотности населения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0605</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ОБРАЗОВАНИЕ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89873,8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894,0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894,0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Дошкольной образование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89060,9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w:t>
            </w:r>
            <w:r w:rsidRPr="0066713A">
              <w:rPr>
                <w:sz w:val="20"/>
                <w:szCs w:val="20"/>
              </w:rPr>
              <w:lastRenderedPageBreak/>
              <w:t>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89035,9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Подключение (технологическое присоединение) объекта капитального строительства "Дошкольное образовательное учреждение" к сети газопровода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Строительство объекта "Дошкольное образовательное учреждение в </w:t>
            </w:r>
            <w:proofErr w:type="spellStart"/>
            <w:r w:rsidRPr="0066713A">
              <w:rPr>
                <w:sz w:val="20"/>
                <w:szCs w:val="20"/>
              </w:rPr>
              <w:t>с.Зензеватка</w:t>
            </w:r>
            <w:proofErr w:type="spellEnd"/>
            <w:r w:rsidRPr="0066713A">
              <w:rPr>
                <w:sz w:val="20"/>
                <w:szCs w:val="20"/>
              </w:rPr>
              <w:t xml:space="preserve"> Ольховского муниципального района Волгоградской области" на 120 мест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47836,5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191,4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765,4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(федеральный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33 0 P2 52320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46879,7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Строительство объекта "Дошкольное образовательное учреждение в </w:t>
            </w:r>
            <w:proofErr w:type="spellStart"/>
            <w:r w:rsidRPr="0066713A">
              <w:rPr>
                <w:sz w:val="20"/>
                <w:szCs w:val="20"/>
              </w:rPr>
              <w:t>с.Зензеватка</w:t>
            </w:r>
            <w:proofErr w:type="spellEnd"/>
            <w:r w:rsidRPr="0066713A">
              <w:rPr>
                <w:sz w:val="20"/>
                <w:szCs w:val="20"/>
              </w:rPr>
              <w:t xml:space="preserve"> Ольховского муниципального района Волгоградской области" на 120 мест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41199,5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10263,6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30485,9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Подключение (технологическое присоединение) объекта капитального строительства "Дошкольное образовательное учреждение" к электрическим сетям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Закупка товаров, работ и услуг для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Молодежная политика и оздоровление детей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812,9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894,0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894,0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lastRenderedPageBreak/>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812,9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894,0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894,0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 МЦ "Максимум"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792,9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894,0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894,0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565,4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224,5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МБУ ДОЛ "Кузнечик</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МБУ ДОЛ "Кузнечик"</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субсидии бюджетным , автономным учреждениям и иным некоммерческим организациям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КУЛЬТУРА, КИНЕМАТОГРАФИЯ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Культура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"Комплексное развитие сельских территорий"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автобуса для Ольховского районного дома культуры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Капитальные вложения в объекты государственной (муниципальной) собственности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(федеральный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2031,4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Капитальные вложения в объекты государственной (муниципальной) собственности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330,7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Капитальные вложения в объекты государственной (муниципальной) собственности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35 0 02 L5768</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межбюджетные трансферты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межбюджетные трансферты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СОЦИАЛЬНАЯ ПОЛИТИКА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6626,0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7206,1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7206,1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Пенсионное обеспечение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Доплаты к пенсиям муниципальных служащих</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99 0 00 10010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99 0 00 10010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Социальное обеспечение населения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5133,0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5775,1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5775,1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5133,0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5775,1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5775,1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гражданам на оплату жилья и коммунальных услуг</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5133,0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5775,1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5775,1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Социальные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4973,0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5615,1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5615,1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социальной политики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593,0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531,0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531,0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гражданам на оплату жилья и коммунальных услуг</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593,0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Расходы на выплаты персоналу в целях обеспечения выполнения функций государственными (муниципальными) </w:t>
            </w:r>
            <w:r w:rsidRPr="0066713A">
              <w:rPr>
                <w:sz w:val="20"/>
                <w:szCs w:val="20"/>
              </w:rPr>
              <w:lastRenderedPageBreak/>
              <w:t>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70530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100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431,0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411,0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411,0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99 0 00 70530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162,0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120,0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120,0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ФИЗИЧЕСКАЯ КУЛЬТУРА И СПОРТ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1100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Массовый спорт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w:t>
            </w:r>
            <w:proofErr w:type="spellStart"/>
            <w:r w:rsidRPr="0066713A">
              <w:rPr>
                <w:sz w:val="20"/>
                <w:szCs w:val="20"/>
              </w:rPr>
              <w:t>органров</w:t>
            </w:r>
            <w:proofErr w:type="spellEnd"/>
            <w:r w:rsidRPr="0066713A">
              <w:rPr>
                <w:sz w:val="20"/>
                <w:szCs w:val="20"/>
              </w:rPr>
              <w:t xml:space="preserve">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Строительство объекта "Универсальный спортивный зал " расположенный в  с. Ольховка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99 0 00 47030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СРЕДСТВА МАССОВОЙ ИНФОРМАЦИИ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1200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1925,9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Периодическая печать и издательства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1925,9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1425,9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1425,9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1425,9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Редакции газеты "Ольховские вести"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Субсидия на иные цели по обеспечению механизма персонифицированного финансирования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Редакции газеты "Ольховские вести"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r>
      <w:tr w:rsidR="004C57F8" w:rsidRPr="0066713A" w:rsidTr="004C57F8">
        <w:trPr>
          <w:trHeight w:val="159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Субсидия на </w:t>
            </w:r>
            <w:proofErr w:type="spellStart"/>
            <w:r w:rsidRPr="0066713A">
              <w:rPr>
                <w:sz w:val="20"/>
                <w:szCs w:val="20"/>
              </w:rPr>
              <w:t>софинансирование</w:t>
            </w:r>
            <w:proofErr w:type="spellEnd"/>
            <w:r w:rsidRPr="0066713A">
              <w:rPr>
                <w:sz w:val="20"/>
                <w:szCs w:val="20"/>
              </w:rPr>
              <w:t xml:space="preserve"> расходных обязательств, возникающих в связи с доведением до сведения жителей муниципальных районов и (или) городских округов Волгоградской области официальной информации о социально-экономическом и культурном развитии муниципального района и (или) городского округа Волгоградской области, о развитии его общественной инфраструктуры и иной официальной информации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S0840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субсидий бюджетным, автономным </w:t>
            </w:r>
            <w:r w:rsidRPr="0066713A">
              <w:rPr>
                <w:sz w:val="20"/>
                <w:szCs w:val="20"/>
              </w:rPr>
              <w:lastRenderedPageBreak/>
              <w:t>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S0840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lastRenderedPageBreak/>
              <w:t xml:space="preserve">Обслуживание государственного и </w:t>
            </w:r>
            <w:proofErr w:type="spellStart"/>
            <w:r w:rsidRPr="0066713A">
              <w:rPr>
                <w:b/>
                <w:bCs/>
                <w:sz w:val="20"/>
                <w:szCs w:val="20"/>
              </w:rPr>
              <w:t>муниипального</w:t>
            </w:r>
            <w:proofErr w:type="spellEnd"/>
            <w:r w:rsidRPr="0066713A">
              <w:rPr>
                <w:b/>
                <w:bCs/>
                <w:sz w:val="20"/>
                <w:szCs w:val="20"/>
              </w:rPr>
              <w:t xml:space="preserve"> долга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1300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Обслуживание государственного внутреннего и муниципального долга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1301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Обслуживание государственного (муниципального) долга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99 0 00 81350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Обслуживание муниципального долга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99 0 00 81350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700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ОТДЕЛ КУЛЬТУРЫ, СПОРТА И СОЦИАЛЬНОЙ ПОЛИТИКИ АДМИНИСТРАЦИИ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18223,6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22645,8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21889,4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ОБРАЗОВАНИЕ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3415,5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5391,9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5110,5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Дополнительное образование детей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3260,5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5110,5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5110,5</w:t>
            </w:r>
          </w:p>
        </w:tc>
      </w:tr>
      <w:tr w:rsidR="004C57F8" w:rsidRPr="0066713A" w:rsidTr="004C57F8">
        <w:trPr>
          <w:trHeight w:val="79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Ведомственная целевая программа "Дополнительное образование детей  в сфере культуры и искусства на территории Ольховского муниципального района на 2018-2020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3260,5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учреждениям культуры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51 0 00 60050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3260,5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Реализация дополнительных </w:t>
            </w:r>
            <w:proofErr w:type="spellStart"/>
            <w:r w:rsidRPr="0066713A">
              <w:rPr>
                <w:sz w:val="20"/>
                <w:szCs w:val="20"/>
              </w:rPr>
              <w:t>предпрофессиональных</w:t>
            </w:r>
            <w:proofErr w:type="spellEnd"/>
            <w:r w:rsidRPr="0066713A">
              <w:rPr>
                <w:sz w:val="20"/>
                <w:szCs w:val="20"/>
              </w:rPr>
              <w:t xml:space="preserve"> общеобразовательных программ в области искусства, развитие кадрового потенциала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51 0 01 60050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3234,1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Содержание имущества и улучшение материально- технической базы учреждения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51 0 02 60050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творческих мероприятий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51 0 03 60050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99 0 00 60051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Дополнительное образование детей в сфере культуры и искусства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60051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5110,5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Субсидия на иные цели по обеспечению механизма персонифицированного финансирования дополнительного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Молодежная политика и оздоровление детей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281,4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"Патриотическое воспитание граждан в Ольховском муниципальном районе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Мероприятия в области патриотического воспитания населения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176,4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176,4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торжественных мероприятий, посвященных дням воинской славы и памятным датам России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спортивного оборудования для тренажерного зала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11 0 03 00000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"Комплексные меры противодействия злоупотреблению наркотиками и их незаконному обороту на территории Ольховского муниципального района на 2018-2020 гг."</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мероприятий по профилактике наркомании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закупки товаров, работ,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12 0 01 20030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КУЛЬТУРА, КИНЕМАТОГРАФИЯ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12948,9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15942,1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15817,1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Культура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10876,3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13541,6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13541,</w:t>
            </w:r>
            <w:r w:rsidRPr="0066713A">
              <w:rPr>
                <w:b/>
                <w:bCs/>
                <w:sz w:val="20"/>
                <w:szCs w:val="20"/>
              </w:rPr>
              <w:lastRenderedPageBreak/>
              <w:t>6</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Ведомственная целевая программа "Основные направления развития культуры Ольховского муниципального района на 2018-2020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3882,1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учреждениям культуры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52 0 00 60050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3882,1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Реализация культурно- </w:t>
            </w:r>
            <w:proofErr w:type="spellStart"/>
            <w:r w:rsidRPr="0066713A">
              <w:rPr>
                <w:sz w:val="20"/>
                <w:szCs w:val="20"/>
              </w:rPr>
              <w:t>досуговой</w:t>
            </w:r>
            <w:proofErr w:type="spellEnd"/>
            <w:r w:rsidRPr="0066713A">
              <w:rPr>
                <w:sz w:val="20"/>
                <w:szCs w:val="20"/>
              </w:rPr>
              <w:t xml:space="preserve"> деятельности, развитие кадрового потенциала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52 0 01 60050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3256,6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Содержание имущества и улучшение материально- технической базы учреждения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52 0 02 60050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600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624,5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творческих мероприятий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52 0 03 60050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912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Основные направления развития культуры и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99 0 00 60052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99 0 00 60052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8115,5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бюджетным учреждениям на осуществление переданных полномочий сельских поселений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иных платежей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99 0 00 60152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библиотечного дела на территории Ольховского муниципального района на 2020-2022 гг."</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6265,6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5426,1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5426,1</w:t>
            </w:r>
          </w:p>
        </w:tc>
      </w:tr>
      <w:tr w:rsidR="004C57F8" w:rsidRPr="0066713A" w:rsidTr="004C57F8">
        <w:trPr>
          <w:trHeight w:val="36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по оказанию библиотечных услуг</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5049,6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4736,1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4736,1</w:t>
            </w:r>
          </w:p>
        </w:tc>
      </w:tr>
      <w:tr w:rsidR="004C57F8" w:rsidRPr="0066713A" w:rsidTr="004C57F8">
        <w:trPr>
          <w:trHeight w:val="126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100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4255,0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4255,0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4255,0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308,3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480,1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480,1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34 0 01 00100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401,1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34 0 01 00100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актуализации сохранности библиотечных фондов, комплектование библиотек</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Создание модельных библиотек</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34 0 03 00000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34 0 03 20030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бюджетным учреждениям на осуществление переданных полномочий сельских поселений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99 0 00 20153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99 0 00 20153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Другие вопросы в области культуры, </w:t>
            </w:r>
            <w:proofErr w:type="spellStart"/>
            <w:r w:rsidRPr="0066713A">
              <w:rPr>
                <w:b/>
                <w:bCs/>
                <w:sz w:val="20"/>
                <w:szCs w:val="20"/>
              </w:rPr>
              <w:t>кинемотографии</w:t>
            </w:r>
            <w:proofErr w:type="spellEnd"/>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2072,6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2400,5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2275,5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1961,6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2249,5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2274,5</w:t>
            </w:r>
          </w:p>
        </w:tc>
      </w:tr>
      <w:tr w:rsidR="004C57F8" w:rsidRPr="0066713A" w:rsidTr="004C57F8">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1961,6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2249,5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2274,5</w:t>
            </w:r>
          </w:p>
        </w:tc>
      </w:tr>
      <w:tr w:rsidR="004C57F8" w:rsidRPr="0066713A" w:rsidTr="004C57F8">
        <w:trPr>
          <w:trHeight w:val="84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100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1943,6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2212,5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2237,5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Оплата независимой оценки в сфере оказания услуг в учреждениях культуры за счет средств переданных полномочий сельскими поселениями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программа"Развитие туризма на территории Ольховского муниципального района на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Информационно-методическая поддержка "Развитие туризма в Ольховском муниципальном районе"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0804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СОЦИАЛЬНАЯ ПОЛИТИКА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1647,2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1311,8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961,8</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Социальное обеспечение населения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961,8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961,8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961,8</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мер социальной поддержки по оплате жилья и коммунальных услуг специалистам учреждений культуры (библиотек, музеев, учреждений клубного типа) и учреждений кинематографии, работающим и проживающим в сельской местности, рабочих поселках.</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Социальные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961,8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583,7</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70450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378,1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378,1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lastRenderedPageBreak/>
              <w:t>Охрана семьи и детства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685,4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510"/>
        </w:trPr>
        <w:tc>
          <w:tcPr>
            <w:tcW w:w="5529" w:type="dxa"/>
            <w:tcBorders>
              <w:top w:val="nil"/>
              <w:left w:val="nil"/>
              <w:bottom w:val="nil"/>
              <w:right w:val="nil"/>
            </w:tcBorders>
            <w:shd w:val="clear" w:color="auto" w:fill="auto"/>
            <w:noWrap/>
            <w:hideMark/>
          </w:tcPr>
          <w:p w:rsidR="004C57F8" w:rsidRPr="0066713A" w:rsidRDefault="004C57F8" w:rsidP="00AA763C">
            <w:pPr>
              <w:jc w:val="both"/>
              <w:rPr>
                <w:sz w:val="20"/>
                <w:szCs w:val="20"/>
              </w:rPr>
            </w:pPr>
            <w:r w:rsidRPr="0066713A">
              <w:rPr>
                <w:sz w:val="20"/>
                <w:szCs w:val="20"/>
              </w:rPr>
              <w:t xml:space="preserve">Муниципальная программа "Обеспечение жильем молодых семей по Ольховскому муниципальному району на 2019-2021 </w:t>
            </w:r>
            <w:proofErr w:type="spellStart"/>
            <w:r w:rsidRPr="0066713A">
              <w:rPr>
                <w:sz w:val="20"/>
                <w:szCs w:val="20"/>
              </w:rPr>
              <w:t>гг</w:t>
            </w:r>
            <w:proofErr w:type="spellEnd"/>
            <w:r w:rsidRPr="0066713A">
              <w:rPr>
                <w:sz w:val="20"/>
                <w:szCs w:val="20"/>
              </w:rPr>
              <w:t>"</w:t>
            </w:r>
          </w:p>
        </w:tc>
        <w:tc>
          <w:tcPr>
            <w:tcW w:w="710"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Выдача молодым </w:t>
            </w:r>
            <w:proofErr w:type="spellStart"/>
            <w:r w:rsidRPr="0066713A">
              <w:rPr>
                <w:sz w:val="20"/>
                <w:szCs w:val="20"/>
              </w:rPr>
              <w:t>семьм</w:t>
            </w:r>
            <w:proofErr w:type="spellEnd"/>
            <w:r w:rsidRPr="0066713A">
              <w:rPr>
                <w:sz w:val="20"/>
                <w:szCs w:val="20"/>
              </w:rPr>
              <w:t xml:space="preserve"> в установленном порядке свидетельств о праве на приобретение жилья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жильем молодых семей за счет средств районного и областного бюджета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01 L4970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Социальные обеспечение и иные выплаты населению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01 L4970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Социальные обеспечение и иные выплаты населению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 0 01 L4970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ФИЗИЧЕСКАЯ КУЛЬТУРА И СПОРТ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1100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Массовый спорт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212,0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"Развитие физической культуры и спорта на территории Ольховского муниципального района на 2018-2020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Транспортные расходы на проведение физкультурно-оздоровительных мероприятий с населением и подростками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188,4</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148,4</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физкультурно-оздоровительных мероприятий с населением и подростками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3,6</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3,6</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Улучшение материально-технической базы физкультурно-спортивного комплекса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15 0 03 00000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Закупка товаров, работ и услуг для государственных </w:t>
            </w:r>
            <w:r w:rsidRPr="0066713A">
              <w:rPr>
                <w:sz w:val="20"/>
                <w:szCs w:val="20"/>
              </w:rPr>
              <w:lastRenderedPageBreak/>
              <w:t>(муниципальных)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1102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15 0 </w:t>
            </w:r>
            <w:r w:rsidRPr="0066713A">
              <w:rPr>
                <w:sz w:val="20"/>
                <w:szCs w:val="20"/>
              </w:rPr>
              <w:lastRenderedPageBreak/>
              <w:t>03 20030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sz w:val="20"/>
                <w:szCs w:val="20"/>
              </w:rPr>
            </w:pPr>
            <w:r w:rsidRPr="0066713A">
              <w:rPr>
                <w:sz w:val="20"/>
                <w:szCs w:val="20"/>
              </w:rPr>
              <w:t> </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lastRenderedPageBreak/>
              <w:t>ОТДЕЛ ПО ОБРАЗОВАНИЮ И МОЛОДЕЖНОЙ ПОЛИТИКИ  АДМИНИСТРАЦИИ ОЛЬХОВСКОГО МУНИЦИПАЛЬНОГО РАЙОНА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260316,9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282217,1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273799,8</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ОБРАЗОВАНИЕ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243561,8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265167,2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256419,5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Дошкольное образование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48917,1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52222,1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50972,6</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1599,5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1349,5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61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1349,5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 замена оконных блоков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благоустройству и содержанию прилегающих территорий учреждений социальной сферы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благоустройству и содержанию прилегающих территорий учреждений социальной сферы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1899,6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84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Создание дополнительных мест в существующих дошкольных образовательных организациях для осуществления присмотра и ухода за детьми от 2-х месяцев до 3-х лет путем рационального использования имеющихся </w:t>
            </w:r>
            <w:r w:rsidRPr="0066713A">
              <w:rPr>
                <w:sz w:val="20"/>
                <w:szCs w:val="20"/>
              </w:rPr>
              <w:lastRenderedPageBreak/>
              <w:t>площадей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636,2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636,2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84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Приобретение оборудования и оснащение образовательных организаций, реализующих программы дошкольного образования, в которых планируется открытие мест для детей в возрасте от 1,5 до 3 лет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1263,4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33 0 P2 71790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46617,5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50622,6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50972,6</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12722,3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16481,0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16776,0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8619,1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11053,0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11178,0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4103,2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5428,0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5598,0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субсидии бюджетным учреждениям образования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1332,5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1460,0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1332,5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1405,0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1460,0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Питание дошкольных групп за счет родительской платы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6358,6</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Питание за счет местного бюджета в садах</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255,0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дошкольными образовательными организациями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18037,6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17726,1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17726,1</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17871,2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17559,7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17559,7</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дошкольными образовательными организациями (педагогические работники)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13177,3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13177,3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13177,3</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дошкольными образовательными организациями ( прочий персонал)</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4693,9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4382,4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4382,4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r>
      <w:tr w:rsidR="004C57F8" w:rsidRPr="0066713A" w:rsidTr="004C57F8">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дошкольными образовательными организациями ( учебный процесс)</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99 0 00 70353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166,4</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98,9</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35,7</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20,0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20,0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Субвенция на реализацию образовательных программ дошкольного образования муниципальными образовательными организациями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99 0 00 71490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8278,0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8278,0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8278,0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Осуществление образовательного процесса муниципальными общеобразовательными организациями (педагогические работники)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99 0 00 71491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6046,6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6046,6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6046,6</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4219,8</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4427,4</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4427,4</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1826,8</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1619,2</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1619,2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прочий персонал)</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99 0 00 71492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2156,2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2156,2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2156,2</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1283,3</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1233,4</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1233,4</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872,9</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922,8</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922,8</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учебный процесс)</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99 0 00 71493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50,2</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50,2</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50,2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0701</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99 0 00 71493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25</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25</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25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Общее образование</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173282,9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184951,5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180417,0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8973,7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10589,6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7880,8</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7079,7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9286,8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1830,5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Предоставление субсидий бюджетным, автономным учреждениям и иным некоммерческим организациям </w:t>
            </w:r>
            <w:r w:rsidRPr="0066713A">
              <w:rPr>
                <w:sz w:val="20"/>
                <w:szCs w:val="20"/>
              </w:rPr>
              <w:lastRenderedPageBreak/>
              <w:t>(районный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31 0 01 </w:t>
            </w:r>
            <w:r w:rsidRPr="0066713A">
              <w:rPr>
                <w:sz w:val="20"/>
                <w:szCs w:val="20"/>
              </w:rPr>
              <w:lastRenderedPageBreak/>
              <w:t>60090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1140,0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Замена оконных блоков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 (ремонт кровли)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5263,2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263,2</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 (осветительные приборы)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1053,1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S1840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Замена оконных блоков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544,2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494,2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S0980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благоустройству и содержанию прилегающих территорий учреждений социальной сферы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1302,8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31 0 02 60090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 (линейки)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1052,7</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S1890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52,7</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Ремонт зданий и </w:t>
            </w:r>
            <w:proofErr w:type="spellStart"/>
            <w:r w:rsidRPr="0066713A">
              <w:rPr>
                <w:sz w:val="20"/>
                <w:szCs w:val="20"/>
              </w:rPr>
              <w:t>благоустройтво</w:t>
            </w:r>
            <w:proofErr w:type="spellEnd"/>
            <w:r w:rsidRPr="0066713A">
              <w:rPr>
                <w:sz w:val="20"/>
                <w:szCs w:val="20"/>
              </w:rPr>
              <w:t xml:space="preserve"> прилегающих территорий образовательных учреждений Ольховского муниципального района на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Е2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1564,9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Е2 50970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1564,9</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Благоустройство пешеходной зоны и территории, прилегающей к спортивной площадке и к школе в с.Ольховка, в рамках реализации проектов местных инициатив населения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841,3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Субсидии на реализацию мероприятий местных инициатив населения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S1770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841,3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Предоставление субсидий бюджетным, автономным учреждениям и иным некоммерческим организациям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S1770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612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05 S1770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612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91,3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164309,2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174361,9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172536,2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16063,7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21836,9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21811,9</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16063,7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21836,9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21811,9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горячим питанием учащихся за счет средств родительской платы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1107,8</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1107,8</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1107,8</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бесплатным двухразовым горячим питанием обучающихся с ограниченными возможностями здоровья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99 0 00 00084</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99 0 00 00084</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78,9</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Компенсационные выплаты на питание детям из многодетных семей, обучающимся в 1-4 классах общеобразовательных организаций за счет  средств муниципального бюджета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99 0 00 00085</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280,7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99 0 00 00085</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280,7</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Софинансирование</w:t>
            </w:r>
            <w:proofErr w:type="spellEnd"/>
            <w:r w:rsidRPr="0066713A">
              <w:rPr>
                <w:sz w:val="20"/>
                <w:szCs w:val="20"/>
              </w:rPr>
              <w:t xml:space="preserve"> бесплатного питания воспитанников образовательных организаций, реализующих образовательную программу дошкольного образования на территории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99 0 00 00086</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00086</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1205,9</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Предоставление субсидии бюджетным учреждениям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5160,5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6191,0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6224,0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99 0 00 60090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5160,5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6191,0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6224,0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Заработная плата педагогическим работникам - классное руководство</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99 0 00 53030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3697,7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11093,0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11093,0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99 0 00 53030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2562,7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7353,0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7353,0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99 0 00 53030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1135,0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3740,0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3740,0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Проведение мероприятий в сфере дополнительного образования детей, способствующих  повышению   финансовой грамотности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724,9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694,9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724,9</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501,2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531,2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72,5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образовательными организациями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130371,2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127538,7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127538,7</w:t>
            </w:r>
          </w:p>
        </w:tc>
      </w:tr>
      <w:tr w:rsidR="004C57F8" w:rsidRPr="0066713A" w:rsidTr="004C57F8">
        <w:trPr>
          <w:trHeight w:val="78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80731,5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82593,9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82593,9</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62929,1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r>
      <w:tr w:rsidR="004C57F8" w:rsidRPr="0066713A" w:rsidTr="004C57F8">
        <w:trPr>
          <w:trHeight w:val="79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62929,1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64791,5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Осуществление образовательного процесса муниципальными общеобразовательными организациями      ( прочий персонал)</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r>
      <w:tr w:rsidR="004C57F8" w:rsidRPr="0066713A" w:rsidTr="004C57F8">
        <w:trPr>
          <w:trHeight w:val="82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17753,8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17802,4</w:t>
            </w:r>
          </w:p>
        </w:tc>
      </w:tr>
      <w:tr w:rsidR="004C57F8" w:rsidRPr="0066713A" w:rsidTr="004C57F8">
        <w:trPr>
          <w:trHeight w:val="52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Пособия, компенсации и иные социальные выплаты гражданам, кроме публичных нормативных обязательств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1343,9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учебный процесс)</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1343,9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1343,9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1085,5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48295,8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43859,3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43859,3</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(педагогические работники)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35365,5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35365,5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33503,1</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прочий персонал)</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11713,5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99 0 00 70362</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11713,5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4520,3</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образовательного процесса муниципальными  общеобразовательными  организациями    ( учебный процесс)</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1216,8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99 0 00 70363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1216,8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5835,9</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питания детей из малоимущих семей и детей, находящихся на учете у фтизиатра, обучающихся в общеобразовательных организациях</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5234,6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5234,6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3370,9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2813,2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2813,2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2542,4</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2421,4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2421,4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828,5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341,3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341,3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Исполнение судебных актов казенными учреждениями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99 0 00 80870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0702</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99 0 00 80870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42,0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Дополнительное образование детей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8173,1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12390,7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8979,0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3626,0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работ по ремонту учреждений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3626,0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(областной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31 0 02 52280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3444,7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31 0 02 52280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181,3</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казенных учреждений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7548,2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8636,7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8851,0</w:t>
            </w:r>
          </w:p>
        </w:tc>
      </w:tr>
      <w:tr w:rsidR="004C57F8" w:rsidRPr="0066713A" w:rsidTr="004C57F8">
        <w:trPr>
          <w:trHeight w:val="84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6879,7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7812,0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7838,0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668,5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824,7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1013,0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Мероприятия по обеспечению механизма персонифицированного финансирования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99 0 00 20070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500,0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Молодежная политика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451,0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306,0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306,0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306,0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340,0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267,8</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267,8</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267,8</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38,2</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субсидий бюджетным, автономным учреждениям и иным некоммерческим организациям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S0390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Муниципальная программа "Развитие молодежной политики на территории Ольховского муниципального района в 2018-2020 </w:t>
            </w:r>
            <w:proofErr w:type="spellStart"/>
            <w:r w:rsidRPr="0066713A">
              <w:rPr>
                <w:sz w:val="20"/>
                <w:szCs w:val="20"/>
              </w:rPr>
              <w:t>гг</w:t>
            </w:r>
            <w:proofErr w:type="spellEnd"/>
            <w:r w:rsidRPr="0066713A">
              <w:rPr>
                <w:sz w:val="20"/>
                <w:szCs w:val="20"/>
              </w:rPr>
              <w:t>"</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13 0 00 20030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Проведение мероприятий районного, регионального, всероссийского уровня по гражданскому и патриотическому воспитания молодежи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13 0 01 20030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Организация отдыха и оздоровления детей и подростков , оказавшихся в трудной жизненной ситуации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0707</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13 0 02 20030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вопросы в области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12737,7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15296,9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15744,9</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3178,2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3286,2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2425,6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3178,2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3286,2</w:t>
            </w:r>
          </w:p>
        </w:tc>
      </w:tr>
      <w:tr w:rsidR="004C57F8" w:rsidRPr="0066713A" w:rsidTr="004C57F8">
        <w:trPr>
          <w:trHeight w:val="79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2121,9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2916,2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2981,2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303,7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262,0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305,0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10308,5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12112,7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12452,</w:t>
            </w:r>
            <w:r w:rsidRPr="0066713A">
              <w:rPr>
                <w:sz w:val="20"/>
                <w:szCs w:val="20"/>
              </w:rPr>
              <w:lastRenderedPageBreak/>
              <w:t>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Обеспечение деятельности казенных учреждений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10302,5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12104,7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12444,7</w:t>
            </w:r>
          </w:p>
        </w:tc>
      </w:tr>
      <w:tr w:rsidR="004C57F8" w:rsidRPr="0066713A" w:rsidTr="004C57F8">
        <w:trPr>
          <w:trHeight w:val="79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9450,2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11091,2</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11421,2</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99 0 00 00080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852,3</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1013,5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1023,5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0709</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СОЦИАЛЬНАЯ ПОЛИТИКА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16755,1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17049,9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17380,3</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Социальное обеспечение населения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4175,0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4175,0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4175,0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4175,0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4175,0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4175,0</w:t>
            </w:r>
          </w:p>
        </w:tc>
      </w:tr>
      <w:tr w:rsidR="004C57F8" w:rsidRPr="0066713A" w:rsidTr="004C57F8">
        <w:trPr>
          <w:trHeight w:val="78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Оплата жилого помещения и отдельных видов коммунальных услуг, предоставляемых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4131,6</w:t>
            </w:r>
          </w:p>
        </w:tc>
      </w:tr>
      <w:tr w:rsidR="004C57F8" w:rsidRPr="0066713A" w:rsidTr="004C57F8">
        <w:trPr>
          <w:trHeight w:val="102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 работающим и проживающим в сельской местности, рабочих поселках (поселках городского типа)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99 0 00 70430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Охрана семьи и детства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12580,1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12874,9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13205,3</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99 0 00 </w:t>
            </w:r>
            <w:r w:rsidRPr="0066713A">
              <w:rPr>
                <w:sz w:val="20"/>
                <w:szCs w:val="20"/>
              </w:rPr>
              <w:lastRenderedPageBreak/>
              <w:t>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12580,1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12874,9</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13205,3</w:t>
            </w:r>
          </w:p>
        </w:tc>
      </w:tr>
      <w:tr w:rsidR="004C57F8" w:rsidRPr="0066713A" w:rsidTr="004C57F8">
        <w:trPr>
          <w:trHeight w:val="79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Выплата компенсации части родительской платы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1921,7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1921,7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1921,7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99 0 00 70340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Выплата пособий по опеке и попечительству</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7842,4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8132,6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8457,9</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7842,4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8132,6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8457,9</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Вознаграждение за труд приемных родителей (патронатных воспитателей) и предоставление им мер социальной поддержки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2820,6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2825,7</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Социальное обеспечение и иные выплаты населению</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913</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1004</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99 0 00 70410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300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2816,0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2820,6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2825,7</w:t>
            </w:r>
          </w:p>
        </w:tc>
      </w:tr>
      <w:tr w:rsidR="004C57F8" w:rsidRPr="0066713A" w:rsidTr="004C57F8">
        <w:trPr>
          <w:trHeight w:val="76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ОТДЕЛ ФИНАНСОВОГО ОБЕСПЕЧЕНИЯ АДМИНИСТРАЦИИ ОЛЬХОВСКОГО МУНИЦИПАЛЬНОГО РАЙОНА ВОЛГОГРАДСКОЙ ОБЛАСТИ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26241,9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33148,7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42819,0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ОБЩЕГОСУДАРСТВЕННЫЕ ВОПРОСЫ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3876,9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14133,7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23804,0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3876,9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4633,7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4804,0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3875,9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4633,1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4803,4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Обеспечение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3875,9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4633,1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4803,4</w:t>
            </w:r>
          </w:p>
        </w:tc>
      </w:tr>
      <w:tr w:rsidR="004C57F8" w:rsidRPr="0066713A" w:rsidTr="004C57F8">
        <w:trPr>
          <w:trHeight w:val="82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3515,7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4193,4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4353,4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Закупка товаров, работ и услуг для государственных </w:t>
            </w:r>
            <w:r w:rsidRPr="0066713A">
              <w:rPr>
                <w:sz w:val="20"/>
                <w:szCs w:val="20"/>
              </w:rPr>
              <w:lastRenderedPageBreak/>
              <w:t>(муниципальных)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90 0 00 </w:t>
            </w:r>
            <w:r w:rsidRPr="0066713A">
              <w:rPr>
                <w:sz w:val="20"/>
                <w:szCs w:val="20"/>
              </w:rPr>
              <w:lastRenderedPageBreak/>
              <w:t>00020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360,2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439,7</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450,0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0,6</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0,6</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0,6</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Другие общегосударственные вопросы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9500,0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19000,0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9500,0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19000,0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Условно утвержденные расходы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99 0 00 87000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19000,0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0113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99 0 00 87000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9500,0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19000,0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 xml:space="preserve">Межбюджетные трансферты общего характера бюджетам бюджетной системы Российской Федерации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1400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22365,0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Прочие межбюджетные трансферты общего характера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1403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22365,0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19015,0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C57F8" w:rsidRPr="0066713A" w:rsidRDefault="004C57F8" w:rsidP="00AA763C">
            <w:pPr>
              <w:jc w:val="both"/>
              <w:rPr>
                <w:sz w:val="20"/>
                <w:szCs w:val="20"/>
              </w:rPr>
            </w:pPr>
            <w:r w:rsidRPr="0066713A">
              <w:rPr>
                <w:sz w:val="20"/>
                <w:szCs w:val="20"/>
              </w:rPr>
              <w:t>Иные межбюджетные трансферты бюджетам сельских поселений из бюджета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1403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22365,0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19015,0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19015,0</w:t>
            </w:r>
          </w:p>
        </w:tc>
      </w:tr>
      <w:tr w:rsidR="004C57F8" w:rsidRPr="0066713A" w:rsidTr="004C57F8">
        <w:trPr>
          <w:trHeight w:val="58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Межбюджетные трансферты  на обеспечение сбалансированности местных бюджетов поселений (областные средства)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99 0 00 71150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17015,0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17015,0</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sz w:val="20"/>
                <w:szCs w:val="20"/>
              </w:rPr>
            </w:pPr>
            <w:r w:rsidRPr="0066713A">
              <w:rPr>
                <w:sz w:val="20"/>
                <w:szCs w:val="20"/>
              </w:rPr>
              <w:t>17015,0</w:t>
            </w:r>
          </w:p>
        </w:tc>
      </w:tr>
      <w:tr w:rsidR="004C57F8" w:rsidRPr="0066713A" w:rsidTr="004C57F8">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межбюджетные трансферты сельским поселениям (районный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99 0 00 88000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5178,1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2000,0</w:t>
            </w:r>
          </w:p>
        </w:tc>
      </w:tr>
      <w:tr w:rsidR="004C57F8" w:rsidRPr="0066713A" w:rsidTr="004C57F8">
        <w:trPr>
          <w:trHeight w:val="54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xml:space="preserve">Иные межбюджетные трансферты сельским поселениям </w:t>
            </w:r>
            <w:proofErr w:type="spellStart"/>
            <w:r w:rsidRPr="0066713A">
              <w:rPr>
                <w:sz w:val="20"/>
                <w:szCs w:val="20"/>
              </w:rPr>
              <w:t>софинансирование</w:t>
            </w:r>
            <w:proofErr w:type="spellEnd"/>
            <w:r w:rsidRPr="0066713A">
              <w:rPr>
                <w:sz w:val="20"/>
                <w:szCs w:val="20"/>
              </w:rPr>
              <w:t>(районный бюджет)</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927</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1403</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S1150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500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171,9</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КОНТРОЛЬНО-СЧЕТНЫЙ ОРГАН ОЛЬХОВСКОГО МУНИЦИПАЛЬНОГО РАЙОНА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1214,2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1264,0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853,5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ОБЩЕГОСУДАРСТВЕННЫЕ ВОПРОСЫ</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0100</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1214,2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1264,0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853,5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1214,2</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1264,0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b/>
                <w:bCs/>
                <w:sz w:val="20"/>
                <w:szCs w:val="20"/>
              </w:rPr>
            </w:pPr>
            <w:r w:rsidRPr="0066713A">
              <w:rPr>
                <w:b/>
                <w:bCs/>
                <w:sz w:val="20"/>
                <w:szCs w:val="20"/>
              </w:rPr>
              <w:t>853,5</w:t>
            </w:r>
          </w:p>
        </w:tc>
      </w:tr>
      <w:tr w:rsidR="004C57F8" w:rsidRPr="0066713A" w:rsidTr="004C57F8">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Непрограммное</w:t>
            </w:r>
            <w:proofErr w:type="spellEnd"/>
            <w:r w:rsidRPr="0066713A">
              <w:rPr>
                <w:sz w:val="20"/>
                <w:szCs w:val="20"/>
              </w:rPr>
              <w:t xml:space="preserve"> направление обеспечения деятельности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xml:space="preserve">90 0 00 </w:t>
            </w:r>
            <w:r w:rsidRPr="0066713A">
              <w:rPr>
                <w:sz w:val="20"/>
                <w:szCs w:val="20"/>
              </w:rPr>
              <w:lastRenderedPageBreak/>
              <w:t>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lastRenderedPageBreak/>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802,7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lastRenderedPageBreak/>
              <w:t>Председатель контрольно-счетного органа</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802,7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852,5</w:t>
            </w:r>
          </w:p>
        </w:tc>
      </w:tr>
      <w:tr w:rsidR="004C57F8" w:rsidRPr="0066713A" w:rsidTr="004C57F8">
        <w:trPr>
          <w:trHeight w:val="82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794,7</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848,5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848,5</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90 0 00 00050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8,0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proofErr w:type="spellStart"/>
            <w:r w:rsidRPr="0066713A">
              <w:rPr>
                <w:sz w:val="20"/>
                <w:szCs w:val="20"/>
              </w:rPr>
              <w:t>Непрограммные</w:t>
            </w:r>
            <w:proofErr w:type="spellEnd"/>
            <w:r w:rsidRPr="0066713A">
              <w:rPr>
                <w:sz w:val="20"/>
                <w:szCs w:val="20"/>
              </w:rPr>
              <w:t xml:space="preserve"> расходы органов местного самоуправления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99 0 00 00000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411,5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Уплата налогов и сборов</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Иные бюджетные ассигнования</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99 0 00 80140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800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1,0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Осуществление переданных полномочий сельских поселений</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 </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410,5</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410,5</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810"/>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100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405,4</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405,4</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 </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sz w:val="20"/>
                <w:szCs w:val="20"/>
              </w:rPr>
            </w:pPr>
            <w:r w:rsidRPr="0066713A">
              <w:rPr>
                <w:sz w:val="20"/>
                <w:szCs w:val="20"/>
              </w:rPr>
              <w:t>Закупка товаров, работ и услуг для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931</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sz w:val="20"/>
                <w:szCs w:val="20"/>
              </w:rPr>
            </w:pPr>
            <w:r w:rsidRPr="0066713A">
              <w:rPr>
                <w:sz w:val="20"/>
                <w:szCs w:val="20"/>
              </w:rPr>
              <w:t>0106</w:t>
            </w:r>
          </w:p>
        </w:tc>
        <w:tc>
          <w:tcPr>
            <w:tcW w:w="739"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99 0 00 00100</w:t>
            </w:r>
          </w:p>
        </w:tc>
        <w:tc>
          <w:tcPr>
            <w:tcW w:w="710"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center"/>
              <w:rPr>
                <w:sz w:val="20"/>
                <w:szCs w:val="20"/>
              </w:rPr>
            </w:pPr>
            <w:r w:rsidRPr="0066713A">
              <w:rPr>
                <w:sz w:val="20"/>
                <w:szCs w:val="20"/>
              </w:rPr>
              <w:t>200</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w:t>
            </w:r>
          </w:p>
        </w:tc>
        <w:tc>
          <w:tcPr>
            <w:tcW w:w="978"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5,1</w:t>
            </w:r>
          </w:p>
        </w:tc>
        <w:tc>
          <w:tcPr>
            <w:tcW w:w="845" w:type="dxa"/>
            <w:tcBorders>
              <w:top w:val="nil"/>
              <w:left w:val="nil"/>
              <w:bottom w:val="single" w:sz="4" w:space="0" w:color="auto"/>
              <w:right w:val="single" w:sz="4" w:space="0" w:color="auto"/>
            </w:tcBorders>
            <w:shd w:val="clear" w:color="auto" w:fill="auto"/>
            <w:hideMark/>
          </w:tcPr>
          <w:p w:rsidR="004C57F8" w:rsidRPr="0066713A" w:rsidRDefault="004C57F8" w:rsidP="00AA763C">
            <w:pPr>
              <w:jc w:val="right"/>
              <w:rPr>
                <w:sz w:val="20"/>
                <w:szCs w:val="20"/>
              </w:rPr>
            </w:pPr>
            <w:r w:rsidRPr="0066713A">
              <w:rPr>
                <w:sz w:val="20"/>
                <w:szCs w:val="20"/>
              </w:rPr>
              <w:t>0,0</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ИТОГО</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739"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602780,0</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444366,5</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413799,4</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ДЕФИЦИТ</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739"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-5947,5</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b/>
                <w:bCs/>
                <w:sz w:val="20"/>
                <w:szCs w:val="20"/>
              </w:rPr>
            </w:pPr>
            <w:r w:rsidRPr="0066713A">
              <w:rPr>
                <w:b/>
                <w:bCs/>
                <w:sz w:val="20"/>
                <w:szCs w:val="20"/>
              </w:rPr>
              <w:t> </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rPr>
                <w:b/>
                <w:bCs/>
                <w:sz w:val="20"/>
                <w:szCs w:val="20"/>
              </w:rPr>
            </w:pPr>
            <w:r w:rsidRPr="0066713A">
              <w:rPr>
                <w:b/>
                <w:bCs/>
                <w:sz w:val="20"/>
                <w:szCs w:val="20"/>
              </w:rPr>
              <w:t> </w:t>
            </w:r>
          </w:p>
        </w:tc>
      </w:tr>
      <w:tr w:rsidR="004C57F8" w:rsidRPr="0066713A" w:rsidTr="004C57F8">
        <w:trPr>
          <w:trHeight w:val="255"/>
        </w:trPr>
        <w:tc>
          <w:tcPr>
            <w:tcW w:w="5529" w:type="dxa"/>
            <w:tcBorders>
              <w:top w:val="nil"/>
              <w:left w:val="single" w:sz="4" w:space="0" w:color="auto"/>
              <w:bottom w:val="single" w:sz="4" w:space="0" w:color="auto"/>
              <w:right w:val="single" w:sz="4" w:space="0" w:color="auto"/>
            </w:tcBorders>
            <w:shd w:val="clear" w:color="auto" w:fill="auto"/>
            <w:hideMark/>
          </w:tcPr>
          <w:p w:rsidR="004C57F8" w:rsidRPr="0066713A" w:rsidRDefault="004C57F8" w:rsidP="00AA763C">
            <w:pPr>
              <w:rPr>
                <w:b/>
                <w:bCs/>
                <w:sz w:val="20"/>
                <w:szCs w:val="20"/>
              </w:rPr>
            </w:pPr>
            <w:r w:rsidRPr="0066713A">
              <w:rPr>
                <w:b/>
                <w:bCs/>
                <w:sz w:val="20"/>
                <w:szCs w:val="20"/>
              </w:rPr>
              <w:t>ПРОФИЦИТ</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739"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710"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center"/>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978"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c>
          <w:tcPr>
            <w:tcW w:w="845" w:type="dxa"/>
            <w:tcBorders>
              <w:top w:val="nil"/>
              <w:left w:val="nil"/>
              <w:bottom w:val="single" w:sz="4" w:space="0" w:color="auto"/>
              <w:right w:val="single" w:sz="4" w:space="0" w:color="auto"/>
            </w:tcBorders>
            <w:shd w:val="clear" w:color="auto" w:fill="auto"/>
            <w:noWrap/>
            <w:hideMark/>
          </w:tcPr>
          <w:p w:rsidR="004C57F8" w:rsidRPr="0066713A" w:rsidRDefault="004C57F8" w:rsidP="00AA763C">
            <w:pPr>
              <w:jc w:val="right"/>
              <w:rPr>
                <w:b/>
                <w:bCs/>
                <w:sz w:val="20"/>
                <w:szCs w:val="20"/>
              </w:rPr>
            </w:pPr>
            <w:r w:rsidRPr="0066713A">
              <w:rPr>
                <w:b/>
                <w:bCs/>
                <w:sz w:val="20"/>
                <w:szCs w:val="20"/>
              </w:rPr>
              <w:t> </w:t>
            </w:r>
          </w:p>
        </w:tc>
      </w:tr>
      <w:tr w:rsidR="004C57F8" w:rsidRPr="0066713A" w:rsidTr="004C57F8">
        <w:trPr>
          <w:trHeight w:val="375"/>
        </w:trPr>
        <w:tc>
          <w:tcPr>
            <w:tcW w:w="7688" w:type="dxa"/>
            <w:gridSpan w:val="4"/>
            <w:tcBorders>
              <w:top w:val="nil"/>
              <w:left w:val="nil"/>
              <w:bottom w:val="nil"/>
              <w:right w:val="nil"/>
            </w:tcBorders>
            <w:shd w:val="clear" w:color="auto" w:fill="auto"/>
            <w:noWrap/>
            <w:vAlign w:val="bottom"/>
            <w:hideMark/>
          </w:tcPr>
          <w:p w:rsidR="004C57F8" w:rsidRPr="0066713A" w:rsidRDefault="004C57F8" w:rsidP="00AA763C">
            <w:pPr>
              <w:rPr>
                <w:sz w:val="28"/>
                <w:szCs w:val="28"/>
              </w:rPr>
            </w:pPr>
            <w:r w:rsidRPr="0066713A">
              <w:rPr>
                <w:sz w:val="28"/>
                <w:szCs w:val="28"/>
              </w:rPr>
              <w:t>Настоящее решение вступает в силу с момента официального опубликования.</w:t>
            </w: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978"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978"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845"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p>
        </w:tc>
      </w:tr>
      <w:tr w:rsidR="004C57F8" w:rsidRPr="0066713A" w:rsidTr="004C57F8">
        <w:trPr>
          <w:trHeight w:val="375"/>
        </w:trPr>
        <w:tc>
          <w:tcPr>
            <w:tcW w:w="5529"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39"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978"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978"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845"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p>
        </w:tc>
      </w:tr>
      <w:tr w:rsidR="004C57F8" w:rsidRPr="0066713A" w:rsidTr="004C57F8">
        <w:trPr>
          <w:trHeight w:val="375"/>
        </w:trPr>
        <w:tc>
          <w:tcPr>
            <w:tcW w:w="5529"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r w:rsidRPr="0066713A">
              <w:rPr>
                <w:sz w:val="28"/>
                <w:szCs w:val="28"/>
              </w:rPr>
              <w:t xml:space="preserve">Председатель Ольховской районной Думы </w:t>
            </w: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39"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2801" w:type="dxa"/>
            <w:gridSpan w:val="3"/>
            <w:tcBorders>
              <w:top w:val="nil"/>
              <w:left w:val="nil"/>
              <w:bottom w:val="nil"/>
              <w:right w:val="nil"/>
            </w:tcBorders>
            <w:shd w:val="clear" w:color="auto" w:fill="auto"/>
            <w:noWrap/>
            <w:vAlign w:val="bottom"/>
            <w:hideMark/>
          </w:tcPr>
          <w:p w:rsidR="004C57F8" w:rsidRPr="0066713A" w:rsidRDefault="004C57F8" w:rsidP="00AA763C">
            <w:pPr>
              <w:rPr>
                <w:sz w:val="28"/>
                <w:szCs w:val="28"/>
              </w:rPr>
            </w:pPr>
            <w:r w:rsidRPr="0066713A">
              <w:rPr>
                <w:sz w:val="28"/>
                <w:szCs w:val="28"/>
              </w:rPr>
              <w:t>Н.А.Никифоров</w:t>
            </w:r>
          </w:p>
        </w:tc>
      </w:tr>
      <w:tr w:rsidR="004C57F8" w:rsidRPr="0066713A" w:rsidTr="004C57F8">
        <w:trPr>
          <w:trHeight w:val="375"/>
        </w:trPr>
        <w:tc>
          <w:tcPr>
            <w:tcW w:w="5529"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39"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1956" w:type="dxa"/>
            <w:gridSpan w:val="2"/>
            <w:tcBorders>
              <w:top w:val="nil"/>
              <w:left w:val="nil"/>
              <w:bottom w:val="nil"/>
              <w:right w:val="nil"/>
            </w:tcBorders>
            <w:shd w:val="clear" w:color="auto" w:fill="auto"/>
            <w:noWrap/>
            <w:vAlign w:val="bottom"/>
            <w:hideMark/>
          </w:tcPr>
          <w:p w:rsidR="004C57F8" w:rsidRPr="0066713A" w:rsidRDefault="004C57F8" w:rsidP="00AA763C">
            <w:pPr>
              <w:jc w:val="right"/>
              <w:rPr>
                <w:rFonts w:ascii="Arial" w:hAnsi="Arial" w:cs="Arial"/>
                <w:sz w:val="28"/>
                <w:szCs w:val="28"/>
              </w:rPr>
            </w:pPr>
          </w:p>
        </w:tc>
        <w:tc>
          <w:tcPr>
            <w:tcW w:w="845"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p>
        </w:tc>
      </w:tr>
      <w:tr w:rsidR="004C57F8" w:rsidRPr="0066713A" w:rsidTr="004C57F8">
        <w:trPr>
          <w:trHeight w:val="375"/>
        </w:trPr>
        <w:tc>
          <w:tcPr>
            <w:tcW w:w="5529"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r w:rsidRPr="0066713A">
              <w:rPr>
                <w:sz w:val="28"/>
                <w:szCs w:val="28"/>
              </w:rPr>
              <w:t>Глава Ольховского муниципального района</w:t>
            </w: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39"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710" w:type="dxa"/>
            <w:tcBorders>
              <w:top w:val="nil"/>
              <w:left w:val="nil"/>
              <w:bottom w:val="nil"/>
              <w:right w:val="nil"/>
            </w:tcBorders>
            <w:shd w:val="clear" w:color="auto" w:fill="auto"/>
            <w:noWrap/>
            <w:vAlign w:val="bottom"/>
            <w:hideMark/>
          </w:tcPr>
          <w:p w:rsidR="004C57F8" w:rsidRPr="0066713A" w:rsidRDefault="004C57F8" w:rsidP="00AA763C">
            <w:pPr>
              <w:rPr>
                <w:rFonts w:ascii="Arial" w:hAnsi="Arial" w:cs="Arial"/>
                <w:sz w:val="28"/>
                <w:szCs w:val="28"/>
              </w:rPr>
            </w:pPr>
          </w:p>
        </w:tc>
        <w:tc>
          <w:tcPr>
            <w:tcW w:w="1956" w:type="dxa"/>
            <w:gridSpan w:val="2"/>
            <w:tcBorders>
              <w:top w:val="nil"/>
              <w:left w:val="nil"/>
              <w:bottom w:val="nil"/>
              <w:right w:val="nil"/>
            </w:tcBorders>
            <w:shd w:val="clear" w:color="auto" w:fill="auto"/>
            <w:noWrap/>
            <w:vAlign w:val="bottom"/>
            <w:hideMark/>
          </w:tcPr>
          <w:p w:rsidR="004C57F8" w:rsidRPr="0066713A" w:rsidRDefault="004C57F8" w:rsidP="00AA763C">
            <w:pPr>
              <w:rPr>
                <w:sz w:val="28"/>
                <w:szCs w:val="28"/>
              </w:rPr>
            </w:pPr>
            <w:r w:rsidRPr="0066713A">
              <w:rPr>
                <w:sz w:val="28"/>
                <w:szCs w:val="28"/>
              </w:rPr>
              <w:t xml:space="preserve">А.В.Солонин </w:t>
            </w:r>
          </w:p>
        </w:tc>
        <w:tc>
          <w:tcPr>
            <w:tcW w:w="845" w:type="dxa"/>
            <w:tcBorders>
              <w:top w:val="nil"/>
              <w:left w:val="nil"/>
              <w:bottom w:val="nil"/>
              <w:right w:val="nil"/>
            </w:tcBorders>
            <w:shd w:val="clear" w:color="auto" w:fill="auto"/>
            <w:noWrap/>
            <w:vAlign w:val="bottom"/>
            <w:hideMark/>
          </w:tcPr>
          <w:p w:rsidR="004C57F8" w:rsidRPr="0066713A" w:rsidRDefault="004C57F8" w:rsidP="00AA763C">
            <w:pPr>
              <w:rPr>
                <w:sz w:val="28"/>
                <w:szCs w:val="28"/>
              </w:rPr>
            </w:pPr>
          </w:p>
        </w:tc>
      </w:tr>
    </w:tbl>
    <w:p w:rsidR="004C57F8" w:rsidRDefault="004C57F8" w:rsidP="004C57F8">
      <w:pPr>
        <w:ind w:left="-284"/>
        <w:jc w:val="both"/>
      </w:pPr>
    </w:p>
    <w:tbl>
      <w:tblPr>
        <w:tblW w:w="10599" w:type="dxa"/>
        <w:tblInd w:w="-176" w:type="dxa"/>
        <w:tblLook w:val="04A0"/>
      </w:tblPr>
      <w:tblGrid>
        <w:gridCol w:w="271"/>
        <w:gridCol w:w="3699"/>
        <w:gridCol w:w="721"/>
        <w:gridCol w:w="339"/>
        <w:gridCol w:w="216"/>
        <w:gridCol w:w="165"/>
        <w:gridCol w:w="340"/>
        <w:gridCol w:w="639"/>
        <w:gridCol w:w="636"/>
        <w:gridCol w:w="45"/>
        <w:gridCol w:w="40"/>
        <w:gridCol w:w="239"/>
        <w:gridCol w:w="721"/>
        <w:gridCol w:w="299"/>
        <w:gridCol w:w="9"/>
        <w:gridCol w:w="75"/>
        <w:gridCol w:w="637"/>
        <w:gridCol w:w="299"/>
        <w:gridCol w:w="49"/>
        <w:gridCol w:w="35"/>
        <w:gridCol w:w="637"/>
        <w:gridCol w:w="299"/>
        <w:gridCol w:w="24"/>
        <w:gridCol w:w="165"/>
      </w:tblGrid>
      <w:tr w:rsidR="004C57F8" w:rsidTr="00AA763C">
        <w:trPr>
          <w:gridAfter w:val="1"/>
          <w:wAfter w:w="165" w:type="dxa"/>
          <w:trHeight w:val="255"/>
        </w:trPr>
        <w:tc>
          <w:tcPr>
            <w:tcW w:w="5246" w:type="dxa"/>
            <w:gridSpan w:val="5"/>
            <w:tcBorders>
              <w:top w:val="nil"/>
              <w:left w:val="nil"/>
              <w:bottom w:val="nil"/>
              <w:right w:val="nil"/>
            </w:tcBorders>
            <w:shd w:val="clear" w:color="auto" w:fill="auto"/>
            <w:noWrap/>
            <w:vAlign w:val="bottom"/>
            <w:hideMark/>
          </w:tcPr>
          <w:p w:rsidR="004C57F8" w:rsidRDefault="004C57F8" w:rsidP="00AA763C">
            <w:pPr>
              <w:rPr>
                <w:sz w:val="20"/>
                <w:szCs w:val="20"/>
              </w:rPr>
            </w:pPr>
            <w:bookmarkStart w:id="4" w:name="RANGE!B1:F94"/>
            <w:r>
              <w:rPr>
                <w:sz w:val="20"/>
                <w:szCs w:val="20"/>
              </w:rPr>
              <w:t>7. Приложение 10 изложить в следующей редакции:</w:t>
            </w:r>
            <w:bookmarkEnd w:id="4"/>
          </w:p>
        </w:tc>
        <w:tc>
          <w:tcPr>
            <w:tcW w:w="5188" w:type="dxa"/>
            <w:gridSpan w:val="18"/>
            <w:tcBorders>
              <w:top w:val="nil"/>
              <w:left w:val="nil"/>
              <w:bottom w:val="nil"/>
              <w:right w:val="nil"/>
            </w:tcBorders>
            <w:shd w:val="clear" w:color="auto" w:fill="auto"/>
            <w:noWrap/>
            <w:vAlign w:val="bottom"/>
            <w:hideMark/>
          </w:tcPr>
          <w:p w:rsidR="004C57F8" w:rsidRDefault="004C57F8" w:rsidP="00AA763C">
            <w:pPr>
              <w:rPr>
                <w:sz w:val="20"/>
                <w:szCs w:val="20"/>
              </w:rPr>
            </w:pPr>
          </w:p>
        </w:tc>
      </w:tr>
      <w:tr w:rsidR="004C57F8" w:rsidTr="00AA763C">
        <w:trPr>
          <w:gridAfter w:val="1"/>
          <w:wAfter w:w="165" w:type="dxa"/>
          <w:trHeight w:val="255"/>
        </w:trPr>
        <w:tc>
          <w:tcPr>
            <w:tcW w:w="5246" w:type="dxa"/>
            <w:gridSpan w:val="5"/>
            <w:tcBorders>
              <w:top w:val="nil"/>
              <w:left w:val="nil"/>
              <w:bottom w:val="nil"/>
              <w:right w:val="nil"/>
            </w:tcBorders>
            <w:shd w:val="clear" w:color="auto" w:fill="auto"/>
            <w:vAlign w:val="bottom"/>
            <w:hideMark/>
          </w:tcPr>
          <w:p w:rsidR="004C57F8" w:rsidRDefault="004C57F8" w:rsidP="00AA763C">
            <w:pPr>
              <w:rPr>
                <w:sz w:val="20"/>
                <w:szCs w:val="20"/>
              </w:rPr>
            </w:pPr>
          </w:p>
        </w:tc>
        <w:tc>
          <w:tcPr>
            <w:tcW w:w="5188" w:type="dxa"/>
            <w:gridSpan w:val="18"/>
            <w:vMerge w:val="restart"/>
            <w:tcBorders>
              <w:top w:val="nil"/>
              <w:left w:val="nil"/>
              <w:bottom w:val="nil"/>
              <w:right w:val="nil"/>
            </w:tcBorders>
            <w:shd w:val="clear" w:color="auto" w:fill="auto"/>
            <w:vAlign w:val="bottom"/>
            <w:hideMark/>
          </w:tcPr>
          <w:p w:rsidR="004C57F8" w:rsidRDefault="004C57F8" w:rsidP="00AA763C">
            <w:pPr>
              <w:rPr>
                <w:sz w:val="20"/>
                <w:szCs w:val="20"/>
              </w:rPr>
            </w:pPr>
          </w:p>
        </w:tc>
      </w:tr>
      <w:tr w:rsidR="004C57F8" w:rsidTr="00AA763C">
        <w:trPr>
          <w:gridAfter w:val="1"/>
          <w:wAfter w:w="165" w:type="dxa"/>
          <w:trHeight w:val="255"/>
        </w:trPr>
        <w:tc>
          <w:tcPr>
            <w:tcW w:w="5246" w:type="dxa"/>
            <w:gridSpan w:val="5"/>
            <w:tcBorders>
              <w:top w:val="nil"/>
              <w:left w:val="nil"/>
              <w:bottom w:val="nil"/>
              <w:right w:val="nil"/>
            </w:tcBorders>
            <w:shd w:val="clear" w:color="auto" w:fill="auto"/>
            <w:vAlign w:val="bottom"/>
            <w:hideMark/>
          </w:tcPr>
          <w:p w:rsidR="004C57F8" w:rsidRDefault="004C57F8" w:rsidP="00AA763C">
            <w:pPr>
              <w:rPr>
                <w:sz w:val="20"/>
                <w:szCs w:val="20"/>
              </w:rPr>
            </w:pPr>
          </w:p>
        </w:tc>
        <w:tc>
          <w:tcPr>
            <w:tcW w:w="5188" w:type="dxa"/>
            <w:gridSpan w:val="18"/>
            <w:vMerge/>
            <w:tcBorders>
              <w:top w:val="nil"/>
              <w:left w:val="nil"/>
              <w:bottom w:val="nil"/>
              <w:right w:val="nil"/>
            </w:tcBorders>
            <w:vAlign w:val="center"/>
            <w:hideMark/>
          </w:tcPr>
          <w:p w:rsidR="004C57F8" w:rsidRDefault="004C57F8" w:rsidP="00AA763C">
            <w:pPr>
              <w:rPr>
                <w:sz w:val="20"/>
                <w:szCs w:val="20"/>
              </w:rPr>
            </w:pPr>
          </w:p>
        </w:tc>
      </w:tr>
      <w:tr w:rsidR="004C57F8" w:rsidTr="00AA763C">
        <w:trPr>
          <w:gridAfter w:val="1"/>
          <w:wAfter w:w="165" w:type="dxa"/>
          <w:trHeight w:val="510"/>
        </w:trPr>
        <w:tc>
          <w:tcPr>
            <w:tcW w:w="10434" w:type="dxa"/>
            <w:gridSpan w:val="23"/>
            <w:tcBorders>
              <w:top w:val="nil"/>
              <w:left w:val="nil"/>
              <w:bottom w:val="nil"/>
              <w:right w:val="nil"/>
            </w:tcBorders>
            <w:shd w:val="clear" w:color="auto" w:fill="auto"/>
            <w:vAlign w:val="center"/>
            <w:hideMark/>
          </w:tcPr>
          <w:p w:rsidR="004C57F8" w:rsidRDefault="004C57F8" w:rsidP="00AA763C">
            <w:pPr>
              <w:jc w:val="center"/>
              <w:rPr>
                <w:b/>
                <w:bCs/>
                <w:sz w:val="20"/>
                <w:szCs w:val="20"/>
              </w:rPr>
            </w:pPr>
            <w:r>
              <w:rPr>
                <w:b/>
                <w:bCs/>
                <w:sz w:val="20"/>
                <w:szCs w:val="20"/>
              </w:rPr>
              <w:t>Распределение бюджетных ассигнований на реализацию муниципальных  программ Ольховского муниципального района                                                                                                 на  2020  год и плановый период 2021 и 2022 годы.</w:t>
            </w:r>
          </w:p>
        </w:tc>
      </w:tr>
      <w:tr w:rsidR="004C57F8" w:rsidTr="00AA763C">
        <w:trPr>
          <w:gridAfter w:val="1"/>
          <w:wAfter w:w="165" w:type="dxa"/>
          <w:trHeight w:val="255"/>
        </w:trPr>
        <w:tc>
          <w:tcPr>
            <w:tcW w:w="5246" w:type="dxa"/>
            <w:gridSpan w:val="5"/>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c>
          <w:tcPr>
            <w:tcW w:w="1780" w:type="dxa"/>
            <w:gridSpan w:val="4"/>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c>
          <w:tcPr>
            <w:tcW w:w="3408" w:type="dxa"/>
            <w:gridSpan w:val="14"/>
            <w:tcBorders>
              <w:top w:val="nil"/>
              <w:left w:val="nil"/>
              <w:bottom w:val="single" w:sz="4" w:space="0" w:color="auto"/>
              <w:right w:val="nil"/>
            </w:tcBorders>
            <w:shd w:val="clear" w:color="auto" w:fill="auto"/>
            <w:vAlign w:val="center"/>
            <w:hideMark/>
          </w:tcPr>
          <w:p w:rsidR="004C57F8" w:rsidRDefault="004C57F8" w:rsidP="00AA763C">
            <w:pPr>
              <w:jc w:val="right"/>
              <w:rPr>
                <w:sz w:val="20"/>
                <w:szCs w:val="20"/>
              </w:rPr>
            </w:pPr>
            <w:r>
              <w:rPr>
                <w:sz w:val="20"/>
                <w:szCs w:val="20"/>
              </w:rPr>
              <w:t>(тыс.рублей)</w:t>
            </w:r>
          </w:p>
        </w:tc>
      </w:tr>
      <w:tr w:rsidR="004C57F8" w:rsidTr="00AA763C">
        <w:trPr>
          <w:gridAfter w:val="1"/>
          <w:wAfter w:w="165" w:type="dxa"/>
          <w:trHeight w:val="481"/>
        </w:trPr>
        <w:tc>
          <w:tcPr>
            <w:tcW w:w="524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7F8" w:rsidRDefault="004C57F8" w:rsidP="00AA763C">
            <w:pPr>
              <w:ind w:left="-237" w:firstLine="237"/>
              <w:jc w:val="center"/>
              <w:rPr>
                <w:b/>
                <w:bCs/>
                <w:sz w:val="20"/>
                <w:szCs w:val="20"/>
              </w:rPr>
            </w:pPr>
            <w:r>
              <w:rPr>
                <w:b/>
                <w:bCs/>
                <w:sz w:val="20"/>
                <w:szCs w:val="20"/>
              </w:rPr>
              <w:t>Наименование</w:t>
            </w:r>
          </w:p>
        </w:tc>
        <w:tc>
          <w:tcPr>
            <w:tcW w:w="1780"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Default="004C57F8" w:rsidP="00AA763C">
            <w:pPr>
              <w:jc w:val="center"/>
              <w:rPr>
                <w:b/>
                <w:bCs/>
                <w:sz w:val="20"/>
                <w:szCs w:val="20"/>
              </w:rPr>
            </w:pPr>
            <w:r>
              <w:rPr>
                <w:b/>
                <w:bCs/>
                <w:sz w:val="20"/>
                <w:szCs w:val="20"/>
              </w:rPr>
              <w:t>Целевая статья расходов</w:t>
            </w:r>
          </w:p>
        </w:tc>
        <w:tc>
          <w:tcPr>
            <w:tcW w:w="142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2020 год</w:t>
            </w:r>
          </w:p>
        </w:tc>
        <w:tc>
          <w:tcPr>
            <w:tcW w:w="10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2021 год</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2022 год</w:t>
            </w:r>
          </w:p>
        </w:tc>
      </w:tr>
      <w:tr w:rsidR="004C57F8" w:rsidTr="00AA763C">
        <w:trPr>
          <w:gridAfter w:val="1"/>
          <w:wAfter w:w="165" w:type="dxa"/>
          <w:trHeight w:val="481"/>
        </w:trPr>
        <w:tc>
          <w:tcPr>
            <w:tcW w:w="5246" w:type="dxa"/>
            <w:gridSpan w:val="5"/>
            <w:vMerge/>
            <w:tcBorders>
              <w:top w:val="single" w:sz="4" w:space="0" w:color="auto"/>
              <w:left w:val="single" w:sz="4" w:space="0" w:color="auto"/>
              <w:bottom w:val="single" w:sz="4" w:space="0" w:color="000000"/>
              <w:right w:val="single" w:sz="4" w:space="0" w:color="auto"/>
            </w:tcBorders>
            <w:vAlign w:val="center"/>
            <w:hideMark/>
          </w:tcPr>
          <w:p w:rsidR="004C57F8" w:rsidRDefault="004C57F8" w:rsidP="00AA763C">
            <w:pPr>
              <w:rPr>
                <w:b/>
                <w:bCs/>
                <w:sz w:val="20"/>
                <w:szCs w:val="20"/>
              </w:rPr>
            </w:pPr>
          </w:p>
        </w:tc>
        <w:tc>
          <w:tcPr>
            <w:tcW w:w="1780" w:type="dxa"/>
            <w:gridSpan w:val="4"/>
            <w:vMerge/>
            <w:tcBorders>
              <w:top w:val="single" w:sz="4" w:space="0" w:color="auto"/>
              <w:left w:val="single" w:sz="4" w:space="0" w:color="auto"/>
              <w:bottom w:val="single" w:sz="4" w:space="0" w:color="000000"/>
              <w:right w:val="single" w:sz="4" w:space="0" w:color="auto"/>
            </w:tcBorders>
            <w:vAlign w:val="center"/>
            <w:hideMark/>
          </w:tcPr>
          <w:p w:rsidR="004C57F8" w:rsidRDefault="004C57F8" w:rsidP="00AA763C">
            <w:pPr>
              <w:rPr>
                <w:b/>
                <w:bCs/>
                <w:sz w:val="20"/>
                <w:szCs w:val="20"/>
              </w:rPr>
            </w:pPr>
          </w:p>
        </w:tc>
        <w:tc>
          <w:tcPr>
            <w:tcW w:w="1428" w:type="dxa"/>
            <w:gridSpan w:val="7"/>
            <w:vMerge/>
            <w:tcBorders>
              <w:top w:val="nil"/>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c>
          <w:tcPr>
            <w:tcW w:w="960" w:type="dxa"/>
            <w:gridSpan w:val="3"/>
            <w:vMerge/>
            <w:tcBorders>
              <w:top w:val="nil"/>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1</w:t>
            </w:r>
          </w:p>
        </w:tc>
        <w:tc>
          <w:tcPr>
            <w:tcW w:w="1780" w:type="dxa"/>
            <w:gridSpan w:val="4"/>
            <w:tcBorders>
              <w:top w:val="nil"/>
              <w:left w:val="nil"/>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w:t>
            </w:r>
          </w:p>
        </w:tc>
        <w:tc>
          <w:tcPr>
            <w:tcW w:w="1428" w:type="dxa"/>
            <w:gridSpan w:val="7"/>
            <w:tcBorders>
              <w:top w:val="nil"/>
              <w:left w:val="nil"/>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3</w:t>
            </w:r>
          </w:p>
        </w:tc>
        <w:tc>
          <w:tcPr>
            <w:tcW w:w="1020" w:type="dxa"/>
            <w:gridSpan w:val="4"/>
            <w:tcBorders>
              <w:top w:val="nil"/>
              <w:left w:val="nil"/>
              <w:bottom w:val="single" w:sz="4" w:space="0" w:color="auto"/>
              <w:right w:val="single" w:sz="4" w:space="0" w:color="auto"/>
            </w:tcBorders>
            <w:shd w:val="clear" w:color="auto" w:fill="auto"/>
            <w:noWrap/>
            <w:vAlign w:val="bottom"/>
            <w:hideMark/>
          </w:tcPr>
          <w:p w:rsidR="004C57F8" w:rsidRDefault="004C57F8" w:rsidP="00AA763C">
            <w:pPr>
              <w:jc w:val="center"/>
              <w:rPr>
                <w:b/>
                <w:bCs/>
                <w:sz w:val="20"/>
                <w:szCs w:val="20"/>
              </w:rPr>
            </w:pPr>
            <w:r>
              <w:rPr>
                <w:b/>
                <w:bCs/>
                <w:sz w:val="20"/>
                <w:szCs w:val="20"/>
              </w:rPr>
              <w:t>4</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4C57F8" w:rsidRDefault="004C57F8" w:rsidP="00AA763C">
            <w:pPr>
              <w:jc w:val="center"/>
              <w:rPr>
                <w:b/>
                <w:bCs/>
                <w:sz w:val="20"/>
                <w:szCs w:val="20"/>
              </w:rPr>
            </w:pPr>
            <w:r>
              <w:rPr>
                <w:b/>
                <w:bCs/>
                <w:sz w:val="20"/>
                <w:szCs w:val="20"/>
              </w:rPr>
              <w:t>5</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"Обеспечение безопасности дорожного движения в Ольховском муниципальном районе Волгоградской области на 2020-2022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01 0 00 20030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плакатов</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01 0 01 00000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w:t>
            </w:r>
          </w:p>
        </w:tc>
      </w:tr>
      <w:tr w:rsidR="004C57F8" w:rsidTr="00AA763C">
        <w:trPr>
          <w:gridAfter w:val="1"/>
          <w:wAfter w:w="165" w:type="dxa"/>
          <w:trHeight w:val="76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"Развитие и совершенствование гражданской обороны, защиты населения от чрезвычайных ситуаций природного и техногенного характера и снижение рисков их возникновения на территории Ольховского муниципального района на 2018-2020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02 0 00 00000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21,6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материальных резервов</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02 0 01 00000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мебели для оснащения учебного класса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02 0 03 00000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Обучение должностных лиц</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02 0 04 00000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21,6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печатной продукции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02 0 05 00000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"Обеспечение пожарной безопасности  в образовательных учреждениях Ольховского муниципального района на 2020-2022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03 0 00 00000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294,8</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215,7</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395,5</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работ по пропитке деревянных конструкций огнезащитным составом</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21,0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22,3</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171,0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сертифицированных противопожарных дверей</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110,0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121,0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работ по испытанию пожарных лестниц</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9,9</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7,2</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датчиков ИП212-141 автоматической пожарной сигнализации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03 0 04 00000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37,8</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40,5</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51,3</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Установка автоматической пожарной сигнализации в котельных помещениях</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03 0 05 00000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33,0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45,0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Изготовление проектной документации водоснабжения</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03 0 06 00000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lastRenderedPageBreak/>
              <w:t>Муниципальная программа "Профилактика правонарушений, терроризма и экстремизма на территории Ольховского муниципального района на 2020-2022 гг."</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04 0 00 00000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411,0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16,0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16,0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печатной продукции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14,0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14,0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14,0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Повышение антитеррористической безопасности образовательных учреждений</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395,0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Повышение эффективности деятельности общественных организаций правоохранительной направленности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04 0 03 00000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"Охрана окружающей среды и рациональное природопользование на территории Ольховского муниципального района Волгоградской области на 2020-2022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07 0 00 00000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175,0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325,0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325,0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Утилизация отходов первого класса опасности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Ликвидация негативного воздействия на окружающую среду накопленных отходов</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300,0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300,0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Повышение экологической культуры грамотности населения Ольховского муниципального района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07 0 03 00000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Улучшение условий  и охраны труда в Ольховском муниципальном районе на 2020-2022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09 0 00 00000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98,5</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331,5</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737,0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Обучение по охране труда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09 0 01 00000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печатной продукции по пропаганде охраны труда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09 0 03 00000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7,0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8,0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Приобретение </w:t>
            </w:r>
            <w:proofErr w:type="spellStart"/>
            <w:r>
              <w:rPr>
                <w:sz w:val="20"/>
                <w:szCs w:val="20"/>
              </w:rPr>
              <w:t>сплит-систем</w:t>
            </w:r>
            <w:proofErr w:type="spellEnd"/>
            <w:r>
              <w:rPr>
                <w:sz w:val="20"/>
                <w:szCs w:val="20"/>
              </w:rPr>
              <w:t xml:space="preserve"> в рабочих кабинетах</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09 0 04 00000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77,0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104,0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Организация и проведение аттестации рабочих мест</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09 0 05 00000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91,0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119,0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517,0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офисной мебели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09 0 06 00000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128,5</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108,0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"Патриотическое воспитание граждан в Ольховском муниципальном районе 2019-2021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11 0 00 00000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150,0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281,4</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Мероприятия в области патриотического воспитания населения</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11 0 01 00000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101,4</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176,4</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торжественных мероприятий, посвященных дням воинской славы и памятным датам России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11 0 02 00000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40,0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спортивного оборудования для тренажерного зала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11 0 03 00000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8,6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"Комплексные меры противодействия злоупотреблению наркотиками и их незаконному обороту на территории Ольховского муниципального района на 2018-2020 гг."</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12 0 00 00000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lastRenderedPageBreak/>
              <w:t>Проведение мероприятий по профилактике наркомании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12 0 01 00000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 xml:space="preserve">Муниципальная программа "Развитие молодежной политики на территории Ольховского муниципального района в 2018-2020 </w:t>
            </w:r>
            <w:proofErr w:type="spellStart"/>
            <w:r>
              <w:rPr>
                <w:b/>
                <w:bCs/>
                <w:sz w:val="20"/>
                <w:szCs w:val="20"/>
              </w:rPr>
              <w:t>гг</w:t>
            </w:r>
            <w:proofErr w:type="spellEnd"/>
            <w:r>
              <w:rPr>
                <w:b/>
                <w:bCs/>
                <w:sz w:val="20"/>
                <w:szCs w:val="20"/>
              </w:rPr>
              <w:t>"</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13 0 00 00000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111,0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мероприятий районного, регионального, всероссийского уровня по гражданскому и патриотическому воспитания молодежи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13 0 01 00000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Организация отдыха и оздоровления детей и подростков , оказавшихся в трудной жизненной ситуации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13 0 02 00000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51,0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nil"/>
              <w:bottom w:val="nil"/>
              <w:right w:val="nil"/>
            </w:tcBorders>
            <w:shd w:val="clear" w:color="auto" w:fill="auto"/>
            <w:noWrap/>
            <w:hideMark/>
          </w:tcPr>
          <w:p w:rsidR="004C57F8" w:rsidRDefault="004C57F8" w:rsidP="00AA763C">
            <w:pPr>
              <w:jc w:val="both"/>
              <w:rPr>
                <w:b/>
                <w:bCs/>
                <w:sz w:val="20"/>
                <w:szCs w:val="20"/>
              </w:rPr>
            </w:pPr>
            <w:r>
              <w:rPr>
                <w:b/>
                <w:bCs/>
                <w:sz w:val="20"/>
                <w:szCs w:val="20"/>
              </w:rPr>
              <w:t xml:space="preserve">Муниципальная программа "Обеспечение жильем молодых семей по Ольховскому муниципальному району на 2019-2021 </w:t>
            </w:r>
            <w:proofErr w:type="spellStart"/>
            <w:r>
              <w:rPr>
                <w:b/>
                <w:bCs/>
                <w:sz w:val="20"/>
                <w:szCs w:val="20"/>
              </w:rPr>
              <w:t>гг</w:t>
            </w:r>
            <w:proofErr w:type="spellEnd"/>
            <w:r>
              <w:rPr>
                <w:b/>
                <w:bCs/>
                <w:sz w:val="20"/>
                <w:szCs w:val="20"/>
              </w:rPr>
              <w:t>"</w:t>
            </w:r>
          </w:p>
        </w:tc>
        <w:tc>
          <w:tcPr>
            <w:tcW w:w="1780" w:type="dxa"/>
            <w:gridSpan w:val="4"/>
            <w:tcBorders>
              <w:top w:val="nil"/>
              <w:left w:val="single" w:sz="4" w:space="0" w:color="auto"/>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14 0 00 00000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685,4</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350,0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255"/>
        </w:trPr>
        <w:tc>
          <w:tcPr>
            <w:tcW w:w="5246" w:type="dxa"/>
            <w:gridSpan w:val="5"/>
            <w:tcBorders>
              <w:top w:val="single" w:sz="4" w:space="0" w:color="auto"/>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Выдача молодым семьям в установленном порядке свидетельств о праве на приобретение жилья </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14 0 01 00000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685,4</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350,0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"Развитие физической культуры и спорта на территории Ольховского муниципального района на 2018-2020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15 0 00 00000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212,0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Транспортные расходы на проведение физкультурно-оздоровительных мероприятий с населением и подростками </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15 0 01 00000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188,4</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физкультурно-оздоровительных мероприятий с населением и подростками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15 0 02 00000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Улучшение материально-технической базы физкультурно-спортивного комплекса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15 0 03 00000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"Противодействие коррупции в Ольховском муниципальном районе на 2020-2022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21 0 00 00000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9,9</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9,7</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Приобретение плакатов </w:t>
            </w:r>
            <w:proofErr w:type="spellStart"/>
            <w:r>
              <w:rPr>
                <w:sz w:val="20"/>
                <w:szCs w:val="20"/>
              </w:rPr>
              <w:t>антикоррупционной</w:t>
            </w:r>
            <w:proofErr w:type="spellEnd"/>
            <w:r>
              <w:rPr>
                <w:sz w:val="20"/>
                <w:szCs w:val="20"/>
              </w:rPr>
              <w:t xml:space="preserve"> направленности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21 0 01 00000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9,9</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9,7</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"Развитие и поддержка малого и среднего предпринимательства в Ольховском муниципальном районе Волгоградской области на 2020-2022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22 0 00 00000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9,1</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9,1</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9,1</w:t>
            </w:r>
          </w:p>
        </w:tc>
      </w:tr>
      <w:tr w:rsidR="004C57F8" w:rsidTr="00AA763C">
        <w:trPr>
          <w:gridAfter w:val="1"/>
          <w:wAfter w:w="165" w:type="dxa"/>
          <w:trHeight w:val="34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Популяризация предпринимательской деятельности и вовлечение молодежи в сферу предпринимательства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22 0 01 00000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9,1</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9,1</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9,1</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"Реконструкция и модернизация систем водоснабжения в населенных пунктах Ольховского муниципального района на 2020-2022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25 0 00 00000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15575,0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2000,0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2000,0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материалов и проведение работ по замене устаревшего оборудования, изношенных водопроводных труб системы водоснабжения</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25 0 01 00000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1100,0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1100,0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lastRenderedPageBreak/>
              <w:t>Приобретение и установка водонапорных башен</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25 0 02 00000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900,0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900,0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Реконструкция системы водоснабжения с.Ольховка Ольховского района Волгоградской области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25 0 03 00000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15574,0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102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 xml:space="preserve">Муниципальная программа "Создание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Ольховского муниципального района Волгоградской области на 2018-2020 </w:t>
            </w:r>
            <w:proofErr w:type="spellStart"/>
            <w:r>
              <w:rPr>
                <w:b/>
                <w:bCs/>
                <w:sz w:val="20"/>
                <w:szCs w:val="20"/>
              </w:rPr>
              <w:t>гг</w:t>
            </w:r>
            <w:proofErr w:type="spellEnd"/>
            <w:r>
              <w:rPr>
                <w:b/>
                <w:bCs/>
                <w:sz w:val="20"/>
                <w:szCs w:val="20"/>
              </w:rPr>
              <w:t>"</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26 0 00 00000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2947,0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26 0 01 00000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2947,0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"Межевание земельных участков на территории Ольховского муниципального района Волгоградской области на 2018-2020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28 0 00 20030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232,0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Организация выполнения межевания земельных участков</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28 0 01 00000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207,0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Опубликование информационных сообщений  о земельных участках в газете</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28 0 02 00000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"Развитие информационного общества  в Ольховском муниципальном районе  на 2018-2020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29 0 00 00000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544,0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и монтаж сертифицированного серверного и сетевого оборудования</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29 0 01 00000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130,0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Приобретение криптографических средств обработки информации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29 0 02 00000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 xml:space="preserve">Организация работы по информированию населения о значимых событиях района и области в </w:t>
            </w:r>
            <w:proofErr w:type="spellStart"/>
            <w:r>
              <w:rPr>
                <w:sz w:val="20"/>
                <w:szCs w:val="20"/>
              </w:rPr>
              <w:t>соцсетях</w:t>
            </w:r>
            <w:proofErr w:type="spellEnd"/>
            <w:r>
              <w:rPr>
                <w:sz w:val="20"/>
                <w:szCs w:val="20"/>
              </w:rPr>
              <w:t xml:space="preserve"> и </w:t>
            </w:r>
            <w:proofErr w:type="spellStart"/>
            <w:r>
              <w:rPr>
                <w:sz w:val="20"/>
                <w:szCs w:val="20"/>
              </w:rPr>
              <w:t>мессенджерах</w:t>
            </w:r>
            <w:proofErr w:type="spellEnd"/>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29 0 05 00000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294,0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Аттестация объекта информатизации "АРМ"</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29 0 06 00000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120,0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программа"Развитие туризма на территории Ольховского муниципального района на 2019-2021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30 0 00 0000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96,0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150,0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Информационно-методическая поддержка "Развитие туризма в Ольховском муниципальном районе"</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 xml:space="preserve"> 30 0 02 00000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96,0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76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программа"Ремонт зданий и благоустройство прилегающих территорий общеобразовательных учреждений Ольховского муниципального района Волгоградской области на  период 2019-2021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31 0 00 00000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9373,7</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15815,1</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7880,8</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работ по ремонту учреждений образования</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31 0 01 00000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7479,7</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10636,3</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5263,2</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lastRenderedPageBreak/>
              <w:t>Проведение работ по благоустройству и содержанию прилегающих территорий учреждений социальной сферы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31 0 02 00000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1052,7</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5178,8</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1052,7</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 xml:space="preserve">Ремонт зданий и </w:t>
            </w:r>
            <w:proofErr w:type="spellStart"/>
            <w:r>
              <w:rPr>
                <w:sz w:val="20"/>
                <w:szCs w:val="20"/>
              </w:rPr>
              <w:t>благоустройтво</w:t>
            </w:r>
            <w:proofErr w:type="spellEnd"/>
            <w:r>
              <w:rPr>
                <w:sz w:val="20"/>
                <w:szCs w:val="20"/>
              </w:rPr>
              <w:t xml:space="preserve"> прилегающих территорий образовательных учреждений Ольховского муниципального района на 2019-2021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31 0 Е2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1564,9</w:t>
            </w:r>
          </w:p>
        </w:tc>
      </w:tr>
      <w:tr w:rsidR="004C57F8" w:rsidTr="00AA763C">
        <w:trPr>
          <w:gridAfter w:val="1"/>
          <w:wAfter w:w="165" w:type="dxa"/>
          <w:trHeight w:val="57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Благоустройство пешеходной зоны и территории, прилегающей к спортивной площадке и к школе в с.Ольховка, в рамках реализации проектов местных инициатив населения Волгоградской области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31 0 05 00000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841,3</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"Развитие системы водоотведения Ольховского муниципального района Волгоградской области на 2019-2021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32 0 00 00000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12560,4</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76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Строительство канализационной насосной станции, расположенной в Ольховском районе с.Ольховка, ул.Базарная и очистные сооружения канализации, расположенные в Ольховском районе с.Ольховка ул. Октябрьская, 31 в Волгоградской области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32 0 01 00000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11960,4</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Проектирование пункта приема жидких бытовых отходов в с.Ольховка Ольховского района Волгоградской области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32 0 02 00000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600,0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102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"Создание мест для осуществления присмотра и ухода за детьми дошкольного возраста в муниципальных образовательных учреждениях Ольховского муниципального района Волгоградской области, реализующих программы дошкольного образования на 2019-2021 годы"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33 0 00 00000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90935,5</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33 0 P2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89035,9</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Приобретение оборудования и оснащение образовательных организаций, реализующих программы дошкольного образования, в которых планируется открытие мест для детей в возрасте от 1,5 до 3 лет</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33 0 P2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1263,4</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76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Создание дополнительных мест в существующих дошкольных образовательных организациях для осуществления присмотра и ухода за детьми от 2-х месяцев до 3-х лет путем рационального использования имеющихся площадей</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33 0 01 00000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636,2</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33 0 03 00000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510"/>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Муниципальная программа "Развитие библиотечного дела на территории Ольховского муниципального района на 2020-2022 гг."</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34 0 00 00000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6265,6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5426,1</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5426,1</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Обеспечение деятельности по оказанию библиотечных </w:t>
            </w:r>
            <w:r>
              <w:rPr>
                <w:sz w:val="20"/>
                <w:szCs w:val="20"/>
              </w:rPr>
              <w:lastRenderedPageBreak/>
              <w:t>услуг</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lastRenderedPageBreak/>
              <w:t>34 0 01 00000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5049,6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4736,1</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4736,1</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lastRenderedPageBreak/>
              <w:t>Обеспечение актуализации сохранности библиотечных фондов, комплектование библиотек</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34 0 02 00000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490,0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690,0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690,0</w:t>
            </w:r>
          </w:p>
        </w:tc>
      </w:tr>
      <w:tr w:rsidR="004C57F8" w:rsidTr="00AA763C">
        <w:trPr>
          <w:gridAfter w:val="1"/>
          <w:wAfter w:w="165" w:type="dxa"/>
          <w:trHeight w:val="315"/>
        </w:trPr>
        <w:tc>
          <w:tcPr>
            <w:tcW w:w="5246" w:type="dxa"/>
            <w:gridSpan w:val="5"/>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Создание модельных библиотек</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34 0 03 00000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726,0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b/>
                <w:bCs/>
                <w:sz w:val="20"/>
                <w:szCs w:val="20"/>
              </w:rPr>
            </w:pPr>
            <w:r>
              <w:rPr>
                <w:b/>
                <w:bCs/>
                <w:sz w:val="20"/>
                <w:szCs w:val="20"/>
              </w:rPr>
              <w:t>Муниципальная программа "Комплексное развитие сельских территорий"</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b/>
                <w:bCs/>
                <w:sz w:val="20"/>
                <w:szCs w:val="20"/>
              </w:rPr>
            </w:pPr>
            <w:r>
              <w:rPr>
                <w:b/>
                <w:bCs/>
                <w:sz w:val="20"/>
                <w:szCs w:val="20"/>
              </w:rPr>
              <w:t>35 0 00 00000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105436,2</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33856,6</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gridAfter w:val="1"/>
          <w:wAfter w:w="165" w:type="dxa"/>
          <w:trHeight w:val="765"/>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Канализационная насосная станция, расположенная в Ольховском районе, с. Ольховка, ул. Базарная и очистные сооружения канализации расположенные в Ольховском районе, с.Ольховка, ул. Октябрьская, 31 в Волгоградской области Октябрьская, 31 в Волгоградской области</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35 0 01 00000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78928,6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33856,6</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Приобретение автобуса для Ольховского районного дома культуры</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35 0 02 00000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2425,0</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000000" w:fill="FFFFFF"/>
            <w:hideMark/>
          </w:tcPr>
          <w:p w:rsidR="004C57F8" w:rsidRDefault="004C57F8" w:rsidP="00AA763C">
            <w:pPr>
              <w:rPr>
                <w:sz w:val="20"/>
                <w:szCs w:val="20"/>
              </w:rPr>
            </w:pPr>
            <w:r>
              <w:rPr>
                <w:sz w:val="20"/>
                <w:szCs w:val="20"/>
              </w:rPr>
              <w:t>Мероприятия по благоустройству сельских территорий</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35 0 03 00000</w:t>
            </w:r>
          </w:p>
        </w:tc>
        <w:tc>
          <w:tcPr>
            <w:tcW w:w="1428" w:type="dxa"/>
            <w:gridSpan w:val="7"/>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24082,6</w:t>
            </w:r>
          </w:p>
        </w:tc>
        <w:tc>
          <w:tcPr>
            <w:tcW w:w="102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960" w:type="dxa"/>
            <w:gridSpan w:val="3"/>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gridAfter w:val="1"/>
          <w:wAfter w:w="165" w:type="dxa"/>
          <w:trHeight w:val="255"/>
        </w:trPr>
        <w:tc>
          <w:tcPr>
            <w:tcW w:w="5246" w:type="dxa"/>
            <w:gridSpan w:val="5"/>
            <w:tcBorders>
              <w:top w:val="nil"/>
              <w:left w:val="single" w:sz="4" w:space="0" w:color="auto"/>
              <w:bottom w:val="single" w:sz="4" w:space="0" w:color="auto"/>
              <w:right w:val="single" w:sz="4" w:space="0" w:color="auto"/>
            </w:tcBorders>
            <w:shd w:val="clear" w:color="auto" w:fill="auto"/>
            <w:noWrap/>
            <w:hideMark/>
          </w:tcPr>
          <w:p w:rsidR="004C57F8" w:rsidRDefault="004C57F8" w:rsidP="00AA763C">
            <w:pPr>
              <w:rPr>
                <w:b/>
                <w:bCs/>
                <w:sz w:val="20"/>
                <w:szCs w:val="20"/>
              </w:rPr>
            </w:pPr>
            <w:r>
              <w:rPr>
                <w:b/>
                <w:bCs/>
                <w:sz w:val="20"/>
                <w:szCs w:val="20"/>
              </w:rPr>
              <w:t>ИТОГО</w:t>
            </w:r>
          </w:p>
        </w:tc>
        <w:tc>
          <w:tcPr>
            <w:tcW w:w="178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center"/>
              <w:rPr>
                <w:sz w:val="20"/>
                <w:szCs w:val="20"/>
              </w:rPr>
            </w:pPr>
            <w:r>
              <w:rPr>
                <w:sz w:val="20"/>
                <w:szCs w:val="20"/>
              </w:rPr>
              <w:t> </w:t>
            </w:r>
          </w:p>
        </w:tc>
        <w:tc>
          <w:tcPr>
            <w:tcW w:w="1428" w:type="dxa"/>
            <w:gridSpan w:val="7"/>
            <w:tcBorders>
              <w:top w:val="nil"/>
              <w:left w:val="nil"/>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246158,8</w:t>
            </w:r>
          </w:p>
        </w:tc>
        <w:tc>
          <w:tcPr>
            <w:tcW w:w="102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58796,4</w:t>
            </w:r>
          </w:p>
        </w:tc>
        <w:tc>
          <w:tcPr>
            <w:tcW w:w="960" w:type="dxa"/>
            <w:gridSpan w:val="3"/>
            <w:tcBorders>
              <w:top w:val="nil"/>
              <w:left w:val="nil"/>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16809,2</w:t>
            </w:r>
          </w:p>
        </w:tc>
      </w:tr>
      <w:tr w:rsidR="004C57F8" w:rsidTr="00AA763C">
        <w:trPr>
          <w:gridAfter w:val="1"/>
          <w:wAfter w:w="165" w:type="dxa"/>
          <w:trHeight w:val="255"/>
        </w:trPr>
        <w:tc>
          <w:tcPr>
            <w:tcW w:w="5246" w:type="dxa"/>
            <w:gridSpan w:val="5"/>
            <w:tcBorders>
              <w:top w:val="nil"/>
              <w:left w:val="nil"/>
              <w:bottom w:val="nil"/>
              <w:right w:val="nil"/>
            </w:tcBorders>
            <w:shd w:val="clear" w:color="auto" w:fill="auto"/>
            <w:noWrap/>
            <w:hideMark/>
          </w:tcPr>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tc>
        <w:tc>
          <w:tcPr>
            <w:tcW w:w="1780" w:type="dxa"/>
            <w:gridSpan w:val="4"/>
            <w:tcBorders>
              <w:top w:val="nil"/>
              <w:left w:val="nil"/>
              <w:bottom w:val="nil"/>
              <w:right w:val="nil"/>
            </w:tcBorders>
            <w:shd w:val="clear" w:color="auto" w:fill="auto"/>
            <w:noWrap/>
            <w:hideMark/>
          </w:tcPr>
          <w:p w:rsidR="004C57F8" w:rsidRDefault="004C57F8" w:rsidP="00AA763C">
            <w:pPr>
              <w:jc w:val="right"/>
              <w:rPr>
                <w:sz w:val="20"/>
                <w:szCs w:val="20"/>
              </w:rPr>
            </w:pPr>
          </w:p>
        </w:tc>
        <w:tc>
          <w:tcPr>
            <w:tcW w:w="1428" w:type="dxa"/>
            <w:gridSpan w:val="7"/>
            <w:tcBorders>
              <w:top w:val="nil"/>
              <w:left w:val="nil"/>
              <w:bottom w:val="nil"/>
              <w:right w:val="nil"/>
            </w:tcBorders>
            <w:shd w:val="clear" w:color="auto" w:fill="auto"/>
            <w:noWrap/>
            <w:hideMark/>
          </w:tcPr>
          <w:p w:rsidR="004C57F8" w:rsidRDefault="004C57F8" w:rsidP="00AA763C">
            <w:pPr>
              <w:jc w:val="right"/>
              <w:rPr>
                <w:sz w:val="20"/>
                <w:szCs w:val="20"/>
              </w:rPr>
            </w:pPr>
          </w:p>
        </w:tc>
        <w:tc>
          <w:tcPr>
            <w:tcW w:w="1020" w:type="dxa"/>
            <w:gridSpan w:val="4"/>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960" w:type="dxa"/>
            <w:gridSpan w:val="3"/>
            <w:tcBorders>
              <w:top w:val="nil"/>
              <w:left w:val="nil"/>
              <w:bottom w:val="nil"/>
              <w:right w:val="nil"/>
            </w:tcBorders>
            <w:shd w:val="clear" w:color="auto" w:fill="auto"/>
            <w:noWrap/>
            <w:vAlign w:val="bottom"/>
            <w:hideMark/>
          </w:tcPr>
          <w:p w:rsidR="004C57F8" w:rsidRDefault="004C57F8" w:rsidP="00AA763C">
            <w:pPr>
              <w:rPr>
                <w:sz w:val="20"/>
                <w:szCs w:val="20"/>
              </w:rPr>
            </w:pPr>
          </w:p>
        </w:tc>
      </w:tr>
      <w:tr w:rsidR="004C57F8" w:rsidTr="00AA763C">
        <w:trPr>
          <w:trHeight w:val="315"/>
        </w:trPr>
        <w:tc>
          <w:tcPr>
            <w:tcW w:w="5411" w:type="dxa"/>
            <w:gridSpan w:val="6"/>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5188" w:type="dxa"/>
            <w:gridSpan w:val="18"/>
            <w:tcBorders>
              <w:top w:val="nil"/>
              <w:left w:val="nil"/>
              <w:bottom w:val="nil"/>
              <w:right w:val="nil"/>
            </w:tcBorders>
            <w:shd w:val="clear" w:color="auto" w:fill="auto"/>
            <w:hideMark/>
          </w:tcPr>
          <w:p w:rsidR="004C57F8" w:rsidRDefault="004C57F8" w:rsidP="00AA763C">
            <w:pPr>
              <w:rPr>
                <w:sz w:val="20"/>
                <w:szCs w:val="20"/>
              </w:rPr>
            </w:pPr>
            <w:r>
              <w:rPr>
                <w:sz w:val="20"/>
                <w:szCs w:val="20"/>
              </w:rPr>
              <w:t>Приложение № 11 :</w:t>
            </w:r>
          </w:p>
        </w:tc>
      </w:tr>
      <w:tr w:rsidR="004C57F8" w:rsidTr="00AA763C">
        <w:trPr>
          <w:trHeight w:val="255"/>
        </w:trPr>
        <w:tc>
          <w:tcPr>
            <w:tcW w:w="5411" w:type="dxa"/>
            <w:gridSpan w:val="6"/>
            <w:tcBorders>
              <w:top w:val="nil"/>
              <w:left w:val="nil"/>
              <w:bottom w:val="nil"/>
              <w:right w:val="nil"/>
            </w:tcBorders>
            <w:shd w:val="clear" w:color="auto" w:fill="auto"/>
            <w:vAlign w:val="bottom"/>
            <w:hideMark/>
          </w:tcPr>
          <w:p w:rsidR="004C57F8" w:rsidRDefault="004C57F8" w:rsidP="00AA763C">
            <w:pPr>
              <w:rPr>
                <w:sz w:val="20"/>
                <w:szCs w:val="20"/>
              </w:rPr>
            </w:pPr>
          </w:p>
        </w:tc>
        <w:tc>
          <w:tcPr>
            <w:tcW w:w="5188" w:type="dxa"/>
            <w:gridSpan w:val="18"/>
            <w:vMerge w:val="restart"/>
            <w:tcBorders>
              <w:top w:val="nil"/>
              <w:left w:val="nil"/>
              <w:bottom w:val="nil"/>
              <w:right w:val="nil"/>
            </w:tcBorders>
            <w:shd w:val="clear" w:color="auto" w:fill="auto"/>
            <w:vAlign w:val="bottom"/>
            <w:hideMark/>
          </w:tcPr>
          <w:p w:rsidR="004C57F8" w:rsidRDefault="004C57F8" w:rsidP="00AA763C">
            <w:pPr>
              <w:rPr>
                <w:sz w:val="20"/>
                <w:szCs w:val="20"/>
              </w:rPr>
            </w:pPr>
            <w:r>
              <w:rPr>
                <w:sz w:val="20"/>
                <w:szCs w:val="20"/>
              </w:rPr>
              <w:t>к решению Ольховской районной думы "О районном бюджете на 2020 год и плановый период 2021 и 2022 годов"</w:t>
            </w:r>
          </w:p>
        </w:tc>
      </w:tr>
      <w:tr w:rsidR="004C57F8" w:rsidTr="00AA763C">
        <w:trPr>
          <w:trHeight w:val="255"/>
        </w:trPr>
        <w:tc>
          <w:tcPr>
            <w:tcW w:w="5411" w:type="dxa"/>
            <w:gridSpan w:val="6"/>
            <w:tcBorders>
              <w:top w:val="nil"/>
              <w:left w:val="nil"/>
              <w:bottom w:val="nil"/>
              <w:right w:val="nil"/>
            </w:tcBorders>
            <w:shd w:val="clear" w:color="auto" w:fill="auto"/>
            <w:vAlign w:val="bottom"/>
            <w:hideMark/>
          </w:tcPr>
          <w:p w:rsidR="004C57F8" w:rsidRDefault="004C57F8" w:rsidP="00AA763C">
            <w:pPr>
              <w:rPr>
                <w:sz w:val="20"/>
                <w:szCs w:val="20"/>
              </w:rPr>
            </w:pPr>
          </w:p>
        </w:tc>
        <w:tc>
          <w:tcPr>
            <w:tcW w:w="5188" w:type="dxa"/>
            <w:gridSpan w:val="18"/>
            <w:vMerge/>
            <w:tcBorders>
              <w:top w:val="nil"/>
              <w:left w:val="nil"/>
              <w:bottom w:val="nil"/>
              <w:right w:val="nil"/>
            </w:tcBorders>
            <w:vAlign w:val="center"/>
            <w:hideMark/>
          </w:tcPr>
          <w:p w:rsidR="004C57F8" w:rsidRDefault="004C57F8" w:rsidP="00AA763C">
            <w:pPr>
              <w:rPr>
                <w:sz w:val="20"/>
                <w:szCs w:val="20"/>
              </w:rPr>
            </w:pPr>
          </w:p>
        </w:tc>
      </w:tr>
      <w:tr w:rsidR="004C57F8" w:rsidTr="00AA763C">
        <w:trPr>
          <w:trHeight w:val="585"/>
        </w:trPr>
        <w:tc>
          <w:tcPr>
            <w:tcW w:w="10599" w:type="dxa"/>
            <w:gridSpan w:val="24"/>
            <w:tcBorders>
              <w:top w:val="nil"/>
              <w:left w:val="nil"/>
              <w:bottom w:val="nil"/>
              <w:right w:val="nil"/>
            </w:tcBorders>
            <w:shd w:val="clear" w:color="auto" w:fill="auto"/>
            <w:vAlign w:val="center"/>
            <w:hideMark/>
          </w:tcPr>
          <w:p w:rsidR="004C57F8" w:rsidRDefault="004C57F8" w:rsidP="00AA763C">
            <w:pPr>
              <w:jc w:val="center"/>
              <w:rPr>
                <w:b/>
                <w:bCs/>
                <w:sz w:val="20"/>
                <w:szCs w:val="20"/>
              </w:rPr>
            </w:pPr>
            <w:r>
              <w:rPr>
                <w:b/>
                <w:bCs/>
                <w:sz w:val="20"/>
                <w:szCs w:val="20"/>
              </w:rPr>
              <w:t>Распределение бюджетных ассигнований на реализацию ведомственных целевых  программ Ольховского муниципального района на  2020  год и плановый период 2021 и 2022 годы.</w:t>
            </w:r>
          </w:p>
        </w:tc>
      </w:tr>
      <w:tr w:rsidR="004C57F8" w:rsidTr="00AA763C">
        <w:trPr>
          <w:trHeight w:val="255"/>
        </w:trPr>
        <w:tc>
          <w:tcPr>
            <w:tcW w:w="5411" w:type="dxa"/>
            <w:gridSpan w:val="6"/>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c>
          <w:tcPr>
            <w:tcW w:w="1660" w:type="dxa"/>
            <w:gridSpan w:val="4"/>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c>
          <w:tcPr>
            <w:tcW w:w="1308" w:type="dxa"/>
            <w:gridSpan w:val="5"/>
            <w:tcBorders>
              <w:top w:val="nil"/>
              <w:left w:val="nil"/>
              <w:bottom w:val="single" w:sz="4" w:space="0" w:color="auto"/>
              <w:right w:val="nil"/>
            </w:tcBorders>
            <w:shd w:val="clear" w:color="auto" w:fill="auto"/>
            <w:vAlign w:val="center"/>
            <w:hideMark/>
          </w:tcPr>
          <w:p w:rsidR="004C57F8" w:rsidRDefault="004C57F8" w:rsidP="00AA763C">
            <w:pPr>
              <w:jc w:val="right"/>
              <w:rPr>
                <w:sz w:val="20"/>
                <w:szCs w:val="20"/>
              </w:rPr>
            </w:pPr>
            <w:r>
              <w:rPr>
                <w:sz w:val="20"/>
                <w:szCs w:val="20"/>
              </w:rPr>
              <w:t>(тыс.рублей)</w:t>
            </w:r>
          </w:p>
        </w:tc>
        <w:tc>
          <w:tcPr>
            <w:tcW w:w="1060" w:type="dxa"/>
            <w:gridSpan w:val="4"/>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c>
          <w:tcPr>
            <w:tcW w:w="1160" w:type="dxa"/>
            <w:gridSpan w:val="5"/>
            <w:tcBorders>
              <w:top w:val="nil"/>
              <w:left w:val="nil"/>
              <w:bottom w:val="nil"/>
              <w:right w:val="nil"/>
            </w:tcBorders>
            <w:shd w:val="clear" w:color="auto" w:fill="auto"/>
            <w:vAlign w:val="center"/>
            <w:hideMark/>
          </w:tcPr>
          <w:p w:rsidR="004C57F8" w:rsidRDefault="004C57F8" w:rsidP="00AA763C">
            <w:pPr>
              <w:jc w:val="center"/>
              <w:rPr>
                <w:b/>
                <w:bCs/>
                <w:sz w:val="20"/>
                <w:szCs w:val="20"/>
              </w:rPr>
            </w:pPr>
          </w:p>
        </w:tc>
      </w:tr>
      <w:tr w:rsidR="004C57F8" w:rsidTr="00AA763C">
        <w:trPr>
          <w:trHeight w:val="481"/>
        </w:trPr>
        <w:tc>
          <w:tcPr>
            <w:tcW w:w="5411"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Наименование</w:t>
            </w:r>
          </w:p>
        </w:tc>
        <w:tc>
          <w:tcPr>
            <w:tcW w:w="1660"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C57F8" w:rsidRDefault="004C57F8" w:rsidP="00AA763C">
            <w:pPr>
              <w:jc w:val="center"/>
              <w:rPr>
                <w:b/>
                <w:bCs/>
                <w:sz w:val="20"/>
                <w:szCs w:val="20"/>
              </w:rPr>
            </w:pPr>
            <w:r>
              <w:rPr>
                <w:b/>
                <w:bCs/>
                <w:sz w:val="20"/>
                <w:szCs w:val="20"/>
              </w:rPr>
              <w:t>Целевая статья расходов</w:t>
            </w:r>
          </w:p>
        </w:tc>
        <w:tc>
          <w:tcPr>
            <w:tcW w:w="130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2020 год</w:t>
            </w:r>
          </w:p>
        </w:tc>
        <w:tc>
          <w:tcPr>
            <w:tcW w:w="10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2021 год</w:t>
            </w:r>
          </w:p>
        </w:tc>
        <w:tc>
          <w:tcPr>
            <w:tcW w:w="11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2022 год</w:t>
            </w:r>
          </w:p>
        </w:tc>
      </w:tr>
      <w:tr w:rsidR="004C57F8" w:rsidTr="00AA763C">
        <w:trPr>
          <w:trHeight w:val="481"/>
        </w:trPr>
        <w:tc>
          <w:tcPr>
            <w:tcW w:w="5411" w:type="dxa"/>
            <w:gridSpan w:val="6"/>
            <w:vMerge/>
            <w:tcBorders>
              <w:top w:val="single" w:sz="4" w:space="0" w:color="auto"/>
              <w:left w:val="single" w:sz="4" w:space="0" w:color="auto"/>
              <w:bottom w:val="single" w:sz="4" w:space="0" w:color="000000"/>
              <w:right w:val="single" w:sz="4" w:space="0" w:color="auto"/>
            </w:tcBorders>
            <w:vAlign w:val="center"/>
            <w:hideMark/>
          </w:tcPr>
          <w:p w:rsidR="004C57F8" w:rsidRDefault="004C57F8" w:rsidP="00AA763C">
            <w:pPr>
              <w:rPr>
                <w:b/>
                <w:bCs/>
                <w:sz w:val="20"/>
                <w:szCs w:val="20"/>
              </w:rPr>
            </w:pPr>
          </w:p>
        </w:tc>
        <w:tc>
          <w:tcPr>
            <w:tcW w:w="1660" w:type="dxa"/>
            <w:gridSpan w:val="4"/>
            <w:vMerge/>
            <w:tcBorders>
              <w:top w:val="single" w:sz="4" w:space="0" w:color="auto"/>
              <w:left w:val="single" w:sz="4" w:space="0" w:color="auto"/>
              <w:bottom w:val="single" w:sz="4" w:space="0" w:color="000000"/>
              <w:right w:val="single" w:sz="4" w:space="0" w:color="auto"/>
            </w:tcBorders>
            <w:vAlign w:val="center"/>
            <w:hideMark/>
          </w:tcPr>
          <w:p w:rsidR="004C57F8" w:rsidRDefault="004C57F8" w:rsidP="00AA763C">
            <w:pPr>
              <w:rPr>
                <w:b/>
                <w:bCs/>
                <w:sz w:val="20"/>
                <w:szCs w:val="20"/>
              </w:rPr>
            </w:pPr>
          </w:p>
        </w:tc>
        <w:tc>
          <w:tcPr>
            <w:tcW w:w="1308" w:type="dxa"/>
            <w:gridSpan w:val="5"/>
            <w:vMerge/>
            <w:tcBorders>
              <w:top w:val="nil"/>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c>
          <w:tcPr>
            <w:tcW w:w="1060" w:type="dxa"/>
            <w:gridSpan w:val="4"/>
            <w:vMerge/>
            <w:tcBorders>
              <w:top w:val="single" w:sz="4" w:space="0" w:color="auto"/>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c>
          <w:tcPr>
            <w:tcW w:w="1160" w:type="dxa"/>
            <w:gridSpan w:val="5"/>
            <w:vMerge/>
            <w:tcBorders>
              <w:top w:val="single" w:sz="4" w:space="0" w:color="auto"/>
              <w:left w:val="single" w:sz="4" w:space="0" w:color="auto"/>
              <w:bottom w:val="single" w:sz="4" w:space="0" w:color="auto"/>
              <w:right w:val="single" w:sz="4" w:space="0" w:color="auto"/>
            </w:tcBorders>
            <w:vAlign w:val="center"/>
            <w:hideMark/>
          </w:tcPr>
          <w:p w:rsidR="004C57F8" w:rsidRDefault="004C57F8" w:rsidP="00AA763C">
            <w:pPr>
              <w:rPr>
                <w:b/>
                <w:bCs/>
                <w:sz w:val="20"/>
                <w:szCs w:val="20"/>
              </w:rPr>
            </w:pPr>
          </w:p>
        </w:tc>
      </w:tr>
      <w:tr w:rsidR="004C57F8" w:rsidTr="00AA763C">
        <w:trPr>
          <w:trHeight w:val="255"/>
        </w:trPr>
        <w:tc>
          <w:tcPr>
            <w:tcW w:w="5411" w:type="dxa"/>
            <w:gridSpan w:val="6"/>
            <w:tcBorders>
              <w:top w:val="nil"/>
              <w:left w:val="single" w:sz="4" w:space="0" w:color="auto"/>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1</w:t>
            </w:r>
          </w:p>
        </w:tc>
        <w:tc>
          <w:tcPr>
            <w:tcW w:w="1660" w:type="dxa"/>
            <w:gridSpan w:val="4"/>
            <w:tcBorders>
              <w:top w:val="nil"/>
              <w:left w:val="nil"/>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2</w:t>
            </w:r>
          </w:p>
        </w:tc>
        <w:tc>
          <w:tcPr>
            <w:tcW w:w="1308" w:type="dxa"/>
            <w:gridSpan w:val="5"/>
            <w:tcBorders>
              <w:top w:val="nil"/>
              <w:left w:val="nil"/>
              <w:bottom w:val="single" w:sz="4" w:space="0" w:color="auto"/>
              <w:right w:val="single" w:sz="4" w:space="0" w:color="auto"/>
            </w:tcBorders>
            <w:shd w:val="clear" w:color="auto" w:fill="auto"/>
            <w:vAlign w:val="center"/>
            <w:hideMark/>
          </w:tcPr>
          <w:p w:rsidR="004C57F8" w:rsidRDefault="004C57F8" w:rsidP="00AA763C">
            <w:pPr>
              <w:jc w:val="center"/>
              <w:rPr>
                <w:b/>
                <w:bCs/>
                <w:sz w:val="20"/>
                <w:szCs w:val="20"/>
              </w:rPr>
            </w:pPr>
            <w:r>
              <w:rPr>
                <w:b/>
                <w:bCs/>
                <w:sz w:val="20"/>
                <w:szCs w:val="20"/>
              </w:rPr>
              <w:t>3</w:t>
            </w:r>
          </w:p>
        </w:tc>
        <w:tc>
          <w:tcPr>
            <w:tcW w:w="1060" w:type="dxa"/>
            <w:gridSpan w:val="4"/>
            <w:tcBorders>
              <w:top w:val="nil"/>
              <w:left w:val="nil"/>
              <w:bottom w:val="single" w:sz="4" w:space="0" w:color="auto"/>
              <w:right w:val="single" w:sz="4" w:space="0" w:color="auto"/>
            </w:tcBorders>
            <w:shd w:val="clear" w:color="auto" w:fill="auto"/>
            <w:noWrap/>
            <w:vAlign w:val="bottom"/>
            <w:hideMark/>
          </w:tcPr>
          <w:p w:rsidR="004C57F8" w:rsidRDefault="004C57F8" w:rsidP="00AA763C">
            <w:pPr>
              <w:jc w:val="center"/>
              <w:rPr>
                <w:b/>
                <w:bCs/>
                <w:sz w:val="20"/>
                <w:szCs w:val="20"/>
              </w:rPr>
            </w:pPr>
            <w:r>
              <w:rPr>
                <w:b/>
                <w:bCs/>
                <w:sz w:val="20"/>
                <w:szCs w:val="20"/>
              </w:rPr>
              <w:t>4</w:t>
            </w:r>
          </w:p>
        </w:tc>
        <w:tc>
          <w:tcPr>
            <w:tcW w:w="1160" w:type="dxa"/>
            <w:gridSpan w:val="5"/>
            <w:tcBorders>
              <w:top w:val="nil"/>
              <w:left w:val="nil"/>
              <w:bottom w:val="single" w:sz="4" w:space="0" w:color="auto"/>
              <w:right w:val="single" w:sz="4" w:space="0" w:color="auto"/>
            </w:tcBorders>
            <w:shd w:val="clear" w:color="auto" w:fill="auto"/>
            <w:noWrap/>
            <w:vAlign w:val="bottom"/>
            <w:hideMark/>
          </w:tcPr>
          <w:p w:rsidR="004C57F8" w:rsidRDefault="004C57F8" w:rsidP="00AA763C">
            <w:pPr>
              <w:jc w:val="center"/>
              <w:rPr>
                <w:b/>
                <w:bCs/>
                <w:sz w:val="20"/>
                <w:szCs w:val="20"/>
              </w:rPr>
            </w:pPr>
            <w:r>
              <w:rPr>
                <w:b/>
                <w:bCs/>
                <w:sz w:val="20"/>
                <w:szCs w:val="20"/>
              </w:rPr>
              <w:t>5</w:t>
            </w:r>
          </w:p>
        </w:tc>
      </w:tr>
      <w:tr w:rsidR="004C57F8" w:rsidTr="00AA763C">
        <w:trPr>
          <w:trHeight w:val="1020"/>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Ведомственная целевая программа "Дополнительное образование детей  в сфере культуры и искусства на территории Ольховского муниципального района на 2018-2020 годы"</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b/>
                <w:bCs/>
                <w:sz w:val="20"/>
                <w:szCs w:val="20"/>
              </w:rPr>
            </w:pPr>
            <w:r>
              <w:rPr>
                <w:b/>
                <w:bCs/>
                <w:sz w:val="20"/>
                <w:szCs w:val="20"/>
              </w:rPr>
              <w:t>51 0 00 00000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3260,5</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trHeight w:val="765"/>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Реализация дополнительных </w:t>
            </w:r>
            <w:proofErr w:type="spellStart"/>
            <w:r>
              <w:rPr>
                <w:sz w:val="20"/>
                <w:szCs w:val="20"/>
              </w:rPr>
              <w:t>предпрофессиональных</w:t>
            </w:r>
            <w:proofErr w:type="spellEnd"/>
            <w:r>
              <w:rPr>
                <w:sz w:val="20"/>
                <w:szCs w:val="20"/>
              </w:rPr>
              <w:t xml:space="preserve"> общеобразовательных программ в области искусства, развитие кадрового потенциала</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51 0 01 00000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3234,1</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510"/>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Содержание имущества и улучшение материально- технической базы учреждения </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51 0 02 00000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25,4</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255"/>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творческих мероприятий</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51 0 03 00000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765"/>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b/>
                <w:bCs/>
                <w:sz w:val="20"/>
                <w:szCs w:val="20"/>
              </w:rPr>
            </w:pPr>
            <w:r>
              <w:rPr>
                <w:b/>
                <w:bCs/>
                <w:sz w:val="20"/>
                <w:szCs w:val="20"/>
              </w:rPr>
              <w:t>Ведомственная целевая программа "Основные направления развития культуры Ольховского муниципального района на 2018-2020 годы"</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b/>
                <w:bCs/>
                <w:sz w:val="20"/>
                <w:szCs w:val="20"/>
              </w:rPr>
            </w:pPr>
            <w:r>
              <w:rPr>
                <w:b/>
                <w:bCs/>
                <w:sz w:val="20"/>
                <w:szCs w:val="20"/>
              </w:rPr>
              <w:t>52 0 00 00000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3882,1</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b/>
                <w:bCs/>
                <w:sz w:val="20"/>
                <w:szCs w:val="20"/>
              </w:rPr>
            </w:pPr>
            <w:r>
              <w:rPr>
                <w:b/>
                <w:bCs/>
                <w:sz w:val="20"/>
                <w:szCs w:val="20"/>
              </w:rPr>
              <w:t>0,0</w:t>
            </w:r>
          </w:p>
        </w:tc>
      </w:tr>
      <w:tr w:rsidR="004C57F8" w:rsidTr="00AA763C">
        <w:trPr>
          <w:trHeight w:val="510"/>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Реализация культурно- </w:t>
            </w:r>
            <w:proofErr w:type="spellStart"/>
            <w:r>
              <w:rPr>
                <w:sz w:val="20"/>
                <w:szCs w:val="20"/>
              </w:rPr>
              <w:t>досуговой</w:t>
            </w:r>
            <w:proofErr w:type="spellEnd"/>
            <w:r>
              <w:rPr>
                <w:sz w:val="20"/>
                <w:szCs w:val="20"/>
              </w:rPr>
              <w:t xml:space="preserve"> деятельности, развитие кадрового потенциала</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52 0 01 00000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3256,6</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510"/>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 xml:space="preserve">Содержание имущества и улучшение материально- технической базы учреждения </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52 0 02 00000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624,5</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255"/>
        </w:trPr>
        <w:tc>
          <w:tcPr>
            <w:tcW w:w="5411" w:type="dxa"/>
            <w:gridSpan w:val="6"/>
            <w:tcBorders>
              <w:top w:val="nil"/>
              <w:left w:val="single" w:sz="4" w:space="0" w:color="auto"/>
              <w:bottom w:val="single" w:sz="4" w:space="0" w:color="auto"/>
              <w:right w:val="single" w:sz="4" w:space="0" w:color="auto"/>
            </w:tcBorders>
            <w:shd w:val="clear" w:color="auto" w:fill="auto"/>
            <w:hideMark/>
          </w:tcPr>
          <w:p w:rsidR="004C57F8" w:rsidRDefault="004C57F8" w:rsidP="00AA763C">
            <w:pPr>
              <w:rPr>
                <w:sz w:val="20"/>
                <w:szCs w:val="20"/>
              </w:rPr>
            </w:pPr>
            <w:r>
              <w:rPr>
                <w:sz w:val="20"/>
                <w:szCs w:val="20"/>
              </w:rPr>
              <w:t>Проведение творческих мероприятий</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sz w:val="20"/>
                <w:szCs w:val="20"/>
              </w:rPr>
            </w:pPr>
            <w:r>
              <w:rPr>
                <w:sz w:val="20"/>
                <w:szCs w:val="20"/>
              </w:rPr>
              <w:t>52 0 03 00000</w:t>
            </w:r>
          </w:p>
        </w:tc>
        <w:tc>
          <w:tcPr>
            <w:tcW w:w="1308"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1,0</w:t>
            </w:r>
          </w:p>
        </w:tc>
        <w:tc>
          <w:tcPr>
            <w:tcW w:w="1060" w:type="dxa"/>
            <w:gridSpan w:val="4"/>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c>
          <w:tcPr>
            <w:tcW w:w="1160" w:type="dxa"/>
            <w:gridSpan w:val="5"/>
            <w:tcBorders>
              <w:top w:val="nil"/>
              <w:left w:val="nil"/>
              <w:bottom w:val="single" w:sz="4" w:space="0" w:color="auto"/>
              <w:right w:val="single" w:sz="4" w:space="0" w:color="auto"/>
            </w:tcBorders>
            <w:shd w:val="clear" w:color="auto" w:fill="auto"/>
            <w:hideMark/>
          </w:tcPr>
          <w:p w:rsidR="004C57F8" w:rsidRDefault="004C57F8" w:rsidP="00AA763C">
            <w:pPr>
              <w:jc w:val="right"/>
              <w:rPr>
                <w:sz w:val="20"/>
                <w:szCs w:val="20"/>
              </w:rPr>
            </w:pPr>
            <w:r>
              <w:rPr>
                <w:sz w:val="20"/>
                <w:szCs w:val="20"/>
              </w:rPr>
              <w:t>0,0</w:t>
            </w:r>
          </w:p>
        </w:tc>
      </w:tr>
      <w:tr w:rsidR="004C57F8" w:rsidTr="00AA763C">
        <w:trPr>
          <w:trHeight w:val="255"/>
        </w:trPr>
        <w:tc>
          <w:tcPr>
            <w:tcW w:w="5411" w:type="dxa"/>
            <w:gridSpan w:val="6"/>
            <w:tcBorders>
              <w:top w:val="nil"/>
              <w:left w:val="single" w:sz="4" w:space="0" w:color="auto"/>
              <w:bottom w:val="single" w:sz="4" w:space="0" w:color="auto"/>
              <w:right w:val="single" w:sz="4" w:space="0" w:color="auto"/>
            </w:tcBorders>
            <w:shd w:val="clear" w:color="auto" w:fill="auto"/>
            <w:noWrap/>
            <w:hideMark/>
          </w:tcPr>
          <w:p w:rsidR="004C57F8" w:rsidRDefault="004C57F8" w:rsidP="00AA763C">
            <w:pPr>
              <w:rPr>
                <w:b/>
                <w:bCs/>
                <w:sz w:val="20"/>
                <w:szCs w:val="20"/>
              </w:rPr>
            </w:pPr>
            <w:r>
              <w:rPr>
                <w:b/>
                <w:bCs/>
                <w:sz w:val="20"/>
                <w:szCs w:val="20"/>
              </w:rPr>
              <w:t>ИТОГО</w:t>
            </w:r>
          </w:p>
        </w:tc>
        <w:tc>
          <w:tcPr>
            <w:tcW w:w="16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center"/>
              <w:rPr>
                <w:b/>
                <w:bCs/>
                <w:sz w:val="20"/>
                <w:szCs w:val="20"/>
              </w:rPr>
            </w:pPr>
            <w:r>
              <w:rPr>
                <w:b/>
                <w:bCs/>
                <w:sz w:val="20"/>
                <w:szCs w:val="20"/>
              </w:rPr>
              <w:t> </w:t>
            </w:r>
          </w:p>
        </w:tc>
        <w:tc>
          <w:tcPr>
            <w:tcW w:w="1308" w:type="dxa"/>
            <w:gridSpan w:val="5"/>
            <w:tcBorders>
              <w:top w:val="nil"/>
              <w:left w:val="nil"/>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7142,6</w:t>
            </w:r>
          </w:p>
        </w:tc>
        <w:tc>
          <w:tcPr>
            <w:tcW w:w="1060" w:type="dxa"/>
            <w:gridSpan w:val="4"/>
            <w:tcBorders>
              <w:top w:val="nil"/>
              <w:left w:val="nil"/>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0,0</w:t>
            </w:r>
          </w:p>
        </w:tc>
        <w:tc>
          <w:tcPr>
            <w:tcW w:w="1160" w:type="dxa"/>
            <w:gridSpan w:val="5"/>
            <w:tcBorders>
              <w:top w:val="nil"/>
              <w:left w:val="nil"/>
              <w:bottom w:val="single" w:sz="4" w:space="0" w:color="auto"/>
              <w:right w:val="single" w:sz="4" w:space="0" w:color="auto"/>
            </w:tcBorders>
            <w:shd w:val="clear" w:color="auto" w:fill="auto"/>
            <w:noWrap/>
            <w:hideMark/>
          </w:tcPr>
          <w:p w:rsidR="004C57F8" w:rsidRDefault="004C57F8" w:rsidP="00AA763C">
            <w:pPr>
              <w:jc w:val="right"/>
              <w:rPr>
                <w:b/>
                <w:bCs/>
                <w:sz w:val="20"/>
                <w:szCs w:val="20"/>
              </w:rPr>
            </w:pPr>
            <w:r>
              <w:rPr>
                <w:b/>
                <w:bCs/>
                <w:sz w:val="20"/>
                <w:szCs w:val="20"/>
              </w:rPr>
              <w:t>0,0</w:t>
            </w:r>
          </w:p>
        </w:tc>
      </w:tr>
      <w:tr w:rsidR="004C57F8" w:rsidTr="00AA763C">
        <w:trPr>
          <w:gridBefore w:val="1"/>
          <w:wBefore w:w="271" w:type="dxa"/>
          <w:trHeight w:val="315"/>
        </w:trPr>
        <w:tc>
          <w:tcPr>
            <w:tcW w:w="4420" w:type="dxa"/>
            <w:gridSpan w:val="2"/>
            <w:tcBorders>
              <w:top w:val="nil"/>
              <w:left w:val="nil"/>
              <w:bottom w:val="nil"/>
              <w:right w:val="nil"/>
            </w:tcBorders>
            <w:shd w:val="clear" w:color="auto" w:fill="auto"/>
            <w:noWrap/>
            <w:vAlign w:val="bottom"/>
            <w:hideMark/>
          </w:tcPr>
          <w:p w:rsidR="004C57F8" w:rsidRDefault="004C57F8" w:rsidP="00AA763C">
            <w:pPr>
              <w:rPr>
                <w:sz w:val="20"/>
                <w:szCs w:val="20"/>
              </w:rPr>
            </w:pPr>
            <w:bookmarkStart w:id="5" w:name="RANGE!A1:G19"/>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p>
          <w:p w:rsidR="004C57F8" w:rsidRDefault="004C57F8" w:rsidP="00AA763C">
            <w:pPr>
              <w:rPr>
                <w:sz w:val="20"/>
                <w:szCs w:val="20"/>
              </w:rPr>
            </w:pPr>
            <w:r>
              <w:rPr>
                <w:sz w:val="20"/>
                <w:szCs w:val="20"/>
              </w:rPr>
              <w:lastRenderedPageBreak/>
              <w:t>8. Приложение 12 изложить в следующей редакции:</w:t>
            </w:r>
            <w:bookmarkEnd w:id="5"/>
          </w:p>
        </w:tc>
        <w:tc>
          <w:tcPr>
            <w:tcW w:w="1060" w:type="dxa"/>
            <w:gridSpan w:val="4"/>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1360" w:type="dxa"/>
            <w:gridSpan w:val="4"/>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3488" w:type="dxa"/>
            <w:gridSpan w:val="13"/>
            <w:tcBorders>
              <w:top w:val="nil"/>
              <w:left w:val="nil"/>
              <w:bottom w:val="nil"/>
              <w:right w:val="nil"/>
            </w:tcBorders>
            <w:shd w:val="clear" w:color="auto" w:fill="auto"/>
            <w:hideMark/>
          </w:tcPr>
          <w:p w:rsidR="004C57F8" w:rsidRDefault="004C57F8" w:rsidP="00AA763C">
            <w:pPr>
              <w:rPr>
                <w:sz w:val="20"/>
                <w:szCs w:val="20"/>
              </w:rPr>
            </w:pPr>
          </w:p>
        </w:tc>
      </w:tr>
      <w:tr w:rsidR="004C57F8" w:rsidTr="00AA763C">
        <w:trPr>
          <w:gridBefore w:val="1"/>
          <w:wBefore w:w="271" w:type="dxa"/>
          <w:trHeight w:val="255"/>
        </w:trPr>
        <w:tc>
          <w:tcPr>
            <w:tcW w:w="4420" w:type="dxa"/>
            <w:gridSpan w:val="2"/>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1060" w:type="dxa"/>
            <w:gridSpan w:val="4"/>
            <w:tcBorders>
              <w:top w:val="nil"/>
              <w:left w:val="nil"/>
              <w:bottom w:val="nil"/>
              <w:right w:val="nil"/>
            </w:tcBorders>
            <w:shd w:val="clear" w:color="auto" w:fill="auto"/>
            <w:vAlign w:val="bottom"/>
            <w:hideMark/>
          </w:tcPr>
          <w:p w:rsidR="004C57F8" w:rsidRDefault="004C57F8" w:rsidP="00AA763C">
            <w:pPr>
              <w:rPr>
                <w:sz w:val="20"/>
                <w:szCs w:val="20"/>
              </w:rPr>
            </w:pPr>
          </w:p>
        </w:tc>
        <w:tc>
          <w:tcPr>
            <w:tcW w:w="1360" w:type="dxa"/>
            <w:gridSpan w:val="4"/>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3488" w:type="dxa"/>
            <w:gridSpan w:val="13"/>
            <w:vMerge w:val="restart"/>
            <w:tcBorders>
              <w:top w:val="nil"/>
              <w:left w:val="nil"/>
              <w:bottom w:val="nil"/>
              <w:right w:val="nil"/>
            </w:tcBorders>
            <w:shd w:val="clear" w:color="auto" w:fill="auto"/>
            <w:vAlign w:val="bottom"/>
            <w:hideMark/>
          </w:tcPr>
          <w:p w:rsidR="004C57F8" w:rsidRDefault="004C57F8" w:rsidP="00AA763C">
            <w:pPr>
              <w:rPr>
                <w:sz w:val="20"/>
                <w:szCs w:val="20"/>
              </w:rPr>
            </w:pPr>
          </w:p>
        </w:tc>
      </w:tr>
      <w:tr w:rsidR="004C57F8" w:rsidTr="00AA763C">
        <w:trPr>
          <w:gridBefore w:val="1"/>
          <w:wBefore w:w="271" w:type="dxa"/>
          <w:trHeight w:val="255"/>
        </w:trPr>
        <w:tc>
          <w:tcPr>
            <w:tcW w:w="4420" w:type="dxa"/>
            <w:gridSpan w:val="2"/>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1060" w:type="dxa"/>
            <w:gridSpan w:val="4"/>
            <w:tcBorders>
              <w:top w:val="nil"/>
              <w:left w:val="nil"/>
              <w:bottom w:val="nil"/>
              <w:right w:val="nil"/>
            </w:tcBorders>
            <w:shd w:val="clear" w:color="auto" w:fill="auto"/>
            <w:vAlign w:val="bottom"/>
            <w:hideMark/>
          </w:tcPr>
          <w:p w:rsidR="004C57F8" w:rsidRDefault="004C57F8" w:rsidP="00AA763C">
            <w:pPr>
              <w:rPr>
                <w:sz w:val="20"/>
                <w:szCs w:val="20"/>
              </w:rPr>
            </w:pPr>
          </w:p>
        </w:tc>
        <w:tc>
          <w:tcPr>
            <w:tcW w:w="1360" w:type="dxa"/>
            <w:gridSpan w:val="4"/>
            <w:tcBorders>
              <w:top w:val="nil"/>
              <w:left w:val="nil"/>
              <w:bottom w:val="nil"/>
              <w:right w:val="nil"/>
            </w:tcBorders>
            <w:shd w:val="clear" w:color="auto" w:fill="auto"/>
            <w:vAlign w:val="bottom"/>
            <w:hideMark/>
          </w:tcPr>
          <w:p w:rsidR="004C57F8" w:rsidRDefault="004C57F8" w:rsidP="00AA763C">
            <w:pPr>
              <w:rPr>
                <w:sz w:val="20"/>
                <w:szCs w:val="20"/>
              </w:rPr>
            </w:pPr>
          </w:p>
        </w:tc>
        <w:tc>
          <w:tcPr>
            <w:tcW w:w="3488" w:type="dxa"/>
            <w:gridSpan w:val="13"/>
            <w:vMerge/>
            <w:tcBorders>
              <w:top w:val="nil"/>
              <w:left w:val="nil"/>
              <w:bottom w:val="nil"/>
              <w:right w:val="nil"/>
            </w:tcBorders>
            <w:vAlign w:val="center"/>
            <w:hideMark/>
          </w:tcPr>
          <w:p w:rsidR="004C57F8" w:rsidRDefault="004C57F8" w:rsidP="00AA763C">
            <w:pPr>
              <w:rPr>
                <w:sz w:val="20"/>
                <w:szCs w:val="20"/>
              </w:rPr>
            </w:pPr>
          </w:p>
        </w:tc>
      </w:tr>
      <w:tr w:rsidR="004C57F8" w:rsidTr="00AA763C">
        <w:trPr>
          <w:gridBefore w:val="1"/>
          <w:wBefore w:w="271" w:type="dxa"/>
          <w:trHeight w:val="240"/>
        </w:trPr>
        <w:tc>
          <w:tcPr>
            <w:tcW w:w="4420" w:type="dxa"/>
            <w:gridSpan w:val="2"/>
            <w:tcBorders>
              <w:top w:val="nil"/>
              <w:left w:val="nil"/>
              <w:bottom w:val="nil"/>
              <w:right w:val="nil"/>
            </w:tcBorders>
            <w:shd w:val="clear" w:color="auto" w:fill="auto"/>
            <w:noWrap/>
            <w:vAlign w:val="bottom"/>
            <w:hideMark/>
          </w:tcPr>
          <w:p w:rsidR="004C57F8" w:rsidRDefault="004C57F8" w:rsidP="00AA763C">
            <w:pPr>
              <w:jc w:val="center"/>
              <w:rPr>
                <w:sz w:val="20"/>
                <w:szCs w:val="20"/>
              </w:rPr>
            </w:pPr>
          </w:p>
        </w:tc>
        <w:tc>
          <w:tcPr>
            <w:tcW w:w="106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136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3488" w:type="dxa"/>
            <w:gridSpan w:val="13"/>
            <w:vMerge/>
            <w:tcBorders>
              <w:top w:val="nil"/>
              <w:left w:val="nil"/>
              <w:bottom w:val="nil"/>
              <w:right w:val="nil"/>
            </w:tcBorders>
            <w:vAlign w:val="center"/>
            <w:hideMark/>
          </w:tcPr>
          <w:p w:rsidR="004C57F8" w:rsidRDefault="004C57F8" w:rsidP="00AA763C">
            <w:pPr>
              <w:rPr>
                <w:sz w:val="20"/>
                <w:szCs w:val="20"/>
              </w:rPr>
            </w:pPr>
          </w:p>
        </w:tc>
      </w:tr>
      <w:tr w:rsidR="004C57F8" w:rsidTr="00AA763C">
        <w:trPr>
          <w:gridBefore w:val="1"/>
          <w:wBefore w:w="271" w:type="dxa"/>
          <w:trHeight w:val="255"/>
        </w:trPr>
        <w:tc>
          <w:tcPr>
            <w:tcW w:w="10328" w:type="dxa"/>
            <w:gridSpan w:val="23"/>
            <w:tcBorders>
              <w:top w:val="nil"/>
              <w:left w:val="nil"/>
              <w:bottom w:val="nil"/>
              <w:right w:val="nil"/>
            </w:tcBorders>
            <w:shd w:val="clear" w:color="auto" w:fill="auto"/>
            <w:vAlign w:val="bottom"/>
            <w:hideMark/>
          </w:tcPr>
          <w:p w:rsidR="004C57F8" w:rsidRDefault="004C57F8" w:rsidP="00AA763C">
            <w:pPr>
              <w:jc w:val="center"/>
              <w:rPr>
                <w:b/>
                <w:bCs/>
                <w:sz w:val="20"/>
                <w:szCs w:val="20"/>
              </w:rPr>
            </w:pPr>
            <w:r>
              <w:rPr>
                <w:b/>
                <w:bCs/>
                <w:sz w:val="20"/>
                <w:szCs w:val="20"/>
              </w:rPr>
              <w:t>Перечень</w:t>
            </w:r>
          </w:p>
        </w:tc>
      </w:tr>
      <w:tr w:rsidR="004C57F8" w:rsidTr="00AA763C">
        <w:trPr>
          <w:gridBefore w:val="1"/>
          <w:wBefore w:w="271" w:type="dxa"/>
          <w:trHeight w:val="585"/>
        </w:trPr>
        <w:tc>
          <w:tcPr>
            <w:tcW w:w="10328" w:type="dxa"/>
            <w:gridSpan w:val="23"/>
            <w:tcBorders>
              <w:top w:val="nil"/>
              <w:left w:val="nil"/>
              <w:bottom w:val="nil"/>
              <w:right w:val="nil"/>
            </w:tcBorders>
            <w:shd w:val="clear" w:color="auto" w:fill="auto"/>
            <w:vAlign w:val="center"/>
            <w:hideMark/>
          </w:tcPr>
          <w:p w:rsidR="004C57F8" w:rsidRDefault="004C57F8" w:rsidP="00AA763C">
            <w:pPr>
              <w:jc w:val="center"/>
              <w:rPr>
                <w:b/>
                <w:bCs/>
                <w:sz w:val="20"/>
                <w:szCs w:val="20"/>
              </w:rPr>
            </w:pPr>
            <w:r>
              <w:rPr>
                <w:b/>
                <w:bCs/>
                <w:sz w:val="20"/>
                <w:szCs w:val="20"/>
              </w:rPr>
              <w:t>строек  и объектов  строительства, реконструкции  и  технического  перевооружения  для  районных  муниципальных  нужд  на 2020 год и на плановый период 2021 и 2022 годов</w:t>
            </w:r>
          </w:p>
        </w:tc>
      </w:tr>
      <w:tr w:rsidR="004C57F8" w:rsidTr="00AA763C">
        <w:trPr>
          <w:gridBefore w:val="1"/>
          <w:wBefore w:w="271" w:type="dxa"/>
          <w:trHeight w:val="255"/>
        </w:trPr>
        <w:tc>
          <w:tcPr>
            <w:tcW w:w="10328" w:type="dxa"/>
            <w:gridSpan w:val="23"/>
            <w:tcBorders>
              <w:top w:val="nil"/>
              <w:left w:val="nil"/>
              <w:bottom w:val="single" w:sz="4" w:space="0" w:color="000000"/>
              <w:right w:val="nil"/>
            </w:tcBorders>
            <w:shd w:val="clear" w:color="auto" w:fill="auto"/>
            <w:vAlign w:val="bottom"/>
            <w:hideMark/>
          </w:tcPr>
          <w:p w:rsidR="004C57F8" w:rsidRDefault="004C57F8" w:rsidP="00AA763C">
            <w:pPr>
              <w:ind w:right="1"/>
              <w:jc w:val="right"/>
              <w:rPr>
                <w:b/>
                <w:bCs/>
                <w:sz w:val="20"/>
                <w:szCs w:val="20"/>
              </w:rPr>
            </w:pPr>
            <w:r>
              <w:rPr>
                <w:b/>
                <w:bCs/>
                <w:sz w:val="20"/>
                <w:szCs w:val="20"/>
              </w:rPr>
              <w:t xml:space="preserve">                                                                                                                                        </w:t>
            </w:r>
            <w:r>
              <w:rPr>
                <w:sz w:val="20"/>
                <w:szCs w:val="20"/>
              </w:rPr>
              <w:t>(тыс. рублей)</w:t>
            </w:r>
          </w:p>
        </w:tc>
      </w:tr>
      <w:tr w:rsidR="004C57F8" w:rsidTr="00AA763C">
        <w:trPr>
          <w:gridAfter w:val="2"/>
          <w:wAfter w:w="189" w:type="dxa"/>
          <w:trHeight w:val="255"/>
        </w:trPr>
        <w:tc>
          <w:tcPr>
            <w:tcW w:w="3970" w:type="dxa"/>
            <w:gridSpan w:val="2"/>
            <w:tcBorders>
              <w:top w:val="nil"/>
              <w:left w:val="single" w:sz="4" w:space="0" w:color="000000"/>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 xml:space="preserve">Наименование </w:t>
            </w:r>
          </w:p>
        </w:tc>
        <w:tc>
          <w:tcPr>
            <w:tcW w:w="1060" w:type="dxa"/>
            <w:gridSpan w:val="2"/>
            <w:vMerge w:val="restart"/>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Раздел Подраздел</w:t>
            </w:r>
          </w:p>
        </w:tc>
        <w:tc>
          <w:tcPr>
            <w:tcW w:w="1360" w:type="dxa"/>
            <w:gridSpan w:val="4"/>
            <w:vMerge w:val="restart"/>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Целевая статья расходов</w:t>
            </w:r>
          </w:p>
        </w:tc>
        <w:tc>
          <w:tcPr>
            <w:tcW w:w="960" w:type="dxa"/>
            <w:gridSpan w:val="4"/>
            <w:vMerge w:val="restart"/>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Вид расходов</w:t>
            </w:r>
          </w:p>
        </w:tc>
        <w:tc>
          <w:tcPr>
            <w:tcW w:w="1020" w:type="dxa"/>
            <w:gridSpan w:val="2"/>
            <w:vMerge w:val="restart"/>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 xml:space="preserve">План на 2020 год                </w:t>
            </w:r>
          </w:p>
        </w:tc>
        <w:tc>
          <w:tcPr>
            <w:tcW w:w="1020" w:type="dxa"/>
            <w:gridSpan w:val="4"/>
            <w:vMerge w:val="restart"/>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План на 2021 год</w:t>
            </w:r>
          </w:p>
        </w:tc>
        <w:tc>
          <w:tcPr>
            <w:tcW w:w="1020" w:type="dxa"/>
            <w:gridSpan w:val="4"/>
            <w:vMerge w:val="restart"/>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План на 2022 год</w:t>
            </w:r>
          </w:p>
        </w:tc>
      </w:tr>
      <w:tr w:rsidR="004C57F8" w:rsidTr="00AA763C">
        <w:trPr>
          <w:gridAfter w:val="2"/>
          <w:wAfter w:w="189" w:type="dxa"/>
          <w:trHeight w:val="510"/>
        </w:trPr>
        <w:tc>
          <w:tcPr>
            <w:tcW w:w="3970" w:type="dxa"/>
            <w:gridSpan w:val="2"/>
            <w:tcBorders>
              <w:top w:val="nil"/>
              <w:left w:val="single" w:sz="4" w:space="0" w:color="000000"/>
              <w:bottom w:val="nil"/>
              <w:right w:val="single" w:sz="4" w:space="0" w:color="000000"/>
            </w:tcBorders>
            <w:shd w:val="clear" w:color="auto" w:fill="auto"/>
            <w:hideMark/>
          </w:tcPr>
          <w:p w:rsidR="004C57F8" w:rsidRDefault="004C57F8" w:rsidP="00AA763C">
            <w:pPr>
              <w:ind w:left="-108" w:firstLine="379"/>
              <w:jc w:val="center"/>
              <w:rPr>
                <w:sz w:val="20"/>
                <w:szCs w:val="20"/>
              </w:rPr>
            </w:pPr>
            <w:r>
              <w:rPr>
                <w:sz w:val="20"/>
                <w:szCs w:val="20"/>
              </w:rPr>
              <w:t xml:space="preserve">главного распорядителя бюджетных средств </w:t>
            </w:r>
          </w:p>
        </w:tc>
        <w:tc>
          <w:tcPr>
            <w:tcW w:w="1060" w:type="dxa"/>
            <w:gridSpan w:val="2"/>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36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96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020" w:type="dxa"/>
            <w:gridSpan w:val="2"/>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02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02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r>
      <w:tr w:rsidR="004C57F8" w:rsidTr="00AA763C">
        <w:trPr>
          <w:gridAfter w:val="2"/>
          <w:wAfter w:w="189" w:type="dxa"/>
          <w:trHeight w:val="255"/>
        </w:trPr>
        <w:tc>
          <w:tcPr>
            <w:tcW w:w="3970" w:type="dxa"/>
            <w:gridSpan w:val="2"/>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 </w:t>
            </w:r>
          </w:p>
        </w:tc>
        <w:tc>
          <w:tcPr>
            <w:tcW w:w="1060" w:type="dxa"/>
            <w:gridSpan w:val="2"/>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36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96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020" w:type="dxa"/>
            <w:gridSpan w:val="2"/>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02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c>
          <w:tcPr>
            <w:tcW w:w="1020" w:type="dxa"/>
            <w:gridSpan w:val="4"/>
            <w:vMerge/>
            <w:tcBorders>
              <w:top w:val="nil"/>
              <w:left w:val="single" w:sz="4" w:space="0" w:color="000000"/>
              <w:bottom w:val="single" w:sz="4" w:space="0" w:color="000000"/>
              <w:right w:val="single" w:sz="4" w:space="0" w:color="000000"/>
            </w:tcBorders>
            <w:vAlign w:val="center"/>
            <w:hideMark/>
          </w:tcPr>
          <w:p w:rsidR="004C57F8" w:rsidRDefault="004C57F8" w:rsidP="00AA763C">
            <w:pPr>
              <w:ind w:left="-379" w:firstLine="379"/>
              <w:rPr>
                <w:sz w:val="20"/>
                <w:szCs w:val="20"/>
              </w:rPr>
            </w:pPr>
          </w:p>
        </w:tc>
      </w:tr>
      <w:tr w:rsidR="004C57F8" w:rsidTr="00AA763C">
        <w:trPr>
          <w:gridAfter w:val="2"/>
          <w:wAfter w:w="189" w:type="dxa"/>
          <w:trHeight w:val="255"/>
        </w:trPr>
        <w:tc>
          <w:tcPr>
            <w:tcW w:w="3970" w:type="dxa"/>
            <w:gridSpan w:val="2"/>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1</w:t>
            </w:r>
          </w:p>
        </w:tc>
        <w:tc>
          <w:tcPr>
            <w:tcW w:w="1060" w:type="dxa"/>
            <w:gridSpan w:val="2"/>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2</w:t>
            </w:r>
          </w:p>
        </w:tc>
        <w:tc>
          <w:tcPr>
            <w:tcW w:w="1360" w:type="dxa"/>
            <w:gridSpan w:val="4"/>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3</w:t>
            </w:r>
          </w:p>
        </w:tc>
        <w:tc>
          <w:tcPr>
            <w:tcW w:w="960" w:type="dxa"/>
            <w:gridSpan w:val="4"/>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4</w:t>
            </w:r>
          </w:p>
        </w:tc>
        <w:tc>
          <w:tcPr>
            <w:tcW w:w="1020" w:type="dxa"/>
            <w:gridSpan w:val="2"/>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5</w:t>
            </w:r>
          </w:p>
        </w:tc>
        <w:tc>
          <w:tcPr>
            <w:tcW w:w="1020" w:type="dxa"/>
            <w:gridSpan w:val="4"/>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6</w:t>
            </w:r>
          </w:p>
        </w:tc>
        <w:tc>
          <w:tcPr>
            <w:tcW w:w="1020" w:type="dxa"/>
            <w:gridSpan w:val="4"/>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7</w:t>
            </w:r>
          </w:p>
        </w:tc>
      </w:tr>
      <w:tr w:rsidR="004C57F8" w:rsidTr="00AA763C">
        <w:trPr>
          <w:gridAfter w:val="2"/>
          <w:wAfter w:w="189" w:type="dxa"/>
          <w:trHeight w:val="285"/>
        </w:trPr>
        <w:tc>
          <w:tcPr>
            <w:tcW w:w="10410" w:type="dxa"/>
            <w:gridSpan w:val="22"/>
            <w:tcBorders>
              <w:top w:val="single" w:sz="4" w:space="0" w:color="000000"/>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both"/>
              <w:rPr>
                <w:sz w:val="20"/>
                <w:szCs w:val="20"/>
              </w:rPr>
            </w:pPr>
            <w:r>
              <w:rPr>
                <w:sz w:val="20"/>
                <w:szCs w:val="20"/>
              </w:rPr>
              <w:t xml:space="preserve">Администрация   Ольховского  муниципального района </w:t>
            </w:r>
          </w:p>
        </w:tc>
      </w:tr>
      <w:tr w:rsidR="004C57F8" w:rsidTr="00AA763C">
        <w:trPr>
          <w:gridAfter w:val="2"/>
          <w:wAfter w:w="189" w:type="dxa"/>
          <w:trHeight w:val="465"/>
        </w:trPr>
        <w:tc>
          <w:tcPr>
            <w:tcW w:w="3970" w:type="dxa"/>
            <w:gridSpan w:val="2"/>
            <w:vMerge w:val="restart"/>
            <w:tcBorders>
              <w:top w:val="nil"/>
              <w:left w:val="single" w:sz="4" w:space="0" w:color="auto"/>
              <w:bottom w:val="single" w:sz="4" w:space="0" w:color="000000"/>
              <w:right w:val="single" w:sz="4" w:space="0" w:color="auto"/>
            </w:tcBorders>
            <w:shd w:val="clear" w:color="auto" w:fill="auto"/>
            <w:hideMark/>
          </w:tcPr>
          <w:p w:rsidR="004C57F8" w:rsidRDefault="004C57F8" w:rsidP="00AA763C">
            <w:pPr>
              <w:ind w:left="-379" w:firstLine="379"/>
              <w:rPr>
                <w:sz w:val="20"/>
                <w:szCs w:val="20"/>
              </w:rPr>
            </w:pPr>
            <w:r>
              <w:rPr>
                <w:sz w:val="20"/>
                <w:szCs w:val="20"/>
              </w:rPr>
              <w:t>Строительство канализационной насосной станции, расположенной в Ольховском районе с.Ольховка, ул.Базарная и очистные сооружения в Ольховском районе с.Ольховка ул. Октябрьская, 31 в Волгоградской области</w:t>
            </w:r>
          </w:p>
        </w:tc>
        <w:tc>
          <w:tcPr>
            <w:tcW w:w="1060" w:type="dxa"/>
            <w:gridSpan w:val="2"/>
            <w:tcBorders>
              <w:top w:val="nil"/>
              <w:left w:val="nil"/>
              <w:bottom w:val="single" w:sz="4" w:space="0" w:color="auto"/>
              <w:right w:val="single" w:sz="4" w:space="0" w:color="auto"/>
            </w:tcBorders>
            <w:shd w:val="clear" w:color="auto" w:fill="auto"/>
            <w:hideMark/>
          </w:tcPr>
          <w:p w:rsidR="004C57F8" w:rsidRDefault="004C57F8" w:rsidP="00AA763C">
            <w:pPr>
              <w:ind w:left="-379" w:firstLine="379"/>
              <w:jc w:val="center"/>
              <w:rPr>
                <w:sz w:val="20"/>
                <w:szCs w:val="20"/>
              </w:rPr>
            </w:pPr>
            <w:r>
              <w:rPr>
                <w:sz w:val="20"/>
                <w:szCs w:val="20"/>
              </w:rPr>
              <w:t>0502</w:t>
            </w:r>
          </w:p>
        </w:tc>
        <w:tc>
          <w:tcPr>
            <w:tcW w:w="1360" w:type="dxa"/>
            <w:gridSpan w:val="4"/>
            <w:tcBorders>
              <w:top w:val="nil"/>
              <w:left w:val="nil"/>
              <w:bottom w:val="single" w:sz="4" w:space="0" w:color="auto"/>
              <w:right w:val="single" w:sz="4" w:space="0" w:color="auto"/>
            </w:tcBorders>
            <w:shd w:val="clear" w:color="auto" w:fill="auto"/>
            <w:hideMark/>
          </w:tcPr>
          <w:p w:rsidR="004C57F8" w:rsidRDefault="004C57F8" w:rsidP="00AA763C">
            <w:pPr>
              <w:ind w:left="-379" w:firstLine="379"/>
              <w:jc w:val="center"/>
              <w:rPr>
                <w:sz w:val="20"/>
                <w:szCs w:val="20"/>
              </w:rPr>
            </w:pPr>
            <w:r>
              <w:rPr>
                <w:sz w:val="20"/>
                <w:szCs w:val="20"/>
              </w:rPr>
              <w:t>32 0 00 00000</w:t>
            </w:r>
          </w:p>
        </w:tc>
        <w:tc>
          <w:tcPr>
            <w:tcW w:w="960" w:type="dxa"/>
            <w:gridSpan w:val="4"/>
            <w:tcBorders>
              <w:top w:val="nil"/>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400</w:t>
            </w:r>
          </w:p>
        </w:tc>
        <w:tc>
          <w:tcPr>
            <w:tcW w:w="1020" w:type="dxa"/>
            <w:gridSpan w:val="2"/>
            <w:tcBorders>
              <w:top w:val="nil"/>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11 960,4</w:t>
            </w:r>
          </w:p>
        </w:tc>
        <w:tc>
          <w:tcPr>
            <w:tcW w:w="1020" w:type="dxa"/>
            <w:gridSpan w:val="4"/>
            <w:tcBorders>
              <w:top w:val="nil"/>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0,0</w:t>
            </w:r>
          </w:p>
        </w:tc>
        <w:tc>
          <w:tcPr>
            <w:tcW w:w="1020" w:type="dxa"/>
            <w:gridSpan w:val="4"/>
            <w:tcBorders>
              <w:top w:val="nil"/>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0</w:t>
            </w:r>
          </w:p>
        </w:tc>
      </w:tr>
      <w:tr w:rsidR="004C57F8" w:rsidTr="00AA763C">
        <w:trPr>
          <w:gridAfter w:val="2"/>
          <w:wAfter w:w="189" w:type="dxa"/>
          <w:trHeight w:val="510"/>
        </w:trPr>
        <w:tc>
          <w:tcPr>
            <w:tcW w:w="3970" w:type="dxa"/>
            <w:gridSpan w:val="2"/>
            <w:vMerge/>
            <w:tcBorders>
              <w:top w:val="nil"/>
              <w:left w:val="single" w:sz="4" w:space="0" w:color="auto"/>
              <w:bottom w:val="single" w:sz="4" w:space="0" w:color="000000"/>
              <w:right w:val="single" w:sz="4" w:space="0" w:color="auto"/>
            </w:tcBorders>
            <w:vAlign w:val="center"/>
            <w:hideMark/>
          </w:tcPr>
          <w:p w:rsidR="004C57F8" w:rsidRDefault="004C57F8" w:rsidP="00AA763C">
            <w:pPr>
              <w:ind w:left="-379" w:firstLine="379"/>
              <w:rPr>
                <w:sz w:val="20"/>
                <w:szCs w:val="20"/>
              </w:rPr>
            </w:pPr>
          </w:p>
        </w:tc>
        <w:tc>
          <w:tcPr>
            <w:tcW w:w="1060" w:type="dxa"/>
            <w:gridSpan w:val="2"/>
            <w:tcBorders>
              <w:top w:val="nil"/>
              <w:left w:val="nil"/>
              <w:bottom w:val="single" w:sz="4" w:space="0" w:color="auto"/>
              <w:right w:val="single" w:sz="4" w:space="0" w:color="auto"/>
            </w:tcBorders>
            <w:shd w:val="clear" w:color="auto" w:fill="auto"/>
            <w:hideMark/>
          </w:tcPr>
          <w:p w:rsidR="004C57F8" w:rsidRDefault="004C57F8" w:rsidP="00AA763C">
            <w:pPr>
              <w:ind w:left="-379" w:firstLine="379"/>
              <w:jc w:val="center"/>
              <w:rPr>
                <w:sz w:val="20"/>
                <w:szCs w:val="20"/>
              </w:rPr>
            </w:pPr>
            <w:r>
              <w:rPr>
                <w:sz w:val="20"/>
                <w:szCs w:val="20"/>
              </w:rPr>
              <w:t>0502</w:t>
            </w:r>
          </w:p>
        </w:tc>
        <w:tc>
          <w:tcPr>
            <w:tcW w:w="1360" w:type="dxa"/>
            <w:gridSpan w:val="4"/>
            <w:tcBorders>
              <w:top w:val="nil"/>
              <w:left w:val="nil"/>
              <w:bottom w:val="single" w:sz="4" w:space="0" w:color="auto"/>
              <w:right w:val="nil"/>
            </w:tcBorders>
            <w:shd w:val="clear" w:color="auto" w:fill="auto"/>
            <w:hideMark/>
          </w:tcPr>
          <w:p w:rsidR="004C57F8" w:rsidRDefault="004C57F8" w:rsidP="00AA763C">
            <w:pPr>
              <w:ind w:left="-379" w:firstLine="379"/>
              <w:jc w:val="center"/>
              <w:rPr>
                <w:sz w:val="20"/>
                <w:szCs w:val="20"/>
              </w:rPr>
            </w:pPr>
            <w:r>
              <w:rPr>
                <w:sz w:val="20"/>
                <w:szCs w:val="20"/>
              </w:rPr>
              <w:t xml:space="preserve">99 0 00 45021 </w:t>
            </w:r>
          </w:p>
        </w:tc>
        <w:tc>
          <w:tcPr>
            <w:tcW w:w="960" w:type="dxa"/>
            <w:gridSpan w:val="4"/>
            <w:tcBorders>
              <w:top w:val="single" w:sz="4" w:space="0" w:color="000000"/>
              <w:left w:val="single" w:sz="4" w:space="0" w:color="000000"/>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400</w:t>
            </w:r>
          </w:p>
        </w:tc>
        <w:tc>
          <w:tcPr>
            <w:tcW w:w="1020" w:type="dxa"/>
            <w:gridSpan w:val="2"/>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45,0</w:t>
            </w:r>
          </w:p>
        </w:tc>
        <w:tc>
          <w:tcPr>
            <w:tcW w:w="102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 </w:t>
            </w:r>
          </w:p>
        </w:tc>
        <w:tc>
          <w:tcPr>
            <w:tcW w:w="102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 </w:t>
            </w:r>
          </w:p>
        </w:tc>
      </w:tr>
      <w:tr w:rsidR="004C57F8" w:rsidTr="00AA763C">
        <w:trPr>
          <w:gridAfter w:val="2"/>
          <w:wAfter w:w="189" w:type="dxa"/>
          <w:trHeight w:val="450"/>
        </w:trPr>
        <w:tc>
          <w:tcPr>
            <w:tcW w:w="3970" w:type="dxa"/>
            <w:gridSpan w:val="2"/>
            <w:vMerge/>
            <w:tcBorders>
              <w:top w:val="nil"/>
              <w:left w:val="single" w:sz="4" w:space="0" w:color="auto"/>
              <w:bottom w:val="single" w:sz="4" w:space="0" w:color="000000"/>
              <w:right w:val="single" w:sz="4" w:space="0" w:color="auto"/>
            </w:tcBorders>
            <w:vAlign w:val="center"/>
            <w:hideMark/>
          </w:tcPr>
          <w:p w:rsidR="004C57F8" w:rsidRDefault="004C57F8" w:rsidP="00AA763C">
            <w:pPr>
              <w:ind w:left="-379" w:firstLine="379"/>
              <w:rPr>
                <w:sz w:val="20"/>
                <w:szCs w:val="20"/>
              </w:rPr>
            </w:pPr>
          </w:p>
        </w:tc>
        <w:tc>
          <w:tcPr>
            <w:tcW w:w="1060" w:type="dxa"/>
            <w:gridSpan w:val="2"/>
            <w:tcBorders>
              <w:top w:val="nil"/>
              <w:left w:val="nil"/>
              <w:bottom w:val="single" w:sz="4" w:space="0" w:color="auto"/>
              <w:right w:val="single" w:sz="4" w:space="0" w:color="auto"/>
            </w:tcBorders>
            <w:shd w:val="clear" w:color="auto" w:fill="auto"/>
            <w:hideMark/>
          </w:tcPr>
          <w:p w:rsidR="004C57F8" w:rsidRDefault="004C57F8" w:rsidP="00AA763C">
            <w:pPr>
              <w:ind w:left="-379" w:firstLine="379"/>
              <w:jc w:val="center"/>
              <w:rPr>
                <w:sz w:val="20"/>
                <w:szCs w:val="20"/>
              </w:rPr>
            </w:pPr>
            <w:r>
              <w:rPr>
                <w:sz w:val="20"/>
                <w:szCs w:val="20"/>
              </w:rPr>
              <w:t>0502</w:t>
            </w:r>
          </w:p>
        </w:tc>
        <w:tc>
          <w:tcPr>
            <w:tcW w:w="1360" w:type="dxa"/>
            <w:gridSpan w:val="4"/>
            <w:tcBorders>
              <w:top w:val="nil"/>
              <w:left w:val="nil"/>
              <w:bottom w:val="single" w:sz="4" w:space="0" w:color="auto"/>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35 0 00 00000</w:t>
            </w:r>
          </w:p>
        </w:tc>
        <w:tc>
          <w:tcPr>
            <w:tcW w:w="96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400</w:t>
            </w:r>
          </w:p>
        </w:tc>
        <w:tc>
          <w:tcPr>
            <w:tcW w:w="1020" w:type="dxa"/>
            <w:gridSpan w:val="2"/>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78 928,6</w:t>
            </w:r>
          </w:p>
        </w:tc>
        <w:tc>
          <w:tcPr>
            <w:tcW w:w="102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33 856,6</w:t>
            </w:r>
          </w:p>
        </w:tc>
        <w:tc>
          <w:tcPr>
            <w:tcW w:w="102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 </w:t>
            </w:r>
          </w:p>
        </w:tc>
      </w:tr>
      <w:tr w:rsidR="004C57F8" w:rsidTr="00AA763C">
        <w:trPr>
          <w:gridAfter w:val="2"/>
          <w:wAfter w:w="189" w:type="dxa"/>
          <w:trHeight w:val="1020"/>
        </w:trPr>
        <w:tc>
          <w:tcPr>
            <w:tcW w:w="3970" w:type="dxa"/>
            <w:gridSpan w:val="2"/>
            <w:tcBorders>
              <w:top w:val="nil"/>
              <w:left w:val="single" w:sz="4" w:space="0" w:color="auto"/>
              <w:bottom w:val="single" w:sz="4" w:space="0" w:color="auto"/>
              <w:right w:val="single" w:sz="4" w:space="0" w:color="auto"/>
            </w:tcBorders>
            <w:shd w:val="clear" w:color="auto" w:fill="auto"/>
            <w:hideMark/>
          </w:tcPr>
          <w:p w:rsidR="004C57F8" w:rsidRDefault="004C57F8" w:rsidP="00AA763C">
            <w:pPr>
              <w:ind w:left="-379" w:firstLine="379"/>
              <w:rPr>
                <w:sz w:val="20"/>
                <w:szCs w:val="20"/>
              </w:rPr>
            </w:pPr>
            <w:r>
              <w:rPr>
                <w:sz w:val="20"/>
                <w:szCs w:val="20"/>
              </w:rPr>
              <w:t xml:space="preserve">Строительство объекта "Дошкольное образовательное учреждение в </w:t>
            </w:r>
            <w:proofErr w:type="spellStart"/>
            <w:r>
              <w:rPr>
                <w:sz w:val="20"/>
                <w:szCs w:val="20"/>
              </w:rPr>
              <w:t>с.Зензеватка</w:t>
            </w:r>
            <w:proofErr w:type="spellEnd"/>
            <w:r>
              <w:rPr>
                <w:sz w:val="20"/>
                <w:szCs w:val="20"/>
              </w:rPr>
              <w:t xml:space="preserve"> Ольховского муниципального района Волгоградской области" на 120 мест</w:t>
            </w:r>
          </w:p>
        </w:tc>
        <w:tc>
          <w:tcPr>
            <w:tcW w:w="1060" w:type="dxa"/>
            <w:gridSpan w:val="2"/>
            <w:tcBorders>
              <w:top w:val="nil"/>
              <w:left w:val="nil"/>
              <w:bottom w:val="single" w:sz="4" w:space="0" w:color="auto"/>
              <w:right w:val="single" w:sz="4" w:space="0" w:color="auto"/>
            </w:tcBorders>
            <w:shd w:val="clear" w:color="auto" w:fill="auto"/>
            <w:hideMark/>
          </w:tcPr>
          <w:p w:rsidR="004C57F8" w:rsidRDefault="004C57F8" w:rsidP="00AA763C">
            <w:pPr>
              <w:ind w:left="-379" w:firstLine="379"/>
              <w:jc w:val="center"/>
              <w:rPr>
                <w:sz w:val="20"/>
                <w:szCs w:val="20"/>
              </w:rPr>
            </w:pPr>
            <w:r>
              <w:rPr>
                <w:sz w:val="20"/>
                <w:szCs w:val="20"/>
              </w:rPr>
              <w:t>0701</w:t>
            </w:r>
          </w:p>
        </w:tc>
        <w:tc>
          <w:tcPr>
            <w:tcW w:w="1360" w:type="dxa"/>
            <w:gridSpan w:val="4"/>
            <w:tcBorders>
              <w:top w:val="nil"/>
              <w:left w:val="nil"/>
              <w:bottom w:val="single" w:sz="4" w:space="0" w:color="auto"/>
              <w:right w:val="single" w:sz="4" w:space="0" w:color="auto"/>
            </w:tcBorders>
            <w:shd w:val="clear" w:color="auto" w:fill="auto"/>
            <w:hideMark/>
          </w:tcPr>
          <w:p w:rsidR="004C57F8" w:rsidRDefault="004C57F8" w:rsidP="00AA763C">
            <w:pPr>
              <w:ind w:left="-379" w:firstLine="379"/>
              <w:jc w:val="center"/>
              <w:rPr>
                <w:sz w:val="20"/>
                <w:szCs w:val="20"/>
              </w:rPr>
            </w:pPr>
            <w:r>
              <w:rPr>
                <w:sz w:val="20"/>
                <w:szCs w:val="20"/>
              </w:rPr>
              <w:t>33 0 00 00000</w:t>
            </w:r>
          </w:p>
        </w:tc>
        <w:tc>
          <w:tcPr>
            <w:tcW w:w="96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400</w:t>
            </w:r>
          </w:p>
        </w:tc>
        <w:tc>
          <w:tcPr>
            <w:tcW w:w="1020" w:type="dxa"/>
            <w:gridSpan w:val="2"/>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88 586,0</w:t>
            </w:r>
          </w:p>
        </w:tc>
        <w:tc>
          <w:tcPr>
            <w:tcW w:w="102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0,0</w:t>
            </w:r>
          </w:p>
        </w:tc>
        <w:tc>
          <w:tcPr>
            <w:tcW w:w="1020" w:type="dxa"/>
            <w:gridSpan w:val="4"/>
            <w:tcBorders>
              <w:top w:val="single" w:sz="4" w:space="0" w:color="000000"/>
              <w:left w:val="nil"/>
              <w:bottom w:val="nil"/>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0</w:t>
            </w:r>
          </w:p>
        </w:tc>
      </w:tr>
      <w:tr w:rsidR="004C57F8" w:rsidTr="00AA763C">
        <w:trPr>
          <w:gridAfter w:val="2"/>
          <w:wAfter w:w="189" w:type="dxa"/>
          <w:trHeight w:val="255"/>
        </w:trPr>
        <w:tc>
          <w:tcPr>
            <w:tcW w:w="3970" w:type="dxa"/>
            <w:gridSpan w:val="2"/>
            <w:tcBorders>
              <w:top w:val="nil"/>
              <w:left w:val="single" w:sz="4" w:space="0" w:color="000000"/>
              <w:bottom w:val="single" w:sz="4" w:space="0" w:color="000000"/>
              <w:right w:val="single" w:sz="4" w:space="0" w:color="000000"/>
            </w:tcBorders>
            <w:shd w:val="clear" w:color="auto" w:fill="auto"/>
            <w:hideMark/>
          </w:tcPr>
          <w:p w:rsidR="004C57F8" w:rsidRDefault="004C57F8" w:rsidP="00AA763C">
            <w:pPr>
              <w:ind w:left="-379" w:firstLine="379"/>
              <w:jc w:val="both"/>
              <w:rPr>
                <w:sz w:val="20"/>
                <w:szCs w:val="20"/>
              </w:rPr>
            </w:pPr>
            <w:r>
              <w:rPr>
                <w:sz w:val="20"/>
                <w:szCs w:val="20"/>
              </w:rPr>
              <w:t>Всего по перечню:</w:t>
            </w:r>
          </w:p>
        </w:tc>
        <w:tc>
          <w:tcPr>
            <w:tcW w:w="1060" w:type="dxa"/>
            <w:gridSpan w:val="2"/>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proofErr w:type="spellStart"/>
            <w:r>
              <w:rPr>
                <w:sz w:val="20"/>
                <w:szCs w:val="20"/>
              </w:rPr>
              <w:t>х</w:t>
            </w:r>
            <w:proofErr w:type="spellEnd"/>
          </w:p>
        </w:tc>
        <w:tc>
          <w:tcPr>
            <w:tcW w:w="1360" w:type="dxa"/>
            <w:gridSpan w:val="4"/>
            <w:tcBorders>
              <w:top w:val="nil"/>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proofErr w:type="spellStart"/>
            <w:r>
              <w:rPr>
                <w:sz w:val="20"/>
                <w:szCs w:val="20"/>
              </w:rPr>
              <w:t>х</w:t>
            </w:r>
            <w:proofErr w:type="spellEnd"/>
          </w:p>
        </w:tc>
        <w:tc>
          <w:tcPr>
            <w:tcW w:w="960" w:type="dxa"/>
            <w:gridSpan w:val="4"/>
            <w:tcBorders>
              <w:top w:val="single" w:sz="4" w:space="0" w:color="000000"/>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proofErr w:type="spellStart"/>
            <w:r>
              <w:rPr>
                <w:sz w:val="20"/>
                <w:szCs w:val="20"/>
              </w:rPr>
              <w:t>х</w:t>
            </w:r>
            <w:proofErr w:type="spellEnd"/>
          </w:p>
        </w:tc>
        <w:tc>
          <w:tcPr>
            <w:tcW w:w="1020" w:type="dxa"/>
            <w:gridSpan w:val="2"/>
            <w:tcBorders>
              <w:top w:val="single" w:sz="4" w:space="0" w:color="000000"/>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179 520,0</w:t>
            </w:r>
          </w:p>
        </w:tc>
        <w:tc>
          <w:tcPr>
            <w:tcW w:w="1020" w:type="dxa"/>
            <w:gridSpan w:val="4"/>
            <w:tcBorders>
              <w:top w:val="single" w:sz="4" w:space="0" w:color="000000"/>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33 856,6</w:t>
            </w:r>
          </w:p>
        </w:tc>
        <w:tc>
          <w:tcPr>
            <w:tcW w:w="1020" w:type="dxa"/>
            <w:gridSpan w:val="4"/>
            <w:tcBorders>
              <w:top w:val="single" w:sz="4" w:space="0" w:color="000000"/>
              <w:left w:val="nil"/>
              <w:bottom w:val="single" w:sz="4" w:space="0" w:color="000000"/>
              <w:right w:val="single" w:sz="4" w:space="0" w:color="000000"/>
            </w:tcBorders>
            <w:shd w:val="clear" w:color="auto" w:fill="auto"/>
            <w:hideMark/>
          </w:tcPr>
          <w:p w:rsidR="004C57F8" w:rsidRDefault="004C57F8" w:rsidP="00AA763C">
            <w:pPr>
              <w:ind w:left="-379" w:firstLine="379"/>
              <w:jc w:val="center"/>
              <w:rPr>
                <w:sz w:val="20"/>
                <w:szCs w:val="20"/>
              </w:rPr>
            </w:pPr>
            <w:r>
              <w:rPr>
                <w:sz w:val="20"/>
                <w:szCs w:val="20"/>
              </w:rPr>
              <w:t>0</w:t>
            </w:r>
          </w:p>
        </w:tc>
      </w:tr>
      <w:tr w:rsidR="004C57F8" w:rsidTr="00AA763C">
        <w:trPr>
          <w:gridBefore w:val="1"/>
          <w:wBefore w:w="271" w:type="dxa"/>
          <w:trHeight w:val="255"/>
        </w:trPr>
        <w:tc>
          <w:tcPr>
            <w:tcW w:w="4420" w:type="dxa"/>
            <w:gridSpan w:val="2"/>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106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136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102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102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488" w:type="dxa"/>
            <w:gridSpan w:val="3"/>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r>
      <w:tr w:rsidR="004C57F8" w:rsidTr="00AA763C">
        <w:trPr>
          <w:gridBefore w:val="1"/>
          <w:wBefore w:w="271" w:type="dxa"/>
          <w:trHeight w:val="255"/>
        </w:trPr>
        <w:tc>
          <w:tcPr>
            <w:tcW w:w="4420" w:type="dxa"/>
            <w:gridSpan w:val="2"/>
            <w:tcBorders>
              <w:top w:val="nil"/>
              <w:left w:val="nil"/>
              <w:bottom w:val="nil"/>
              <w:right w:val="nil"/>
            </w:tcBorders>
            <w:shd w:val="clear" w:color="auto" w:fill="auto"/>
            <w:noWrap/>
            <w:vAlign w:val="bottom"/>
            <w:hideMark/>
          </w:tcPr>
          <w:p w:rsidR="004C57F8" w:rsidRDefault="004C57F8" w:rsidP="00AA763C">
            <w:pPr>
              <w:rPr>
                <w:sz w:val="20"/>
                <w:szCs w:val="20"/>
              </w:rPr>
            </w:pPr>
          </w:p>
        </w:tc>
        <w:tc>
          <w:tcPr>
            <w:tcW w:w="106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136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102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1020" w:type="dxa"/>
            <w:gridSpan w:val="4"/>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c>
          <w:tcPr>
            <w:tcW w:w="488" w:type="dxa"/>
            <w:gridSpan w:val="3"/>
            <w:tcBorders>
              <w:top w:val="nil"/>
              <w:left w:val="nil"/>
              <w:bottom w:val="nil"/>
              <w:right w:val="nil"/>
            </w:tcBorders>
            <w:shd w:val="clear" w:color="auto" w:fill="auto"/>
            <w:noWrap/>
            <w:vAlign w:val="bottom"/>
            <w:hideMark/>
          </w:tcPr>
          <w:p w:rsidR="004C57F8" w:rsidRDefault="004C57F8" w:rsidP="00AA763C">
            <w:pPr>
              <w:rPr>
                <w:rFonts w:ascii="Arial" w:hAnsi="Arial" w:cs="Arial"/>
                <w:sz w:val="20"/>
                <w:szCs w:val="20"/>
              </w:rPr>
            </w:pPr>
          </w:p>
        </w:tc>
      </w:tr>
    </w:tbl>
    <w:p w:rsidR="004C57F8" w:rsidRDefault="004C57F8" w:rsidP="004C57F8">
      <w:pPr>
        <w:ind w:left="-284"/>
        <w:jc w:val="both"/>
      </w:pPr>
    </w:p>
    <w:p w:rsidR="002B5509" w:rsidRDefault="002B5509"/>
    <w:p w:rsidR="00F16773" w:rsidRDefault="00F16773"/>
    <w:p w:rsidR="00F16773" w:rsidRDefault="00F16773"/>
    <w:p w:rsidR="00F16773" w:rsidRDefault="00F16773"/>
    <w:p w:rsidR="00F16773" w:rsidRDefault="00F16773"/>
    <w:p w:rsidR="00F16773" w:rsidRDefault="00F16773"/>
    <w:p w:rsidR="00F16773" w:rsidRDefault="00F16773" w:rsidP="00F16773">
      <w:pPr>
        <w:pStyle w:val="ConsPlusNormal"/>
        <w:jc w:val="both"/>
      </w:pPr>
    </w:p>
    <w:p w:rsidR="00F16773" w:rsidRDefault="00F16773" w:rsidP="00F16773">
      <w:r>
        <w:t xml:space="preserve">                                                                                           </w:t>
      </w:r>
      <w:r w:rsidRPr="0063792D">
        <w:t xml:space="preserve">                           </w:t>
      </w:r>
      <w:r>
        <w:t xml:space="preserve">                                                                                       </w:t>
      </w:r>
    </w:p>
    <w:p w:rsidR="00F16773" w:rsidRDefault="00F16773" w:rsidP="00F16773">
      <w:pPr>
        <w:pStyle w:val="ConsPlusNormal"/>
        <w:jc w:val="both"/>
      </w:pPr>
    </w:p>
    <w:p w:rsidR="00F16773" w:rsidRPr="00F16773" w:rsidRDefault="00F16773" w:rsidP="00F16773">
      <w:pPr>
        <w:shd w:val="clear" w:color="auto" w:fill="FFFFFF"/>
        <w:spacing w:after="0" w:line="240" w:lineRule="auto"/>
        <w:contextualSpacing/>
        <w:jc w:val="center"/>
        <w:rPr>
          <w:rFonts w:ascii="Times New Roman" w:hAnsi="Times New Roman" w:cs="Times New Roman"/>
          <w:b/>
          <w:bCs/>
          <w:color w:val="000000"/>
          <w:spacing w:val="-6"/>
          <w:w w:val="102"/>
          <w:sz w:val="28"/>
          <w:szCs w:val="28"/>
        </w:rPr>
      </w:pPr>
      <w:r w:rsidRPr="00F16773">
        <w:rPr>
          <w:rFonts w:ascii="Times New Roman" w:hAnsi="Times New Roman" w:cs="Times New Roman"/>
          <w:b/>
          <w:bCs/>
          <w:color w:val="000000"/>
          <w:spacing w:val="-6"/>
          <w:w w:val="102"/>
          <w:sz w:val="28"/>
          <w:szCs w:val="28"/>
        </w:rPr>
        <w:t>РОССИЙСКАЯ ФЕДЕРАЦИЯ</w:t>
      </w:r>
    </w:p>
    <w:p w:rsidR="00F16773" w:rsidRPr="00F16773" w:rsidRDefault="00F16773" w:rsidP="00F16773">
      <w:pPr>
        <w:shd w:val="clear" w:color="auto" w:fill="FFFFFF"/>
        <w:spacing w:after="0" w:line="240" w:lineRule="auto"/>
        <w:ind w:left="180"/>
        <w:contextualSpacing/>
        <w:jc w:val="center"/>
        <w:rPr>
          <w:rFonts w:ascii="Times New Roman" w:hAnsi="Times New Roman" w:cs="Times New Roman"/>
          <w:b/>
          <w:bCs/>
          <w:color w:val="000000"/>
          <w:spacing w:val="-8"/>
          <w:w w:val="102"/>
          <w:sz w:val="28"/>
          <w:szCs w:val="28"/>
        </w:rPr>
      </w:pPr>
      <w:r w:rsidRPr="00F16773">
        <w:rPr>
          <w:rFonts w:ascii="Times New Roman" w:hAnsi="Times New Roman" w:cs="Times New Roman"/>
          <w:b/>
          <w:bCs/>
          <w:color w:val="000000"/>
          <w:spacing w:val="-8"/>
          <w:w w:val="102"/>
          <w:sz w:val="28"/>
          <w:szCs w:val="28"/>
        </w:rPr>
        <w:t>ОЛЬХОВСКАЯ РАЙОННАЯ ДУМА</w:t>
      </w:r>
    </w:p>
    <w:p w:rsidR="00F16773" w:rsidRPr="00F16773" w:rsidRDefault="00F16773" w:rsidP="00F16773">
      <w:pPr>
        <w:shd w:val="clear" w:color="auto" w:fill="FFFFFF"/>
        <w:spacing w:after="0" w:line="240" w:lineRule="auto"/>
        <w:ind w:left="169"/>
        <w:contextualSpacing/>
        <w:jc w:val="center"/>
        <w:rPr>
          <w:rFonts w:ascii="Times New Roman" w:hAnsi="Times New Roman" w:cs="Times New Roman"/>
          <w:b/>
          <w:bCs/>
          <w:color w:val="000000"/>
          <w:spacing w:val="-6"/>
          <w:w w:val="102"/>
          <w:sz w:val="28"/>
          <w:szCs w:val="28"/>
        </w:rPr>
      </w:pPr>
      <w:r w:rsidRPr="00F16773">
        <w:rPr>
          <w:rFonts w:ascii="Times New Roman" w:hAnsi="Times New Roman" w:cs="Times New Roman"/>
          <w:b/>
          <w:bCs/>
          <w:color w:val="000000"/>
          <w:spacing w:val="-6"/>
          <w:w w:val="102"/>
          <w:sz w:val="28"/>
          <w:szCs w:val="28"/>
        </w:rPr>
        <w:t>ВОЛГОГРАДСКОЙ ОБЛАСТИ</w:t>
      </w:r>
    </w:p>
    <w:p w:rsidR="00F16773" w:rsidRPr="00F16773" w:rsidRDefault="00F16773" w:rsidP="00F16773">
      <w:pPr>
        <w:pBdr>
          <w:bottom w:val="single" w:sz="8" w:space="1" w:color="000000"/>
        </w:pBdr>
        <w:shd w:val="clear" w:color="auto" w:fill="FFFFFF"/>
        <w:spacing w:after="0" w:line="240" w:lineRule="auto"/>
        <w:ind w:left="169"/>
        <w:contextualSpacing/>
        <w:jc w:val="center"/>
        <w:rPr>
          <w:rFonts w:ascii="Times New Roman" w:hAnsi="Times New Roman" w:cs="Times New Roman"/>
          <w:b/>
          <w:bCs/>
          <w:color w:val="000000"/>
          <w:spacing w:val="-6"/>
          <w:w w:val="102"/>
          <w:sz w:val="28"/>
          <w:szCs w:val="28"/>
        </w:rPr>
      </w:pPr>
    </w:p>
    <w:p w:rsidR="00F16773" w:rsidRPr="00F16773" w:rsidRDefault="00F16773" w:rsidP="00F16773">
      <w:pPr>
        <w:shd w:val="clear" w:color="auto" w:fill="FFFFFF"/>
        <w:spacing w:after="0" w:line="240" w:lineRule="auto"/>
        <w:ind w:left="169"/>
        <w:contextualSpacing/>
        <w:jc w:val="center"/>
        <w:rPr>
          <w:rFonts w:ascii="Times New Roman" w:hAnsi="Times New Roman" w:cs="Times New Roman"/>
          <w:b/>
          <w:sz w:val="28"/>
          <w:szCs w:val="28"/>
        </w:rPr>
      </w:pPr>
      <w:r w:rsidRPr="00F16773">
        <w:rPr>
          <w:rFonts w:ascii="Times New Roman" w:hAnsi="Times New Roman" w:cs="Times New Roman"/>
          <w:b/>
          <w:sz w:val="28"/>
          <w:szCs w:val="28"/>
        </w:rPr>
        <w:t>РЕШЕНИЕ</w:t>
      </w:r>
    </w:p>
    <w:p w:rsidR="00F16773" w:rsidRPr="00F16773" w:rsidRDefault="00F16773" w:rsidP="00F16773">
      <w:pPr>
        <w:spacing w:after="0" w:line="240" w:lineRule="auto"/>
        <w:contextualSpacing/>
        <w:jc w:val="center"/>
        <w:rPr>
          <w:rFonts w:ascii="Times New Roman" w:hAnsi="Times New Roman" w:cs="Times New Roman"/>
        </w:rPr>
      </w:pPr>
    </w:p>
    <w:p w:rsidR="00F16773" w:rsidRPr="00F16773" w:rsidRDefault="00F16773" w:rsidP="00F16773">
      <w:pPr>
        <w:spacing w:after="0" w:line="240" w:lineRule="auto"/>
        <w:contextualSpacing/>
        <w:jc w:val="center"/>
        <w:rPr>
          <w:rFonts w:ascii="Times New Roman" w:hAnsi="Times New Roman" w:cs="Times New Roman"/>
        </w:rPr>
      </w:pPr>
    </w:p>
    <w:p w:rsidR="00F16773" w:rsidRPr="00F16773" w:rsidRDefault="00F16773" w:rsidP="00F16773">
      <w:pPr>
        <w:spacing w:after="0" w:line="240" w:lineRule="auto"/>
        <w:contextualSpacing/>
        <w:jc w:val="center"/>
        <w:rPr>
          <w:rFonts w:ascii="Times New Roman" w:hAnsi="Times New Roman" w:cs="Times New Roman"/>
        </w:rPr>
      </w:pPr>
    </w:p>
    <w:p w:rsidR="00F16773" w:rsidRPr="00F16773" w:rsidRDefault="00F16773" w:rsidP="00F16773">
      <w:pPr>
        <w:pStyle w:val="a3"/>
        <w:contextualSpacing/>
        <w:rPr>
          <w:rFonts w:ascii="Times New Roman" w:hAnsi="Times New Roman"/>
          <w:bCs/>
          <w:color w:val="000000"/>
          <w:sz w:val="28"/>
          <w:szCs w:val="28"/>
        </w:rPr>
      </w:pPr>
      <w:r w:rsidRPr="00F16773">
        <w:rPr>
          <w:rFonts w:ascii="Times New Roman" w:hAnsi="Times New Roman"/>
          <w:b/>
          <w:sz w:val="28"/>
          <w:szCs w:val="28"/>
        </w:rPr>
        <w:t xml:space="preserve">от  «26» июня 2020 года  № 20/80  </w:t>
      </w:r>
      <w:r w:rsidRPr="00F16773">
        <w:rPr>
          <w:rFonts w:ascii="Times New Roman" w:hAnsi="Times New Roman"/>
          <w:bCs/>
          <w:color w:val="000000"/>
          <w:sz w:val="28"/>
          <w:szCs w:val="28"/>
        </w:rPr>
        <w:t xml:space="preserve"> </w:t>
      </w:r>
    </w:p>
    <w:p w:rsidR="00F16773" w:rsidRPr="00F16773" w:rsidRDefault="00F16773" w:rsidP="00F16773">
      <w:pPr>
        <w:pStyle w:val="ConsPlusTitle"/>
        <w:contextualSpacing/>
        <w:rPr>
          <w:rFonts w:ascii="Times New Roman" w:hAnsi="Times New Roman" w:cs="Times New Roman"/>
          <w:sz w:val="28"/>
          <w:szCs w:val="28"/>
        </w:rPr>
      </w:pPr>
      <w:r w:rsidRPr="00F16773">
        <w:rPr>
          <w:rFonts w:ascii="Times New Roman" w:hAnsi="Times New Roman" w:cs="Times New Roman"/>
          <w:sz w:val="28"/>
          <w:szCs w:val="28"/>
        </w:rPr>
        <w:t>«Об утверждении  порядка  предоставления в 2020 году</w:t>
      </w:r>
    </w:p>
    <w:p w:rsidR="00F16773" w:rsidRPr="00F16773" w:rsidRDefault="00F16773" w:rsidP="00F16773">
      <w:pPr>
        <w:pStyle w:val="ConsPlusTitle"/>
        <w:contextualSpacing/>
        <w:rPr>
          <w:rFonts w:ascii="Times New Roman" w:hAnsi="Times New Roman" w:cs="Times New Roman"/>
          <w:sz w:val="28"/>
          <w:szCs w:val="28"/>
        </w:rPr>
      </w:pPr>
      <w:r w:rsidRPr="00F16773">
        <w:rPr>
          <w:rFonts w:ascii="Times New Roman" w:hAnsi="Times New Roman" w:cs="Times New Roman"/>
          <w:sz w:val="28"/>
          <w:szCs w:val="28"/>
        </w:rPr>
        <w:t>иных межбюджетных трансфертов  из бюджета Ольховского</w:t>
      </w:r>
    </w:p>
    <w:p w:rsidR="00F16773" w:rsidRPr="00F16773" w:rsidRDefault="00F16773" w:rsidP="00F16773">
      <w:pPr>
        <w:pStyle w:val="ConsPlusTitle"/>
        <w:contextualSpacing/>
        <w:rPr>
          <w:rFonts w:ascii="Times New Roman" w:hAnsi="Times New Roman" w:cs="Times New Roman"/>
          <w:sz w:val="28"/>
          <w:szCs w:val="28"/>
        </w:rPr>
      </w:pPr>
      <w:r w:rsidRPr="00F16773">
        <w:rPr>
          <w:rFonts w:ascii="Times New Roman" w:hAnsi="Times New Roman" w:cs="Times New Roman"/>
          <w:sz w:val="28"/>
          <w:szCs w:val="28"/>
        </w:rPr>
        <w:t>муниципального района бюджетам сельских поселений»</w:t>
      </w:r>
    </w:p>
    <w:p w:rsidR="00F16773" w:rsidRPr="00F16773" w:rsidRDefault="00F16773" w:rsidP="00F16773">
      <w:pPr>
        <w:pStyle w:val="ConsPlusNormal"/>
        <w:contextualSpacing/>
        <w:jc w:val="both"/>
        <w:rPr>
          <w:rFonts w:ascii="Times New Roman" w:hAnsi="Times New Roman" w:cs="Times New Roman"/>
          <w:sz w:val="28"/>
          <w:szCs w:val="28"/>
        </w:rPr>
      </w:pPr>
    </w:p>
    <w:p w:rsidR="00F16773" w:rsidRPr="00F16773" w:rsidRDefault="00F16773" w:rsidP="00F16773">
      <w:pPr>
        <w:pStyle w:val="ConsPlusNormal"/>
        <w:ind w:firstLine="540"/>
        <w:contextualSpacing/>
        <w:jc w:val="both"/>
        <w:rPr>
          <w:rFonts w:ascii="Times New Roman" w:hAnsi="Times New Roman" w:cs="Times New Roman"/>
          <w:sz w:val="28"/>
          <w:szCs w:val="28"/>
        </w:rPr>
      </w:pPr>
      <w:r w:rsidRPr="00F16773">
        <w:rPr>
          <w:rFonts w:ascii="Times New Roman" w:hAnsi="Times New Roman" w:cs="Times New Roman"/>
          <w:sz w:val="28"/>
          <w:szCs w:val="28"/>
        </w:rPr>
        <w:t>В соответствии со</w:t>
      </w:r>
      <w:r w:rsidRPr="00F16773">
        <w:rPr>
          <w:rFonts w:ascii="Times New Roman" w:hAnsi="Times New Roman" w:cs="Times New Roman"/>
          <w:color w:val="FFFFFF"/>
          <w:sz w:val="28"/>
          <w:szCs w:val="28"/>
        </w:rPr>
        <w:t xml:space="preserve"> </w:t>
      </w:r>
      <w:r w:rsidRPr="00F16773">
        <w:rPr>
          <w:rFonts w:ascii="Times New Roman" w:hAnsi="Times New Roman" w:cs="Times New Roman"/>
          <w:color w:val="000000"/>
          <w:sz w:val="28"/>
          <w:szCs w:val="28"/>
        </w:rPr>
        <w:t>статьей 142.4</w:t>
      </w:r>
      <w:r w:rsidRPr="00F16773">
        <w:rPr>
          <w:rFonts w:ascii="Times New Roman" w:hAnsi="Times New Roman" w:cs="Times New Roman"/>
          <w:color w:val="FFFFFF"/>
          <w:sz w:val="28"/>
          <w:szCs w:val="28"/>
        </w:rPr>
        <w:t xml:space="preserve"> </w:t>
      </w:r>
      <w:r w:rsidRPr="00F16773">
        <w:rPr>
          <w:rFonts w:ascii="Times New Roman" w:hAnsi="Times New Roman" w:cs="Times New Roman"/>
          <w:color w:val="000000"/>
          <w:sz w:val="28"/>
          <w:szCs w:val="28"/>
        </w:rPr>
        <w:t>Бюджетного</w:t>
      </w:r>
      <w:r w:rsidRPr="00F16773">
        <w:rPr>
          <w:rFonts w:ascii="Times New Roman" w:hAnsi="Times New Roman" w:cs="Times New Roman"/>
          <w:sz w:val="28"/>
          <w:szCs w:val="28"/>
        </w:rPr>
        <w:t xml:space="preserve"> кодекса Российской Федерации Ольховская  районная Дума решила:</w:t>
      </w:r>
    </w:p>
    <w:p w:rsidR="00F16773" w:rsidRPr="00F16773" w:rsidRDefault="00F16773" w:rsidP="00F16773">
      <w:pPr>
        <w:pStyle w:val="ConsPlusNormal"/>
        <w:ind w:firstLine="540"/>
        <w:contextualSpacing/>
        <w:jc w:val="both"/>
        <w:rPr>
          <w:rFonts w:ascii="Times New Roman" w:hAnsi="Times New Roman" w:cs="Times New Roman"/>
          <w:sz w:val="28"/>
          <w:szCs w:val="28"/>
        </w:rPr>
      </w:pPr>
      <w:r w:rsidRPr="00F16773">
        <w:rPr>
          <w:rFonts w:ascii="Times New Roman" w:hAnsi="Times New Roman" w:cs="Times New Roman"/>
          <w:sz w:val="28"/>
          <w:szCs w:val="28"/>
        </w:rPr>
        <w:t xml:space="preserve">1. Утвердить прилагаемый </w:t>
      </w:r>
      <w:hyperlink w:anchor="P33" w:history="1">
        <w:r w:rsidRPr="00F16773">
          <w:rPr>
            <w:rFonts w:ascii="Times New Roman" w:hAnsi="Times New Roman" w:cs="Times New Roman"/>
            <w:color w:val="000000"/>
            <w:sz w:val="28"/>
            <w:szCs w:val="28"/>
          </w:rPr>
          <w:t>Порядок</w:t>
        </w:r>
      </w:hyperlink>
      <w:r w:rsidRPr="00F16773">
        <w:rPr>
          <w:rFonts w:ascii="Times New Roman" w:hAnsi="Times New Roman" w:cs="Times New Roman"/>
          <w:color w:val="000000"/>
          <w:sz w:val="28"/>
          <w:szCs w:val="28"/>
        </w:rPr>
        <w:t xml:space="preserve"> </w:t>
      </w:r>
      <w:r w:rsidRPr="00F16773">
        <w:rPr>
          <w:rFonts w:ascii="Times New Roman" w:hAnsi="Times New Roman" w:cs="Times New Roman"/>
          <w:sz w:val="28"/>
          <w:szCs w:val="28"/>
        </w:rPr>
        <w:t>предоставления  из районного бюджета бюджетам сельских поселений Ольховского муниципального района иных межбюджетных трансфертов для решения вопросов местного значения сельских поселений Ольховского  муниципального района (приложение N 1).</w:t>
      </w:r>
    </w:p>
    <w:p w:rsidR="00F16773" w:rsidRPr="00F16773" w:rsidRDefault="00F16773" w:rsidP="00F16773">
      <w:pPr>
        <w:pStyle w:val="ConsPlusNormal"/>
        <w:ind w:firstLine="540"/>
        <w:contextualSpacing/>
        <w:jc w:val="both"/>
        <w:rPr>
          <w:rFonts w:ascii="Times New Roman" w:hAnsi="Times New Roman" w:cs="Times New Roman"/>
          <w:sz w:val="28"/>
          <w:szCs w:val="28"/>
        </w:rPr>
      </w:pPr>
      <w:r w:rsidRPr="00F16773">
        <w:rPr>
          <w:rFonts w:ascii="Times New Roman" w:hAnsi="Times New Roman" w:cs="Times New Roman"/>
          <w:sz w:val="28"/>
          <w:szCs w:val="28"/>
        </w:rPr>
        <w:t xml:space="preserve">2. Утвердить прилагаемую </w:t>
      </w:r>
      <w:hyperlink w:anchor="P63" w:history="1">
        <w:r w:rsidRPr="00F16773">
          <w:rPr>
            <w:rFonts w:ascii="Times New Roman" w:hAnsi="Times New Roman" w:cs="Times New Roman"/>
            <w:color w:val="000000"/>
            <w:sz w:val="28"/>
            <w:szCs w:val="28"/>
          </w:rPr>
          <w:t>Методику</w:t>
        </w:r>
      </w:hyperlink>
      <w:r w:rsidRPr="00F16773">
        <w:rPr>
          <w:rFonts w:ascii="Times New Roman" w:hAnsi="Times New Roman" w:cs="Times New Roman"/>
          <w:sz w:val="28"/>
          <w:szCs w:val="28"/>
        </w:rPr>
        <w:t xml:space="preserve"> распределения иных межбюджетных трансфертов для решения вопросов местного значения сельских поселений Ольховского муниципального района на 2020 год (приложение N 2).</w:t>
      </w:r>
    </w:p>
    <w:p w:rsidR="00F16773" w:rsidRPr="00F16773" w:rsidRDefault="00F16773" w:rsidP="00F16773">
      <w:pPr>
        <w:pStyle w:val="ConsPlusNormal"/>
        <w:ind w:firstLine="540"/>
        <w:contextualSpacing/>
        <w:jc w:val="both"/>
        <w:rPr>
          <w:rFonts w:ascii="Times New Roman" w:hAnsi="Times New Roman" w:cs="Times New Roman"/>
          <w:sz w:val="28"/>
          <w:szCs w:val="28"/>
        </w:rPr>
      </w:pPr>
      <w:r w:rsidRPr="00F16773">
        <w:rPr>
          <w:rFonts w:ascii="Times New Roman" w:hAnsi="Times New Roman" w:cs="Times New Roman"/>
          <w:sz w:val="28"/>
          <w:szCs w:val="28"/>
        </w:rPr>
        <w:t>3. Настоящее решение вступает в силу с момента его официального опубликования.</w:t>
      </w:r>
    </w:p>
    <w:p w:rsidR="00F16773" w:rsidRPr="00F16773" w:rsidRDefault="00F16773" w:rsidP="00F16773">
      <w:pPr>
        <w:pStyle w:val="ConsPlusNormal"/>
        <w:contextualSpacing/>
        <w:rPr>
          <w:rFonts w:ascii="Times New Roman" w:hAnsi="Times New Roman" w:cs="Times New Roman"/>
          <w:sz w:val="28"/>
          <w:szCs w:val="28"/>
        </w:rPr>
      </w:pPr>
    </w:p>
    <w:p w:rsidR="00F16773" w:rsidRPr="00F16773" w:rsidRDefault="00F16773" w:rsidP="00F16773">
      <w:pPr>
        <w:pStyle w:val="ConsPlusNormal"/>
        <w:contextualSpacing/>
        <w:rPr>
          <w:rFonts w:ascii="Times New Roman" w:hAnsi="Times New Roman" w:cs="Times New Roman"/>
          <w:sz w:val="28"/>
          <w:szCs w:val="28"/>
        </w:rPr>
      </w:pPr>
    </w:p>
    <w:p w:rsidR="00F16773" w:rsidRPr="00F16773" w:rsidRDefault="00F16773" w:rsidP="00F16773">
      <w:pPr>
        <w:pStyle w:val="ConsPlusNormal"/>
        <w:contextualSpacing/>
        <w:rPr>
          <w:rFonts w:ascii="Times New Roman" w:hAnsi="Times New Roman" w:cs="Times New Roman"/>
          <w:sz w:val="28"/>
          <w:szCs w:val="28"/>
        </w:rPr>
      </w:pPr>
    </w:p>
    <w:p w:rsidR="00F16773" w:rsidRPr="00F16773" w:rsidRDefault="00F16773" w:rsidP="00F16773">
      <w:pPr>
        <w:pStyle w:val="ConsPlusNormal"/>
        <w:contextualSpacing/>
        <w:rPr>
          <w:rFonts w:ascii="Times New Roman" w:hAnsi="Times New Roman" w:cs="Times New Roman"/>
          <w:sz w:val="28"/>
          <w:szCs w:val="28"/>
        </w:rPr>
      </w:pPr>
      <w:r w:rsidRPr="00F16773">
        <w:rPr>
          <w:rFonts w:ascii="Times New Roman" w:hAnsi="Times New Roman" w:cs="Times New Roman"/>
          <w:sz w:val="28"/>
          <w:szCs w:val="28"/>
        </w:rPr>
        <w:t xml:space="preserve">Председатель Ольховской </w:t>
      </w:r>
    </w:p>
    <w:p w:rsidR="00F16773" w:rsidRPr="00F16773" w:rsidRDefault="00F16773" w:rsidP="00F16773">
      <w:pPr>
        <w:pStyle w:val="ConsPlusNormal"/>
        <w:contextualSpacing/>
        <w:rPr>
          <w:rFonts w:ascii="Times New Roman" w:hAnsi="Times New Roman" w:cs="Times New Roman"/>
          <w:sz w:val="28"/>
          <w:szCs w:val="28"/>
        </w:rPr>
      </w:pPr>
      <w:r w:rsidRPr="00F16773">
        <w:rPr>
          <w:rFonts w:ascii="Times New Roman" w:hAnsi="Times New Roman" w:cs="Times New Roman"/>
          <w:sz w:val="28"/>
          <w:szCs w:val="28"/>
        </w:rPr>
        <w:t>районной Думы                                                                               Н.А.Никифоров</w:t>
      </w:r>
    </w:p>
    <w:p w:rsidR="00F16773" w:rsidRPr="00F16773" w:rsidRDefault="00F16773" w:rsidP="00F16773">
      <w:pPr>
        <w:pStyle w:val="ConsPlusNormal"/>
        <w:contextualSpacing/>
        <w:rPr>
          <w:rFonts w:ascii="Times New Roman" w:hAnsi="Times New Roman" w:cs="Times New Roman"/>
          <w:sz w:val="28"/>
          <w:szCs w:val="28"/>
        </w:rPr>
      </w:pPr>
    </w:p>
    <w:p w:rsidR="00F16773" w:rsidRPr="00F16773" w:rsidRDefault="00F16773" w:rsidP="00F16773">
      <w:pPr>
        <w:pStyle w:val="ConsPlusNormal"/>
        <w:contextualSpacing/>
        <w:rPr>
          <w:rFonts w:ascii="Times New Roman" w:hAnsi="Times New Roman" w:cs="Times New Roman"/>
          <w:sz w:val="28"/>
          <w:szCs w:val="28"/>
        </w:rPr>
      </w:pPr>
      <w:r w:rsidRPr="00F16773">
        <w:rPr>
          <w:rFonts w:ascii="Times New Roman" w:hAnsi="Times New Roman" w:cs="Times New Roman"/>
          <w:sz w:val="28"/>
          <w:szCs w:val="28"/>
        </w:rPr>
        <w:t>Глава  Ольховского</w:t>
      </w:r>
    </w:p>
    <w:p w:rsidR="00F16773" w:rsidRPr="00F16773" w:rsidRDefault="00F16773" w:rsidP="00F16773">
      <w:pPr>
        <w:pStyle w:val="ConsPlusNormal"/>
        <w:contextualSpacing/>
        <w:rPr>
          <w:rFonts w:ascii="Times New Roman" w:hAnsi="Times New Roman" w:cs="Times New Roman"/>
          <w:sz w:val="28"/>
          <w:szCs w:val="28"/>
        </w:rPr>
      </w:pPr>
      <w:r w:rsidRPr="00F16773">
        <w:rPr>
          <w:rFonts w:ascii="Times New Roman" w:hAnsi="Times New Roman" w:cs="Times New Roman"/>
          <w:sz w:val="28"/>
          <w:szCs w:val="28"/>
        </w:rPr>
        <w:t>муниципального района                                                                     А.В.Солонин</w:t>
      </w:r>
    </w:p>
    <w:p w:rsidR="00F16773" w:rsidRPr="00F16773" w:rsidRDefault="00F16773" w:rsidP="00F16773">
      <w:pPr>
        <w:pStyle w:val="ConsPlusNormal"/>
        <w:contextualSpacing/>
        <w:jc w:val="both"/>
        <w:rPr>
          <w:rFonts w:ascii="Times New Roman" w:hAnsi="Times New Roman" w:cs="Times New Roman"/>
        </w:rPr>
      </w:pPr>
    </w:p>
    <w:p w:rsidR="00F16773" w:rsidRPr="00F16773" w:rsidRDefault="00F16773" w:rsidP="00F16773">
      <w:pPr>
        <w:pStyle w:val="ConsPlusNormal"/>
        <w:contextualSpacing/>
        <w:jc w:val="both"/>
        <w:rPr>
          <w:rFonts w:ascii="Times New Roman" w:hAnsi="Times New Roman" w:cs="Times New Roman"/>
        </w:rPr>
      </w:pPr>
    </w:p>
    <w:p w:rsidR="00F16773" w:rsidRPr="00F16773" w:rsidRDefault="00F16773" w:rsidP="00F16773">
      <w:pPr>
        <w:pStyle w:val="ConsPlusNormal"/>
        <w:contextualSpacing/>
        <w:jc w:val="both"/>
        <w:rPr>
          <w:rFonts w:ascii="Times New Roman" w:hAnsi="Times New Roman" w:cs="Times New Roman"/>
        </w:rPr>
      </w:pPr>
    </w:p>
    <w:p w:rsidR="00F16773" w:rsidRPr="00F16773" w:rsidRDefault="00F16773" w:rsidP="00F16773">
      <w:pPr>
        <w:pStyle w:val="ConsPlusNormal"/>
        <w:contextualSpacing/>
        <w:jc w:val="both"/>
        <w:rPr>
          <w:rFonts w:ascii="Times New Roman" w:hAnsi="Times New Roman" w:cs="Times New Roman"/>
        </w:rPr>
      </w:pPr>
    </w:p>
    <w:p w:rsidR="00F16773" w:rsidRPr="00F16773" w:rsidRDefault="00F16773" w:rsidP="00F16773">
      <w:pPr>
        <w:pStyle w:val="ConsPlusNormal"/>
        <w:contextualSpacing/>
        <w:jc w:val="both"/>
        <w:rPr>
          <w:rFonts w:ascii="Times New Roman" w:hAnsi="Times New Roman" w:cs="Times New Roman"/>
        </w:rPr>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both"/>
      </w:pPr>
    </w:p>
    <w:p w:rsidR="00F16773" w:rsidRDefault="00F16773" w:rsidP="00F16773">
      <w:pPr>
        <w:pStyle w:val="ConsPlusNormal"/>
        <w:jc w:val="right"/>
      </w:pP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lastRenderedPageBreak/>
        <w:t>Приложение N 1</w:t>
      </w: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t xml:space="preserve">к решению Ольховской </w:t>
      </w: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t>районной Думы</w:t>
      </w: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t>от 26.06.2020 г. N 20/80</w:t>
      </w:r>
    </w:p>
    <w:p w:rsidR="00F16773" w:rsidRPr="00F16773" w:rsidRDefault="00F16773" w:rsidP="00F16773">
      <w:pPr>
        <w:pStyle w:val="ConsPlusNormal"/>
        <w:jc w:val="both"/>
        <w:rPr>
          <w:rFonts w:ascii="Times New Roman" w:hAnsi="Times New Roman" w:cs="Times New Roman"/>
          <w:sz w:val="24"/>
          <w:szCs w:val="24"/>
        </w:rPr>
      </w:pPr>
    </w:p>
    <w:p w:rsidR="00F16773" w:rsidRPr="00F16773" w:rsidRDefault="00F16773" w:rsidP="00F16773">
      <w:pPr>
        <w:pStyle w:val="ConsPlusTitle"/>
        <w:jc w:val="center"/>
        <w:rPr>
          <w:rFonts w:ascii="Times New Roman" w:hAnsi="Times New Roman" w:cs="Times New Roman"/>
          <w:b w:val="0"/>
          <w:sz w:val="24"/>
          <w:szCs w:val="24"/>
        </w:rPr>
      </w:pPr>
      <w:bookmarkStart w:id="6" w:name="P33"/>
      <w:bookmarkEnd w:id="6"/>
      <w:r w:rsidRPr="00F16773">
        <w:rPr>
          <w:rFonts w:ascii="Times New Roman" w:hAnsi="Times New Roman" w:cs="Times New Roman"/>
          <w:b w:val="0"/>
          <w:sz w:val="24"/>
          <w:szCs w:val="24"/>
        </w:rPr>
        <w:t>Порядок предоставления</w:t>
      </w:r>
    </w:p>
    <w:p w:rsidR="00F16773" w:rsidRPr="00F16773" w:rsidRDefault="00F16773" w:rsidP="00F16773">
      <w:pPr>
        <w:pStyle w:val="ConsPlusTitle"/>
        <w:jc w:val="center"/>
        <w:rPr>
          <w:rFonts w:ascii="Times New Roman" w:hAnsi="Times New Roman" w:cs="Times New Roman"/>
          <w:b w:val="0"/>
          <w:sz w:val="24"/>
          <w:szCs w:val="24"/>
        </w:rPr>
      </w:pPr>
      <w:r w:rsidRPr="00F16773">
        <w:rPr>
          <w:rFonts w:ascii="Times New Roman" w:hAnsi="Times New Roman" w:cs="Times New Roman"/>
          <w:b w:val="0"/>
          <w:sz w:val="24"/>
          <w:szCs w:val="24"/>
        </w:rPr>
        <w:t>из бюджета Ольховского муниципального района бюджетам</w:t>
      </w:r>
    </w:p>
    <w:p w:rsidR="00F16773" w:rsidRPr="00F16773" w:rsidRDefault="00F16773" w:rsidP="00F16773">
      <w:pPr>
        <w:pStyle w:val="ConsPlusTitle"/>
        <w:jc w:val="center"/>
        <w:rPr>
          <w:rFonts w:ascii="Times New Roman" w:hAnsi="Times New Roman" w:cs="Times New Roman"/>
          <w:b w:val="0"/>
          <w:sz w:val="24"/>
          <w:szCs w:val="24"/>
        </w:rPr>
      </w:pPr>
      <w:r w:rsidRPr="00F16773">
        <w:rPr>
          <w:rFonts w:ascii="Times New Roman" w:hAnsi="Times New Roman" w:cs="Times New Roman"/>
          <w:b w:val="0"/>
          <w:sz w:val="24"/>
          <w:szCs w:val="24"/>
        </w:rPr>
        <w:t xml:space="preserve">сельских поселений  Ольховского муниципального района иных межбюджетных трансфертов </w:t>
      </w:r>
    </w:p>
    <w:p w:rsidR="00F16773" w:rsidRPr="00F16773" w:rsidRDefault="00F16773" w:rsidP="00F16773">
      <w:pPr>
        <w:pStyle w:val="ConsPlusNormal"/>
        <w:jc w:val="both"/>
        <w:rPr>
          <w:rFonts w:ascii="Times New Roman" w:hAnsi="Times New Roman" w:cs="Times New Roman"/>
          <w:sz w:val="24"/>
          <w:szCs w:val="24"/>
        </w:rPr>
      </w:pP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1. Настоящий Порядок  устанавливает механизм предоставления из бюджета Ольховского муниципального района бюджетам сельских поселений иных межбюджетных трансфертов для решения вопросов местного значения сельских поселений Ольховского муниципального района.</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2. Целью предоставления бюджетам сельских поселений Ольховского муниципального района Волгоградской области иных межбюджетных трансфертов  для решения вопросов местного значения сельских поселений Ольховского муниципального района (далее именуются - иные межбюджетные трансферты) является обеспечение дополнительного финансирования бюджетов сельских поселений для решения вопросов местного значения.</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3. Иные межбюджетные трансферты могут расходоваться сельскими поселениями на улучшение их социально-экономического положения в рамках решения вопросов местного значения в соответствии со статьей 14 Федерального закона от 6 октября 2003 года N 131-ФЗ "Об общих принципах организации местного самоуправления в Российской Федерации".</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 xml:space="preserve">4. Условием предоставления иных межбюджетных трансфертов является соблюдение поселением нормативов формирования расходов на содержание органов местного самоуправления муниципальных образований Волгоградской области на соответствующий год.  </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5. Главным распорядителем средств районного бюджета, направляемых на предоставление иных межбюджетных трансфертов, является Отдел финансового обеспечения  Администрации Ольховского  муниципального района.</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6. Основанием для перечисления иных межбюджетных трансфертов является представление Администрациями сельских поселений в Отдел финансового обеспечения Администрации Ольховского муниципального района заявки  на перечисление  иных межбюджетных трансфертов.</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7. Иные межбюджетные трансферты предоставляются на основании соглашения о предоставлении иных межбюджетных трансфертов, заключенного между администрацией сельского поселения  и администрацией Ольховского муниципального района,  согласно приложению 1 к настоящему Порядку.</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8. Перечисление иных межбюджетных трансфертов осуществляется Отделом финансового обеспечения администрации Ольховского муниципального района в установленном для исполнения бюджета Ольховского муниципального района порядке. Иные межбюджетные трансферты перечисляются в доход бюджетов сельских поселений.</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9. Иные межбюджетные трансферты используются сельскими поселениями в соответствии с их целевым назначением и не могут быть направлены на другие цели.</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10. В случае использования иных межбюджетных трансфертов не по целевому назначению указанные средства взыскиваются в районный бюджет в порядке, установленном действующим законодательством Российской Федерации.</w:t>
      </w:r>
    </w:p>
    <w:p w:rsidR="00F16773" w:rsidRPr="00F16773" w:rsidRDefault="00F16773" w:rsidP="00F16773">
      <w:pPr>
        <w:pStyle w:val="ConsPlusNormal"/>
        <w:jc w:val="center"/>
        <w:rPr>
          <w:rFonts w:ascii="Times New Roman" w:hAnsi="Times New Roman" w:cs="Times New Roman"/>
          <w:sz w:val="24"/>
          <w:szCs w:val="24"/>
        </w:rPr>
      </w:pPr>
    </w:p>
    <w:p w:rsidR="00F16773" w:rsidRPr="00F16773" w:rsidRDefault="00F16773" w:rsidP="00F16773">
      <w:pPr>
        <w:pStyle w:val="ConsPlusNormal"/>
        <w:jc w:val="center"/>
        <w:rPr>
          <w:rFonts w:ascii="Times New Roman" w:hAnsi="Times New Roman" w:cs="Times New Roman"/>
          <w:sz w:val="24"/>
          <w:szCs w:val="24"/>
        </w:rPr>
      </w:pPr>
    </w:p>
    <w:p w:rsidR="00F16773" w:rsidRPr="00F16773" w:rsidRDefault="00F16773" w:rsidP="00F16773">
      <w:pPr>
        <w:pStyle w:val="ConsPlusNormal"/>
        <w:jc w:val="center"/>
        <w:rPr>
          <w:rFonts w:ascii="Times New Roman" w:hAnsi="Times New Roman" w:cs="Times New Roman"/>
          <w:sz w:val="24"/>
          <w:szCs w:val="24"/>
        </w:rPr>
      </w:pPr>
    </w:p>
    <w:p w:rsidR="00F16773" w:rsidRPr="00F16773" w:rsidRDefault="00F16773" w:rsidP="00F16773">
      <w:pPr>
        <w:pStyle w:val="ConsPlusNormal"/>
        <w:jc w:val="center"/>
        <w:rPr>
          <w:rFonts w:ascii="Times New Roman" w:hAnsi="Times New Roman" w:cs="Times New Roman"/>
          <w:sz w:val="24"/>
          <w:szCs w:val="24"/>
        </w:rPr>
      </w:pPr>
    </w:p>
    <w:p w:rsidR="00F16773" w:rsidRPr="00F16773" w:rsidRDefault="00F16773" w:rsidP="00F16773">
      <w:pPr>
        <w:pStyle w:val="ConsPlusNormal"/>
        <w:jc w:val="center"/>
        <w:rPr>
          <w:rFonts w:ascii="Times New Roman" w:hAnsi="Times New Roman" w:cs="Times New Roman"/>
          <w:sz w:val="24"/>
          <w:szCs w:val="24"/>
        </w:rPr>
      </w:pPr>
    </w:p>
    <w:p w:rsidR="00F16773" w:rsidRDefault="00F16773" w:rsidP="00F16773">
      <w:pPr>
        <w:shd w:val="clear" w:color="auto" w:fill="FFFFFF"/>
        <w:ind w:right="14"/>
        <w:jc w:val="center"/>
        <w:rPr>
          <w:rFonts w:ascii="Times New Roman" w:hAnsi="Times New Roman" w:cs="Times New Roman"/>
          <w:bCs/>
          <w:sz w:val="24"/>
          <w:szCs w:val="24"/>
        </w:rPr>
      </w:pPr>
      <w:r w:rsidRPr="00F16773">
        <w:rPr>
          <w:rFonts w:ascii="Times New Roman" w:hAnsi="Times New Roman" w:cs="Times New Roman"/>
          <w:bCs/>
          <w:sz w:val="24"/>
          <w:szCs w:val="24"/>
        </w:rPr>
        <w:t xml:space="preserve">         </w:t>
      </w:r>
    </w:p>
    <w:p w:rsidR="00F16773" w:rsidRDefault="00F16773" w:rsidP="00F16773">
      <w:pPr>
        <w:shd w:val="clear" w:color="auto" w:fill="FFFFFF"/>
        <w:ind w:right="14"/>
        <w:jc w:val="center"/>
        <w:rPr>
          <w:rFonts w:ascii="Times New Roman" w:hAnsi="Times New Roman" w:cs="Times New Roman"/>
          <w:bCs/>
          <w:sz w:val="24"/>
          <w:szCs w:val="24"/>
        </w:rPr>
      </w:pPr>
    </w:p>
    <w:p w:rsidR="00F16773" w:rsidRPr="00F16773" w:rsidRDefault="00F16773" w:rsidP="00F16773">
      <w:pPr>
        <w:shd w:val="clear" w:color="auto" w:fill="FFFFFF"/>
        <w:ind w:right="14"/>
        <w:jc w:val="center"/>
        <w:rPr>
          <w:rFonts w:ascii="Times New Roman" w:hAnsi="Times New Roman" w:cs="Times New Roman"/>
          <w:bCs/>
          <w:sz w:val="24"/>
          <w:szCs w:val="24"/>
        </w:rPr>
      </w:pPr>
      <w:r w:rsidRPr="00F16773">
        <w:rPr>
          <w:rFonts w:ascii="Times New Roman" w:hAnsi="Times New Roman" w:cs="Times New Roman"/>
          <w:bCs/>
          <w:sz w:val="24"/>
          <w:szCs w:val="24"/>
        </w:rPr>
        <w:t xml:space="preserve">                                                                            </w:t>
      </w:r>
    </w:p>
    <w:p w:rsidR="00F16773" w:rsidRPr="00F16773" w:rsidRDefault="00F16773" w:rsidP="00F16773">
      <w:pPr>
        <w:shd w:val="clear" w:color="auto" w:fill="FFFFFF"/>
        <w:ind w:right="14"/>
        <w:jc w:val="right"/>
        <w:rPr>
          <w:rFonts w:ascii="Times New Roman" w:hAnsi="Times New Roman" w:cs="Times New Roman"/>
          <w:bCs/>
          <w:sz w:val="24"/>
          <w:szCs w:val="24"/>
        </w:rPr>
      </w:pPr>
      <w:r w:rsidRPr="00F16773">
        <w:rPr>
          <w:rFonts w:ascii="Times New Roman" w:hAnsi="Times New Roman" w:cs="Times New Roman"/>
          <w:bCs/>
          <w:sz w:val="24"/>
          <w:szCs w:val="24"/>
        </w:rPr>
        <w:lastRenderedPageBreak/>
        <w:t xml:space="preserve">                                                                                          Приложение 1 к порядку предоставления</w:t>
      </w:r>
    </w:p>
    <w:p w:rsidR="00F16773" w:rsidRPr="00F16773" w:rsidRDefault="00F16773" w:rsidP="00F16773">
      <w:pPr>
        <w:shd w:val="clear" w:color="auto" w:fill="FFFFFF"/>
        <w:ind w:right="14"/>
        <w:jc w:val="right"/>
        <w:rPr>
          <w:rFonts w:ascii="Times New Roman" w:hAnsi="Times New Roman" w:cs="Times New Roman"/>
          <w:sz w:val="24"/>
          <w:szCs w:val="24"/>
        </w:rPr>
      </w:pPr>
      <w:r w:rsidRPr="00F16773">
        <w:rPr>
          <w:rFonts w:ascii="Times New Roman" w:hAnsi="Times New Roman" w:cs="Times New Roman"/>
          <w:sz w:val="24"/>
          <w:szCs w:val="24"/>
        </w:rPr>
        <w:t xml:space="preserve">                                                                                иных межбюджетных трансфертов для      </w:t>
      </w:r>
    </w:p>
    <w:p w:rsidR="00F16773" w:rsidRPr="00F16773" w:rsidRDefault="00F16773" w:rsidP="00F16773">
      <w:pPr>
        <w:shd w:val="clear" w:color="auto" w:fill="FFFFFF"/>
        <w:ind w:right="14"/>
        <w:jc w:val="right"/>
        <w:rPr>
          <w:rFonts w:ascii="Times New Roman" w:hAnsi="Times New Roman" w:cs="Times New Roman"/>
          <w:bCs/>
          <w:sz w:val="24"/>
          <w:szCs w:val="24"/>
        </w:rPr>
      </w:pPr>
      <w:r w:rsidRPr="00F16773">
        <w:rPr>
          <w:rFonts w:ascii="Times New Roman" w:hAnsi="Times New Roman" w:cs="Times New Roman"/>
          <w:sz w:val="24"/>
          <w:szCs w:val="24"/>
        </w:rPr>
        <w:t xml:space="preserve">                                                                               решения вопросов местного  значения  </w:t>
      </w:r>
    </w:p>
    <w:p w:rsidR="00F16773" w:rsidRPr="00F16773" w:rsidRDefault="00F16773" w:rsidP="00F16773">
      <w:pPr>
        <w:shd w:val="clear" w:color="auto" w:fill="FFFFFF"/>
        <w:ind w:right="14"/>
        <w:jc w:val="center"/>
        <w:rPr>
          <w:rFonts w:ascii="Times New Roman" w:hAnsi="Times New Roman" w:cs="Times New Roman"/>
          <w:bCs/>
          <w:sz w:val="24"/>
          <w:szCs w:val="24"/>
        </w:rPr>
      </w:pPr>
    </w:p>
    <w:p w:rsidR="00F16773" w:rsidRPr="00F16773" w:rsidRDefault="00F16773" w:rsidP="00F16773">
      <w:pPr>
        <w:shd w:val="clear" w:color="auto" w:fill="FFFFFF"/>
        <w:ind w:right="14"/>
        <w:jc w:val="center"/>
        <w:rPr>
          <w:rFonts w:ascii="Times New Roman" w:hAnsi="Times New Roman" w:cs="Times New Roman"/>
          <w:bCs/>
          <w:sz w:val="24"/>
          <w:szCs w:val="24"/>
        </w:rPr>
      </w:pPr>
      <w:r w:rsidRPr="00F16773">
        <w:rPr>
          <w:rFonts w:ascii="Times New Roman" w:hAnsi="Times New Roman" w:cs="Times New Roman"/>
          <w:bCs/>
          <w:sz w:val="24"/>
          <w:szCs w:val="24"/>
        </w:rPr>
        <w:t xml:space="preserve">   </w:t>
      </w:r>
    </w:p>
    <w:p w:rsidR="00F16773" w:rsidRPr="00F16773" w:rsidRDefault="00F16773" w:rsidP="00F16773">
      <w:pPr>
        <w:shd w:val="clear" w:color="auto" w:fill="FFFFFF"/>
        <w:tabs>
          <w:tab w:val="left" w:leader="underscore" w:pos="6965"/>
        </w:tabs>
        <w:ind w:left="62"/>
        <w:jc w:val="center"/>
        <w:rPr>
          <w:rFonts w:ascii="Times New Roman" w:hAnsi="Times New Roman" w:cs="Times New Roman"/>
          <w:sz w:val="24"/>
          <w:szCs w:val="24"/>
        </w:rPr>
      </w:pPr>
      <w:r w:rsidRPr="00F16773">
        <w:rPr>
          <w:rFonts w:ascii="Times New Roman" w:hAnsi="Times New Roman" w:cs="Times New Roman"/>
          <w:bCs/>
          <w:sz w:val="24"/>
          <w:szCs w:val="24"/>
        </w:rPr>
        <w:t>Соглашение №___</w:t>
      </w:r>
    </w:p>
    <w:p w:rsidR="00F16773" w:rsidRPr="00F16773" w:rsidRDefault="00F16773" w:rsidP="00F16773">
      <w:pPr>
        <w:shd w:val="clear" w:color="auto" w:fill="FFFFFF"/>
        <w:tabs>
          <w:tab w:val="left" w:leader="underscore" w:pos="6965"/>
        </w:tabs>
        <w:ind w:left="62"/>
        <w:jc w:val="center"/>
        <w:rPr>
          <w:rFonts w:ascii="Times New Roman" w:hAnsi="Times New Roman" w:cs="Times New Roman"/>
          <w:sz w:val="24"/>
          <w:szCs w:val="24"/>
        </w:rPr>
      </w:pPr>
      <w:r w:rsidRPr="00F16773">
        <w:rPr>
          <w:rFonts w:ascii="Times New Roman" w:hAnsi="Times New Roman" w:cs="Times New Roman"/>
          <w:sz w:val="24"/>
          <w:szCs w:val="24"/>
        </w:rPr>
        <w:t xml:space="preserve">       о    предоставлении в _____ году бюджету </w:t>
      </w:r>
      <w:bookmarkStart w:id="7" w:name="OLE_LINK1"/>
      <w:bookmarkStart w:id="8" w:name="OLE_LINK2"/>
      <w:r w:rsidRPr="00F16773">
        <w:rPr>
          <w:rFonts w:ascii="Times New Roman" w:hAnsi="Times New Roman" w:cs="Times New Roman"/>
          <w:sz w:val="24"/>
          <w:szCs w:val="24"/>
        </w:rPr>
        <w:t xml:space="preserve"> ________________  сельского поселения Ольховского муниципального района Волгоградской области</w:t>
      </w:r>
      <w:bookmarkEnd w:id="7"/>
      <w:bookmarkEnd w:id="8"/>
      <w:r w:rsidRPr="00F16773">
        <w:rPr>
          <w:rFonts w:ascii="Times New Roman" w:hAnsi="Times New Roman" w:cs="Times New Roman"/>
          <w:sz w:val="24"/>
          <w:szCs w:val="24"/>
        </w:rPr>
        <w:t xml:space="preserve">  иных межбюджетных  трансфертов  для  решения вопросов  местного значения.</w:t>
      </w:r>
    </w:p>
    <w:p w:rsidR="00F16773" w:rsidRPr="00F16773" w:rsidRDefault="00F16773" w:rsidP="00F16773">
      <w:pPr>
        <w:shd w:val="clear" w:color="auto" w:fill="FFFFFF"/>
        <w:tabs>
          <w:tab w:val="left" w:leader="underscore" w:pos="6965"/>
        </w:tabs>
        <w:ind w:left="62"/>
        <w:jc w:val="center"/>
        <w:rPr>
          <w:rFonts w:ascii="Times New Roman" w:hAnsi="Times New Roman" w:cs="Times New Roman"/>
          <w:b/>
          <w:sz w:val="24"/>
          <w:szCs w:val="24"/>
        </w:rPr>
      </w:pPr>
    </w:p>
    <w:p w:rsidR="00F16773" w:rsidRPr="00F16773" w:rsidRDefault="00F16773" w:rsidP="00F16773">
      <w:pPr>
        <w:shd w:val="clear" w:color="auto" w:fill="FFFFFF"/>
        <w:tabs>
          <w:tab w:val="left" w:pos="6917"/>
          <w:tab w:val="left" w:leader="underscore" w:pos="8208"/>
        </w:tabs>
        <w:jc w:val="both"/>
        <w:rPr>
          <w:rFonts w:ascii="Times New Roman" w:hAnsi="Times New Roman" w:cs="Times New Roman"/>
          <w:sz w:val="24"/>
          <w:szCs w:val="24"/>
        </w:rPr>
      </w:pPr>
      <w:r w:rsidRPr="00F16773">
        <w:rPr>
          <w:rFonts w:ascii="Times New Roman" w:hAnsi="Times New Roman" w:cs="Times New Roman"/>
          <w:sz w:val="24"/>
          <w:szCs w:val="24"/>
        </w:rPr>
        <w:t>от «____   » _____________ 20___ г.</w:t>
      </w:r>
    </w:p>
    <w:p w:rsidR="00F16773" w:rsidRPr="00F16773" w:rsidRDefault="00F16773" w:rsidP="00F16773">
      <w:pPr>
        <w:shd w:val="clear" w:color="auto" w:fill="FFFFFF"/>
        <w:tabs>
          <w:tab w:val="left" w:pos="6917"/>
          <w:tab w:val="left" w:leader="underscore" w:pos="8208"/>
        </w:tabs>
        <w:jc w:val="both"/>
        <w:rPr>
          <w:rFonts w:ascii="Times New Roman" w:hAnsi="Times New Roman" w:cs="Times New Roman"/>
          <w:spacing w:val="-1"/>
          <w:sz w:val="24"/>
          <w:szCs w:val="24"/>
        </w:rPr>
      </w:pPr>
      <w:r w:rsidRPr="00F16773">
        <w:rPr>
          <w:rFonts w:ascii="Times New Roman" w:hAnsi="Times New Roman" w:cs="Times New Roman"/>
          <w:spacing w:val="-1"/>
          <w:sz w:val="24"/>
          <w:szCs w:val="24"/>
        </w:rPr>
        <w:t xml:space="preserve">           </w:t>
      </w:r>
    </w:p>
    <w:p w:rsidR="00F16773" w:rsidRPr="00F16773" w:rsidRDefault="00F16773" w:rsidP="00F16773">
      <w:pPr>
        <w:shd w:val="clear" w:color="auto" w:fill="FFFFFF"/>
        <w:tabs>
          <w:tab w:val="left" w:pos="6917"/>
          <w:tab w:val="left" w:leader="underscore" w:pos="8208"/>
        </w:tabs>
        <w:jc w:val="both"/>
        <w:rPr>
          <w:rFonts w:ascii="Times New Roman" w:hAnsi="Times New Roman" w:cs="Times New Roman"/>
          <w:spacing w:val="-4"/>
          <w:sz w:val="24"/>
          <w:szCs w:val="24"/>
        </w:rPr>
      </w:pPr>
      <w:r w:rsidRPr="00F16773">
        <w:rPr>
          <w:rFonts w:ascii="Times New Roman" w:hAnsi="Times New Roman" w:cs="Times New Roman"/>
          <w:spacing w:val="-1"/>
          <w:sz w:val="24"/>
          <w:szCs w:val="24"/>
        </w:rPr>
        <w:t xml:space="preserve">              В  целях  реализации  Решения Ольховской районной  Думы  № _____ от _____________ « Об утверждении порядка предоставления в 2020 году иных межбюджетных трансфертов из бюджета Ольховского муниципального района бюджетам сельских поселений» Администрация Ольховского муниципального района Волгоградской области в лице Главы Ольховского муниципального района Волгоградской области ____________________________________________, действующего на основании Устава, Отдел финансового обеспечения Администрации Ольховского муниципального района Волгоградской области в лице начальника отдела ________________________________________, действующей на основании Положения - именуемые в дальнейшем «Администрация» с  одной стороны, и администрация ____________ сельского поселения </w:t>
      </w:r>
      <w:r w:rsidRPr="00F16773">
        <w:rPr>
          <w:rFonts w:ascii="Times New Roman" w:hAnsi="Times New Roman" w:cs="Times New Roman"/>
          <w:sz w:val="24"/>
          <w:szCs w:val="24"/>
        </w:rPr>
        <w:t>Ольховского муниципального района Волгоградской области</w:t>
      </w:r>
      <w:r w:rsidRPr="00F16773">
        <w:rPr>
          <w:rFonts w:ascii="Times New Roman" w:hAnsi="Times New Roman" w:cs="Times New Roman"/>
          <w:spacing w:val="-2"/>
          <w:sz w:val="24"/>
          <w:szCs w:val="24"/>
        </w:rPr>
        <w:t xml:space="preserve">, </w:t>
      </w:r>
      <w:r w:rsidRPr="00F16773">
        <w:rPr>
          <w:rFonts w:ascii="Times New Roman" w:hAnsi="Times New Roman" w:cs="Times New Roman"/>
          <w:spacing w:val="-3"/>
          <w:sz w:val="24"/>
          <w:szCs w:val="24"/>
        </w:rPr>
        <w:t xml:space="preserve">именуемое в дальнейшем «Получатель», в лице главы </w:t>
      </w:r>
      <w:proofErr w:type="spellStart"/>
      <w:r w:rsidRPr="00F16773">
        <w:rPr>
          <w:rFonts w:ascii="Times New Roman" w:hAnsi="Times New Roman" w:cs="Times New Roman"/>
          <w:spacing w:val="-3"/>
          <w:sz w:val="24"/>
          <w:szCs w:val="24"/>
        </w:rPr>
        <w:t>_________сельского</w:t>
      </w:r>
      <w:proofErr w:type="spellEnd"/>
      <w:r w:rsidRPr="00F16773">
        <w:rPr>
          <w:rFonts w:ascii="Times New Roman" w:hAnsi="Times New Roman" w:cs="Times New Roman"/>
          <w:spacing w:val="-3"/>
          <w:sz w:val="24"/>
          <w:szCs w:val="24"/>
        </w:rPr>
        <w:t xml:space="preserve">  поселения ______________________________,</w:t>
      </w:r>
      <w:r w:rsidRPr="00F16773">
        <w:rPr>
          <w:rFonts w:ascii="Times New Roman" w:hAnsi="Times New Roman" w:cs="Times New Roman"/>
          <w:spacing w:val="-4"/>
          <w:sz w:val="24"/>
          <w:szCs w:val="24"/>
        </w:rPr>
        <w:t xml:space="preserve"> действующего на основании Устава, с другой стороны, заключили настоящее соглашение (далее – Соглашение) о нижеследующем.                                                 </w:t>
      </w:r>
    </w:p>
    <w:p w:rsidR="00F16773" w:rsidRPr="00F16773" w:rsidRDefault="00F16773" w:rsidP="00F16773">
      <w:pPr>
        <w:shd w:val="clear" w:color="auto" w:fill="FFFFFF"/>
        <w:jc w:val="both"/>
        <w:rPr>
          <w:rFonts w:ascii="Times New Roman" w:hAnsi="Times New Roman" w:cs="Times New Roman"/>
          <w:spacing w:val="-4"/>
          <w:sz w:val="24"/>
          <w:szCs w:val="24"/>
        </w:rPr>
      </w:pPr>
    </w:p>
    <w:p w:rsidR="00F16773" w:rsidRPr="00F16773" w:rsidRDefault="00F16773" w:rsidP="00F16773">
      <w:pPr>
        <w:shd w:val="clear" w:color="auto" w:fill="FFFFFF"/>
        <w:jc w:val="center"/>
        <w:rPr>
          <w:rFonts w:ascii="Times New Roman" w:hAnsi="Times New Roman" w:cs="Times New Roman"/>
          <w:sz w:val="24"/>
          <w:szCs w:val="24"/>
        </w:rPr>
      </w:pPr>
      <w:r w:rsidRPr="00F16773">
        <w:rPr>
          <w:rFonts w:ascii="Times New Roman" w:hAnsi="Times New Roman" w:cs="Times New Roman"/>
          <w:bCs/>
          <w:sz w:val="24"/>
          <w:szCs w:val="24"/>
        </w:rPr>
        <w:t>1. Предмет Соглашения</w:t>
      </w:r>
    </w:p>
    <w:p w:rsidR="00F16773" w:rsidRPr="00F16773" w:rsidRDefault="00F16773" w:rsidP="00F16773">
      <w:pPr>
        <w:shd w:val="clear" w:color="auto" w:fill="FFFFFF"/>
        <w:tabs>
          <w:tab w:val="left" w:leader="underscore" w:pos="6965"/>
        </w:tabs>
        <w:ind w:firstLine="709"/>
        <w:jc w:val="both"/>
        <w:rPr>
          <w:rFonts w:ascii="Times New Roman" w:hAnsi="Times New Roman" w:cs="Times New Roman"/>
          <w:sz w:val="24"/>
          <w:szCs w:val="24"/>
        </w:rPr>
      </w:pPr>
      <w:r w:rsidRPr="00F16773">
        <w:rPr>
          <w:rFonts w:ascii="Times New Roman" w:hAnsi="Times New Roman" w:cs="Times New Roman"/>
          <w:sz w:val="24"/>
          <w:szCs w:val="24"/>
        </w:rPr>
        <w:t xml:space="preserve">1.1. Предметом Соглашения является предоставление в ______ году </w:t>
      </w:r>
      <w:r w:rsidRPr="00F16773">
        <w:rPr>
          <w:rFonts w:ascii="Times New Roman" w:hAnsi="Times New Roman" w:cs="Times New Roman"/>
          <w:b/>
          <w:sz w:val="24"/>
          <w:szCs w:val="24"/>
        </w:rPr>
        <w:t xml:space="preserve"> </w:t>
      </w:r>
      <w:r w:rsidRPr="00F16773">
        <w:rPr>
          <w:rFonts w:ascii="Times New Roman" w:hAnsi="Times New Roman" w:cs="Times New Roman"/>
          <w:sz w:val="24"/>
          <w:szCs w:val="24"/>
        </w:rPr>
        <w:t>бюджету _______ сельского поселения Ольховского муниципального района Волгоградской области  иных межбюджетных  трансфертов для  решения  вопросов местного значения в соответствии с заключенным  соглашением (далее иные межбюджетные трансферты) источником финансирования которых является средства районного бюджета (далее иные межбюджетные трансферты) в соответствии с Решением Ольховской Районной Думы №  ____ от __________ года  «О районном  бюджете на 2020 год и плановый период 2021 и 2022 годов».</w:t>
      </w:r>
    </w:p>
    <w:p w:rsidR="00F16773" w:rsidRPr="00F16773" w:rsidRDefault="00F16773" w:rsidP="00F16773">
      <w:pPr>
        <w:ind w:firstLine="709"/>
        <w:jc w:val="both"/>
        <w:rPr>
          <w:rFonts w:ascii="Times New Roman" w:hAnsi="Times New Roman" w:cs="Times New Roman"/>
          <w:sz w:val="24"/>
          <w:szCs w:val="24"/>
        </w:rPr>
      </w:pPr>
    </w:p>
    <w:p w:rsidR="00F16773" w:rsidRPr="00F16773" w:rsidRDefault="00F16773" w:rsidP="00F16773">
      <w:pPr>
        <w:jc w:val="center"/>
        <w:rPr>
          <w:rFonts w:ascii="Times New Roman" w:hAnsi="Times New Roman" w:cs="Times New Roman"/>
          <w:sz w:val="24"/>
          <w:szCs w:val="24"/>
        </w:rPr>
      </w:pPr>
      <w:r w:rsidRPr="00F16773">
        <w:rPr>
          <w:rFonts w:ascii="Times New Roman" w:hAnsi="Times New Roman" w:cs="Times New Roman"/>
          <w:sz w:val="24"/>
          <w:szCs w:val="24"/>
        </w:rPr>
        <w:t>2. Права Получателя</w:t>
      </w:r>
    </w:p>
    <w:p w:rsidR="00F16773" w:rsidRPr="00F16773" w:rsidRDefault="00F16773" w:rsidP="00F16773">
      <w:pPr>
        <w:ind w:firstLine="709"/>
        <w:rPr>
          <w:rFonts w:ascii="Times New Roman" w:hAnsi="Times New Roman" w:cs="Times New Roman"/>
          <w:sz w:val="24"/>
          <w:szCs w:val="24"/>
        </w:rPr>
      </w:pPr>
      <w:r w:rsidRPr="00F16773">
        <w:rPr>
          <w:rFonts w:ascii="Times New Roman" w:hAnsi="Times New Roman" w:cs="Times New Roman"/>
          <w:sz w:val="24"/>
          <w:szCs w:val="24"/>
        </w:rPr>
        <w:t>2.1. Получатель вправе:</w:t>
      </w:r>
    </w:p>
    <w:p w:rsidR="00F16773" w:rsidRPr="00F16773" w:rsidRDefault="00F16773" w:rsidP="00F16773">
      <w:pPr>
        <w:shd w:val="clear" w:color="auto" w:fill="FFFFFF"/>
        <w:tabs>
          <w:tab w:val="left" w:leader="underscore" w:pos="6965"/>
        </w:tabs>
        <w:ind w:firstLine="709"/>
        <w:rPr>
          <w:rFonts w:ascii="Times New Roman" w:hAnsi="Times New Roman" w:cs="Times New Roman"/>
          <w:sz w:val="24"/>
          <w:szCs w:val="24"/>
        </w:rPr>
      </w:pPr>
      <w:r w:rsidRPr="00F16773">
        <w:rPr>
          <w:rFonts w:ascii="Times New Roman" w:hAnsi="Times New Roman" w:cs="Times New Roman"/>
          <w:sz w:val="24"/>
          <w:szCs w:val="24"/>
        </w:rPr>
        <w:lastRenderedPageBreak/>
        <w:t>2.1.1 получить  иные межбюджетные трансферты  из районного бюджета в сумме, утвержденной  решением Ольховской Районной  Думы  №_____ от</w:t>
      </w:r>
    </w:p>
    <w:p w:rsidR="00F16773" w:rsidRPr="00F16773" w:rsidRDefault="00F16773" w:rsidP="00F16773">
      <w:pPr>
        <w:shd w:val="clear" w:color="auto" w:fill="FFFFFF"/>
        <w:tabs>
          <w:tab w:val="left" w:leader="underscore" w:pos="6965"/>
        </w:tabs>
        <w:rPr>
          <w:rFonts w:ascii="Times New Roman" w:hAnsi="Times New Roman" w:cs="Times New Roman"/>
          <w:sz w:val="24"/>
          <w:szCs w:val="24"/>
        </w:rPr>
      </w:pPr>
      <w:r w:rsidRPr="00F16773">
        <w:rPr>
          <w:rFonts w:ascii="Times New Roman" w:hAnsi="Times New Roman" w:cs="Times New Roman"/>
          <w:sz w:val="24"/>
          <w:szCs w:val="24"/>
        </w:rPr>
        <w:t xml:space="preserve">_________ «О районном  бюджете на 2020 год и плановый период 2021 и 2022 годов» </w:t>
      </w:r>
      <w:r w:rsidRPr="00F16773">
        <w:rPr>
          <w:rFonts w:ascii="Times New Roman" w:hAnsi="Times New Roman" w:cs="Times New Roman"/>
          <w:spacing w:val="-4"/>
          <w:sz w:val="24"/>
          <w:szCs w:val="24"/>
        </w:rPr>
        <w:t>в срок до 31 декабря 2020 г.;</w:t>
      </w:r>
    </w:p>
    <w:p w:rsidR="00F16773" w:rsidRPr="00F16773" w:rsidRDefault="00F16773" w:rsidP="00F16773">
      <w:pPr>
        <w:shd w:val="clear" w:color="auto" w:fill="FFFFFF"/>
        <w:tabs>
          <w:tab w:val="left" w:pos="1134"/>
        </w:tabs>
        <w:ind w:firstLine="709"/>
        <w:rPr>
          <w:rFonts w:ascii="Times New Roman" w:hAnsi="Times New Roman" w:cs="Times New Roman"/>
          <w:bCs/>
          <w:sz w:val="24"/>
          <w:szCs w:val="24"/>
        </w:rPr>
      </w:pPr>
      <w:r w:rsidRPr="00F16773">
        <w:rPr>
          <w:rFonts w:ascii="Times New Roman" w:hAnsi="Times New Roman" w:cs="Times New Roman"/>
          <w:sz w:val="24"/>
          <w:szCs w:val="24"/>
        </w:rPr>
        <w:t xml:space="preserve">2.1.2 </w:t>
      </w:r>
      <w:r w:rsidRPr="00F16773">
        <w:rPr>
          <w:rFonts w:ascii="Times New Roman" w:hAnsi="Times New Roman" w:cs="Times New Roman"/>
          <w:bCs/>
          <w:sz w:val="24"/>
          <w:szCs w:val="24"/>
        </w:rPr>
        <w:t xml:space="preserve">получить в «Администрации» разъяснительную информацию по заполнению форм отчета </w:t>
      </w:r>
      <w:r w:rsidRPr="00F16773">
        <w:rPr>
          <w:rFonts w:ascii="Times New Roman" w:hAnsi="Times New Roman" w:cs="Times New Roman"/>
          <w:sz w:val="24"/>
          <w:szCs w:val="24"/>
        </w:rPr>
        <w:t>об использовании иных межбюджетных трансфертов</w:t>
      </w:r>
      <w:r w:rsidRPr="00F16773">
        <w:rPr>
          <w:rFonts w:ascii="Times New Roman" w:hAnsi="Times New Roman" w:cs="Times New Roman"/>
          <w:bCs/>
          <w:sz w:val="24"/>
          <w:szCs w:val="24"/>
        </w:rPr>
        <w:t>.</w:t>
      </w:r>
    </w:p>
    <w:p w:rsidR="00F16773" w:rsidRPr="00F16773" w:rsidRDefault="00F16773" w:rsidP="00F16773">
      <w:pPr>
        <w:shd w:val="clear" w:color="auto" w:fill="FFFFFF"/>
        <w:ind w:firstLine="720"/>
        <w:rPr>
          <w:rFonts w:ascii="Times New Roman" w:hAnsi="Times New Roman" w:cs="Times New Roman"/>
          <w:sz w:val="24"/>
          <w:szCs w:val="24"/>
        </w:rPr>
      </w:pPr>
    </w:p>
    <w:p w:rsidR="00F16773" w:rsidRPr="00F16773" w:rsidRDefault="00F16773" w:rsidP="00F16773">
      <w:pPr>
        <w:shd w:val="clear" w:color="auto" w:fill="FFFFFF"/>
        <w:ind w:firstLine="720"/>
        <w:jc w:val="center"/>
        <w:rPr>
          <w:rFonts w:ascii="Times New Roman" w:hAnsi="Times New Roman" w:cs="Times New Roman"/>
          <w:bCs/>
          <w:sz w:val="24"/>
          <w:szCs w:val="24"/>
        </w:rPr>
      </w:pPr>
      <w:r w:rsidRPr="00F16773">
        <w:rPr>
          <w:rFonts w:ascii="Times New Roman" w:hAnsi="Times New Roman" w:cs="Times New Roman"/>
          <w:bCs/>
          <w:sz w:val="24"/>
          <w:szCs w:val="24"/>
        </w:rPr>
        <w:t>3. Обязанности Получателя</w:t>
      </w:r>
    </w:p>
    <w:p w:rsidR="00F16773" w:rsidRPr="00F16773" w:rsidRDefault="00F16773" w:rsidP="00F16773">
      <w:pPr>
        <w:shd w:val="clear" w:color="auto" w:fill="FFFFFF"/>
        <w:ind w:firstLine="709"/>
        <w:jc w:val="both"/>
        <w:rPr>
          <w:rFonts w:ascii="Times New Roman" w:hAnsi="Times New Roman" w:cs="Times New Roman"/>
          <w:sz w:val="24"/>
          <w:szCs w:val="24"/>
        </w:rPr>
      </w:pPr>
      <w:r w:rsidRPr="00F16773">
        <w:rPr>
          <w:rFonts w:ascii="Times New Roman" w:hAnsi="Times New Roman" w:cs="Times New Roman"/>
          <w:sz w:val="24"/>
          <w:szCs w:val="24"/>
        </w:rPr>
        <w:t>3.1. Получатель обязуется:</w:t>
      </w:r>
    </w:p>
    <w:p w:rsidR="00F16773" w:rsidRPr="00F16773" w:rsidRDefault="00F16773" w:rsidP="00F16773">
      <w:pPr>
        <w:ind w:firstLine="709"/>
        <w:jc w:val="both"/>
        <w:rPr>
          <w:rFonts w:ascii="Times New Roman" w:eastAsia="Calibri" w:hAnsi="Times New Roman" w:cs="Times New Roman"/>
          <w:spacing w:val="-4"/>
          <w:sz w:val="24"/>
          <w:szCs w:val="24"/>
        </w:rPr>
      </w:pPr>
      <w:r w:rsidRPr="00F16773">
        <w:rPr>
          <w:rFonts w:ascii="Times New Roman" w:hAnsi="Times New Roman" w:cs="Times New Roman"/>
          <w:color w:val="000000"/>
          <w:sz w:val="24"/>
          <w:szCs w:val="24"/>
        </w:rPr>
        <w:t>3.1.1</w:t>
      </w:r>
      <w:r w:rsidRPr="00F16773">
        <w:rPr>
          <w:rFonts w:ascii="Times New Roman" w:hAnsi="Times New Roman" w:cs="Times New Roman"/>
          <w:bCs/>
          <w:color w:val="000000"/>
          <w:sz w:val="24"/>
          <w:szCs w:val="24"/>
        </w:rPr>
        <w:t xml:space="preserve"> </w:t>
      </w:r>
      <w:r w:rsidRPr="00F16773">
        <w:rPr>
          <w:rFonts w:ascii="Times New Roman" w:hAnsi="Times New Roman" w:cs="Times New Roman"/>
          <w:color w:val="000000"/>
          <w:sz w:val="24"/>
          <w:szCs w:val="24"/>
        </w:rPr>
        <w:t xml:space="preserve">направить  иные межбюджетные трансферты  </w:t>
      </w:r>
      <w:r w:rsidRPr="00F16773">
        <w:rPr>
          <w:rFonts w:ascii="Times New Roman" w:hAnsi="Times New Roman" w:cs="Times New Roman"/>
          <w:sz w:val="24"/>
          <w:szCs w:val="24"/>
        </w:rPr>
        <w:t xml:space="preserve">для  решения  вопросов местного значения </w:t>
      </w:r>
      <w:r w:rsidRPr="00F16773">
        <w:rPr>
          <w:rFonts w:ascii="Times New Roman" w:eastAsia="Calibri" w:hAnsi="Times New Roman" w:cs="Times New Roman"/>
          <w:sz w:val="24"/>
          <w:szCs w:val="24"/>
        </w:rPr>
        <w:t xml:space="preserve">в соответствии со статьей 14 Федерального закона от 06 октября </w:t>
      </w:r>
      <w:smartTag w:uri="urn:schemas-microsoft-com:office:smarttags" w:element="metricconverter">
        <w:smartTagPr>
          <w:attr w:name="ProductID" w:val="2003 г"/>
        </w:smartTagPr>
        <w:r w:rsidRPr="00F16773">
          <w:rPr>
            <w:rFonts w:ascii="Times New Roman" w:eastAsia="Calibri" w:hAnsi="Times New Roman" w:cs="Times New Roman"/>
            <w:sz w:val="24"/>
            <w:szCs w:val="24"/>
          </w:rPr>
          <w:t>2003 г</w:t>
        </w:r>
      </w:smartTag>
      <w:r w:rsidRPr="00F16773">
        <w:rPr>
          <w:rFonts w:ascii="Times New Roman" w:eastAsia="Calibri" w:hAnsi="Times New Roman" w:cs="Times New Roman"/>
          <w:sz w:val="24"/>
          <w:szCs w:val="24"/>
        </w:rPr>
        <w:t xml:space="preserve">. № 131-ФЗ «Об общих принципах организации местного </w:t>
      </w:r>
      <w:r w:rsidRPr="00F16773">
        <w:rPr>
          <w:rFonts w:ascii="Times New Roman" w:eastAsia="Calibri" w:hAnsi="Times New Roman" w:cs="Times New Roman"/>
          <w:spacing w:val="-4"/>
          <w:sz w:val="24"/>
          <w:szCs w:val="24"/>
        </w:rPr>
        <w:t xml:space="preserve">самоуправления в Российской Федерации». </w:t>
      </w:r>
    </w:p>
    <w:p w:rsidR="00F16773" w:rsidRPr="00F16773" w:rsidRDefault="00F16773" w:rsidP="00F16773">
      <w:pPr>
        <w:ind w:firstLine="709"/>
        <w:jc w:val="both"/>
        <w:rPr>
          <w:rFonts w:ascii="Times New Roman" w:hAnsi="Times New Roman" w:cs="Times New Roman"/>
          <w:sz w:val="24"/>
          <w:szCs w:val="24"/>
        </w:rPr>
      </w:pPr>
      <w:r w:rsidRPr="00F16773">
        <w:rPr>
          <w:rFonts w:ascii="Times New Roman" w:eastAsia="Calibri" w:hAnsi="Times New Roman" w:cs="Times New Roman"/>
          <w:spacing w:val="-4"/>
          <w:sz w:val="24"/>
          <w:szCs w:val="24"/>
        </w:rPr>
        <w:t>3.1.2 соблюдать  норматив формирования  расходов на содержание органов местного самоуправления  муниципального образования.</w:t>
      </w:r>
    </w:p>
    <w:p w:rsidR="00F16773" w:rsidRDefault="00F16773" w:rsidP="00F16773">
      <w:pPr>
        <w:shd w:val="clear" w:color="auto" w:fill="FFFFFF"/>
        <w:tabs>
          <w:tab w:val="left" w:pos="1248"/>
        </w:tabs>
        <w:ind w:firstLine="709"/>
        <w:jc w:val="both"/>
        <w:rPr>
          <w:rFonts w:ascii="Times New Roman" w:hAnsi="Times New Roman" w:cs="Times New Roman"/>
          <w:sz w:val="24"/>
          <w:szCs w:val="24"/>
        </w:rPr>
      </w:pPr>
      <w:r w:rsidRPr="00F16773">
        <w:rPr>
          <w:rFonts w:ascii="Times New Roman" w:hAnsi="Times New Roman" w:cs="Times New Roman"/>
          <w:sz w:val="24"/>
          <w:szCs w:val="24"/>
        </w:rPr>
        <w:t>3.1.3 представлять в Администрацию (Отдел финансового обеспечения) отчет об использовании  иных межбюджетных  трансфертов по прилагаемой форме (приложение №1) в срок не позднее 15 числа месяца следующего за отчетным кварталом.</w:t>
      </w:r>
    </w:p>
    <w:p w:rsidR="00F16773" w:rsidRPr="00F16773" w:rsidRDefault="00F16773" w:rsidP="00F16773">
      <w:pPr>
        <w:shd w:val="clear" w:color="auto" w:fill="FFFFFF"/>
        <w:tabs>
          <w:tab w:val="left" w:pos="1248"/>
        </w:tabs>
        <w:ind w:firstLine="709"/>
        <w:jc w:val="both"/>
        <w:rPr>
          <w:rFonts w:ascii="Times New Roman" w:hAnsi="Times New Roman" w:cs="Times New Roman"/>
          <w:sz w:val="24"/>
          <w:szCs w:val="24"/>
        </w:rPr>
      </w:pPr>
    </w:p>
    <w:p w:rsidR="00F16773" w:rsidRPr="00F16773" w:rsidRDefault="00F16773" w:rsidP="00F16773">
      <w:pPr>
        <w:shd w:val="clear" w:color="auto" w:fill="FFFFFF"/>
        <w:ind w:firstLine="720"/>
        <w:jc w:val="center"/>
        <w:rPr>
          <w:rFonts w:ascii="Times New Roman" w:hAnsi="Times New Roman" w:cs="Times New Roman"/>
          <w:bCs/>
          <w:sz w:val="24"/>
          <w:szCs w:val="24"/>
        </w:rPr>
      </w:pPr>
      <w:r w:rsidRPr="00F16773">
        <w:rPr>
          <w:rFonts w:ascii="Times New Roman" w:hAnsi="Times New Roman" w:cs="Times New Roman"/>
          <w:bCs/>
          <w:sz w:val="24"/>
          <w:szCs w:val="24"/>
        </w:rPr>
        <w:t>4. Права Администрации</w:t>
      </w:r>
    </w:p>
    <w:p w:rsidR="00F16773" w:rsidRPr="00F16773" w:rsidRDefault="00F16773" w:rsidP="00F16773">
      <w:pPr>
        <w:shd w:val="clear" w:color="auto" w:fill="FFFFFF"/>
        <w:ind w:firstLine="709"/>
        <w:rPr>
          <w:rFonts w:ascii="Times New Roman" w:hAnsi="Times New Roman" w:cs="Times New Roman"/>
          <w:bCs/>
          <w:sz w:val="24"/>
          <w:szCs w:val="24"/>
        </w:rPr>
      </w:pPr>
      <w:r w:rsidRPr="00F16773">
        <w:rPr>
          <w:rFonts w:ascii="Times New Roman" w:hAnsi="Times New Roman" w:cs="Times New Roman"/>
          <w:bCs/>
          <w:sz w:val="24"/>
          <w:szCs w:val="24"/>
        </w:rPr>
        <w:t>4.1. Администрация  вправе:</w:t>
      </w:r>
    </w:p>
    <w:p w:rsidR="00F16773" w:rsidRPr="00F16773" w:rsidRDefault="00F16773" w:rsidP="00F16773">
      <w:pPr>
        <w:shd w:val="clear" w:color="auto" w:fill="FFFFFF"/>
        <w:tabs>
          <w:tab w:val="left" w:pos="1134"/>
        </w:tabs>
        <w:ind w:firstLine="709"/>
        <w:jc w:val="both"/>
        <w:rPr>
          <w:rFonts w:ascii="Times New Roman" w:hAnsi="Times New Roman" w:cs="Times New Roman"/>
          <w:spacing w:val="-3"/>
          <w:sz w:val="24"/>
          <w:szCs w:val="24"/>
        </w:rPr>
      </w:pPr>
      <w:r w:rsidRPr="00F16773">
        <w:rPr>
          <w:rFonts w:ascii="Times New Roman" w:hAnsi="Times New Roman" w:cs="Times New Roman"/>
          <w:bCs/>
          <w:sz w:val="24"/>
          <w:szCs w:val="24"/>
        </w:rPr>
        <w:t>4.1.1</w:t>
      </w:r>
      <w:r w:rsidRPr="00F16773">
        <w:rPr>
          <w:rFonts w:ascii="Times New Roman" w:hAnsi="Times New Roman" w:cs="Times New Roman"/>
          <w:spacing w:val="-3"/>
          <w:sz w:val="24"/>
          <w:szCs w:val="24"/>
        </w:rPr>
        <w:t xml:space="preserve"> принимать решение о приостановлении (сокращении) предоставления межбюджетных трансфертов из районного  бюджета бюджету соответствующего муниципального поселения при несоблюдении условий предоставления трансфертов;</w:t>
      </w:r>
    </w:p>
    <w:p w:rsidR="00F16773" w:rsidRPr="00F16773" w:rsidRDefault="00F16773" w:rsidP="00F16773">
      <w:pPr>
        <w:shd w:val="clear" w:color="auto" w:fill="FFFFFF"/>
        <w:ind w:firstLine="709"/>
        <w:jc w:val="both"/>
        <w:rPr>
          <w:rFonts w:ascii="Times New Roman" w:hAnsi="Times New Roman" w:cs="Times New Roman"/>
          <w:bCs/>
          <w:sz w:val="24"/>
          <w:szCs w:val="24"/>
        </w:rPr>
      </w:pPr>
      <w:r w:rsidRPr="00F16773">
        <w:rPr>
          <w:rFonts w:ascii="Times New Roman" w:hAnsi="Times New Roman" w:cs="Times New Roman"/>
          <w:bCs/>
          <w:sz w:val="24"/>
          <w:szCs w:val="24"/>
        </w:rPr>
        <w:t>4.1.2 запрашивать у Получателя необходимую</w:t>
      </w:r>
      <w:r w:rsidRPr="00F16773">
        <w:rPr>
          <w:rFonts w:ascii="Times New Roman" w:hAnsi="Times New Roman" w:cs="Times New Roman"/>
          <w:spacing w:val="-4"/>
          <w:sz w:val="24"/>
          <w:szCs w:val="24"/>
        </w:rPr>
        <w:t xml:space="preserve"> информацию в рамках осуществления контроля за соблюдением </w:t>
      </w:r>
      <w:r w:rsidRPr="00F16773">
        <w:rPr>
          <w:rFonts w:ascii="Times New Roman" w:hAnsi="Times New Roman" w:cs="Times New Roman"/>
          <w:sz w:val="24"/>
          <w:szCs w:val="24"/>
        </w:rPr>
        <w:t>условий Соглашения и осуществлять  проверку  целевого использования иных межбюджетных трансфертов</w:t>
      </w:r>
      <w:r w:rsidRPr="00F16773">
        <w:rPr>
          <w:rFonts w:ascii="Times New Roman" w:hAnsi="Times New Roman" w:cs="Times New Roman"/>
          <w:bCs/>
          <w:sz w:val="24"/>
          <w:szCs w:val="24"/>
        </w:rPr>
        <w:t>.</w:t>
      </w:r>
    </w:p>
    <w:p w:rsidR="00F16773" w:rsidRPr="00F16773" w:rsidRDefault="00F16773" w:rsidP="00F16773">
      <w:pPr>
        <w:ind w:firstLine="709"/>
        <w:jc w:val="both"/>
        <w:rPr>
          <w:rFonts w:ascii="Times New Roman" w:hAnsi="Times New Roman" w:cs="Times New Roman"/>
          <w:sz w:val="24"/>
          <w:szCs w:val="24"/>
        </w:rPr>
      </w:pPr>
    </w:p>
    <w:p w:rsidR="00F16773" w:rsidRPr="00F16773" w:rsidRDefault="00F16773" w:rsidP="00F16773">
      <w:pPr>
        <w:shd w:val="clear" w:color="auto" w:fill="FFFFFF"/>
        <w:ind w:firstLine="720"/>
        <w:jc w:val="center"/>
        <w:rPr>
          <w:rFonts w:ascii="Times New Roman" w:hAnsi="Times New Roman" w:cs="Times New Roman"/>
          <w:bCs/>
          <w:sz w:val="24"/>
          <w:szCs w:val="24"/>
        </w:rPr>
      </w:pPr>
      <w:r w:rsidRPr="00F16773">
        <w:rPr>
          <w:rFonts w:ascii="Times New Roman" w:hAnsi="Times New Roman" w:cs="Times New Roman"/>
          <w:bCs/>
          <w:sz w:val="24"/>
          <w:szCs w:val="24"/>
        </w:rPr>
        <w:t>5. Обязанности Администрации</w:t>
      </w:r>
    </w:p>
    <w:p w:rsidR="00F16773" w:rsidRPr="00F16773" w:rsidRDefault="00F16773" w:rsidP="00F16773">
      <w:pPr>
        <w:ind w:firstLine="709"/>
        <w:jc w:val="both"/>
        <w:rPr>
          <w:rFonts w:ascii="Times New Roman" w:hAnsi="Times New Roman" w:cs="Times New Roman"/>
          <w:sz w:val="24"/>
          <w:szCs w:val="24"/>
        </w:rPr>
      </w:pPr>
      <w:r w:rsidRPr="00F16773">
        <w:rPr>
          <w:rFonts w:ascii="Times New Roman" w:hAnsi="Times New Roman" w:cs="Times New Roman"/>
          <w:sz w:val="24"/>
          <w:szCs w:val="24"/>
        </w:rPr>
        <w:t>5.2.  Администрация  обязуется:</w:t>
      </w:r>
    </w:p>
    <w:p w:rsidR="00F16773" w:rsidRPr="00F16773" w:rsidRDefault="00F16773" w:rsidP="00F16773">
      <w:pPr>
        <w:shd w:val="clear" w:color="auto" w:fill="FFFFFF"/>
        <w:ind w:firstLine="709"/>
        <w:jc w:val="both"/>
        <w:rPr>
          <w:rFonts w:ascii="Times New Roman" w:hAnsi="Times New Roman" w:cs="Times New Roman"/>
          <w:spacing w:val="-4"/>
          <w:sz w:val="24"/>
          <w:szCs w:val="24"/>
        </w:rPr>
      </w:pPr>
      <w:r w:rsidRPr="00F16773">
        <w:rPr>
          <w:rFonts w:ascii="Times New Roman" w:hAnsi="Times New Roman" w:cs="Times New Roman"/>
          <w:spacing w:val="-4"/>
          <w:sz w:val="24"/>
          <w:szCs w:val="24"/>
        </w:rPr>
        <w:t xml:space="preserve">5.2.1 осуществить перечисление  иных межбюджетных трансфертов (перечисление осуществляет отдел финансового обеспечения Администрации Ольховского муниципального района)  </w:t>
      </w:r>
    </w:p>
    <w:p w:rsidR="00F16773" w:rsidRPr="00F16773" w:rsidRDefault="00F16773" w:rsidP="00F16773">
      <w:pPr>
        <w:shd w:val="clear" w:color="auto" w:fill="FFFFFF"/>
        <w:jc w:val="both"/>
        <w:rPr>
          <w:rFonts w:ascii="Times New Roman" w:hAnsi="Times New Roman" w:cs="Times New Roman"/>
          <w:spacing w:val="-4"/>
          <w:sz w:val="24"/>
          <w:szCs w:val="24"/>
        </w:rPr>
      </w:pPr>
      <w:r w:rsidRPr="00F16773">
        <w:rPr>
          <w:rFonts w:ascii="Times New Roman" w:hAnsi="Times New Roman" w:cs="Times New Roman"/>
          <w:spacing w:val="-4"/>
          <w:sz w:val="24"/>
          <w:szCs w:val="24"/>
        </w:rPr>
        <w:t xml:space="preserve">в сумме  _______ рублей (____________________ рублей)  в срок до 31 декабря 2020 г.  </w:t>
      </w:r>
    </w:p>
    <w:p w:rsidR="00F16773" w:rsidRPr="00F16773" w:rsidRDefault="00F16773" w:rsidP="00F16773">
      <w:pPr>
        <w:shd w:val="clear" w:color="auto" w:fill="FFFFFF"/>
        <w:ind w:firstLine="709"/>
        <w:jc w:val="both"/>
        <w:rPr>
          <w:rFonts w:ascii="Times New Roman" w:hAnsi="Times New Roman" w:cs="Times New Roman"/>
          <w:spacing w:val="-3"/>
          <w:sz w:val="24"/>
          <w:szCs w:val="24"/>
        </w:rPr>
      </w:pPr>
      <w:r w:rsidRPr="00F16773">
        <w:rPr>
          <w:rFonts w:ascii="Times New Roman" w:hAnsi="Times New Roman" w:cs="Times New Roman"/>
          <w:spacing w:val="-4"/>
          <w:sz w:val="24"/>
          <w:szCs w:val="24"/>
        </w:rPr>
        <w:t>5.2.2 осуществлять  контроль  за соблюдением Получателем</w:t>
      </w:r>
      <w:r w:rsidRPr="00F16773">
        <w:rPr>
          <w:rFonts w:ascii="Times New Roman" w:hAnsi="Times New Roman" w:cs="Times New Roman"/>
          <w:sz w:val="24"/>
          <w:szCs w:val="24"/>
        </w:rPr>
        <w:t xml:space="preserve"> условий Соглашения</w:t>
      </w:r>
      <w:r w:rsidRPr="00F16773">
        <w:rPr>
          <w:rFonts w:ascii="Times New Roman" w:hAnsi="Times New Roman" w:cs="Times New Roman"/>
          <w:spacing w:val="-3"/>
          <w:sz w:val="24"/>
          <w:szCs w:val="24"/>
        </w:rPr>
        <w:t>.</w:t>
      </w:r>
    </w:p>
    <w:p w:rsidR="00F16773" w:rsidRPr="00F16773" w:rsidRDefault="00F16773" w:rsidP="00F16773">
      <w:pPr>
        <w:shd w:val="clear" w:color="auto" w:fill="FFFFFF"/>
        <w:ind w:firstLine="720"/>
        <w:jc w:val="both"/>
        <w:rPr>
          <w:rFonts w:ascii="Times New Roman" w:hAnsi="Times New Roman" w:cs="Times New Roman"/>
          <w:spacing w:val="-3"/>
          <w:sz w:val="24"/>
          <w:szCs w:val="24"/>
        </w:rPr>
      </w:pPr>
    </w:p>
    <w:p w:rsidR="00F16773" w:rsidRPr="00F16773" w:rsidRDefault="00F16773" w:rsidP="00F16773">
      <w:pPr>
        <w:shd w:val="clear" w:color="auto" w:fill="FFFFFF"/>
        <w:jc w:val="center"/>
        <w:rPr>
          <w:rFonts w:ascii="Times New Roman" w:hAnsi="Times New Roman" w:cs="Times New Roman"/>
          <w:bCs/>
          <w:sz w:val="24"/>
          <w:szCs w:val="24"/>
        </w:rPr>
      </w:pPr>
      <w:r w:rsidRPr="00F16773">
        <w:rPr>
          <w:rFonts w:ascii="Times New Roman" w:hAnsi="Times New Roman" w:cs="Times New Roman"/>
          <w:bCs/>
          <w:sz w:val="24"/>
          <w:szCs w:val="24"/>
        </w:rPr>
        <w:lastRenderedPageBreak/>
        <w:t>6. Ответственность сторон</w:t>
      </w:r>
    </w:p>
    <w:p w:rsidR="00F16773" w:rsidRPr="00F16773" w:rsidRDefault="00F16773" w:rsidP="00F16773">
      <w:pPr>
        <w:shd w:val="clear" w:color="auto" w:fill="FFFFFF"/>
        <w:ind w:firstLine="709"/>
        <w:jc w:val="both"/>
        <w:rPr>
          <w:rFonts w:ascii="Times New Roman" w:hAnsi="Times New Roman" w:cs="Times New Roman"/>
          <w:spacing w:val="-3"/>
          <w:sz w:val="24"/>
          <w:szCs w:val="24"/>
        </w:rPr>
      </w:pPr>
      <w:r w:rsidRPr="00F16773">
        <w:rPr>
          <w:rFonts w:ascii="Times New Roman" w:hAnsi="Times New Roman" w:cs="Times New Roman"/>
          <w:spacing w:val="-3"/>
          <w:sz w:val="24"/>
          <w:szCs w:val="24"/>
        </w:rPr>
        <w:t xml:space="preserve">6.1. За неисполнение обязательств по настоящему Соглашению стороны несут ответственность в соответствии с действующим законодательством </w:t>
      </w:r>
      <w:r w:rsidRPr="00F16773">
        <w:rPr>
          <w:rFonts w:ascii="Times New Roman" w:hAnsi="Times New Roman" w:cs="Times New Roman"/>
          <w:sz w:val="24"/>
          <w:szCs w:val="24"/>
        </w:rPr>
        <w:t>Российской Федерации</w:t>
      </w:r>
      <w:r w:rsidRPr="00F16773">
        <w:rPr>
          <w:rFonts w:ascii="Times New Roman" w:hAnsi="Times New Roman" w:cs="Times New Roman"/>
          <w:spacing w:val="-3"/>
          <w:sz w:val="24"/>
          <w:szCs w:val="24"/>
        </w:rPr>
        <w:t>.</w:t>
      </w:r>
    </w:p>
    <w:p w:rsidR="00F16773" w:rsidRPr="00F16773" w:rsidRDefault="00F16773" w:rsidP="00F16773">
      <w:pPr>
        <w:shd w:val="clear" w:color="auto" w:fill="FFFFFF"/>
        <w:ind w:firstLine="709"/>
        <w:jc w:val="both"/>
        <w:rPr>
          <w:rFonts w:ascii="Times New Roman" w:hAnsi="Times New Roman" w:cs="Times New Roman"/>
          <w:spacing w:val="-3"/>
          <w:sz w:val="24"/>
          <w:szCs w:val="24"/>
        </w:rPr>
      </w:pPr>
      <w:r w:rsidRPr="00F16773">
        <w:rPr>
          <w:rFonts w:ascii="Times New Roman" w:hAnsi="Times New Roman" w:cs="Times New Roman"/>
          <w:spacing w:val="-3"/>
          <w:sz w:val="24"/>
          <w:szCs w:val="24"/>
        </w:rPr>
        <w:t xml:space="preserve">6.2. </w:t>
      </w:r>
      <w:r w:rsidRPr="00F16773">
        <w:rPr>
          <w:rFonts w:ascii="Times New Roman" w:hAnsi="Times New Roman" w:cs="Times New Roman"/>
          <w:sz w:val="24"/>
          <w:szCs w:val="24"/>
        </w:rPr>
        <w:t xml:space="preserve">Нарушение Получателем условий предоставления  иных межбюджетных трансфертов влечет </w:t>
      </w:r>
      <w:r w:rsidRPr="00F16773">
        <w:rPr>
          <w:rFonts w:ascii="Times New Roman" w:eastAsia="Calibri" w:hAnsi="Times New Roman" w:cs="Times New Roman"/>
          <w:sz w:val="24"/>
          <w:szCs w:val="24"/>
        </w:rPr>
        <w:t>бесспорное взыскание суммы  и (или) приостановление (сокращение) предоставления иных межбюджетных трансфертов в соответствии с бюджетным законодательством.</w:t>
      </w:r>
    </w:p>
    <w:p w:rsidR="00F16773" w:rsidRPr="00F16773" w:rsidRDefault="00F16773" w:rsidP="00F16773">
      <w:pPr>
        <w:shd w:val="clear" w:color="auto" w:fill="FFFFFF"/>
        <w:ind w:firstLine="720"/>
        <w:jc w:val="center"/>
        <w:rPr>
          <w:rFonts w:ascii="Times New Roman" w:hAnsi="Times New Roman" w:cs="Times New Roman"/>
          <w:bCs/>
          <w:sz w:val="24"/>
          <w:szCs w:val="24"/>
        </w:rPr>
      </w:pPr>
      <w:r w:rsidRPr="00F16773">
        <w:rPr>
          <w:rFonts w:ascii="Times New Roman" w:hAnsi="Times New Roman" w:cs="Times New Roman"/>
          <w:bCs/>
          <w:sz w:val="24"/>
          <w:szCs w:val="24"/>
        </w:rPr>
        <w:t>7. Внесение изменений и дополнений в Соглашение</w:t>
      </w:r>
    </w:p>
    <w:p w:rsidR="00F16773" w:rsidRPr="00F16773" w:rsidRDefault="00F16773" w:rsidP="00F16773">
      <w:pPr>
        <w:shd w:val="clear" w:color="auto" w:fill="FFFFFF"/>
        <w:ind w:firstLine="720"/>
        <w:jc w:val="both"/>
        <w:rPr>
          <w:rFonts w:ascii="Times New Roman" w:hAnsi="Times New Roman" w:cs="Times New Roman"/>
          <w:sz w:val="24"/>
          <w:szCs w:val="24"/>
        </w:rPr>
      </w:pPr>
      <w:r w:rsidRPr="00F16773">
        <w:rPr>
          <w:rFonts w:ascii="Times New Roman" w:hAnsi="Times New Roman" w:cs="Times New Roman"/>
          <w:sz w:val="24"/>
          <w:szCs w:val="24"/>
        </w:rPr>
        <w:t>7.1. По взаимному соглашению сторон и (или) в соответствии с действующим законодательством Российской Федерации в Соглашение могут быть внесены изменения и дополнения путем подписания дополнительного соглашения, являющегося неотъемлемой частью Соглашения.</w:t>
      </w:r>
    </w:p>
    <w:p w:rsidR="00F16773" w:rsidRPr="00F16773" w:rsidRDefault="00F16773" w:rsidP="00F16773">
      <w:pPr>
        <w:shd w:val="clear" w:color="auto" w:fill="FFFFFF"/>
        <w:ind w:firstLine="720"/>
        <w:jc w:val="center"/>
        <w:rPr>
          <w:rFonts w:ascii="Times New Roman" w:hAnsi="Times New Roman" w:cs="Times New Roman"/>
          <w:bCs/>
          <w:sz w:val="24"/>
          <w:szCs w:val="24"/>
        </w:rPr>
      </w:pPr>
      <w:r w:rsidRPr="00F16773">
        <w:rPr>
          <w:rFonts w:ascii="Times New Roman" w:hAnsi="Times New Roman" w:cs="Times New Roman"/>
          <w:bCs/>
          <w:sz w:val="24"/>
          <w:szCs w:val="24"/>
        </w:rPr>
        <w:t>8. Срок действия Соглашения</w:t>
      </w:r>
    </w:p>
    <w:p w:rsidR="00F16773" w:rsidRPr="00F16773" w:rsidRDefault="00F16773" w:rsidP="00F16773">
      <w:pPr>
        <w:shd w:val="clear" w:color="auto" w:fill="FFFFFF"/>
        <w:ind w:firstLine="720"/>
        <w:jc w:val="both"/>
        <w:rPr>
          <w:rFonts w:ascii="Times New Roman" w:hAnsi="Times New Roman" w:cs="Times New Roman"/>
          <w:spacing w:val="-3"/>
          <w:sz w:val="24"/>
          <w:szCs w:val="24"/>
        </w:rPr>
      </w:pPr>
      <w:r w:rsidRPr="00F16773">
        <w:rPr>
          <w:rFonts w:ascii="Times New Roman" w:hAnsi="Times New Roman" w:cs="Times New Roman"/>
          <w:spacing w:val="-3"/>
          <w:sz w:val="24"/>
          <w:szCs w:val="24"/>
        </w:rPr>
        <w:t>8.1. Соглашение вступает в силу со дня его подписания и действует до полного исполнения сторонами своих обязательств по Соглашению.</w:t>
      </w:r>
    </w:p>
    <w:p w:rsidR="00F16773" w:rsidRPr="00F16773" w:rsidRDefault="00F16773" w:rsidP="00F16773">
      <w:pPr>
        <w:shd w:val="clear" w:color="auto" w:fill="FFFFFF"/>
        <w:ind w:firstLine="720"/>
        <w:jc w:val="center"/>
        <w:rPr>
          <w:rFonts w:ascii="Times New Roman" w:hAnsi="Times New Roman" w:cs="Times New Roman"/>
          <w:bCs/>
          <w:sz w:val="24"/>
          <w:szCs w:val="24"/>
        </w:rPr>
      </w:pPr>
      <w:r w:rsidRPr="00F16773">
        <w:rPr>
          <w:rFonts w:ascii="Times New Roman" w:hAnsi="Times New Roman" w:cs="Times New Roman"/>
          <w:bCs/>
          <w:sz w:val="24"/>
          <w:szCs w:val="24"/>
        </w:rPr>
        <w:t>9. Другие условия</w:t>
      </w:r>
    </w:p>
    <w:p w:rsidR="00F16773" w:rsidRPr="00F16773" w:rsidRDefault="00F16773" w:rsidP="00F16773">
      <w:pPr>
        <w:shd w:val="clear" w:color="auto" w:fill="FFFFFF"/>
        <w:ind w:firstLine="720"/>
        <w:jc w:val="both"/>
        <w:rPr>
          <w:rFonts w:ascii="Times New Roman" w:hAnsi="Times New Roman" w:cs="Times New Roman"/>
          <w:sz w:val="24"/>
          <w:szCs w:val="24"/>
        </w:rPr>
      </w:pPr>
      <w:r w:rsidRPr="00F16773">
        <w:rPr>
          <w:rFonts w:ascii="Times New Roman" w:hAnsi="Times New Roman" w:cs="Times New Roman"/>
          <w:sz w:val="24"/>
          <w:szCs w:val="24"/>
        </w:rPr>
        <w:t>9.1. Все приложения и дополнения к Соглашению являются его неотъемлемыми частями.</w:t>
      </w:r>
    </w:p>
    <w:p w:rsidR="00F16773" w:rsidRPr="00F16773" w:rsidRDefault="00F16773" w:rsidP="00F16773">
      <w:pPr>
        <w:shd w:val="clear" w:color="auto" w:fill="FFFFFF"/>
        <w:ind w:firstLine="720"/>
        <w:jc w:val="both"/>
        <w:rPr>
          <w:rFonts w:ascii="Times New Roman" w:hAnsi="Times New Roman" w:cs="Times New Roman"/>
          <w:sz w:val="24"/>
          <w:szCs w:val="24"/>
        </w:rPr>
      </w:pPr>
      <w:r w:rsidRPr="00F16773">
        <w:rPr>
          <w:rFonts w:ascii="Times New Roman" w:hAnsi="Times New Roman" w:cs="Times New Roman"/>
          <w:sz w:val="24"/>
          <w:szCs w:val="24"/>
        </w:rPr>
        <w:t>9.2. Соглашение составлено  в трех экземплярах, имеющих равную юридическую силу, по одному экземпляру для каждой стороны Соглашения.</w:t>
      </w:r>
    </w:p>
    <w:p w:rsidR="00F16773" w:rsidRPr="00F16773" w:rsidRDefault="00F16773" w:rsidP="00F16773">
      <w:pPr>
        <w:shd w:val="clear" w:color="auto" w:fill="FFFFFF"/>
        <w:ind w:right="14" w:firstLine="811"/>
        <w:jc w:val="both"/>
        <w:rPr>
          <w:rFonts w:ascii="Times New Roman" w:hAnsi="Times New Roman" w:cs="Times New Roman"/>
          <w:sz w:val="24"/>
          <w:szCs w:val="24"/>
        </w:rPr>
      </w:pPr>
    </w:p>
    <w:tbl>
      <w:tblPr>
        <w:tblW w:w="10456" w:type="dxa"/>
        <w:tblLayout w:type="fixed"/>
        <w:tblLook w:val="01E0"/>
      </w:tblPr>
      <w:tblGrid>
        <w:gridCol w:w="5070"/>
        <w:gridCol w:w="5386"/>
      </w:tblGrid>
      <w:tr w:rsidR="00F16773" w:rsidRPr="00F16773" w:rsidTr="00292742">
        <w:tc>
          <w:tcPr>
            <w:tcW w:w="5070" w:type="dxa"/>
          </w:tcPr>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 xml:space="preserve">Глава  Ольховского </w:t>
            </w:r>
          </w:p>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муниципального  района</w:t>
            </w:r>
          </w:p>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Волгоградской области</w:t>
            </w:r>
          </w:p>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 xml:space="preserve"> </w:t>
            </w:r>
          </w:p>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_____________________/_________/</w:t>
            </w:r>
          </w:p>
        </w:tc>
        <w:tc>
          <w:tcPr>
            <w:tcW w:w="5386" w:type="dxa"/>
          </w:tcPr>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Глава ___________ сельского поселения</w:t>
            </w:r>
          </w:p>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Ольховского муниципального района Волгоградской области</w:t>
            </w:r>
          </w:p>
          <w:p w:rsidR="00F16773" w:rsidRPr="00F16773" w:rsidRDefault="00F16773" w:rsidP="00292742">
            <w:pPr>
              <w:rPr>
                <w:rFonts w:ascii="Times New Roman" w:hAnsi="Times New Roman" w:cs="Times New Roman"/>
                <w:sz w:val="24"/>
                <w:szCs w:val="24"/>
              </w:rPr>
            </w:pPr>
          </w:p>
          <w:p w:rsidR="00F16773" w:rsidRPr="00F16773" w:rsidRDefault="00F16773" w:rsidP="00292742">
            <w:pPr>
              <w:rPr>
                <w:rFonts w:ascii="Times New Roman" w:hAnsi="Times New Roman" w:cs="Times New Roman"/>
                <w:sz w:val="24"/>
                <w:szCs w:val="24"/>
              </w:rPr>
            </w:pPr>
            <w:r w:rsidRPr="00F16773">
              <w:rPr>
                <w:rFonts w:ascii="Times New Roman" w:hAnsi="Times New Roman" w:cs="Times New Roman"/>
                <w:sz w:val="24"/>
                <w:szCs w:val="24"/>
              </w:rPr>
              <w:t>__________________________________/_________/</w:t>
            </w:r>
          </w:p>
        </w:tc>
      </w:tr>
    </w:tbl>
    <w:p w:rsidR="00F16773" w:rsidRPr="00F16773" w:rsidRDefault="00F16773" w:rsidP="00F16773">
      <w:pPr>
        <w:pBdr>
          <w:between w:val="single" w:sz="4" w:space="1" w:color="auto"/>
        </w:pBdr>
        <w:rPr>
          <w:rFonts w:ascii="Times New Roman" w:hAnsi="Times New Roman" w:cs="Times New Roman"/>
          <w:sz w:val="24"/>
          <w:szCs w:val="24"/>
        </w:rPr>
      </w:pPr>
      <w:r w:rsidRPr="00F16773">
        <w:rPr>
          <w:rFonts w:ascii="Times New Roman" w:hAnsi="Times New Roman" w:cs="Times New Roman"/>
          <w:sz w:val="24"/>
          <w:szCs w:val="24"/>
        </w:rPr>
        <w:t>м.п.                                                                                       м.п.</w:t>
      </w:r>
    </w:p>
    <w:p w:rsidR="00F16773" w:rsidRPr="00F16773" w:rsidRDefault="00F16773" w:rsidP="00F16773">
      <w:pPr>
        <w:rPr>
          <w:rFonts w:ascii="Times New Roman" w:hAnsi="Times New Roman" w:cs="Times New Roman"/>
          <w:sz w:val="24"/>
          <w:szCs w:val="24"/>
        </w:rPr>
      </w:pPr>
      <w:r w:rsidRPr="00F16773">
        <w:rPr>
          <w:rFonts w:ascii="Times New Roman" w:hAnsi="Times New Roman" w:cs="Times New Roman"/>
          <w:sz w:val="24"/>
          <w:szCs w:val="24"/>
        </w:rPr>
        <w:t>Начальник отдела  финансового</w:t>
      </w:r>
    </w:p>
    <w:p w:rsidR="00F16773" w:rsidRPr="00F16773" w:rsidRDefault="00F16773" w:rsidP="00F16773">
      <w:pPr>
        <w:rPr>
          <w:rFonts w:ascii="Times New Roman" w:hAnsi="Times New Roman" w:cs="Times New Roman"/>
          <w:sz w:val="24"/>
          <w:szCs w:val="24"/>
        </w:rPr>
      </w:pPr>
      <w:r w:rsidRPr="00F16773">
        <w:rPr>
          <w:rFonts w:ascii="Times New Roman" w:hAnsi="Times New Roman" w:cs="Times New Roman"/>
          <w:sz w:val="24"/>
          <w:szCs w:val="24"/>
        </w:rPr>
        <w:t xml:space="preserve">Обеспечения  Администрации </w:t>
      </w:r>
    </w:p>
    <w:p w:rsidR="00F16773" w:rsidRPr="00F16773" w:rsidRDefault="00F16773" w:rsidP="00F16773">
      <w:pPr>
        <w:rPr>
          <w:rFonts w:ascii="Times New Roman" w:hAnsi="Times New Roman" w:cs="Times New Roman"/>
          <w:sz w:val="24"/>
          <w:szCs w:val="24"/>
        </w:rPr>
      </w:pPr>
      <w:r w:rsidRPr="00F16773">
        <w:rPr>
          <w:rFonts w:ascii="Times New Roman" w:hAnsi="Times New Roman" w:cs="Times New Roman"/>
          <w:sz w:val="24"/>
          <w:szCs w:val="24"/>
        </w:rPr>
        <w:t>Ольховского муниципального района</w:t>
      </w:r>
    </w:p>
    <w:p w:rsidR="00F16773" w:rsidRPr="00F16773" w:rsidRDefault="00F16773" w:rsidP="00F16773">
      <w:pPr>
        <w:rPr>
          <w:rFonts w:ascii="Times New Roman" w:hAnsi="Times New Roman" w:cs="Times New Roman"/>
          <w:sz w:val="24"/>
          <w:szCs w:val="24"/>
        </w:rPr>
      </w:pPr>
      <w:r w:rsidRPr="00F16773">
        <w:rPr>
          <w:rFonts w:ascii="Times New Roman" w:hAnsi="Times New Roman" w:cs="Times New Roman"/>
          <w:sz w:val="24"/>
          <w:szCs w:val="24"/>
        </w:rPr>
        <w:t>Волгоградской области.</w:t>
      </w:r>
    </w:p>
    <w:p w:rsidR="00F16773" w:rsidRPr="00F16773" w:rsidRDefault="00F16773" w:rsidP="00F16773">
      <w:pPr>
        <w:rPr>
          <w:rFonts w:ascii="Times New Roman" w:hAnsi="Times New Roman" w:cs="Times New Roman"/>
          <w:sz w:val="24"/>
          <w:szCs w:val="24"/>
        </w:rPr>
      </w:pPr>
      <w:r w:rsidRPr="00F16773">
        <w:rPr>
          <w:rFonts w:ascii="Times New Roman" w:hAnsi="Times New Roman" w:cs="Times New Roman"/>
          <w:sz w:val="24"/>
          <w:szCs w:val="24"/>
        </w:rPr>
        <w:t>__________________/___________/</w:t>
      </w:r>
    </w:p>
    <w:p w:rsidR="00F16773" w:rsidRPr="00F16773" w:rsidRDefault="00F16773" w:rsidP="00F16773">
      <w:pPr>
        <w:rPr>
          <w:rFonts w:ascii="Times New Roman" w:hAnsi="Times New Roman" w:cs="Times New Roman"/>
          <w:sz w:val="24"/>
          <w:szCs w:val="24"/>
        </w:rPr>
      </w:pPr>
      <w:proofErr w:type="spellStart"/>
      <w:r w:rsidRPr="00F16773">
        <w:rPr>
          <w:rFonts w:ascii="Times New Roman" w:hAnsi="Times New Roman" w:cs="Times New Roman"/>
          <w:sz w:val="24"/>
          <w:szCs w:val="24"/>
        </w:rPr>
        <w:t>м.п</w:t>
      </w:r>
      <w:proofErr w:type="spellEnd"/>
      <w:r w:rsidRPr="00F16773">
        <w:rPr>
          <w:rFonts w:ascii="Times New Roman" w:hAnsi="Times New Roman" w:cs="Times New Roman"/>
          <w:sz w:val="24"/>
          <w:szCs w:val="24"/>
        </w:rPr>
        <w:t xml:space="preserve">                                                                                                   </w:t>
      </w:r>
    </w:p>
    <w:p w:rsidR="00F16773" w:rsidRPr="00F16773" w:rsidRDefault="00F16773" w:rsidP="00F16773">
      <w:pPr>
        <w:ind w:firstLine="540"/>
        <w:jc w:val="right"/>
        <w:rPr>
          <w:rFonts w:ascii="Times New Roman" w:hAnsi="Times New Roman" w:cs="Times New Roman"/>
          <w:sz w:val="24"/>
          <w:szCs w:val="24"/>
        </w:rPr>
      </w:pPr>
      <w:r w:rsidRPr="00F16773">
        <w:rPr>
          <w:rFonts w:ascii="Times New Roman" w:hAnsi="Times New Roman" w:cs="Times New Roman"/>
          <w:sz w:val="24"/>
          <w:szCs w:val="24"/>
        </w:rPr>
        <w:lastRenderedPageBreak/>
        <w:t xml:space="preserve">                                                                                Приложение 1 к соглашению о</w:t>
      </w:r>
    </w:p>
    <w:p w:rsidR="00F16773" w:rsidRPr="00F16773" w:rsidRDefault="00F16773" w:rsidP="00F16773">
      <w:pPr>
        <w:shd w:val="clear" w:color="auto" w:fill="FFFFFF"/>
        <w:tabs>
          <w:tab w:val="left" w:leader="underscore" w:pos="6965"/>
        </w:tabs>
        <w:ind w:left="62"/>
        <w:jc w:val="right"/>
        <w:rPr>
          <w:rFonts w:ascii="Times New Roman" w:hAnsi="Times New Roman" w:cs="Times New Roman"/>
          <w:sz w:val="24"/>
          <w:szCs w:val="24"/>
        </w:rPr>
      </w:pPr>
      <w:r w:rsidRPr="00F16773">
        <w:rPr>
          <w:rFonts w:ascii="Times New Roman" w:hAnsi="Times New Roman" w:cs="Times New Roman"/>
          <w:sz w:val="24"/>
          <w:szCs w:val="24"/>
        </w:rPr>
        <w:t xml:space="preserve">                                                                                        предоставлении   иных  межбюджетных </w:t>
      </w:r>
    </w:p>
    <w:p w:rsidR="00F16773" w:rsidRPr="00F16773" w:rsidRDefault="00F16773" w:rsidP="00F16773">
      <w:pPr>
        <w:shd w:val="clear" w:color="auto" w:fill="FFFFFF"/>
        <w:tabs>
          <w:tab w:val="left" w:leader="underscore" w:pos="6965"/>
        </w:tabs>
        <w:ind w:left="62"/>
        <w:jc w:val="right"/>
        <w:rPr>
          <w:rFonts w:ascii="Times New Roman" w:hAnsi="Times New Roman" w:cs="Times New Roman"/>
          <w:sz w:val="24"/>
          <w:szCs w:val="24"/>
        </w:rPr>
      </w:pPr>
      <w:r w:rsidRPr="00F16773">
        <w:rPr>
          <w:rFonts w:ascii="Times New Roman" w:hAnsi="Times New Roman" w:cs="Times New Roman"/>
          <w:sz w:val="24"/>
          <w:szCs w:val="24"/>
        </w:rPr>
        <w:t xml:space="preserve">                                                                              трансфертов для  решения вопросов</w:t>
      </w:r>
    </w:p>
    <w:p w:rsidR="00F16773" w:rsidRPr="00F16773" w:rsidRDefault="00F16773" w:rsidP="00F16773">
      <w:pPr>
        <w:shd w:val="clear" w:color="auto" w:fill="FFFFFF"/>
        <w:tabs>
          <w:tab w:val="left" w:leader="underscore" w:pos="6965"/>
        </w:tabs>
        <w:ind w:left="62"/>
        <w:jc w:val="right"/>
        <w:rPr>
          <w:rFonts w:ascii="Times New Roman" w:hAnsi="Times New Roman" w:cs="Times New Roman"/>
          <w:sz w:val="24"/>
          <w:szCs w:val="24"/>
        </w:rPr>
      </w:pPr>
      <w:r w:rsidRPr="00F16773">
        <w:rPr>
          <w:rFonts w:ascii="Times New Roman" w:hAnsi="Times New Roman" w:cs="Times New Roman"/>
          <w:sz w:val="24"/>
          <w:szCs w:val="24"/>
        </w:rPr>
        <w:t xml:space="preserve">                                                  местного значения.</w:t>
      </w:r>
    </w:p>
    <w:p w:rsidR="00F16773" w:rsidRPr="00F16773" w:rsidRDefault="00F16773" w:rsidP="00F16773">
      <w:pPr>
        <w:jc w:val="center"/>
        <w:rPr>
          <w:rFonts w:ascii="Times New Roman" w:hAnsi="Times New Roman" w:cs="Times New Roman"/>
          <w:sz w:val="24"/>
          <w:szCs w:val="24"/>
        </w:rPr>
      </w:pPr>
      <w:r w:rsidRPr="00F16773">
        <w:rPr>
          <w:rFonts w:ascii="Times New Roman" w:hAnsi="Times New Roman" w:cs="Times New Roman"/>
          <w:sz w:val="24"/>
          <w:szCs w:val="24"/>
        </w:rPr>
        <w:t>ОТЧЕТ</w:t>
      </w:r>
    </w:p>
    <w:p w:rsidR="00F16773" w:rsidRPr="00F16773" w:rsidRDefault="00F16773" w:rsidP="00F16773">
      <w:pPr>
        <w:jc w:val="center"/>
        <w:rPr>
          <w:rFonts w:ascii="Times New Roman" w:hAnsi="Times New Roman" w:cs="Times New Roman"/>
          <w:sz w:val="24"/>
          <w:szCs w:val="24"/>
        </w:rPr>
      </w:pPr>
      <w:r w:rsidRPr="00F16773">
        <w:rPr>
          <w:rFonts w:ascii="Times New Roman" w:hAnsi="Times New Roman" w:cs="Times New Roman"/>
          <w:sz w:val="24"/>
          <w:szCs w:val="24"/>
        </w:rPr>
        <w:t>об использовании иных межбюджетных трансфертов,</w:t>
      </w:r>
    </w:p>
    <w:p w:rsidR="00F16773" w:rsidRPr="00F16773" w:rsidRDefault="00F16773" w:rsidP="00F16773">
      <w:pPr>
        <w:jc w:val="center"/>
        <w:rPr>
          <w:rFonts w:ascii="Times New Roman" w:hAnsi="Times New Roman" w:cs="Times New Roman"/>
          <w:sz w:val="24"/>
          <w:szCs w:val="24"/>
        </w:rPr>
      </w:pPr>
      <w:r w:rsidRPr="00F16773">
        <w:rPr>
          <w:rFonts w:ascii="Times New Roman" w:hAnsi="Times New Roman" w:cs="Times New Roman"/>
          <w:sz w:val="24"/>
          <w:szCs w:val="24"/>
        </w:rPr>
        <w:t>предоставленных из бюджета Ольховского муниципального района</w:t>
      </w:r>
    </w:p>
    <w:p w:rsidR="00F16773" w:rsidRPr="00F16773" w:rsidRDefault="00F16773" w:rsidP="00F16773">
      <w:pPr>
        <w:tabs>
          <w:tab w:val="left" w:pos="1358"/>
        </w:tabs>
        <w:jc w:val="center"/>
        <w:rPr>
          <w:rFonts w:ascii="Times New Roman" w:hAnsi="Times New Roman" w:cs="Times New Roman"/>
          <w:sz w:val="24"/>
          <w:szCs w:val="24"/>
        </w:rPr>
      </w:pPr>
      <w:r w:rsidRPr="00F16773">
        <w:rPr>
          <w:rFonts w:ascii="Times New Roman" w:hAnsi="Times New Roman" w:cs="Times New Roman"/>
          <w:sz w:val="24"/>
          <w:szCs w:val="24"/>
        </w:rPr>
        <w:t>по _____________________________________20____г.</w:t>
      </w:r>
    </w:p>
    <w:p w:rsidR="00F16773" w:rsidRPr="00F16773" w:rsidRDefault="00F16773" w:rsidP="00F16773">
      <w:pPr>
        <w:jc w:val="center"/>
        <w:rPr>
          <w:rFonts w:ascii="Times New Roman" w:hAnsi="Times New Roman" w:cs="Times New Roman"/>
          <w:sz w:val="24"/>
          <w:szCs w:val="24"/>
        </w:rPr>
      </w:pPr>
      <w:r w:rsidRPr="00F16773">
        <w:rPr>
          <w:rFonts w:ascii="Times New Roman" w:hAnsi="Times New Roman" w:cs="Times New Roman"/>
          <w:sz w:val="24"/>
          <w:szCs w:val="24"/>
        </w:rPr>
        <w:t>на ____________ 20__ г.</w:t>
      </w:r>
    </w:p>
    <w:tbl>
      <w:tblPr>
        <w:tblW w:w="9960" w:type="dxa"/>
        <w:tblInd w:w="40" w:type="dxa"/>
        <w:tblLayout w:type="fixed"/>
        <w:tblCellMar>
          <w:top w:w="75" w:type="dxa"/>
          <w:left w:w="40" w:type="dxa"/>
          <w:bottom w:w="75" w:type="dxa"/>
          <w:right w:w="40" w:type="dxa"/>
        </w:tblCellMar>
        <w:tblLook w:val="0000"/>
      </w:tblPr>
      <w:tblGrid>
        <w:gridCol w:w="2816"/>
        <w:gridCol w:w="1920"/>
        <w:gridCol w:w="651"/>
        <w:gridCol w:w="992"/>
        <w:gridCol w:w="281"/>
        <w:gridCol w:w="853"/>
        <w:gridCol w:w="1487"/>
        <w:gridCol w:w="960"/>
      </w:tblGrid>
      <w:tr w:rsidR="00F16773" w:rsidRPr="00F16773" w:rsidTr="00292742">
        <w:trPr>
          <w:gridAfter w:val="1"/>
          <w:wAfter w:w="960" w:type="dxa"/>
          <w:trHeight w:val="226"/>
        </w:trPr>
        <w:tc>
          <w:tcPr>
            <w:tcW w:w="2816" w:type="dxa"/>
            <w:tcBorders>
              <w:top w:val="single" w:sz="8" w:space="0" w:color="auto"/>
              <w:left w:val="single" w:sz="8" w:space="0" w:color="auto"/>
              <w:bottom w:val="single" w:sz="8" w:space="0" w:color="auto"/>
              <w:right w:val="single" w:sz="8" w:space="0" w:color="auto"/>
            </w:tcBorders>
          </w:tcPr>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Наименование</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выполненных</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мероприятий</w:t>
            </w:r>
          </w:p>
        </w:tc>
        <w:tc>
          <w:tcPr>
            <w:tcW w:w="1920" w:type="dxa"/>
            <w:tcBorders>
              <w:top w:val="single" w:sz="8" w:space="0" w:color="auto"/>
              <w:left w:val="single" w:sz="8" w:space="0" w:color="auto"/>
              <w:bottom w:val="single" w:sz="8" w:space="0" w:color="auto"/>
              <w:right w:val="single" w:sz="8" w:space="0" w:color="auto"/>
            </w:tcBorders>
          </w:tcPr>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Коды</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бюджетной</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классификации</w:t>
            </w:r>
          </w:p>
        </w:tc>
        <w:tc>
          <w:tcPr>
            <w:tcW w:w="1924" w:type="dxa"/>
            <w:gridSpan w:val="3"/>
            <w:tcBorders>
              <w:top w:val="single" w:sz="8" w:space="0" w:color="auto"/>
              <w:left w:val="single" w:sz="8" w:space="0" w:color="auto"/>
              <w:bottom w:val="single" w:sz="8" w:space="0" w:color="auto"/>
              <w:right w:val="single" w:sz="8" w:space="0" w:color="auto"/>
            </w:tcBorders>
          </w:tcPr>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Сумма,</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тыс. руб.</w:t>
            </w:r>
          </w:p>
        </w:tc>
        <w:tc>
          <w:tcPr>
            <w:tcW w:w="2340" w:type="dxa"/>
            <w:gridSpan w:val="2"/>
            <w:tcBorders>
              <w:top w:val="single" w:sz="8" w:space="0" w:color="auto"/>
              <w:left w:val="single" w:sz="8" w:space="0" w:color="auto"/>
              <w:bottom w:val="single" w:sz="8" w:space="0" w:color="auto"/>
              <w:right w:val="single" w:sz="8" w:space="0" w:color="auto"/>
            </w:tcBorders>
          </w:tcPr>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Обоснование,</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подтверждение</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производственных</w:t>
            </w:r>
          </w:p>
          <w:p w:rsidR="00F16773" w:rsidRPr="00F16773" w:rsidRDefault="00F16773" w:rsidP="00292742">
            <w:pPr>
              <w:jc w:val="center"/>
              <w:rPr>
                <w:rFonts w:ascii="Times New Roman" w:hAnsi="Times New Roman" w:cs="Times New Roman"/>
                <w:sz w:val="20"/>
                <w:szCs w:val="20"/>
              </w:rPr>
            </w:pPr>
            <w:r w:rsidRPr="00F16773">
              <w:rPr>
                <w:rFonts w:ascii="Times New Roman" w:hAnsi="Times New Roman" w:cs="Times New Roman"/>
                <w:sz w:val="20"/>
                <w:szCs w:val="20"/>
              </w:rPr>
              <w:t>расходов</w:t>
            </w:r>
          </w:p>
        </w:tc>
      </w:tr>
      <w:tr w:rsidR="00F16773" w:rsidRPr="00F16773" w:rsidTr="00292742">
        <w:trPr>
          <w:gridAfter w:val="1"/>
          <w:wAfter w:w="960" w:type="dxa"/>
          <w:trHeight w:val="226"/>
        </w:trPr>
        <w:tc>
          <w:tcPr>
            <w:tcW w:w="2816"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1924" w:type="dxa"/>
            <w:gridSpan w:val="3"/>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2340" w:type="dxa"/>
            <w:gridSpan w:val="2"/>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r>
      <w:tr w:rsidR="00F16773" w:rsidRPr="00F16773" w:rsidTr="00292742">
        <w:trPr>
          <w:gridAfter w:val="1"/>
          <w:wAfter w:w="960" w:type="dxa"/>
          <w:trHeight w:val="226"/>
        </w:trPr>
        <w:tc>
          <w:tcPr>
            <w:tcW w:w="2816"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1924" w:type="dxa"/>
            <w:gridSpan w:val="3"/>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2340" w:type="dxa"/>
            <w:gridSpan w:val="2"/>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r>
      <w:tr w:rsidR="00F16773" w:rsidRPr="00F16773" w:rsidTr="00292742">
        <w:trPr>
          <w:gridAfter w:val="1"/>
          <w:wAfter w:w="960" w:type="dxa"/>
          <w:trHeight w:val="226"/>
        </w:trPr>
        <w:tc>
          <w:tcPr>
            <w:tcW w:w="9000" w:type="dxa"/>
            <w:gridSpan w:val="7"/>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r>
      <w:tr w:rsidR="00F16773" w:rsidRPr="00F16773" w:rsidTr="00292742">
        <w:trPr>
          <w:gridAfter w:val="1"/>
          <w:wAfter w:w="960" w:type="dxa"/>
          <w:trHeight w:val="226"/>
        </w:trPr>
        <w:tc>
          <w:tcPr>
            <w:tcW w:w="5387" w:type="dxa"/>
            <w:gridSpan w:val="3"/>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roofErr w:type="spellStart"/>
            <w:r w:rsidRPr="00F16773">
              <w:rPr>
                <w:rFonts w:ascii="Times New Roman" w:hAnsi="Times New Roman" w:cs="Times New Roman"/>
                <w:sz w:val="20"/>
                <w:szCs w:val="20"/>
                <w:lang w:val="en-US"/>
              </w:rPr>
              <w:t>Наименование</w:t>
            </w:r>
            <w:proofErr w:type="spellEnd"/>
            <w:r w:rsidRPr="00F16773">
              <w:rPr>
                <w:rFonts w:ascii="Times New Roman" w:hAnsi="Times New Roman" w:cs="Times New Roman"/>
                <w:sz w:val="20"/>
                <w:szCs w:val="20"/>
                <w:lang w:val="en-US"/>
              </w:rPr>
              <w:t xml:space="preserve"> </w:t>
            </w:r>
            <w:r w:rsidRPr="00F16773">
              <w:rPr>
                <w:rFonts w:ascii="Times New Roman" w:hAnsi="Times New Roman" w:cs="Times New Roman"/>
                <w:sz w:val="20"/>
                <w:szCs w:val="20"/>
              </w:rPr>
              <w:t xml:space="preserve"> </w:t>
            </w:r>
            <w:proofErr w:type="spellStart"/>
            <w:r w:rsidRPr="00F16773">
              <w:rPr>
                <w:rFonts w:ascii="Times New Roman" w:hAnsi="Times New Roman" w:cs="Times New Roman"/>
                <w:sz w:val="20"/>
                <w:szCs w:val="20"/>
                <w:lang w:val="en-US"/>
              </w:rPr>
              <w:t>показателя</w:t>
            </w:r>
            <w:proofErr w:type="spellEnd"/>
          </w:p>
        </w:tc>
        <w:tc>
          <w:tcPr>
            <w:tcW w:w="992"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r w:rsidRPr="00F16773">
              <w:rPr>
                <w:rFonts w:ascii="Times New Roman" w:hAnsi="Times New Roman" w:cs="Times New Roman"/>
                <w:sz w:val="20"/>
                <w:szCs w:val="20"/>
              </w:rPr>
              <w:t xml:space="preserve">Единица измерения </w:t>
            </w:r>
          </w:p>
        </w:tc>
        <w:tc>
          <w:tcPr>
            <w:tcW w:w="1134" w:type="dxa"/>
            <w:gridSpan w:val="2"/>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r w:rsidRPr="00F16773">
              <w:rPr>
                <w:rFonts w:ascii="Times New Roman" w:hAnsi="Times New Roman" w:cs="Times New Roman"/>
                <w:sz w:val="20"/>
                <w:szCs w:val="20"/>
              </w:rPr>
              <w:t xml:space="preserve">Плановое значение </w:t>
            </w:r>
          </w:p>
        </w:tc>
        <w:tc>
          <w:tcPr>
            <w:tcW w:w="1487"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r w:rsidRPr="00F16773">
              <w:rPr>
                <w:rFonts w:ascii="Times New Roman" w:hAnsi="Times New Roman" w:cs="Times New Roman"/>
                <w:sz w:val="20"/>
                <w:szCs w:val="20"/>
              </w:rPr>
              <w:t>Фактическое значение</w:t>
            </w:r>
          </w:p>
        </w:tc>
      </w:tr>
      <w:tr w:rsidR="00F16773" w:rsidRPr="00F16773" w:rsidTr="00292742">
        <w:trPr>
          <w:trHeight w:val="819"/>
        </w:trPr>
        <w:tc>
          <w:tcPr>
            <w:tcW w:w="5387" w:type="dxa"/>
            <w:gridSpan w:val="3"/>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r w:rsidRPr="00F16773">
              <w:rPr>
                <w:rFonts w:ascii="Times New Roman" w:eastAsia="Calibri" w:hAnsi="Times New Roman" w:cs="Times New Roman"/>
                <w:spacing w:val="-4"/>
                <w:sz w:val="20"/>
                <w:szCs w:val="20"/>
              </w:rPr>
              <w:t>2.Соблюдение норматива формирования  расходов на содержание органов местного самоуправления  муниципального образования .</w:t>
            </w:r>
          </w:p>
          <w:p w:rsidR="00F16773" w:rsidRPr="00F16773" w:rsidRDefault="00F16773" w:rsidP="00292742">
            <w:pPr>
              <w:jc w:val="both"/>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r w:rsidRPr="00F16773">
              <w:rPr>
                <w:rFonts w:ascii="Times New Roman" w:hAnsi="Times New Roman" w:cs="Times New Roman"/>
                <w:sz w:val="20"/>
                <w:szCs w:val="20"/>
              </w:rPr>
              <w:t xml:space="preserve"> </w:t>
            </w:r>
            <w:proofErr w:type="spellStart"/>
            <w:r w:rsidRPr="00F16773">
              <w:rPr>
                <w:rFonts w:ascii="Times New Roman" w:hAnsi="Times New Roman" w:cs="Times New Roman"/>
                <w:sz w:val="20"/>
                <w:szCs w:val="20"/>
              </w:rPr>
              <w:t>тыс.руб</w:t>
            </w:r>
            <w:proofErr w:type="spellEnd"/>
          </w:p>
        </w:tc>
        <w:tc>
          <w:tcPr>
            <w:tcW w:w="1134" w:type="dxa"/>
            <w:gridSpan w:val="2"/>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1487" w:type="dxa"/>
            <w:tcBorders>
              <w:left w:val="single" w:sz="8" w:space="0" w:color="auto"/>
              <w:bottom w:val="single" w:sz="8" w:space="0" w:color="auto"/>
              <w:right w:val="single" w:sz="8" w:space="0" w:color="auto"/>
            </w:tcBorders>
          </w:tcPr>
          <w:p w:rsidR="00F16773" w:rsidRPr="00F16773" w:rsidRDefault="00F16773" w:rsidP="00292742">
            <w:pPr>
              <w:jc w:val="both"/>
              <w:rPr>
                <w:rFonts w:ascii="Times New Roman" w:hAnsi="Times New Roman" w:cs="Times New Roman"/>
                <w:sz w:val="20"/>
                <w:szCs w:val="20"/>
              </w:rPr>
            </w:pPr>
          </w:p>
        </w:tc>
        <w:tc>
          <w:tcPr>
            <w:tcW w:w="960" w:type="dxa"/>
          </w:tcPr>
          <w:p w:rsidR="00F16773" w:rsidRPr="00F16773" w:rsidRDefault="00F16773" w:rsidP="00292742">
            <w:pPr>
              <w:jc w:val="both"/>
              <w:rPr>
                <w:rFonts w:ascii="Times New Roman" w:hAnsi="Times New Roman" w:cs="Times New Roman"/>
                <w:sz w:val="20"/>
                <w:szCs w:val="20"/>
              </w:rPr>
            </w:pPr>
          </w:p>
        </w:tc>
      </w:tr>
    </w:tbl>
    <w:p w:rsidR="00F16773" w:rsidRPr="00F16773" w:rsidRDefault="00F16773" w:rsidP="00F16773">
      <w:pPr>
        <w:jc w:val="both"/>
        <w:rPr>
          <w:rFonts w:ascii="Times New Roman" w:hAnsi="Times New Roman" w:cs="Times New Roman"/>
          <w:sz w:val="24"/>
          <w:szCs w:val="24"/>
        </w:rPr>
      </w:pPr>
    </w:p>
    <w:p w:rsidR="00F16773" w:rsidRPr="00F16773" w:rsidRDefault="00F16773" w:rsidP="00F16773">
      <w:pPr>
        <w:jc w:val="both"/>
        <w:rPr>
          <w:rFonts w:ascii="Times New Roman" w:hAnsi="Times New Roman" w:cs="Times New Roman"/>
          <w:sz w:val="24"/>
          <w:szCs w:val="24"/>
        </w:rPr>
      </w:pPr>
    </w:p>
    <w:p w:rsidR="00F16773" w:rsidRPr="00F16773" w:rsidRDefault="00F16773" w:rsidP="00F16773">
      <w:pPr>
        <w:jc w:val="both"/>
        <w:rPr>
          <w:rFonts w:ascii="Times New Roman" w:hAnsi="Times New Roman" w:cs="Times New Roman"/>
          <w:sz w:val="24"/>
          <w:szCs w:val="24"/>
        </w:rPr>
      </w:pPr>
      <w:r w:rsidRPr="00F16773">
        <w:rPr>
          <w:rFonts w:ascii="Times New Roman" w:hAnsi="Times New Roman" w:cs="Times New Roman"/>
          <w:sz w:val="24"/>
          <w:szCs w:val="24"/>
        </w:rPr>
        <w:t xml:space="preserve">Глава ______________ поселения _________________/Ф.И.О./            </w:t>
      </w:r>
    </w:p>
    <w:p w:rsidR="00F16773" w:rsidRPr="00F16773" w:rsidRDefault="00F16773" w:rsidP="00F16773">
      <w:pPr>
        <w:jc w:val="both"/>
        <w:rPr>
          <w:rFonts w:ascii="Times New Roman" w:hAnsi="Times New Roman" w:cs="Times New Roman"/>
          <w:sz w:val="24"/>
          <w:szCs w:val="24"/>
        </w:rPr>
      </w:pPr>
      <w:r w:rsidRPr="00F16773">
        <w:rPr>
          <w:rFonts w:ascii="Times New Roman" w:hAnsi="Times New Roman" w:cs="Times New Roman"/>
          <w:sz w:val="24"/>
          <w:szCs w:val="24"/>
        </w:rPr>
        <w:t xml:space="preserve">                                                                                           </w:t>
      </w:r>
    </w:p>
    <w:p w:rsidR="00F16773" w:rsidRPr="00F16773" w:rsidRDefault="00F16773" w:rsidP="00F16773">
      <w:pPr>
        <w:jc w:val="both"/>
        <w:rPr>
          <w:rFonts w:ascii="Times New Roman" w:hAnsi="Times New Roman" w:cs="Times New Roman"/>
          <w:sz w:val="24"/>
          <w:szCs w:val="24"/>
        </w:rPr>
      </w:pPr>
      <w:r w:rsidRPr="00F16773">
        <w:rPr>
          <w:rFonts w:ascii="Times New Roman" w:hAnsi="Times New Roman" w:cs="Times New Roman"/>
          <w:sz w:val="24"/>
          <w:szCs w:val="24"/>
        </w:rPr>
        <w:t>М.П.</w:t>
      </w:r>
    </w:p>
    <w:p w:rsidR="00F16773" w:rsidRPr="00F16773" w:rsidRDefault="00F16773" w:rsidP="00F16773">
      <w:pPr>
        <w:jc w:val="both"/>
        <w:rPr>
          <w:rFonts w:ascii="Times New Roman" w:hAnsi="Times New Roman" w:cs="Times New Roman"/>
          <w:sz w:val="24"/>
          <w:szCs w:val="24"/>
        </w:rPr>
      </w:pPr>
      <w:r w:rsidRPr="00F16773">
        <w:rPr>
          <w:rFonts w:ascii="Times New Roman" w:hAnsi="Times New Roman" w:cs="Times New Roman"/>
          <w:sz w:val="24"/>
          <w:szCs w:val="24"/>
        </w:rPr>
        <w:t>Главный бухгалтер</w:t>
      </w:r>
    </w:p>
    <w:p w:rsidR="00F16773" w:rsidRPr="00F16773" w:rsidRDefault="00F16773" w:rsidP="00F16773">
      <w:pPr>
        <w:jc w:val="both"/>
        <w:rPr>
          <w:rFonts w:ascii="Times New Roman" w:hAnsi="Times New Roman" w:cs="Times New Roman"/>
          <w:sz w:val="24"/>
          <w:szCs w:val="24"/>
        </w:rPr>
      </w:pPr>
      <w:r w:rsidRPr="00F16773">
        <w:rPr>
          <w:rFonts w:ascii="Times New Roman" w:hAnsi="Times New Roman" w:cs="Times New Roman"/>
          <w:sz w:val="24"/>
          <w:szCs w:val="24"/>
        </w:rPr>
        <w:t>Администрации ____________________ поселения _________________/Ф.И.О./</w:t>
      </w:r>
    </w:p>
    <w:p w:rsidR="00F16773" w:rsidRPr="00F16773" w:rsidRDefault="00F16773" w:rsidP="00F16773">
      <w:pPr>
        <w:pStyle w:val="ConsPlusNormal"/>
        <w:jc w:val="both"/>
        <w:rPr>
          <w:rFonts w:ascii="Times New Roman" w:hAnsi="Times New Roman" w:cs="Times New Roman"/>
          <w:sz w:val="24"/>
          <w:szCs w:val="24"/>
        </w:rPr>
      </w:pPr>
    </w:p>
    <w:p w:rsidR="00F16773" w:rsidRPr="00F16773" w:rsidRDefault="00F16773" w:rsidP="00F16773">
      <w:pPr>
        <w:pStyle w:val="ConsPlusNormal"/>
        <w:jc w:val="both"/>
        <w:rPr>
          <w:rFonts w:ascii="Times New Roman" w:hAnsi="Times New Roman" w:cs="Times New Roman"/>
          <w:sz w:val="24"/>
          <w:szCs w:val="24"/>
        </w:rPr>
      </w:pP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lastRenderedPageBreak/>
        <w:t xml:space="preserve">                                                                                                                         Приложение N 2</w:t>
      </w: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t xml:space="preserve">к решению Ольховской </w:t>
      </w: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t>районной Думы</w:t>
      </w:r>
    </w:p>
    <w:p w:rsidR="00F16773" w:rsidRPr="00F16773" w:rsidRDefault="00F16773" w:rsidP="00F16773">
      <w:pPr>
        <w:pStyle w:val="ConsPlusNormal"/>
        <w:jc w:val="right"/>
        <w:rPr>
          <w:rFonts w:ascii="Times New Roman" w:hAnsi="Times New Roman" w:cs="Times New Roman"/>
          <w:sz w:val="24"/>
          <w:szCs w:val="24"/>
        </w:rPr>
      </w:pPr>
      <w:r w:rsidRPr="00F16773">
        <w:rPr>
          <w:rFonts w:ascii="Times New Roman" w:hAnsi="Times New Roman" w:cs="Times New Roman"/>
          <w:sz w:val="24"/>
          <w:szCs w:val="24"/>
        </w:rPr>
        <w:t>от 26.06.2020 г. N 20/80</w:t>
      </w:r>
    </w:p>
    <w:p w:rsidR="00F16773" w:rsidRPr="00F16773" w:rsidRDefault="00F16773" w:rsidP="00F16773">
      <w:pPr>
        <w:pStyle w:val="ConsPlusNormal"/>
        <w:jc w:val="right"/>
        <w:rPr>
          <w:rFonts w:ascii="Times New Roman" w:hAnsi="Times New Roman" w:cs="Times New Roman"/>
          <w:sz w:val="24"/>
          <w:szCs w:val="24"/>
        </w:rPr>
      </w:pPr>
    </w:p>
    <w:p w:rsidR="00F16773" w:rsidRPr="00F16773" w:rsidRDefault="00F16773" w:rsidP="00F16773">
      <w:pPr>
        <w:pStyle w:val="ConsPlusNormal"/>
        <w:jc w:val="both"/>
        <w:rPr>
          <w:rFonts w:ascii="Times New Roman" w:hAnsi="Times New Roman" w:cs="Times New Roman"/>
          <w:sz w:val="24"/>
          <w:szCs w:val="24"/>
        </w:rPr>
      </w:pPr>
    </w:p>
    <w:p w:rsidR="00F16773" w:rsidRPr="00F16773" w:rsidRDefault="00F16773" w:rsidP="00F16773">
      <w:pPr>
        <w:pStyle w:val="ConsPlusNormal"/>
        <w:jc w:val="both"/>
        <w:rPr>
          <w:rFonts w:ascii="Times New Roman" w:hAnsi="Times New Roman" w:cs="Times New Roman"/>
          <w:sz w:val="24"/>
          <w:szCs w:val="24"/>
        </w:rPr>
      </w:pPr>
    </w:p>
    <w:p w:rsidR="00F16773" w:rsidRPr="00F16773" w:rsidRDefault="00F16773" w:rsidP="00F16773">
      <w:pPr>
        <w:pStyle w:val="ConsPlusTitle"/>
        <w:jc w:val="center"/>
        <w:rPr>
          <w:rFonts w:ascii="Times New Roman" w:hAnsi="Times New Roman" w:cs="Times New Roman"/>
          <w:b w:val="0"/>
          <w:sz w:val="24"/>
          <w:szCs w:val="24"/>
        </w:rPr>
      </w:pPr>
      <w:bookmarkStart w:id="9" w:name="P63"/>
      <w:bookmarkEnd w:id="9"/>
      <w:r w:rsidRPr="00F16773">
        <w:rPr>
          <w:rFonts w:ascii="Times New Roman" w:hAnsi="Times New Roman" w:cs="Times New Roman"/>
          <w:b w:val="0"/>
          <w:sz w:val="24"/>
          <w:szCs w:val="24"/>
        </w:rPr>
        <w:t xml:space="preserve">Методика распределения иных межбюджетных трансфертов </w:t>
      </w:r>
    </w:p>
    <w:p w:rsidR="00F16773" w:rsidRPr="00F16773" w:rsidRDefault="00F16773" w:rsidP="00F16773">
      <w:pPr>
        <w:pStyle w:val="ConsPlusTitle"/>
        <w:jc w:val="center"/>
        <w:rPr>
          <w:rFonts w:ascii="Times New Roman" w:hAnsi="Times New Roman" w:cs="Times New Roman"/>
          <w:b w:val="0"/>
          <w:sz w:val="24"/>
          <w:szCs w:val="24"/>
        </w:rPr>
      </w:pPr>
      <w:r w:rsidRPr="00F16773">
        <w:rPr>
          <w:rFonts w:ascii="Times New Roman" w:hAnsi="Times New Roman" w:cs="Times New Roman"/>
          <w:b w:val="0"/>
          <w:sz w:val="24"/>
          <w:szCs w:val="24"/>
        </w:rPr>
        <w:t>для решения отдельных вопросов местного значения сельских поселений Ольховского муниципального района.</w:t>
      </w:r>
    </w:p>
    <w:p w:rsidR="00F16773" w:rsidRPr="00F16773" w:rsidRDefault="00F16773" w:rsidP="00F16773">
      <w:pPr>
        <w:pStyle w:val="ConsPlusNormal"/>
        <w:jc w:val="both"/>
        <w:rPr>
          <w:rFonts w:ascii="Times New Roman" w:hAnsi="Times New Roman" w:cs="Times New Roman"/>
          <w:sz w:val="24"/>
          <w:szCs w:val="24"/>
        </w:rPr>
      </w:pP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1. Общий объем иных межбюджетных трансфертов для решения отдельных вопросов местного значения сельских поселений Ольховского муниципального района утверждается решением Ольховской  районной думы о бюджете на очередной финансовый год и плановый период.</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2. Иные межбюджетные трансферты  распределяются в виде дополнительной финансовой помощи  бюджету сельского поселения. Расчет причитающейся суммы иных межбюджетных трансфертов производится  методом  прямого  подсчета доходов сельского поселения по  итогам  исполнения бюджета в среднем за 2018, 2019 годы в части поступления налоговых и неналоговых доходов.</w:t>
      </w:r>
    </w:p>
    <w:p w:rsidR="00F16773" w:rsidRPr="00F16773" w:rsidRDefault="00F16773" w:rsidP="00F16773">
      <w:pPr>
        <w:pStyle w:val="ConsPlusNormal"/>
        <w:ind w:firstLine="540"/>
        <w:jc w:val="both"/>
        <w:rPr>
          <w:rFonts w:ascii="Times New Roman" w:hAnsi="Times New Roman" w:cs="Times New Roman"/>
          <w:sz w:val="24"/>
          <w:szCs w:val="24"/>
        </w:rPr>
      </w:pPr>
      <w:r w:rsidRPr="00F16773">
        <w:rPr>
          <w:rFonts w:ascii="Times New Roman" w:hAnsi="Times New Roman" w:cs="Times New Roman"/>
          <w:sz w:val="24"/>
          <w:szCs w:val="24"/>
        </w:rPr>
        <w:t xml:space="preserve">Сельским поселениям с бюджетом собственных доходов за последние два отчетных года  менее 1000,0 тыс.рублей  выделяются иные межбюджетные трансферты  для решения  вопросов местного значения  в  сумме 350,0 тыс.рублей.          </w:t>
      </w:r>
    </w:p>
    <w:p w:rsidR="00F16773" w:rsidRPr="00F16773" w:rsidRDefault="00F16773">
      <w:pPr>
        <w:rPr>
          <w:rFonts w:ascii="Times New Roman" w:hAnsi="Times New Roman" w:cs="Times New Roman"/>
          <w:sz w:val="24"/>
          <w:szCs w:val="24"/>
        </w:rPr>
      </w:pPr>
    </w:p>
    <w:sectPr w:rsidR="00F16773" w:rsidRPr="00F16773" w:rsidSect="002B5509">
      <w:pgSz w:w="11905" w:h="16837"/>
      <w:pgMar w:top="899" w:right="565" w:bottom="540" w:left="1418" w:header="426" w:footer="720" w:gutter="0"/>
      <w:pgNumType w:start="0"/>
      <w:cols w:space="720"/>
      <w:titlePg/>
      <w:docGrid w:linePitch="360" w:charSpace="-819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decimal"/>
      <w:lvlText w:val="%1."/>
      <w:lvlJc w:val="left"/>
      <w:pPr>
        <w:tabs>
          <w:tab w:val="num" w:pos="1365"/>
        </w:tabs>
        <w:ind w:left="1365" w:hanging="360"/>
      </w:pPr>
    </w:lvl>
  </w:abstractNum>
  <w:abstractNum w:abstractNumId="1">
    <w:nsid w:val="00000003"/>
    <w:multiLevelType w:val="singleLevel"/>
    <w:tmpl w:val="00000003"/>
    <w:name w:val="WW8Num9"/>
    <w:lvl w:ilvl="0">
      <w:start w:val="1"/>
      <w:numFmt w:val="decimal"/>
      <w:lvlText w:val="%1."/>
      <w:lvlJc w:val="left"/>
      <w:pPr>
        <w:tabs>
          <w:tab w:val="num" w:pos="1560"/>
        </w:tabs>
        <w:ind w:left="1560" w:hanging="360"/>
      </w:pPr>
    </w:lvl>
  </w:abstractNum>
  <w:abstractNum w:abstractNumId="2">
    <w:nsid w:val="06AE602C"/>
    <w:multiLevelType w:val="multilevel"/>
    <w:tmpl w:val="F72848C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12C665D8"/>
    <w:multiLevelType w:val="singleLevel"/>
    <w:tmpl w:val="C89E0600"/>
    <w:lvl w:ilvl="0">
      <w:start w:val="1"/>
      <w:numFmt w:val="decimal"/>
      <w:lvlText w:val="%1."/>
      <w:lvlJc w:val="left"/>
      <w:pPr>
        <w:tabs>
          <w:tab w:val="num" w:pos="1020"/>
        </w:tabs>
        <w:ind w:left="1020" w:hanging="360"/>
      </w:pPr>
      <w:rPr>
        <w:rFonts w:hint="default"/>
      </w:rPr>
    </w:lvl>
  </w:abstractNum>
  <w:abstractNum w:abstractNumId="4">
    <w:nsid w:val="21DA4EA6"/>
    <w:multiLevelType w:val="singleLevel"/>
    <w:tmpl w:val="1D2C6E4E"/>
    <w:lvl w:ilvl="0">
      <w:start w:val="1"/>
      <w:numFmt w:val="bullet"/>
      <w:lvlText w:val="-"/>
      <w:lvlJc w:val="left"/>
      <w:pPr>
        <w:tabs>
          <w:tab w:val="num" w:pos="360"/>
        </w:tabs>
        <w:ind w:left="360" w:hanging="360"/>
      </w:pPr>
      <w:rPr>
        <w:rFonts w:hint="default"/>
      </w:rPr>
    </w:lvl>
  </w:abstractNum>
  <w:abstractNum w:abstractNumId="5">
    <w:nsid w:val="234E2E4F"/>
    <w:multiLevelType w:val="hybridMultilevel"/>
    <w:tmpl w:val="4FD406E8"/>
    <w:lvl w:ilvl="0" w:tplc="21FE589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
    <w:nsid w:val="40AB16E8"/>
    <w:multiLevelType w:val="hybridMultilevel"/>
    <w:tmpl w:val="111E327E"/>
    <w:lvl w:ilvl="0" w:tplc="AC585B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DF9673A"/>
    <w:multiLevelType w:val="hybridMultilevel"/>
    <w:tmpl w:val="227E94AA"/>
    <w:lvl w:ilvl="0" w:tplc="F15256BE">
      <w:start w:val="2012"/>
      <w:numFmt w:val="decimal"/>
      <w:lvlText w:val="%1"/>
      <w:lvlJc w:val="left"/>
      <w:pPr>
        <w:tabs>
          <w:tab w:val="num" w:pos="660"/>
        </w:tabs>
        <w:ind w:left="660" w:hanging="60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4"/>
  </w:num>
  <w:num w:numId="2">
    <w:abstractNumId w:val="4"/>
  </w:num>
  <w:num w:numId="3">
    <w:abstractNumId w:val="2"/>
  </w:num>
  <w:num w:numId="4">
    <w:abstractNumId w:val="3"/>
  </w:num>
  <w:num w:numId="5">
    <w:abstractNumId w:val="5"/>
  </w:num>
  <w:num w:numId="6">
    <w:abstractNumId w:val="6"/>
  </w:num>
  <w:num w:numId="7">
    <w:abstractNumId w:val="7"/>
  </w:num>
  <w:num w:numId="8">
    <w:abstractNumId w:val="1"/>
    <w:lvlOverride w:ilvl="0">
      <w:startOverride w:val="1"/>
    </w:lvlOverride>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7167A0"/>
    <w:rsid w:val="000366A3"/>
    <w:rsid w:val="000D155D"/>
    <w:rsid w:val="000F0F34"/>
    <w:rsid w:val="001D2377"/>
    <w:rsid w:val="001F31E4"/>
    <w:rsid w:val="002B5509"/>
    <w:rsid w:val="004C57F8"/>
    <w:rsid w:val="00561C3E"/>
    <w:rsid w:val="007167A0"/>
    <w:rsid w:val="00804392"/>
    <w:rsid w:val="008E46F6"/>
    <w:rsid w:val="00C06F8C"/>
    <w:rsid w:val="00D36E3E"/>
    <w:rsid w:val="00D416BD"/>
    <w:rsid w:val="00DD0985"/>
    <w:rsid w:val="00DE75D2"/>
    <w:rsid w:val="00DE7639"/>
    <w:rsid w:val="00DF689A"/>
    <w:rsid w:val="00E34013"/>
    <w:rsid w:val="00F16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3E"/>
  </w:style>
  <w:style w:type="paragraph" w:styleId="1">
    <w:name w:val="heading 1"/>
    <w:basedOn w:val="a"/>
    <w:next w:val="a"/>
    <w:link w:val="10"/>
    <w:qFormat/>
    <w:rsid w:val="004C5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F689A"/>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nhideWhenUsed/>
    <w:qFormat/>
    <w:rsid w:val="00DF689A"/>
    <w:pPr>
      <w:keepNext/>
      <w:suppressAutoHyphens/>
      <w:spacing w:before="240" w:after="60" w:line="240" w:lineRule="auto"/>
      <w:outlineLvl w:val="2"/>
    </w:pPr>
    <w:rPr>
      <w:rFonts w:ascii="Cambria" w:eastAsia="Times New Roman" w:hAnsi="Cambria" w:cs="Times New Roman"/>
      <w:b/>
      <w:bCs/>
      <w:sz w:val="26"/>
      <w:szCs w:val="26"/>
      <w:lang w:eastAsia="zh-CN"/>
    </w:rPr>
  </w:style>
  <w:style w:type="paragraph" w:styleId="4">
    <w:name w:val="heading 4"/>
    <w:basedOn w:val="a"/>
    <w:next w:val="a"/>
    <w:link w:val="40"/>
    <w:unhideWhenUsed/>
    <w:qFormat/>
    <w:rsid w:val="004C57F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C57F8"/>
    <w:pPr>
      <w:keepNext/>
      <w:autoSpaceDE w:val="0"/>
      <w:autoSpaceDN w:val="0"/>
      <w:adjustRightInd w:val="0"/>
      <w:spacing w:after="0" w:line="240" w:lineRule="auto"/>
      <w:outlineLvl w:val="4"/>
    </w:pPr>
    <w:rPr>
      <w:rFonts w:ascii="Arial" w:eastAsia="Times New Roman" w:hAnsi="Arial" w:cs="Times New Roman"/>
      <w:b/>
      <w:color w:val="000000"/>
      <w:sz w:val="24"/>
      <w:szCs w:val="24"/>
    </w:rPr>
  </w:style>
  <w:style w:type="paragraph" w:styleId="6">
    <w:name w:val="heading 6"/>
    <w:basedOn w:val="a"/>
    <w:next w:val="a"/>
    <w:link w:val="60"/>
    <w:qFormat/>
    <w:rsid w:val="004C57F8"/>
    <w:pPr>
      <w:keepNext/>
      <w:spacing w:after="0" w:line="240" w:lineRule="auto"/>
      <w:ind w:firstLine="709"/>
      <w:jc w:val="both"/>
      <w:outlineLvl w:val="5"/>
    </w:pPr>
    <w:rPr>
      <w:rFonts w:ascii="Times New Roman" w:eastAsia="Times New Roman" w:hAnsi="Times New Roman" w:cs="Times New Roman"/>
      <w:b/>
      <w:sz w:val="24"/>
      <w:szCs w:val="24"/>
    </w:rPr>
  </w:style>
  <w:style w:type="paragraph" w:styleId="7">
    <w:name w:val="heading 7"/>
    <w:basedOn w:val="a"/>
    <w:next w:val="a"/>
    <w:link w:val="70"/>
    <w:qFormat/>
    <w:rsid w:val="004C57F8"/>
    <w:pPr>
      <w:keepNext/>
      <w:spacing w:after="0" w:line="240" w:lineRule="auto"/>
      <w:jc w:val="center"/>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67A0"/>
    <w:pPr>
      <w:spacing w:after="0" w:line="240" w:lineRule="auto"/>
    </w:pPr>
    <w:rPr>
      <w:rFonts w:ascii="Calibri" w:eastAsia="Calibri" w:hAnsi="Calibri" w:cs="Times New Roman"/>
      <w:lang w:eastAsia="en-US"/>
    </w:rPr>
  </w:style>
  <w:style w:type="character" w:customStyle="1" w:styleId="20">
    <w:name w:val="Заголовок 2 Знак"/>
    <w:basedOn w:val="a0"/>
    <w:link w:val="2"/>
    <w:semiHidden/>
    <w:rsid w:val="00DF689A"/>
    <w:rPr>
      <w:rFonts w:ascii="Cambria" w:eastAsia="Times New Roman" w:hAnsi="Cambria" w:cs="Times New Roman"/>
      <w:b/>
      <w:bCs/>
      <w:i/>
      <w:iCs/>
      <w:sz w:val="28"/>
      <w:szCs w:val="28"/>
      <w:lang w:eastAsia="zh-CN"/>
    </w:rPr>
  </w:style>
  <w:style w:type="character" w:customStyle="1" w:styleId="30">
    <w:name w:val="Заголовок 3 Знак"/>
    <w:basedOn w:val="a0"/>
    <w:link w:val="3"/>
    <w:semiHidden/>
    <w:rsid w:val="00DF689A"/>
    <w:rPr>
      <w:rFonts w:ascii="Cambria" w:eastAsia="Times New Roman" w:hAnsi="Cambria" w:cs="Times New Roman"/>
      <w:b/>
      <w:bCs/>
      <w:sz w:val="26"/>
      <w:szCs w:val="26"/>
      <w:lang w:eastAsia="zh-CN"/>
    </w:rPr>
  </w:style>
  <w:style w:type="paragraph" w:customStyle="1" w:styleId="11">
    <w:name w:val="Обычный отступ1"/>
    <w:basedOn w:val="a"/>
    <w:rsid w:val="000D155D"/>
    <w:pPr>
      <w:spacing w:after="0" w:line="240" w:lineRule="auto"/>
      <w:ind w:left="708"/>
    </w:pPr>
    <w:rPr>
      <w:rFonts w:ascii="Times New Roman" w:eastAsia="Times New Roman" w:hAnsi="Times New Roman" w:cs="Times New Roman"/>
      <w:sz w:val="24"/>
      <w:szCs w:val="24"/>
      <w:lang w:eastAsia="ar-SA"/>
    </w:rPr>
  </w:style>
  <w:style w:type="paragraph" w:customStyle="1" w:styleId="ConsPlusNormal">
    <w:name w:val="ConsPlusNormal"/>
    <w:rsid w:val="002B550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B5509"/>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4C57F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4C57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57F8"/>
    <w:rPr>
      <w:rFonts w:ascii="Arial" w:eastAsia="Times New Roman" w:hAnsi="Arial" w:cs="Times New Roman"/>
      <w:b/>
      <w:color w:val="000000"/>
      <w:sz w:val="24"/>
      <w:szCs w:val="24"/>
    </w:rPr>
  </w:style>
  <w:style w:type="character" w:customStyle="1" w:styleId="60">
    <w:name w:val="Заголовок 6 Знак"/>
    <w:basedOn w:val="a0"/>
    <w:link w:val="6"/>
    <w:rsid w:val="004C57F8"/>
    <w:rPr>
      <w:rFonts w:ascii="Times New Roman" w:eastAsia="Times New Roman" w:hAnsi="Times New Roman" w:cs="Times New Roman"/>
      <w:b/>
      <w:sz w:val="24"/>
      <w:szCs w:val="24"/>
    </w:rPr>
  </w:style>
  <w:style w:type="character" w:customStyle="1" w:styleId="70">
    <w:name w:val="Заголовок 7 Знак"/>
    <w:basedOn w:val="a0"/>
    <w:link w:val="7"/>
    <w:rsid w:val="004C57F8"/>
    <w:rPr>
      <w:rFonts w:ascii="Times New Roman" w:eastAsia="Times New Roman" w:hAnsi="Times New Roman" w:cs="Times New Roman"/>
      <w:b/>
      <w:bCs/>
      <w:sz w:val="24"/>
      <w:szCs w:val="24"/>
    </w:rPr>
  </w:style>
  <w:style w:type="paragraph" w:styleId="a4">
    <w:name w:val="Body Text"/>
    <w:basedOn w:val="a"/>
    <w:link w:val="a5"/>
    <w:rsid w:val="004C57F8"/>
    <w:pPr>
      <w:spacing w:after="0" w:line="240" w:lineRule="auto"/>
      <w:jc w:val="center"/>
    </w:pPr>
    <w:rPr>
      <w:rFonts w:ascii="Times New Roman" w:eastAsia="Times New Roman" w:hAnsi="Times New Roman" w:cs="Times New Roman"/>
      <w:b/>
      <w:sz w:val="28"/>
      <w:szCs w:val="28"/>
    </w:rPr>
  </w:style>
  <w:style w:type="character" w:customStyle="1" w:styleId="a5">
    <w:name w:val="Основной текст Знак"/>
    <w:basedOn w:val="a0"/>
    <w:link w:val="a4"/>
    <w:rsid w:val="004C57F8"/>
    <w:rPr>
      <w:rFonts w:ascii="Times New Roman" w:eastAsia="Times New Roman" w:hAnsi="Times New Roman" w:cs="Times New Roman"/>
      <w:b/>
      <w:sz w:val="28"/>
      <w:szCs w:val="28"/>
    </w:rPr>
  </w:style>
  <w:style w:type="paragraph" w:styleId="a6">
    <w:name w:val="Body Text Indent"/>
    <w:basedOn w:val="a"/>
    <w:link w:val="a7"/>
    <w:rsid w:val="004C57F8"/>
    <w:pPr>
      <w:spacing w:after="0" w:line="240" w:lineRule="auto"/>
      <w:ind w:firstLine="709"/>
      <w:jc w:val="both"/>
    </w:pPr>
    <w:rPr>
      <w:rFonts w:ascii="Times New Roman" w:eastAsia="Times New Roman" w:hAnsi="Times New Roman" w:cs="Times New Roman"/>
      <w:b/>
      <w:sz w:val="24"/>
      <w:szCs w:val="24"/>
    </w:rPr>
  </w:style>
  <w:style w:type="character" w:customStyle="1" w:styleId="a7">
    <w:name w:val="Основной текст с отступом Знак"/>
    <w:basedOn w:val="a0"/>
    <w:link w:val="a6"/>
    <w:rsid w:val="004C57F8"/>
    <w:rPr>
      <w:rFonts w:ascii="Times New Roman" w:eastAsia="Times New Roman" w:hAnsi="Times New Roman" w:cs="Times New Roman"/>
      <w:b/>
      <w:sz w:val="24"/>
      <w:szCs w:val="24"/>
    </w:rPr>
  </w:style>
  <w:style w:type="paragraph" w:styleId="21">
    <w:name w:val="Body Text Indent 2"/>
    <w:basedOn w:val="a"/>
    <w:link w:val="22"/>
    <w:rsid w:val="004C57F8"/>
    <w:pPr>
      <w:spacing w:after="0" w:line="240" w:lineRule="auto"/>
      <w:ind w:firstLine="709"/>
      <w:jc w:val="center"/>
    </w:pPr>
    <w:rPr>
      <w:rFonts w:ascii="Times New Roman" w:eastAsia="Times New Roman" w:hAnsi="Times New Roman" w:cs="Times New Roman"/>
      <w:b/>
      <w:sz w:val="24"/>
      <w:szCs w:val="24"/>
    </w:rPr>
  </w:style>
  <w:style w:type="character" w:customStyle="1" w:styleId="22">
    <w:name w:val="Основной текст с отступом 2 Знак"/>
    <w:basedOn w:val="a0"/>
    <w:link w:val="21"/>
    <w:rsid w:val="004C57F8"/>
    <w:rPr>
      <w:rFonts w:ascii="Times New Roman" w:eastAsia="Times New Roman" w:hAnsi="Times New Roman" w:cs="Times New Roman"/>
      <w:b/>
      <w:sz w:val="24"/>
      <w:szCs w:val="24"/>
    </w:rPr>
  </w:style>
  <w:style w:type="paragraph" w:styleId="31">
    <w:name w:val="Body Text Indent 3"/>
    <w:basedOn w:val="a"/>
    <w:link w:val="32"/>
    <w:rsid w:val="004C57F8"/>
    <w:pPr>
      <w:spacing w:after="0" w:line="240" w:lineRule="auto"/>
      <w:ind w:firstLine="709"/>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4C57F8"/>
    <w:rPr>
      <w:rFonts w:ascii="Times New Roman" w:eastAsia="Times New Roman" w:hAnsi="Times New Roman" w:cs="Times New Roman"/>
      <w:sz w:val="24"/>
      <w:szCs w:val="24"/>
    </w:rPr>
  </w:style>
  <w:style w:type="paragraph" w:customStyle="1" w:styleId="210">
    <w:name w:val="Основной текст с отступом 21"/>
    <w:basedOn w:val="a"/>
    <w:rsid w:val="004C57F8"/>
    <w:pPr>
      <w:suppressAutoHyphens/>
      <w:spacing w:after="0" w:line="240" w:lineRule="auto"/>
      <w:ind w:firstLine="709"/>
      <w:jc w:val="center"/>
    </w:pPr>
    <w:rPr>
      <w:rFonts w:ascii="Times New Roman" w:eastAsia="Times New Roman" w:hAnsi="Times New Roman" w:cs="Times New Roman"/>
      <w:b/>
      <w:sz w:val="24"/>
      <w:szCs w:val="24"/>
      <w:lang w:eastAsia="ar-SA"/>
    </w:rPr>
  </w:style>
  <w:style w:type="character" w:styleId="a8">
    <w:name w:val="Hyperlink"/>
    <w:basedOn w:val="a0"/>
    <w:uiPriority w:val="99"/>
    <w:rsid w:val="004C57F8"/>
    <w:rPr>
      <w:color w:val="0000FF"/>
      <w:u w:val="single"/>
    </w:rPr>
  </w:style>
  <w:style w:type="paragraph" w:customStyle="1" w:styleId="xl65">
    <w:name w:val="xl65"/>
    <w:basedOn w:val="a"/>
    <w:rsid w:val="004C5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9">
    <w:name w:val="footnote reference"/>
    <w:basedOn w:val="a0"/>
    <w:semiHidden/>
    <w:rsid w:val="00DE7639"/>
    <w:rPr>
      <w:vertAlign w:val="superscript"/>
    </w:rPr>
  </w:style>
  <w:style w:type="paragraph" w:customStyle="1" w:styleId="paragraph">
    <w:name w:val="paragraph"/>
    <w:basedOn w:val="a"/>
    <w:rsid w:val="00DE7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E7639"/>
  </w:style>
  <w:style w:type="character" w:customStyle="1" w:styleId="contextualspellingandgrammarerror">
    <w:name w:val="contextualspellingandgrammarerror"/>
    <w:basedOn w:val="a0"/>
    <w:rsid w:val="00DE7639"/>
  </w:style>
  <w:style w:type="paragraph" w:styleId="aa">
    <w:name w:val="header"/>
    <w:basedOn w:val="a"/>
    <w:link w:val="ab"/>
    <w:unhideWhenUsed/>
    <w:rsid w:val="000F0F34"/>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b">
    <w:name w:val="Верхний колонтитул Знак"/>
    <w:basedOn w:val="a0"/>
    <w:link w:val="aa"/>
    <w:rsid w:val="000F0F3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8328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F9DD87B356ED52680550DF6A97D0217FE78F052C132DB6CF8D13DFBD9B9B58C81E0DB159577A0EBC3888BD6607CBDE142m7N" TargetMode="External"/><Relationship Id="rId13" Type="http://schemas.openxmlformats.org/officeDocument/2006/relationships/hyperlink" Target="consultantplus://offline/ref=8C3F9DD87B356ED52680550DF6A97D0217FE78F052C132DB6CF8D13DFBD9B9B58C81E0DB159577A0EBC3888BD6607CBDE142m7N" TargetMode="External"/><Relationship Id="rId18" Type="http://schemas.openxmlformats.org/officeDocument/2006/relationships/hyperlink" Target="consultantplus://offline/ref=DEDC325938FB1BC8753B2C5CC35DF0D93E579B571D7181BE102272FBE0E6BDCBD513A2CD3273K8N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C3F9DD87B356ED526804B00E0C5220715F426FD56CC3F8B35ABD76AA489BFE0DEC1BE8245D23CADEEDE948BD047mEN" TargetMode="External"/><Relationship Id="rId12" Type="http://schemas.openxmlformats.org/officeDocument/2006/relationships/hyperlink" Target="consultantplus://offline/ref=8C3F9DD87B356ED526804B00E0C5220715F426FD56CC3F8B35ABD76AA489BFE0DEC1BE8245D23CADEEDE948BD047mEN" TargetMode="External"/><Relationship Id="rId17" Type="http://schemas.openxmlformats.org/officeDocument/2006/relationships/hyperlink" Target="consultantplus://offline/ref=DEDC325938FB1BC8753B2C5CC35DF0D93E579B571D7181BE102272FBE0E6BDCBD513A2CF32738310K4NFM" TargetMode="External"/><Relationship Id="rId2" Type="http://schemas.openxmlformats.org/officeDocument/2006/relationships/styles" Target="styles.xml"/><Relationship Id="rId16" Type="http://schemas.openxmlformats.org/officeDocument/2006/relationships/hyperlink" Target="consultantplus://offline/ref=DEDC325938FB1BC8753B2C5CC35DF0D93E579B571D7181BE102272FBE0E6BDCBD513A2CB377AK8N5M" TargetMode="External"/><Relationship Id="rId20" Type="http://schemas.openxmlformats.org/officeDocument/2006/relationships/hyperlink" Target="consultantplus://offline/ref=DEDC325938FB1BC8753B2C5CC35DF0D93E579B571D7181BE102272FBE0E6BDCBD513A2CB377AK8N5M" TargetMode="External"/><Relationship Id="rId1" Type="http://schemas.openxmlformats.org/officeDocument/2006/relationships/numbering" Target="numbering.xml"/><Relationship Id="rId6" Type="http://schemas.openxmlformats.org/officeDocument/2006/relationships/hyperlink" Target="consultantplus://offline/ref=81539164692E41958228820348E491C520D825A37A1D338FC4C529ADECFDF8EEC700E8013677EB459E38DBD82FEF03875F150B8EAA0D2878B9A9D00AkDI0M" TargetMode="External"/><Relationship Id="rId11" Type="http://schemas.openxmlformats.org/officeDocument/2006/relationships/hyperlink" Target="consultantplus://offline/ref=1073C111CBB4F301AE4334C8F9E39D3EB4A4DF7A72FFE90A7E29EA6AF27BA162501DAF3D03F3CFAD2A8E58FD1BIDgDE" TargetMode="External"/><Relationship Id="rId5" Type="http://schemas.openxmlformats.org/officeDocument/2006/relationships/hyperlink" Target="consultantplus://offline/ref=81539164692E419582289C0E5E88CEC023D27BAC7B1F3BD991902FFAB3ADFEBB8740EE527C33ED10CF7C86D024E549D71A5E048CAAk1IBM" TargetMode="External"/><Relationship Id="rId15" Type="http://schemas.openxmlformats.org/officeDocument/2006/relationships/hyperlink" Target="consultantplus://offline/ref=DEDC325938FB1BC8753B2C5CC35DF0D93E579B571D7181BE102272FBE0E6BDCBD513A2CD3273K8NEM" TargetMode="External"/><Relationship Id="rId10" Type="http://schemas.openxmlformats.org/officeDocument/2006/relationships/hyperlink" Target="consultantplus://offline/ref=1073C111CBB4F301AE4334C8F9E39D3EB4A5D77772FFE90A7E29EA6AF27BA162501DAF3D03F3CFAD2A8E58FD1BIDgDE" TargetMode="External"/><Relationship Id="rId19" Type="http://schemas.openxmlformats.org/officeDocument/2006/relationships/hyperlink" Target="consultantplus://offline/ref=DEDC325938FB1BC8753B2C5CC35DF0D93E579B571D7181BE102272FBE0E6BDCBD513A2CF32738310K4NFM" TargetMode="External"/><Relationship Id="rId4" Type="http://schemas.openxmlformats.org/officeDocument/2006/relationships/webSettings" Target="webSettings.xml"/><Relationship Id="rId9" Type="http://schemas.openxmlformats.org/officeDocument/2006/relationships/hyperlink" Target="consultantplus://offline/ref=8C3F9DD87B356ED52680550DF6A97D0217FE78F052C737DA60F8D13DFBD9B9B58C81E0DB159577A0EBC3888BD6607CBDE142m7N" TargetMode="External"/><Relationship Id="rId14" Type="http://schemas.openxmlformats.org/officeDocument/2006/relationships/hyperlink" Target="consultantplus://offline/ref=8C3F9DD87B356ED52680550DF6A97D0217FE78F052C737DA60F8D13DFBD9B9B58C81E0DB159577A0EBC3888BD6607CBDE142m7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136</Pages>
  <Words>37762</Words>
  <Characters>215250</Characters>
  <Application>Microsoft Office Word</Application>
  <DocSecurity>0</DocSecurity>
  <Lines>1793</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11</cp:revision>
  <dcterms:created xsi:type="dcterms:W3CDTF">2020-07-03T06:57:00Z</dcterms:created>
  <dcterms:modified xsi:type="dcterms:W3CDTF">2020-07-23T05:38:00Z</dcterms:modified>
</cp:coreProperties>
</file>