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от «27» марта 2020 года  № 11/44</w:t>
      </w:r>
    </w:p>
    <w:p w:rsidR="00413464" w:rsidRPr="00413464" w:rsidRDefault="00413464" w:rsidP="00413464">
      <w:pPr>
        <w:autoSpaceDN w:val="0"/>
        <w:adjustRightInd w:val="0"/>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«О рассмотрении ежегодного отчета главы Ольховского</w:t>
      </w:r>
    </w:p>
    <w:p w:rsidR="00413464" w:rsidRPr="00413464" w:rsidRDefault="00413464" w:rsidP="00413464">
      <w:pPr>
        <w:autoSpaceDN w:val="0"/>
        <w:adjustRightInd w:val="0"/>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 xml:space="preserve">муниципального района Волгоградской области о </w:t>
      </w:r>
    </w:p>
    <w:p w:rsidR="00413464" w:rsidRPr="00413464" w:rsidRDefault="00413464" w:rsidP="00413464">
      <w:pPr>
        <w:autoSpaceDN w:val="0"/>
        <w:adjustRightInd w:val="0"/>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результатах своей деятельности и деятельности Администрации</w:t>
      </w:r>
    </w:p>
    <w:p w:rsidR="00413464" w:rsidRPr="00413464" w:rsidRDefault="00413464" w:rsidP="00413464">
      <w:pPr>
        <w:autoSpaceDN w:val="0"/>
        <w:adjustRightInd w:val="0"/>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Ольховского муниципального района Волгоградской области</w:t>
      </w:r>
    </w:p>
    <w:p w:rsidR="00413464" w:rsidRPr="00413464" w:rsidRDefault="00413464" w:rsidP="00413464">
      <w:pPr>
        <w:autoSpaceDN w:val="0"/>
        <w:adjustRightInd w:val="0"/>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Ольховской районной Думе Волгоградской области за 2019 год»</w:t>
      </w:r>
    </w:p>
    <w:p w:rsidR="00413464" w:rsidRPr="00413464" w:rsidRDefault="00413464" w:rsidP="00413464">
      <w:pPr>
        <w:autoSpaceDN w:val="0"/>
        <w:adjustRightInd w:val="0"/>
        <w:spacing w:after="0" w:line="240" w:lineRule="auto"/>
        <w:jc w:val="both"/>
        <w:rPr>
          <w:rFonts w:ascii="Times New Roman" w:hAnsi="Times New Roman" w:cs="Times New Roman"/>
          <w:color w:val="000000" w:themeColor="text1"/>
          <w:sz w:val="28"/>
          <w:szCs w:val="28"/>
        </w:rPr>
      </w:pPr>
    </w:p>
    <w:p w:rsidR="00413464" w:rsidRPr="00413464" w:rsidRDefault="00413464" w:rsidP="00413464">
      <w:pPr>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19 Устава Ольховского муниципального района, заслушав и обсудив </w:t>
      </w:r>
      <w:r w:rsidRPr="00413464">
        <w:rPr>
          <w:rFonts w:ascii="Times New Roman" w:hAnsi="Times New Roman" w:cs="Times New Roman"/>
          <w:sz w:val="28"/>
          <w:szCs w:val="28"/>
        </w:rPr>
        <w:t>отчет главы Ольховского муниципального района Волгоградской области о результатах своей деятельности и деятельности Администрации Ольховского муниципального района Волгоградской области  Ольховской районной Думе Волгоградской области за 2019 год.</w:t>
      </w: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pStyle w:val="a3"/>
        <w:numPr>
          <w:ilvl w:val="0"/>
          <w:numId w:val="1"/>
        </w:numPr>
        <w:suppressAutoHyphens w:val="0"/>
        <w:autoSpaceDN w:val="0"/>
        <w:adjustRightInd w:val="0"/>
        <w:ind w:left="0" w:firstLine="709"/>
        <w:jc w:val="both"/>
        <w:rPr>
          <w:sz w:val="28"/>
          <w:szCs w:val="28"/>
        </w:rPr>
      </w:pPr>
      <w:r w:rsidRPr="00413464">
        <w:rPr>
          <w:rFonts w:eastAsia="Times New Roman"/>
          <w:sz w:val="28"/>
          <w:szCs w:val="28"/>
          <w:lang w:eastAsia="ru-RU"/>
        </w:rPr>
        <w:t xml:space="preserve">Принять отчет </w:t>
      </w:r>
      <w:r w:rsidRPr="00413464">
        <w:rPr>
          <w:sz w:val="28"/>
          <w:szCs w:val="28"/>
        </w:rPr>
        <w:t xml:space="preserve">главы Ольховского муниципального района Волгоградской области о результатах своей деятельности и деятельности Администрации Ольховского муниципального района Волгоградской области  Ольховской районной Думе Волгоградской области за 2019 год </w:t>
      </w:r>
      <w:r w:rsidRPr="00413464">
        <w:rPr>
          <w:rFonts w:eastAsia="Times New Roman"/>
          <w:sz w:val="28"/>
          <w:szCs w:val="28"/>
          <w:lang w:eastAsia="ru-RU"/>
        </w:rPr>
        <w:t xml:space="preserve"> к сведению.</w:t>
      </w:r>
    </w:p>
    <w:p w:rsidR="00413464" w:rsidRPr="00413464" w:rsidRDefault="00413464" w:rsidP="00413464">
      <w:pPr>
        <w:pStyle w:val="a3"/>
        <w:numPr>
          <w:ilvl w:val="0"/>
          <w:numId w:val="1"/>
        </w:numPr>
        <w:suppressAutoHyphens w:val="0"/>
        <w:autoSpaceDN w:val="0"/>
        <w:adjustRightInd w:val="0"/>
        <w:ind w:left="0" w:firstLine="709"/>
        <w:jc w:val="both"/>
        <w:rPr>
          <w:sz w:val="28"/>
          <w:szCs w:val="28"/>
          <w:lang w:bidi="ru-RU"/>
        </w:rPr>
      </w:pPr>
      <w:r w:rsidRPr="00413464">
        <w:rPr>
          <w:sz w:val="28"/>
          <w:szCs w:val="28"/>
          <w:lang w:bidi="ru-RU"/>
        </w:rPr>
        <w:t xml:space="preserve">Признать деятельность </w:t>
      </w:r>
      <w:r w:rsidRPr="00413464">
        <w:rPr>
          <w:rFonts w:eastAsia="Times New Roman"/>
          <w:sz w:val="28"/>
          <w:szCs w:val="28"/>
          <w:lang w:eastAsia="ru-RU"/>
        </w:rPr>
        <w:t>главы Ольховского муниципального района Волгоградской области за 2019 год удовлетворительной.</w:t>
      </w:r>
    </w:p>
    <w:p w:rsidR="00413464" w:rsidRPr="00413464" w:rsidRDefault="00413464" w:rsidP="00413464">
      <w:pPr>
        <w:spacing w:after="0" w:line="240" w:lineRule="auto"/>
        <w:ind w:firstLine="709"/>
        <w:jc w:val="both"/>
        <w:rPr>
          <w:rFonts w:ascii="Times New Roman" w:hAnsi="Times New Roman" w:cs="Times New Roman"/>
          <w:sz w:val="28"/>
          <w:szCs w:val="28"/>
          <w:lang w:bidi="ru-RU"/>
        </w:rPr>
      </w:pPr>
      <w:r w:rsidRPr="00413464">
        <w:rPr>
          <w:rFonts w:ascii="Times New Roman" w:hAnsi="Times New Roman" w:cs="Times New Roman"/>
          <w:sz w:val="28"/>
          <w:szCs w:val="28"/>
          <w:lang w:bidi="ru-RU"/>
        </w:rPr>
        <w:t>3. Настоящее решение вступает в силу с момента официального опубликования,  а также подлежит размещению на официальном сайте Администрации Ольховского муниципального района в информационно-телекоммуникационной сети «Интернет».</w:t>
      </w:r>
    </w:p>
    <w:p w:rsidR="00413464" w:rsidRPr="00413464" w:rsidRDefault="00413464" w:rsidP="00413464">
      <w:pPr>
        <w:spacing w:after="0" w:line="240" w:lineRule="auto"/>
        <w:ind w:firstLine="709"/>
        <w:jc w:val="both"/>
        <w:rPr>
          <w:rFonts w:ascii="Times New Roman" w:hAnsi="Times New Roman" w:cs="Times New Roman"/>
          <w:sz w:val="28"/>
          <w:szCs w:val="28"/>
        </w:rPr>
      </w:pPr>
    </w:p>
    <w:p w:rsidR="00413464" w:rsidRPr="00413464" w:rsidRDefault="00413464" w:rsidP="00413464">
      <w:pPr>
        <w:spacing w:after="0" w:line="240" w:lineRule="auto"/>
        <w:jc w:val="both"/>
        <w:rPr>
          <w:rFonts w:ascii="Times New Roman" w:hAnsi="Times New Roman" w:cs="Times New Roman"/>
          <w:sz w:val="28"/>
          <w:szCs w:val="28"/>
        </w:rPr>
      </w:pPr>
    </w:p>
    <w:p w:rsidR="00413464" w:rsidRPr="00413464" w:rsidRDefault="00413464" w:rsidP="00413464">
      <w:pPr>
        <w:pStyle w:val="12"/>
        <w:ind w:left="0"/>
        <w:jc w:val="both"/>
        <w:rPr>
          <w:sz w:val="28"/>
          <w:szCs w:val="28"/>
        </w:rPr>
      </w:pPr>
      <w:r w:rsidRPr="00413464">
        <w:rPr>
          <w:sz w:val="28"/>
          <w:szCs w:val="28"/>
        </w:rPr>
        <w:t xml:space="preserve">Председатель Ольховской </w:t>
      </w:r>
    </w:p>
    <w:p w:rsidR="00413464" w:rsidRPr="00413464" w:rsidRDefault="00413464" w:rsidP="00413464">
      <w:pPr>
        <w:pStyle w:val="12"/>
        <w:ind w:left="0"/>
        <w:jc w:val="both"/>
        <w:rPr>
          <w:b/>
          <w:sz w:val="28"/>
          <w:szCs w:val="28"/>
        </w:rPr>
      </w:pPr>
      <w:r w:rsidRPr="00413464">
        <w:rPr>
          <w:sz w:val="28"/>
          <w:szCs w:val="28"/>
        </w:rPr>
        <w:t xml:space="preserve">районной Думы                                                                           </w:t>
      </w:r>
      <w:bookmarkStart w:id="0" w:name="sub_2"/>
      <w:bookmarkEnd w:id="0"/>
      <w:r w:rsidRPr="00413464">
        <w:rPr>
          <w:sz w:val="28"/>
          <w:szCs w:val="28"/>
        </w:rPr>
        <w:t>Н.А.Никифоров</w:t>
      </w:r>
    </w:p>
    <w:p w:rsidR="00413464" w:rsidRPr="00413464" w:rsidRDefault="00413464" w:rsidP="00413464">
      <w:pPr>
        <w:spacing w:after="0" w:line="240" w:lineRule="auto"/>
        <w:rPr>
          <w:rFonts w:ascii="Times New Roman" w:hAnsi="Times New Roman" w:cs="Times New Roman"/>
          <w:sz w:val="28"/>
          <w:szCs w:val="28"/>
        </w:rPr>
      </w:pPr>
      <w:bookmarkStart w:id="1" w:name="_GoBack"/>
      <w:bookmarkEnd w:id="1"/>
    </w:p>
    <w:p w:rsidR="00000000"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hd w:val="clear" w:color="auto" w:fill="FFFFFF"/>
        <w:spacing w:after="0" w:line="240" w:lineRule="auto"/>
        <w:rPr>
          <w:rFonts w:ascii="Times New Roman" w:hAnsi="Times New Roman" w:cs="Times New Roman"/>
          <w:b/>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sz w:val="28"/>
          <w:szCs w:val="28"/>
        </w:rPr>
      </w:pPr>
      <w:r w:rsidRPr="00413464">
        <w:rPr>
          <w:rFonts w:ascii="Times New Roman" w:hAnsi="Times New Roman"/>
          <w:b/>
          <w:sz w:val="28"/>
          <w:szCs w:val="28"/>
        </w:rPr>
        <w:t>от  «27» марта 2020 года  № 11 /47</w:t>
      </w:r>
      <w:r w:rsidRPr="00413464">
        <w:rPr>
          <w:rFonts w:ascii="Times New Roman" w:hAnsi="Times New Roman"/>
          <w:b/>
          <w:bCs/>
          <w:color w:val="000000"/>
          <w:sz w:val="28"/>
          <w:szCs w:val="28"/>
        </w:rPr>
        <w:t xml:space="preserve"> </w:t>
      </w:r>
    </w:p>
    <w:p w:rsidR="00413464" w:rsidRPr="00413464" w:rsidRDefault="00413464" w:rsidP="00413464">
      <w:pPr>
        <w:shd w:val="clear" w:color="auto" w:fill="FFFFFF"/>
        <w:spacing w:after="0" w:line="240" w:lineRule="auto"/>
        <w:rPr>
          <w:rFonts w:ascii="Times New Roman" w:hAnsi="Times New Roman" w:cs="Times New Roman"/>
          <w:b/>
          <w:bCs/>
          <w:color w:val="000000"/>
          <w:spacing w:val="-6"/>
          <w:w w:val="102"/>
          <w:sz w:val="28"/>
          <w:szCs w:val="28"/>
        </w:rPr>
      </w:pPr>
      <w:r w:rsidRPr="00413464">
        <w:rPr>
          <w:rFonts w:ascii="Times New Roman" w:hAnsi="Times New Roman" w:cs="Times New Roman"/>
          <w:b/>
          <w:sz w:val="28"/>
          <w:szCs w:val="28"/>
        </w:rPr>
        <w:t>«Об утверждении Положения о порядке</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проведения конкурса по отбору кандидатур</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на должность главы Ольховского муниципального</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района Волгоградской области»</w:t>
      </w:r>
    </w:p>
    <w:p w:rsidR="00413464" w:rsidRP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В соответствии со статьей 36 Федерального </w:t>
      </w:r>
      <w:hyperlink r:id="rId5" w:history="1">
        <w:r w:rsidRPr="00413464">
          <w:rPr>
            <w:rStyle w:val="a5"/>
            <w:rFonts w:ascii="Times New Roman" w:hAnsi="Times New Roman" w:cs="Times New Roman"/>
            <w:sz w:val="28"/>
            <w:szCs w:val="28"/>
          </w:rPr>
          <w:t>закон</w:t>
        </w:r>
      </w:hyperlink>
      <w:r w:rsidRPr="00413464">
        <w:rPr>
          <w:rFonts w:ascii="Times New Roman" w:hAnsi="Times New Roman" w:cs="Times New Roman"/>
          <w:sz w:val="28"/>
          <w:szCs w:val="28"/>
        </w:rPr>
        <w:t xml:space="preserve">а от 06 октября </w:t>
      </w:r>
      <w:smartTag w:uri="urn:schemas-microsoft-com:office:smarttags" w:element="metricconverter">
        <w:smartTagPr>
          <w:attr w:name="ProductID" w:val="2003 г"/>
        </w:smartTagPr>
        <w:r w:rsidRPr="00413464">
          <w:rPr>
            <w:rFonts w:ascii="Times New Roman" w:hAnsi="Times New Roman" w:cs="Times New Roman"/>
            <w:sz w:val="28"/>
            <w:szCs w:val="28"/>
          </w:rPr>
          <w:t>2003 г</w:t>
        </w:r>
      </w:smartTag>
      <w:r w:rsidRPr="00413464">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Волгоградской области от 29 мая </w:t>
      </w:r>
      <w:smartTag w:uri="urn:schemas-microsoft-com:office:smarttags" w:element="metricconverter">
        <w:smartTagPr>
          <w:attr w:name="ProductID" w:val="2014 г"/>
        </w:smartTagPr>
        <w:r w:rsidRPr="00413464">
          <w:rPr>
            <w:rFonts w:ascii="Times New Roman" w:hAnsi="Times New Roman" w:cs="Times New Roman"/>
            <w:sz w:val="28"/>
            <w:szCs w:val="28"/>
          </w:rPr>
          <w:t>2014 г</w:t>
        </w:r>
      </w:smartTag>
      <w:r w:rsidRPr="00413464">
        <w:rPr>
          <w:rFonts w:ascii="Times New Roman" w:hAnsi="Times New Roman" w:cs="Times New Roman"/>
          <w:sz w:val="28"/>
          <w:szCs w:val="28"/>
        </w:rPr>
        <w:t xml:space="preserve">.    №70-ОД "О некоторых вопросах формирования органов местного самоуправления в Волгоградской области" и </w:t>
      </w:r>
      <w:hyperlink r:id="rId6" w:history="1">
        <w:r w:rsidRPr="00413464">
          <w:rPr>
            <w:rStyle w:val="a5"/>
            <w:rFonts w:ascii="Times New Roman" w:hAnsi="Times New Roman" w:cs="Times New Roman"/>
            <w:sz w:val="28"/>
            <w:szCs w:val="28"/>
          </w:rPr>
          <w:t>статьей</w:t>
        </w:r>
      </w:hyperlink>
      <w:r w:rsidRPr="00413464">
        <w:rPr>
          <w:rFonts w:ascii="Times New Roman" w:hAnsi="Times New Roman" w:cs="Times New Roman"/>
          <w:sz w:val="28"/>
          <w:szCs w:val="28"/>
        </w:rPr>
        <w:t xml:space="preserve"> 19 Устава Ольховского муниципального района Волгоградской области,</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spacing w:after="0" w:line="240" w:lineRule="auto"/>
        <w:jc w:val="both"/>
        <w:rPr>
          <w:rFonts w:ascii="Times New Roman" w:hAnsi="Times New Roman" w:cs="Times New Roman"/>
          <w:b/>
          <w:sz w:val="28"/>
          <w:szCs w:val="28"/>
        </w:rPr>
      </w:pP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1.Утвердить Положение о порядке проведения конкурса по отбору кандидатур на должность главы Ольховского муниципального района Волгоградской области, согласно приложению. </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2.Признать утратившими силу:</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решение Ольховской районной Думы Волгоградской области от 13 октября 2016 г. №32/156 «Об утверждении положения о порядке проведения конкурса по отбору кандидатур на должность главы Ольховского муниципального района Волгоградской области»;</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решение Ольховской районной Думы Волгоградской области от 01 августа 2018 г. № 58/293 «О внесении изменений в положение «О порядке проведения конкурса по отбору кандидатур на должность главы Ольховского муниципального района Волгоградской области, утвержденное решением Ольховской районной Думы  от 13.10. 2016 г. №32/156».</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3.</w:t>
      </w:r>
      <w:r w:rsidRPr="00413464">
        <w:rPr>
          <w:rFonts w:ascii="Times New Roman" w:hAnsi="Times New Roman" w:cs="Times New Roman"/>
          <w:bCs/>
          <w:sz w:val="28"/>
          <w:szCs w:val="28"/>
        </w:rPr>
        <w:t>Настоящее решение вступает в силу</w:t>
      </w:r>
      <w:r w:rsidRPr="00413464">
        <w:rPr>
          <w:rFonts w:ascii="Times New Roman" w:hAnsi="Times New Roman" w:cs="Times New Roman"/>
          <w:sz w:val="28"/>
          <w:szCs w:val="28"/>
        </w:rPr>
        <w:t xml:space="preserve"> после его официального обнародования.</w:t>
      </w:r>
    </w:p>
    <w:p w:rsidR="00413464" w:rsidRPr="00413464" w:rsidRDefault="00413464" w:rsidP="00413464">
      <w:pPr>
        <w:pStyle w:val="ConsPlusNormal"/>
        <w:ind w:firstLine="708"/>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Председатель Ольховской</w:t>
      </w:r>
    </w:p>
    <w:p w:rsidR="00413464" w:rsidRPr="00413464" w:rsidRDefault="00413464" w:rsidP="00413464">
      <w:pPr>
        <w:widowControl w:val="0"/>
        <w:autoSpaceDE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районной Думы                                         </w:t>
      </w:r>
      <w:r>
        <w:rPr>
          <w:rFonts w:ascii="Times New Roman" w:hAnsi="Times New Roman" w:cs="Times New Roman"/>
          <w:sz w:val="28"/>
          <w:szCs w:val="28"/>
        </w:rPr>
        <w:t xml:space="preserve">                         </w:t>
      </w:r>
      <w:r w:rsidRPr="00413464">
        <w:rPr>
          <w:rFonts w:ascii="Times New Roman" w:hAnsi="Times New Roman" w:cs="Times New Roman"/>
          <w:sz w:val="28"/>
          <w:szCs w:val="28"/>
        </w:rPr>
        <w:t xml:space="preserve">          Н.А. Никифоров</w:t>
      </w: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Глава Ольховского </w:t>
      </w:r>
    </w:p>
    <w:p w:rsidR="00413464" w:rsidRPr="00413464" w:rsidRDefault="00413464" w:rsidP="00413464">
      <w:pPr>
        <w:widowControl w:val="0"/>
        <w:autoSpaceDE w:val="0"/>
        <w:spacing w:after="0" w:line="240" w:lineRule="auto"/>
        <w:rPr>
          <w:rFonts w:ascii="Times New Roman" w:hAnsi="Times New Roman" w:cs="Times New Roman"/>
          <w:color w:val="FF0000"/>
          <w:sz w:val="28"/>
          <w:szCs w:val="28"/>
          <w:u w:val="single"/>
        </w:rPr>
      </w:pPr>
      <w:r w:rsidRPr="0041346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413464">
        <w:rPr>
          <w:rFonts w:ascii="Times New Roman" w:hAnsi="Times New Roman" w:cs="Times New Roman"/>
          <w:sz w:val="28"/>
          <w:szCs w:val="28"/>
        </w:rPr>
        <w:t xml:space="preserve">          А.В. Солонин</w:t>
      </w:r>
      <w:bookmarkStart w:id="2" w:name="Par33"/>
      <w:bookmarkEnd w:id="2"/>
    </w:p>
    <w:p w:rsidR="00413464" w:rsidRPr="00413464" w:rsidRDefault="00413464" w:rsidP="00413464">
      <w:pPr>
        <w:widowControl w:val="0"/>
        <w:autoSpaceDE w:val="0"/>
        <w:spacing w:after="0" w:line="240" w:lineRule="auto"/>
        <w:ind w:left="4820"/>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lastRenderedPageBreak/>
        <w:t>УТВЕРЖДЕНО</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 xml:space="preserve">решением Ольховской районной            </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 xml:space="preserve"> Думы Волгоградской области</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от "27" марта 2020 г. № 11/47</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bookmarkStart w:id="3" w:name="Par40"/>
      <w:bookmarkEnd w:id="3"/>
      <w:r w:rsidRPr="00413464">
        <w:rPr>
          <w:rFonts w:ascii="Times New Roman" w:hAnsi="Times New Roman" w:cs="Times New Roman"/>
          <w:sz w:val="28"/>
          <w:szCs w:val="28"/>
        </w:rPr>
        <w:t xml:space="preserve">ПОЛОЖЕНИЕ </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о порядке проведения конкурса по отбору кандидатур на  должность Главы Ольховского муниципального района Волгоградской области</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bookmarkStart w:id="4" w:name="Par45"/>
      <w:bookmarkEnd w:id="4"/>
      <w:r w:rsidRPr="00413464">
        <w:rPr>
          <w:rFonts w:ascii="Times New Roman" w:hAnsi="Times New Roman" w:cs="Times New Roman"/>
          <w:sz w:val="28"/>
          <w:szCs w:val="28"/>
        </w:rPr>
        <w:t>1. Общие положения</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 Ольховского муниципального района Волгоградской области (далее – глава Ольховского муниципального района).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1.2. Целью конкурса является отбор на альтернативной основе кандидатов, наиболее подготовленных для избрания на должность главы Ольховского муниципального района из числа граждан, представивших документы для участия в конкурсе, на основании их профессиональной подготовки, стажа и опыта работы, а также иных качеств, выявленных при проведении конкурса.</w:t>
      </w:r>
      <w:bookmarkStart w:id="5" w:name="Par51"/>
      <w:bookmarkEnd w:id="5"/>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bookmarkStart w:id="6" w:name="Par57"/>
      <w:bookmarkEnd w:id="6"/>
      <w:r w:rsidRPr="00413464">
        <w:rPr>
          <w:rFonts w:ascii="Times New Roman" w:hAnsi="Times New Roman" w:cs="Times New Roman"/>
          <w:sz w:val="28"/>
          <w:szCs w:val="28"/>
        </w:rPr>
        <w:t>2. Условия конкурса и требования к кандидатам</w:t>
      </w:r>
    </w:p>
    <w:p w:rsidR="00413464" w:rsidRPr="00413464" w:rsidRDefault="00413464" w:rsidP="00413464">
      <w:pPr>
        <w:widowControl w:val="0"/>
        <w:autoSpaceDE w:val="0"/>
        <w:spacing w:after="0" w:line="240" w:lineRule="auto"/>
        <w:ind w:firstLine="709"/>
        <w:jc w:val="center"/>
        <w:rPr>
          <w:rFonts w:ascii="Times New Roman" w:hAnsi="Times New Roman" w:cs="Times New Roman"/>
          <w:sz w:val="28"/>
          <w:szCs w:val="28"/>
        </w:rPr>
      </w:pPr>
    </w:p>
    <w:p w:rsidR="00413464" w:rsidRPr="00413464" w:rsidRDefault="00413464" w:rsidP="00413464">
      <w:pPr>
        <w:pStyle w:val="ConsPlusNormal"/>
        <w:ind w:firstLine="709"/>
        <w:jc w:val="both"/>
        <w:rPr>
          <w:rFonts w:ascii="Times New Roman" w:hAnsi="Times New Roman" w:cs="Times New Roman"/>
          <w:sz w:val="28"/>
          <w:szCs w:val="28"/>
        </w:rPr>
      </w:pPr>
      <w:bookmarkStart w:id="7" w:name="Par61"/>
      <w:bookmarkEnd w:id="7"/>
      <w:r w:rsidRPr="00413464">
        <w:rPr>
          <w:rFonts w:ascii="Times New Roman" w:hAnsi="Times New Roman" w:cs="Times New Roman"/>
          <w:sz w:val="28"/>
          <w:szCs w:val="28"/>
        </w:rPr>
        <w:t xml:space="preserve">2.1. Кандидатом на должность главы Ольховского муниципального района (далее – кандидат) может быть зарегистрирован гражданин, который на день проведения конкурса не имеет в соответствии с Федеральным законом от 12 июня </w:t>
      </w:r>
      <w:smartTag w:uri="urn:schemas-microsoft-com:office:smarttags" w:element="metricconverter">
        <w:smartTagPr>
          <w:attr w:name="ProductID" w:val="2002 г"/>
        </w:smartTagPr>
        <w:r w:rsidRPr="00413464">
          <w:rPr>
            <w:rFonts w:ascii="Times New Roman" w:hAnsi="Times New Roman" w:cs="Times New Roman"/>
            <w:sz w:val="28"/>
            <w:szCs w:val="28"/>
          </w:rPr>
          <w:t>2002 г</w:t>
        </w:r>
      </w:smartTag>
      <w:r w:rsidRPr="00413464">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достигший возраста, установленного Законом Волгоградской области от 06 декабря </w:t>
      </w:r>
      <w:smartTag w:uri="urn:schemas-microsoft-com:office:smarttags" w:element="metricconverter">
        <w:smartTagPr>
          <w:attr w:name="ProductID" w:val="2006 г"/>
        </w:smartTagPr>
        <w:r w:rsidRPr="00413464">
          <w:rPr>
            <w:rFonts w:ascii="Times New Roman" w:hAnsi="Times New Roman" w:cs="Times New Roman"/>
            <w:sz w:val="28"/>
            <w:szCs w:val="28"/>
          </w:rPr>
          <w:t>2006 г</w:t>
        </w:r>
      </w:smartTag>
      <w:r w:rsidRPr="00413464">
        <w:rPr>
          <w:rFonts w:ascii="Times New Roman" w:hAnsi="Times New Roman" w:cs="Times New Roman"/>
          <w:sz w:val="28"/>
          <w:szCs w:val="28"/>
        </w:rPr>
        <w:t>. № 1373-ОД "О выборах в органы местного самоуправления в Волгоградской области".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2.2.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13464" w:rsidRPr="00413464" w:rsidRDefault="00413464" w:rsidP="00413464">
      <w:pPr>
        <w:autoSpaceDE w:val="0"/>
        <w:autoSpaceDN w:val="0"/>
        <w:adjustRightInd w:val="0"/>
        <w:spacing w:after="0" w:line="240" w:lineRule="auto"/>
        <w:jc w:val="both"/>
        <w:rPr>
          <w:rFonts w:ascii="Times New Roman" w:hAnsi="Times New Roman" w:cs="Times New Roman"/>
          <w:iCs/>
          <w:sz w:val="28"/>
          <w:szCs w:val="28"/>
        </w:rPr>
      </w:pPr>
      <w:r w:rsidRPr="00413464">
        <w:rPr>
          <w:rFonts w:ascii="Times New Roman" w:hAnsi="Times New Roman" w:cs="Times New Roman"/>
          <w:sz w:val="28"/>
          <w:szCs w:val="28"/>
        </w:rPr>
        <w:t xml:space="preserve">       - </w:t>
      </w:r>
      <w:r w:rsidRPr="00413464">
        <w:rPr>
          <w:rFonts w:ascii="Times New Roman" w:hAnsi="Times New Roman" w:cs="Times New Roman"/>
          <w:iCs/>
          <w:sz w:val="28"/>
          <w:szCs w:val="28"/>
        </w:rPr>
        <w:t>наличие высшего образования;</w:t>
      </w:r>
    </w:p>
    <w:p w:rsidR="00413464" w:rsidRPr="00413464" w:rsidRDefault="00413464" w:rsidP="00413464">
      <w:pPr>
        <w:widowControl w:val="0"/>
        <w:autoSpaceDE w:val="0"/>
        <w:spacing w:after="0" w:line="240" w:lineRule="auto"/>
        <w:jc w:val="both"/>
        <w:rPr>
          <w:rFonts w:ascii="Times New Roman" w:hAnsi="Times New Roman" w:cs="Times New Roman"/>
          <w:iCs/>
          <w:sz w:val="28"/>
          <w:szCs w:val="28"/>
        </w:rPr>
      </w:pPr>
      <w:r w:rsidRPr="00413464">
        <w:rPr>
          <w:rFonts w:ascii="Times New Roman" w:hAnsi="Times New Roman" w:cs="Times New Roman"/>
          <w:iCs/>
          <w:sz w:val="28"/>
          <w:szCs w:val="28"/>
        </w:rPr>
        <w:t xml:space="preserve">        - стаж работы в качестве руководителя организации в сфере финансов, права, промышленного производства, иных отраслях экономики или социальной сферы не менее 5 лет,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5 лет, либо стаж работы на постоянной основе на выборных муниципальных (государственных) должностях не менее срока исполнения полномочий;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lastRenderedPageBreak/>
        <w:t>Факт соответствия либо несоответствия кандидата указанным в настоящем пункте требованиям не может являться основанием для отказа кандидату в допуске к участию в конкурсе и учитывается при оценке кандидата на втором этапе конкурса.</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2.3. Гражданин, изъявивший желание участвовать в конкурсе, представляет в конкурсную комиссию в сроки, указанные в объявлении конкурсной комиссии о приеме документов для участия в конкурсе, следующие документы:</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а) личное заявление по форме согласно Приложению 1 к настоящему Положению; </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б) две фотографии размером 3 </w:t>
      </w:r>
      <w:proofErr w:type="spellStart"/>
      <w:r w:rsidRPr="00413464">
        <w:rPr>
          <w:rFonts w:ascii="Times New Roman" w:hAnsi="Times New Roman" w:cs="Times New Roman"/>
          <w:sz w:val="28"/>
          <w:szCs w:val="28"/>
        </w:rPr>
        <w:t>x</w:t>
      </w:r>
      <w:proofErr w:type="spellEnd"/>
      <w:r w:rsidRPr="00413464">
        <w:rPr>
          <w:rFonts w:ascii="Times New Roman" w:hAnsi="Times New Roman" w:cs="Times New Roman"/>
          <w:sz w:val="28"/>
          <w:szCs w:val="28"/>
        </w:rPr>
        <w:t xml:space="preserve"> </w:t>
      </w:r>
      <w:smartTag w:uri="urn:schemas-microsoft-com:office:smarttags" w:element="metricconverter">
        <w:smartTagPr>
          <w:attr w:name="ProductID" w:val="4 см"/>
        </w:smartTagPr>
        <w:r w:rsidRPr="00413464">
          <w:rPr>
            <w:rFonts w:ascii="Times New Roman" w:hAnsi="Times New Roman" w:cs="Times New Roman"/>
            <w:sz w:val="28"/>
            <w:szCs w:val="28"/>
          </w:rPr>
          <w:t>4 см</w:t>
        </w:r>
      </w:smartTag>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в) собственноручно заполненную и подписанную анкету по </w:t>
      </w:r>
      <w:hyperlink r:id="rId7" w:history="1">
        <w:r w:rsidRPr="00413464">
          <w:rPr>
            <w:rStyle w:val="a5"/>
            <w:rFonts w:ascii="Times New Roman" w:hAnsi="Times New Roman" w:cs="Times New Roman"/>
            <w:sz w:val="28"/>
            <w:szCs w:val="28"/>
          </w:rPr>
          <w:t>форме</w:t>
        </w:r>
      </w:hyperlink>
      <w:r w:rsidRPr="00413464">
        <w:rPr>
          <w:rFonts w:ascii="Times New Roman" w:hAnsi="Times New Roman" w:cs="Times New Roman"/>
          <w:sz w:val="28"/>
          <w:szCs w:val="28"/>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413464">
          <w:rPr>
            <w:rFonts w:ascii="Times New Roman" w:hAnsi="Times New Roman" w:cs="Times New Roman"/>
            <w:sz w:val="28"/>
            <w:szCs w:val="28"/>
          </w:rPr>
          <w:t>2005 г</w:t>
        </w:r>
      </w:smartTag>
      <w:r w:rsidRPr="00413464">
        <w:rPr>
          <w:rFonts w:ascii="Times New Roman" w:hAnsi="Times New Roman" w:cs="Times New Roman"/>
          <w:sz w:val="28"/>
          <w:szCs w:val="28"/>
        </w:rPr>
        <w:t>. № 667-р;</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г) паспорт или иной документ, удостоверяющий личность;</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proofErr w:type="spellStart"/>
      <w:r w:rsidRPr="00413464">
        <w:rPr>
          <w:rFonts w:ascii="Times New Roman" w:hAnsi="Times New Roman" w:cs="Times New Roman"/>
          <w:sz w:val="28"/>
          <w:szCs w:val="28"/>
        </w:rPr>
        <w:t>д</w:t>
      </w:r>
      <w:proofErr w:type="spellEnd"/>
      <w:r w:rsidRPr="00413464">
        <w:rPr>
          <w:rFonts w:ascii="Times New Roman" w:hAnsi="Times New Roman" w:cs="Times New Roman"/>
          <w:sz w:val="28"/>
          <w:szCs w:val="28"/>
        </w:rPr>
        <w:t>) документы, подтверждающие стаж работы: копию трудовой книжки, заверенную по месту работы или нотариально, или иные документы, подтверждающие его трудовую (служебную) деятельность;</w:t>
      </w:r>
    </w:p>
    <w:p w:rsidR="00413464" w:rsidRPr="00413464" w:rsidRDefault="00413464" w:rsidP="00413464">
      <w:pPr>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е) документы об образовании;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ж) 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w:t>
      </w:r>
    </w:p>
    <w:p w:rsidR="00413464" w:rsidRPr="00413464" w:rsidRDefault="00413464" w:rsidP="00413464">
      <w:pPr>
        <w:autoSpaceDE w:val="0"/>
        <w:spacing w:after="0" w:line="240" w:lineRule="auto"/>
        <w:ind w:firstLine="708"/>
        <w:jc w:val="both"/>
        <w:rPr>
          <w:rFonts w:ascii="Times New Roman" w:hAnsi="Times New Roman" w:cs="Times New Roman"/>
          <w:sz w:val="28"/>
          <w:szCs w:val="28"/>
        </w:rPr>
      </w:pPr>
      <w:proofErr w:type="spellStart"/>
      <w:r w:rsidRPr="00413464">
        <w:rPr>
          <w:rFonts w:ascii="Times New Roman" w:hAnsi="Times New Roman" w:cs="Times New Roman"/>
          <w:sz w:val="28"/>
          <w:szCs w:val="28"/>
        </w:rPr>
        <w:t>з</w:t>
      </w:r>
      <w:proofErr w:type="spellEnd"/>
      <w:r w:rsidRPr="00413464">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413464" w:rsidRPr="00413464" w:rsidRDefault="00413464" w:rsidP="00413464">
      <w:pPr>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и) документы воинского учета – для граждан, пребывающих в запасе, и лиц, подлежащих призыву на военную службу;</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 июня </w:t>
      </w:r>
      <w:smartTag w:uri="urn:schemas-microsoft-com:office:smarttags" w:element="metricconverter">
        <w:smartTagPr>
          <w:attr w:name="ProductID" w:val="2014 г"/>
        </w:smartTagPr>
        <w:r w:rsidRPr="00413464">
          <w:rPr>
            <w:rFonts w:ascii="Times New Roman" w:hAnsi="Times New Roman" w:cs="Times New Roman"/>
            <w:sz w:val="28"/>
            <w:szCs w:val="28"/>
          </w:rPr>
          <w:t>2014 г</w:t>
        </w:r>
      </w:smartTag>
      <w:r w:rsidRPr="00413464">
        <w:rPr>
          <w:rFonts w:ascii="Times New Roman" w:hAnsi="Times New Roman" w:cs="Times New Roman"/>
          <w:sz w:val="28"/>
          <w:szCs w:val="28"/>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сведения о доходах):</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гражданина, изъявившего желание участвовать в конкурсе;</w:t>
      </w:r>
    </w:p>
    <w:p w:rsidR="00413464" w:rsidRPr="00413464" w:rsidRDefault="00413464" w:rsidP="00413464">
      <w:pPr>
        <w:autoSpaceDE w:val="0"/>
        <w:spacing w:after="0" w:line="240" w:lineRule="auto"/>
        <w:ind w:firstLine="708"/>
        <w:jc w:val="both"/>
        <w:rPr>
          <w:rFonts w:ascii="Times New Roman" w:hAnsi="Times New Roman" w:cs="Times New Roman"/>
          <w:i/>
          <w:sz w:val="28"/>
          <w:szCs w:val="28"/>
        </w:rPr>
      </w:pPr>
      <w:r w:rsidRPr="00413464">
        <w:rPr>
          <w:rFonts w:ascii="Times New Roman" w:hAnsi="Times New Roman" w:cs="Times New Roman"/>
          <w:sz w:val="28"/>
          <w:szCs w:val="28"/>
        </w:rPr>
        <w:t>- супруги (супруга) и несовершеннолетних детей гражданина, изъявившего желание участвовать в конкурсе</w:t>
      </w:r>
      <w:r w:rsidRPr="00413464">
        <w:rPr>
          <w:rFonts w:ascii="Times New Roman" w:hAnsi="Times New Roman" w:cs="Times New Roman"/>
          <w:i/>
          <w:sz w:val="28"/>
          <w:szCs w:val="28"/>
        </w:rPr>
        <w:t>.</w:t>
      </w:r>
    </w:p>
    <w:p w:rsidR="00413464" w:rsidRPr="00413464" w:rsidRDefault="00413464" w:rsidP="00413464">
      <w:pPr>
        <w:pStyle w:val="ConsPlusNormal"/>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Указанные справки должны содержать 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 детям гражданина на праве собственности, и об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lastRenderedPageBreak/>
        <w:t>л) согласие на обработку персональных данных согласно приложению 2 к настоящему Положению.</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Гражданин, изъявивший желание участвовать в конкурсе, может представить иные документы, характеризующие его личность и профессиональную подготовку, о стаже работы на должности руководителя (заместителя руководителя), стаже муниципальной службы на высших или главных должностях, стаже работы на выборных муниципальных должностях, о дополнительном профессиональном образовании, о присвоении ученой степени, ученого звания, о награждении наградами и присвоении почетных званий, рекомендательные письма общественных организаций (объединений), зарегистрированных на территории Волгоградской области, и (или) почетных граждан муниципальных образований и иные документы) или их копии, заверенные нотариально или кадровыми службами по месту работы.</w:t>
      </w:r>
    </w:p>
    <w:p w:rsidR="00413464" w:rsidRPr="00413464" w:rsidRDefault="00413464" w:rsidP="00413464">
      <w:pPr>
        <w:pStyle w:val="ConsPlusNormal"/>
        <w:ind w:firstLine="708"/>
        <w:jc w:val="both"/>
        <w:rPr>
          <w:rFonts w:ascii="Times New Roman" w:hAnsi="Times New Roman" w:cs="Times New Roman"/>
          <w:sz w:val="28"/>
          <w:szCs w:val="28"/>
        </w:rPr>
      </w:pPr>
      <w:bookmarkStart w:id="8" w:name="Par81"/>
      <w:bookmarkEnd w:id="8"/>
      <w:r w:rsidRPr="00413464">
        <w:rPr>
          <w:rFonts w:ascii="Times New Roman" w:hAnsi="Times New Roman" w:cs="Times New Roman"/>
          <w:sz w:val="28"/>
          <w:szCs w:val="28"/>
        </w:rPr>
        <w:t>2.4. Секретарь конкурсной комиссии, принимающий документы, в присутствии гражданина, изъявившего желание участвовать в конкурсе, сверяет наличие документов, приложенных к заявлению, с их перечнем, указанным в заявлении, снимает копии с документов, указанных в подпунктах "г" - "и" пункта 2.3 настоящего Положения, возвращает гражданину, изъявившему желание участвовать в конкурсе, подлинники указанных документов, а также выдает заявителю копию заявления с отметкой о дате и времени приема документов.</w:t>
      </w:r>
    </w:p>
    <w:p w:rsidR="00413464" w:rsidRPr="00413464" w:rsidRDefault="00413464" w:rsidP="00413464">
      <w:pPr>
        <w:widowControl w:val="0"/>
        <w:autoSpaceDE w:val="0"/>
        <w:spacing w:after="0" w:line="240" w:lineRule="auto"/>
        <w:ind w:firstLine="708"/>
        <w:jc w:val="both"/>
        <w:rPr>
          <w:rFonts w:ascii="Times New Roman" w:hAnsi="Times New Roman" w:cs="Times New Roman"/>
          <w:strike/>
          <w:sz w:val="28"/>
          <w:szCs w:val="28"/>
        </w:rPr>
      </w:pPr>
      <w:r w:rsidRPr="00413464">
        <w:rPr>
          <w:rFonts w:ascii="Times New Roman" w:hAnsi="Times New Roman" w:cs="Times New Roman"/>
          <w:sz w:val="28"/>
          <w:szCs w:val="28"/>
        </w:rPr>
        <w:t xml:space="preserve">Заявление гражданина, изъявившего желание участвовать в конкурсе, (далее – кандидат) регистрируется в журнале регистрации заявлений с указанием даты его представления и присвоением порядкового регистрационного номера по форме, утверждаемой конкурсной комиссией. </w:t>
      </w:r>
    </w:p>
    <w:p w:rsidR="00413464" w:rsidRPr="00413464" w:rsidRDefault="00413464" w:rsidP="00413464">
      <w:pPr>
        <w:widowControl w:val="0"/>
        <w:autoSpaceDE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2.5.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bookmarkStart w:id="9" w:name="Par98"/>
      <w:bookmarkEnd w:id="9"/>
    </w:p>
    <w:p w:rsidR="00413464" w:rsidRPr="00413464" w:rsidRDefault="00413464" w:rsidP="00413464">
      <w:pPr>
        <w:widowControl w:val="0"/>
        <w:autoSpaceDE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                                                      3.Конкурсная комиссия</w:t>
      </w: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p>
    <w:p w:rsidR="00413464" w:rsidRPr="00413464" w:rsidRDefault="00413464" w:rsidP="00413464">
      <w:pPr>
        <w:autoSpaceDE w:val="0"/>
        <w:spacing w:after="0" w:line="240" w:lineRule="auto"/>
        <w:ind w:firstLine="709"/>
        <w:jc w:val="both"/>
        <w:rPr>
          <w:rFonts w:ascii="Times New Roman" w:hAnsi="Times New Roman" w:cs="Times New Roman"/>
          <w:sz w:val="28"/>
          <w:szCs w:val="28"/>
        </w:rPr>
      </w:pPr>
      <w:bookmarkStart w:id="10" w:name="Par100"/>
      <w:bookmarkEnd w:id="10"/>
      <w:r w:rsidRPr="00413464">
        <w:rPr>
          <w:rFonts w:ascii="Times New Roman" w:hAnsi="Times New Roman" w:cs="Times New Roman"/>
          <w:sz w:val="28"/>
          <w:szCs w:val="28"/>
        </w:rPr>
        <w:t>3.1. Для проведения конкурса и представления кандидатур на должность главы Ольховского муниципального района формируется конкурсная комиссия (далее – комиссия), состоящая из 8 членов.</w:t>
      </w:r>
    </w:p>
    <w:p w:rsidR="00413464" w:rsidRPr="00413464" w:rsidRDefault="00413464" w:rsidP="00413464">
      <w:pPr>
        <w:autoSpaceDE w:val="0"/>
        <w:spacing w:after="0" w:line="240" w:lineRule="auto"/>
        <w:ind w:firstLine="709"/>
        <w:jc w:val="both"/>
        <w:rPr>
          <w:rFonts w:ascii="Times New Roman" w:hAnsi="Times New Roman" w:cs="Times New Roman"/>
          <w:color w:val="FF0000"/>
          <w:sz w:val="28"/>
          <w:szCs w:val="28"/>
        </w:rPr>
      </w:pPr>
      <w:r w:rsidRPr="00413464">
        <w:rPr>
          <w:rFonts w:ascii="Times New Roman" w:hAnsi="Times New Roman" w:cs="Times New Roman"/>
          <w:sz w:val="28"/>
          <w:szCs w:val="28"/>
        </w:rPr>
        <w:t>Половина членов комиссии назначается Ольховской районной Думой (далее – Ольховская районная Дума), а другая половина – Губернатором Волгоградской области.</w:t>
      </w:r>
    </w:p>
    <w:p w:rsidR="00413464" w:rsidRPr="00413464" w:rsidRDefault="00413464" w:rsidP="00413464">
      <w:pPr>
        <w:pStyle w:val="ConsPlusNormal"/>
        <w:ind w:firstLine="709"/>
        <w:jc w:val="both"/>
        <w:rPr>
          <w:rFonts w:ascii="Times New Roman" w:hAnsi="Times New Roman" w:cs="Times New Roman"/>
          <w:sz w:val="28"/>
          <w:szCs w:val="28"/>
        </w:rPr>
      </w:pPr>
      <w:r w:rsidRPr="00413464">
        <w:rPr>
          <w:rFonts w:ascii="Times New Roman" w:hAnsi="Times New Roman" w:cs="Times New Roman"/>
          <w:sz w:val="28"/>
          <w:szCs w:val="28"/>
        </w:rPr>
        <w:t>Не позднее дня, следующего за днем принятия решения о формировании комиссии, Ольховская районная Дума  в письменной форме уведомляет Губернатора Волгоградской области о принятом решении и предлагает назначить 4 членов конкурсной комиссии.</w:t>
      </w:r>
    </w:p>
    <w:p w:rsidR="00413464" w:rsidRPr="00413464" w:rsidRDefault="00413464" w:rsidP="00413464">
      <w:pPr>
        <w:pStyle w:val="ConsPlusNormal"/>
        <w:ind w:firstLine="709"/>
        <w:jc w:val="both"/>
        <w:rPr>
          <w:rFonts w:ascii="Times New Roman" w:hAnsi="Times New Roman" w:cs="Times New Roman"/>
          <w:sz w:val="28"/>
          <w:szCs w:val="28"/>
        </w:rPr>
      </w:pPr>
      <w:r w:rsidRPr="00413464">
        <w:rPr>
          <w:rFonts w:ascii="Times New Roman" w:hAnsi="Times New Roman" w:cs="Times New Roman"/>
          <w:sz w:val="28"/>
          <w:szCs w:val="28"/>
        </w:rPr>
        <w:t>3.2. Полномочия члена комиссии прекращаются досрочно в случаях:</w:t>
      </w:r>
    </w:p>
    <w:p w:rsidR="00413464" w:rsidRPr="00413464" w:rsidRDefault="00413464" w:rsidP="00413464">
      <w:pPr>
        <w:pStyle w:val="ConsPlusNormal"/>
        <w:numPr>
          <w:ilvl w:val="0"/>
          <w:numId w:val="2"/>
        </w:numPr>
        <w:jc w:val="both"/>
        <w:rPr>
          <w:rFonts w:ascii="Times New Roman" w:hAnsi="Times New Roman" w:cs="Times New Roman"/>
          <w:sz w:val="28"/>
          <w:szCs w:val="28"/>
        </w:rPr>
      </w:pPr>
      <w:r w:rsidRPr="00413464">
        <w:rPr>
          <w:rFonts w:ascii="Times New Roman" w:hAnsi="Times New Roman" w:cs="Times New Roman"/>
          <w:sz w:val="28"/>
          <w:szCs w:val="28"/>
        </w:rPr>
        <w:t>смерти члена комиссии;</w:t>
      </w:r>
    </w:p>
    <w:p w:rsidR="00413464" w:rsidRPr="00413464" w:rsidRDefault="00413464" w:rsidP="00413464">
      <w:pPr>
        <w:pStyle w:val="ConsPlusNormal"/>
        <w:numPr>
          <w:ilvl w:val="0"/>
          <w:numId w:val="2"/>
        </w:numPr>
        <w:jc w:val="both"/>
        <w:rPr>
          <w:rFonts w:ascii="Times New Roman" w:hAnsi="Times New Roman" w:cs="Times New Roman"/>
          <w:sz w:val="28"/>
          <w:szCs w:val="28"/>
        </w:rPr>
      </w:pPr>
      <w:r w:rsidRPr="00413464">
        <w:rPr>
          <w:rFonts w:ascii="Times New Roman" w:hAnsi="Times New Roman" w:cs="Times New Roman"/>
          <w:sz w:val="28"/>
          <w:szCs w:val="28"/>
        </w:rPr>
        <w:t>представления членом комиссии на имя председателя комиссии заявления в письменной форме о сложении своих полномочий;</w:t>
      </w:r>
    </w:p>
    <w:p w:rsidR="00413464" w:rsidRPr="00413464" w:rsidRDefault="00413464" w:rsidP="00413464">
      <w:pPr>
        <w:pStyle w:val="ConsPlusNormal"/>
        <w:numPr>
          <w:ilvl w:val="0"/>
          <w:numId w:val="2"/>
        </w:numPr>
        <w:jc w:val="both"/>
        <w:rPr>
          <w:rFonts w:ascii="Times New Roman" w:hAnsi="Times New Roman" w:cs="Times New Roman"/>
          <w:sz w:val="28"/>
          <w:szCs w:val="28"/>
        </w:rPr>
      </w:pPr>
      <w:r w:rsidRPr="00413464">
        <w:rPr>
          <w:rFonts w:ascii="Times New Roman" w:hAnsi="Times New Roman" w:cs="Times New Roman"/>
          <w:sz w:val="28"/>
          <w:szCs w:val="28"/>
        </w:rPr>
        <w:lastRenderedPageBreak/>
        <w:t>представления в комиссию членом комиссии документов для участия в конкурсе.</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В указанных случаях комиссия принимает решение об исключении такого лица из состава комиссии в течение 3 дней со дня наступления соответствующего случая. </w:t>
      </w:r>
    </w:p>
    <w:p w:rsidR="00413464" w:rsidRPr="00413464" w:rsidRDefault="00413464" w:rsidP="00413464">
      <w:pPr>
        <w:widowControl w:val="0"/>
        <w:autoSpaceDE w:val="0"/>
        <w:spacing w:after="0" w:line="240" w:lineRule="auto"/>
        <w:ind w:firstLine="709"/>
        <w:jc w:val="both"/>
        <w:rPr>
          <w:rFonts w:ascii="Times New Roman" w:hAnsi="Times New Roman" w:cs="Times New Roman"/>
          <w:i/>
          <w:sz w:val="28"/>
          <w:szCs w:val="28"/>
          <w:u w:val="single"/>
        </w:rPr>
      </w:pPr>
      <w:r w:rsidRPr="00413464">
        <w:rPr>
          <w:rFonts w:ascii="Times New Roman" w:hAnsi="Times New Roman" w:cs="Times New Roman"/>
          <w:sz w:val="28"/>
          <w:szCs w:val="28"/>
        </w:rPr>
        <w:t>В случае исключения из состава комиссии члена комиссии, назначенного Губернатором Волгоградской области, председатель (заместитель председателя) комиссии не позднее одного дня со дня принятия решения об исключении члена комиссии, предлагает Губернатору Волгоградской области назначить нового члена комиссии в течение 2 рабочих дней. В случае исключения из состава комиссии члена комиссии, назначенного Ольховской районной Думой, председатель (заместитель председателя) комиссии не позднее одного дня со дня принятия решения об исключении члена комиссии, предлагает Ольховской районной Думе  назначить нового члена комиссии в течение 2  рабочих дней.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Если из состава комиссии исключена одна треть и более от установленной численности членов комиссии, и уполномоченное должностное лицо (орган) не назначили нового члена (новых членов) комиссии взамен исключенных в срок, указанный в уведомлении, то комиссия считается неправомочной и конкурс признается несостоявшимся.</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3.3.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Первое заседание комиссии проводится после назначения всех членов комиссии не позднее 14 дней после даты принятия Ольховской районной Думой решения о проведении конкурса.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О дате, времени и месте проведения первого заседания комиссии члены комиссии уведомляются уполномоченным Ольховской районной Думой должностным лицом, последующих заседаний – секретарем комиссии путем вручения соответствующего уведомления под роспись или направления заказным письмом с уведомлением о вручении либо иным способом, обеспечивающим заблаговременное получение информации членом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3.5. Председатель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созывает и ведет заседания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определяет порядок работы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подписывает протоколы, решения, иные документы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оглашает на заседании Ольховской районной Думы принятое по результатам конкурса решение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lastRenderedPageBreak/>
        <w:t>- представляет по результатам конкурса Ольховской районной Думе кандидатов.</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3.6. Заместитель председателя комиссии исполняет обязанности председателя комиссии в период его отсутствия.</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3.7. Секретарь комиссии осуществляет делопроизводство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3.8. Решения комиссии принимаются открытым голосованием большинством голосов от членов комиссии, присутствующими на заседании комиссии, и оформляются протоколом, который подписывают члены комиссии, присутствующие на заседании. При равенстве голосов членов комиссии решающим является голос председательствующего на заседании комиссии.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3.9. Материально-техническое, правовое и документационное  обеспечение деятельности комиссии осуществляется Администрацией Ольховского муниципального района Волгоградской области.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3.10. Полномочия конкурсной комиссии прекращаются в день вступления в должность главы Ольховского муниципального района Волгоградской области, избранного по результатам конкурса.</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bookmarkStart w:id="11" w:name="Par119"/>
      <w:bookmarkEnd w:id="11"/>
      <w:r w:rsidRPr="00413464">
        <w:rPr>
          <w:rFonts w:ascii="Times New Roman" w:hAnsi="Times New Roman" w:cs="Times New Roman"/>
          <w:sz w:val="28"/>
          <w:szCs w:val="28"/>
        </w:rPr>
        <w:t>4. Порядок проведения конкурса</w:t>
      </w: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4.1. Решение о проведении конкурса принимается Ольховской районной  Думой.</w:t>
      </w: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4.2. Решение о проведении конкурса принимается в случаях:</w:t>
      </w:r>
    </w:p>
    <w:p w:rsidR="00413464" w:rsidRPr="00413464" w:rsidRDefault="00413464" w:rsidP="00413464">
      <w:pPr>
        <w:pStyle w:val="ConsPlusNormal"/>
        <w:ind w:firstLine="720"/>
        <w:jc w:val="both"/>
        <w:rPr>
          <w:rFonts w:ascii="Times New Roman" w:hAnsi="Times New Roman" w:cs="Times New Roman"/>
          <w:i/>
          <w:sz w:val="28"/>
          <w:szCs w:val="28"/>
        </w:rPr>
      </w:pPr>
      <w:r w:rsidRPr="00413464">
        <w:rPr>
          <w:rFonts w:ascii="Times New Roman" w:hAnsi="Times New Roman" w:cs="Times New Roman"/>
          <w:sz w:val="28"/>
          <w:szCs w:val="28"/>
        </w:rPr>
        <w:t>1) истечения срока полномочий главы Ольховского муниципального района;</w:t>
      </w:r>
    </w:p>
    <w:p w:rsidR="00413464" w:rsidRPr="00413464" w:rsidRDefault="00413464" w:rsidP="00413464">
      <w:pPr>
        <w:pStyle w:val="ConsPlusNormal"/>
        <w:ind w:firstLine="720"/>
        <w:jc w:val="both"/>
        <w:rPr>
          <w:rFonts w:ascii="Times New Roman" w:hAnsi="Times New Roman" w:cs="Times New Roman"/>
          <w:sz w:val="28"/>
          <w:szCs w:val="28"/>
        </w:rPr>
      </w:pPr>
      <w:r w:rsidRPr="00413464">
        <w:rPr>
          <w:rFonts w:ascii="Times New Roman" w:hAnsi="Times New Roman" w:cs="Times New Roman"/>
          <w:sz w:val="28"/>
          <w:szCs w:val="28"/>
        </w:rPr>
        <w:t>2) досрочного прекращения полномочий главы Ольховского муниципального района;</w:t>
      </w:r>
    </w:p>
    <w:p w:rsidR="00413464" w:rsidRPr="00413464" w:rsidRDefault="00413464" w:rsidP="00413464">
      <w:pPr>
        <w:pStyle w:val="ConsPlusNormal"/>
        <w:ind w:firstLine="720"/>
        <w:jc w:val="both"/>
        <w:rPr>
          <w:rFonts w:ascii="Times New Roman" w:hAnsi="Times New Roman" w:cs="Times New Roman"/>
          <w:sz w:val="28"/>
          <w:szCs w:val="28"/>
        </w:rPr>
      </w:pPr>
      <w:r w:rsidRPr="00413464">
        <w:rPr>
          <w:rFonts w:ascii="Times New Roman" w:hAnsi="Times New Roman" w:cs="Times New Roman"/>
          <w:sz w:val="28"/>
          <w:szCs w:val="28"/>
        </w:rPr>
        <w:t>3) признания конкурса несостоявшимся.</w:t>
      </w:r>
    </w:p>
    <w:p w:rsidR="00413464" w:rsidRPr="00413464" w:rsidRDefault="00413464" w:rsidP="00413464">
      <w:pPr>
        <w:pStyle w:val="ConsPlusNormal"/>
        <w:ind w:firstLine="720"/>
        <w:jc w:val="both"/>
        <w:rPr>
          <w:rFonts w:ascii="Times New Roman" w:hAnsi="Times New Roman" w:cs="Times New Roman"/>
          <w:sz w:val="28"/>
          <w:szCs w:val="28"/>
        </w:rPr>
      </w:pPr>
      <w:r w:rsidRPr="00413464">
        <w:rPr>
          <w:rFonts w:ascii="Times New Roman" w:hAnsi="Times New Roman" w:cs="Times New Roman"/>
          <w:sz w:val="28"/>
          <w:szCs w:val="28"/>
        </w:rPr>
        <w:t>4.3. В случае, предусмотренном в подпункте 1 пункта 4.2 настоящего раздела, решение Ольховской районной Думы об объявлении конкурса принимается не ранее чем за 45 дней до истечения срока полномочий главы Ольховского муниципального района и не позднее чем через шесть месяцев со дня истечения срока полномочий.</w:t>
      </w:r>
    </w:p>
    <w:p w:rsidR="00413464" w:rsidRPr="00413464" w:rsidRDefault="00413464" w:rsidP="00413464">
      <w:pPr>
        <w:autoSpaceDE w:val="0"/>
        <w:autoSpaceDN w:val="0"/>
        <w:adjustRightInd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4.4. В случае, предусмотренном в подпункте 2 пункта 4.2 настоящего раздела, решение Ольховской районной Думы о проведении конкурса принимается в течение 15 дней со дня прекращения полномочий главы Ольховского муниципального района в соответствии с положениями частей 8.1-1-8.2 статьи 36 Федерального </w:t>
      </w:r>
      <w:hyperlink r:id="rId8" w:history="1">
        <w:r w:rsidRPr="00413464">
          <w:rPr>
            <w:rStyle w:val="a5"/>
            <w:rFonts w:ascii="Times New Roman" w:hAnsi="Times New Roman" w:cs="Times New Roman"/>
            <w:sz w:val="28"/>
            <w:szCs w:val="28"/>
          </w:rPr>
          <w:t>закон</w:t>
        </w:r>
      </w:hyperlink>
      <w:r w:rsidRPr="00413464">
        <w:rPr>
          <w:rFonts w:ascii="Times New Roman" w:hAnsi="Times New Roman" w:cs="Times New Roman"/>
          <w:sz w:val="28"/>
          <w:szCs w:val="28"/>
        </w:rPr>
        <w:t xml:space="preserve">а от 06 октября </w:t>
      </w:r>
      <w:smartTag w:uri="urn:schemas-microsoft-com:office:smarttags" w:element="metricconverter">
        <w:smartTagPr>
          <w:attr w:name="ProductID" w:val="2003 г"/>
        </w:smartTagPr>
        <w:r w:rsidRPr="00413464">
          <w:rPr>
            <w:rFonts w:ascii="Times New Roman" w:hAnsi="Times New Roman" w:cs="Times New Roman"/>
            <w:sz w:val="28"/>
            <w:szCs w:val="28"/>
          </w:rPr>
          <w:t>2003 г</w:t>
        </w:r>
      </w:smartTag>
      <w:r w:rsidRPr="00413464">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413464" w:rsidRPr="00413464" w:rsidRDefault="00413464" w:rsidP="00413464">
      <w:pPr>
        <w:autoSpaceDE w:val="0"/>
        <w:autoSpaceDN w:val="0"/>
        <w:adjustRightInd w:val="0"/>
        <w:spacing w:after="0" w:line="240" w:lineRule="auto"/>
        <w:ind w:firstLine="709"/>
        <w:jc w:val="both"/>
        <w:rPr>
          <w:rFonts w:ascii="Times New Roman" w:hAnsi="Times New Roman" w:cs="Times New Roman"/>
          <w:i/>
          <w:color w:val="FF0000"/>
          <w:sz w:val="28"/>
          <w:szCs w:val="28"/>
        </w:rPr>
      </w:pPr>
      <w:r w:rsidRPr="00413464">
        <w:rPr>
          <w:rFonts w:ascii="Times New Roman" w:hAnsi="Times New Roman" w:cs="Times New Roman"/>
          <w:sz w:val="28"/>
          <w:szCs w:val="28"/>
        </w:rPr>
        <w:t>4.5. В случае, предусмотренном в подпункте 3 пункта 4.2 настоящего раздела, решение Ольховской районной Думы о проведении конкурса принимается в течение 15 дней со дня признания конкурса несостоявшимся.</w:t>
      </w: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 xml:space="preserve">4.6. Объявление конкурсной комиссии о приеме документов для участия в конкурсе опубликовывается в порядке, установленном для опубликования муниципальных правовых актов Администрации Ольховского муниципального района, не позднее чем за 20 дней до дня </w:t>
      </w:r>
      <w:r w:rsidRPr="00413464">
        <w:rPr>
          <w:rFonts w:ascii="Times New Roman" w:hAnsi="Times New Roman" w:cs="Times New Roman"/>
          <w:sz w:val="28"/>
          <w:szCs w:val="28"/>
        </w:rPr>
        <w:lastRenderedPageBreak/>
        <w:t>проведения конкурса и содержит:</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дату, время и место проведения конкурса;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условия конкурса;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требования к кандидатам;</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перечень документов, подлежащих представлению в комиссию;</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адрес, по которому ведется прием документов, необходимых для участия в конкурсе, график работы;</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срок представления документов для участия в конкурсе кандидатами;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номер контактного телефона для получения справочной информации.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Данная информация публикуется в газете «Ольховские вести» и размещается на официальном сайте Администрации Ольховского муниципального района в информационно-телекоммуникационной сети "Интернет".</w:t>
      </w:r>
    </w:p>
    <w:p w:rsidR="00413464" w:rsidRPr="00413464" w:rsidRDefault="00413464" w:rsidP="00413464">
      <w:pPr>
        <w:widowControl w:val="0"/>
        <w:autoSpaceDE w:val="0"/>
        <w:spacing w:after="0" w:line="240" w:lineRule="auto"/>
        <w:ind w:firstLine="709"/>
        <w:jc w:val="both"/>
        <w:rPr>
          <w:rFonts w:ascii="Times New Roman" w:hAnsi="Times New Roman" w:cs="Times New Roman"/>
          <w:b/>
          <w:sz w:val="28"/>
          <w:szCs w:val="28"/>
          <w:vertAlign w:val="superscript"/>
        </w:rPr>
      </w:pPr>
      <w:r w:rsidRPr="00413464">
        <w:rPr>
          <w:rFonts w:ascii="Times New Roman" w:hAnsi="Times New Roman" w:cs="Times New Roman"/>
          <w:sz w:val="28"/>
          <w:szCs w:val="28"/>
        </w:rPr>
        <w:t>4.7. Срок подачи заявлений и документов для участия в конкурсе составляет 10 календарных дней со дня публикации объявления о его проведении.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4.8. В случае, если для участия в конкурсе подано только одно заявление либо в случае, если на первом этапе конкурса комиссией приняты решения об отказе в допуске к участию во втором этапе конкурса в отношении всех кандидатов, либо в случае, если в результате таких решений к участию в конкурсе допущен только один кандидат, либо в случае неявки на конкурс всех кандидатов или явки только одного кандидата, конкурс считается несостоявшимся и по предложению комиссии Ольховская районная Дума в течение 10 дней принимает решение о проведении нового конкурса.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4.9. Конкурс проводится в два этапа.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На первом этапе комиссия осуществляет мероприятия по проверке соответствия документов, представленных кандидатами, установленным требованиям, достоверность сведений, указанных в этих документах. По решению комиссии с целью уточнения и (или) разъяснения по представленным документам и сведениям на заседание могут приглашаться кандидаты.</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По результатам указанных мероприятий комиссия выносит мотивированное решение по каждому кандидату о допуске (об отказе в допуске) к участию во втором этапе конкурса. Решение об отказе в допуске к участию во втором этапе конкурса принимается в случае несоответствия кандидата требованиям, установленным пунктом 2.1 настоящего Положения.</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Решение комиссии о допуске (об отказе в допуске) к участию во втором этапе конкурса принимается не позднее 3 дней с даты окончания срока приема документов, указанного в объявлении конкурсной комиссии о приеме документов для участия в конкурсе от кандидатов, и доводится до сведения кандидата под роспись или путем направления его заказным письмом с уведомлением о вручении не позднее 3 дней со дня принятия соответствующего решения.</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В решении комиссии о допуске  к участию во втором этапе конкурса указывается дата, время и место его проведения.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bookmarkStart w:id="12" w:name="Par135"/>
      <w:bookmarkEnd w:id="12"/>
      <w:r w:rsidRPr="00413464">
        <w:rPr>
          <w:rFonts w:ascii="Times New Roman" w:hAnsi="Times New Roman" w:cs="Times New Roman"/>
          <w:sz w:val="28"/>
          <w:szCs w:val="28"/>
        </w:rPr>
        <w:t xml:space="preserve">4.10. Второй этап конкурса проводится в форме собеседования с </w:t>
      </w:r>
      <w:r w:rsidRPr="00413464">
        <w:rPr>
          <w:rFonts w:ascii="Times New Roman" w:hAnsi="Times New Roman" w:cs="Times New Roman"/>
          <w:sz w:val="28"/>
          <w:szCs w:val="28"/>
        </w:rPr>
        <w:lastRenderedPageBreak/>
        <w:t>каждым из кандидатов поочередно в порядке регистрации заявлений.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При проведении собеседования комиссия оценивает личностные и профессиональные, в том числе предусмотренные пунктом 2.2 настоящего Положения, качества кандидатов, их видение развития Ольховского муниципального района, организации работы администрации Ольховского муниципального района.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По результатам собеседования комиссией принимается решение о результатах конкурса, в котором указываются кандидаты, наиболее подготовленные для замещения должности главы Ольховского муниципального района. Решение комиссии оформляется протоколом, который подписывается всеми принявшими участие в голосовании членами комиссии.</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В протоколе заседания комиссии указываются:</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дата и номер протокола;</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общее количество членов комиссии и число членов комиссии, присутствующих на заседании конкурсной комиссии;</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число граждан, представивших документы для участия в конкурсе;</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число граждан, отказавшихся от участия в конкурсе;</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число граждан, в отношении которых комиссией принято решение об отказе в допуске ко второму этапу конкурса;</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число граждан, не явившихся на заседание комиссии для участия во втором этапе конкурса;</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ход проведения второго этапа конкурса;</w:t>
      </w:r>
    </w:p>
    <w:p w:rsidR="00413464" w:rsidRPr="00413464" w:rsidRDefault="00413464" w:rsidP="00413464">
      <w:pPr>
        <w:pStyle w:val="ConsPlusNormal"/>
        <w:ind w:firstLine="539"/>
        <w:jc w:val="both"/>
        <w:rPr>
          <w:rFonts w:ascii="Times New Roman" w:hAnsi="Times New Roman" w:cs="Times New Roman"/>
          <w:sz w:val="28"/>
          <w:szCs w:val="28"/>
        </w:rPr>
      </w:pPr>
      <w:r w:rsidRPr="00413464">
        <w:rPr>
          <w:rFonts w:ascii="Times New Roman" w:hAnsi="Times New Roman" w:cs="Times New Roman"/>
          <w:sz w:val="28"/>
          <w:szCs w:val="28"/>
        </w:rPr>
        <w:t xml:space="preserve"> решение комиссии.</w:t>
      </w:r>
    </w:p>
    <w:p w:rsidR="00413464" w:rsidRPr="00413464" w:rsidRDefault="00413464" w:rsidP="00413464">
      <w:pPr>
        <w:widowControl w:val="0"/>
        <w:autoSpaceDE w:val="0"/>
        <w:spacing w:after="0" w:line="240" w:lineRule="auto"/>
        <w:ind w:firstLine="539"/>
        <w:jc w:val="both"/>
        <w:rPr>
          <w:rFonts w:ascii="Times New Roman" w:hAnsi="Times New Roman" w:cs="Times New Roman"/>
          <w:i/>
          <w:sz w:val="28"/>
          <w:szCs w:val="28"/>
        </w:rPr>
      </w:pPr>
      <w:r w:rsidRPr="00413464">
        <w:rPr>
          <w:rFonts w:ascii="Times New Roman" w:hAnsi="Times New Roman" w:cs="Times New Roman"/>
          <w:sz w:val="28"/>
          <w:szCs w:val="28"/>
        </w:rPr>
        <w:t>4.11. Протокол заседания комиссии о результатах конкурса в течение 3 дней со дня его принятия направляется в Ольховскую районную Думу.</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В указанный срок комиссия информирует кандидатов о результатах конкурса под роспись или путем направления заказного письма с уведомлением о вручении.</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5. Избрание Главы Ольховского муниципального района</w:t>
      </w:r>
    </w:p>
    <w:p w:rsidR="00413464" w:rsidRPr="00413464" w:rsidRDefault="00413464" w:rsidP="00413464">
      <w:pPr>
        <w:pStyle w:val="ConsPlusCell"/>
        <w:ind w:firstLine="708"/>
        <w:jc w:val="both"/>
        <w:rPr>
          <w:rFonts w:ascii="Times New Roman" w:hAnsi="Times New Roman" w:cs="Times New Roman"/>
          <w:b/>
          <w:sz w:val="28"/>
          <w:szCs w:val="28"/>
        </w:rPr>
      </w:pPr>
    </w:p>
    <w:p w:rsidR="00413464" w:rsidRPr="00413464" w:rsidRDefault="00413464" w:rsidP="00413464">
      <w:pPr>
        <w:pStyle w:val="ConsPlusCell"/>
        <w:ind w:firstLine="708"/>
        <w:jc w:val="both"/>
        <w:rPr>
          <w:rFonts w:ascii="Times New Roman" w:hAnsi="Times New Roman" w:cs="Times New Roman"/>
          <w:sz w:val="28"/>
          <w:szCs w:val="28"/>
        </w:rPr>
      </w:pPr>
      <w:r w:rsidRPr="00413464">
        <w:rPr>
          <w:rFonts w:ascii="Times New Roman" w:hAnsi="Times New Roman" w:cs="Times New Roman"/>
          <w:sz w:val="28"/>
          <w:szCs w:val="28"/>
        </w:rPr>
        <w:t>5.1.Для  проведения голосования по избранию главы Ольховского муниципального района комиссией представляется в Ольховскую районную Думу не менее двух зарегистрированных  кандидатов.</w:t>
      </w:r>
    </w:p>
    <w:p w:rsidR="00413464" w:rsidRPr="00413464" w:rsidRDefault="00413464" w:rsidP="00413464">
      <w:pPr>
        <w:autoSpaceDE w:val="0"/>
        <w:autoSpaceDN w:val="0"/>
        <w:adjustRightInd w:val="0"/>
        <w:spacing w:after="0" w:line="240" w:lineRule="auto"/>
        <w:ind w:firstLine="540"/>
        <w:jc w:val="both"/>
        <w:rPr>
          <w:rFonts w:ascii="Times New Roman" w:hAnsi="Times New Roman" w:cs="Times New Roman"/>
          <w:bCs/>
          <w:sz w:val="28"/>
          <w:szCs w:val="28"/>
        </w:rPr>
      </w:pPr>
      <w:r w:rsidRPr="00413464">
        <w:rPr>
          <w:rFonts w:ascii="Times New Roman" w:hAnsi="Times New Roman" w:cs="Times New Roman"/>
          <w:bCs/>
          <w:sz w:val="28"/>
          <w:szCs w:val="28"/>
        </w:rPr>
        <w:t>Заседание Ольховской районной Думы по избранию главы Ольховского муниципального района проводится не позднее 5 дней со дня поступления в Ольховскую районную Думу решения комиссии о результатах конкурса.</w:t>
      </w:r>
    </w:p>
    <w:p w:rsidR="00413464" w:rsidRPr="00413464" w:rsidRDefault="00413464" w:rsidP="00413464">
      <w:pPr>
        <w:autoSpaceDE w:val="0"/>
        <w:autoSpaceDN w:val="0"/>
        <w:adjustRightInd w:val="0"/>
        <w:spacing w:after="0" w:line="240" w:lineRule="auto"/>
        <w:ind w:firstLine="539"/>
        <w:jc w:val="both"/>
        <w:rPr>
          <w:rFonts w:ascii="Times New Roman" w:hAnsi="Times New Roman" w:cs="Times New Roman"/>
          <w:bCs/>
          <w:sz w:val="28"/>
          <w:szCs w:val="28"/>
        </w:rPr>
      </w:pPr>
      <w:r w:rsidRPr="00413464">
        <w:rPr>
          <w:rFonts w:ascii="Times New Roman" w:hAnsi="Times New Roman" w:cs="Times New Roman"/>
          <w:bCs/>
          <w:sz w:val="28"/>
          <w:szCs w:val="28"/>
        </w:rPr>
        <w:t>5.2. Рассмотрение вопроса об избрании главы Ольховского муниципального района осуществляется с приглашением кандидатов, представленных комиссией для избрания на должность главы Ольховского муниципального района.</w:t>
      </w:r>
    </w:p>
    <w:p w:rsidR="00413464" w:rsidRPr="00413464" w:rsidRDefault="00413464" w:rsidP="00413464">
      <w:pPr>
        <w:autoSpaceDE w:val="0"/>
        <w:autoSpaceDN w:val="0"/>
        <w:adjustRightInd w:val="0"/>
        <w:spacing w:after="0" w:line="240" w:lineRule="auto"/>
        <w:ind w:firstLine="539"/>
        <w:jc w:val="both"/>
        <w:rPr>
          <w:rFonts w:ascii="Times New Roman" w:hAnsi="Times New Roman" w:cs="Times New Roman"/>
          <w:bCs/>
          <w:sz w:val="28"/>
          <w:szCs w:val="28"/>
        </w:rPr>
      </w:pPr>
      <w:r w:rsidRPr="00413464">
        <w:rPr>
          <w:rFonts w:ascii="Times New Roman" w:hAnsi="Times New Roman" w:cs="Times New Roman"/>
          <w:bCs/>
          <w:sz w:val="28"/>
          <w:szCs w:val="28"/>
        </w:rPr>
        <w:t xml:space="preserve">Кандидаты уведомляются секретарем конкурсной комиссии о дате, времени и месте проведения заседания Ольховской районной Думы, на котором будет рассматриваться вопрос об избрании главы Ольховского муниципального района </w:t>
      </w:r>
      <w:r w:rsidRPr="00413464">
        <w:rPr>
          <w:rFonts w:ascii="Times New Roman" w:hAnsi="Times New Roman" w:cs="Times New Roman"/>
          <w:sz w:val="28"/>
          <w:szCs w:val="28"/>
        </w:rPr>
        <w:t xml:space="preserve">путем вручения им соответствующего уведомления </w:t>
      </w:r>
      <w:r w:rsidRPr="00413464">
        <w:rPr>
          <w:rFonts w:ascii="Times New Roman" w:hAnsi="Times New Roman" w:cs="Times New Roman"/>
          <w:sz w:val="28"/>
          <w:szCs w:val="28"/>
        </w:rPr>
        <w:lastRenderedPageBreak/>
        <w:t>под роспись или направлением заказным письмом с уведомлением о вручении.</w:t>
      </w:r>
    </w:p>
    <w:p w:rsidR="00413464" w:rsidRPr="00413464" w:rsidRDefault="00413464" w:rsidP="00413464">
      <w:pPr>
        <w:autoSpaceDE w:val="0"/>
        <w:autoSpaceDN w:val="0"/>
        <w:adjustRightInd w:val="0"/>
        <w:spacing w:after="0" w:line="240" w:lineRule="auto"/>
        <w:ind w:firstLine="539"/>
        <w:jc w:val="both"/>
        <w:rPr>
          <w:rFonts w:ascii="Times New Roman" w:hAnsi="Times New Roman" w:cs="Times New Roman"/>
          <w:bCs/>
          <w:sz w:val="28"/>
          <w:szCs w:val="28"/>
        </w:rPr>
      </w:pPr>
      <w:r w:rsidRPr="00413464">
        <w:rPr>
          <w:rFonts w:ascii="Times New Roman" w:hAnsi="Times New Roman" w:cs="Times New Roman"/>
          <w:bCs/>
          <w:sz w:val="28"/>
          <w:szCs w:val="28"/>
        </w:rPr>
        <w:t>Неявка кандидата на заседание Ольховской районной Думы не препятствует рассмотрению вопроса об избрании главы Ольховского муниципального района.</w:t>
      </w:r>
    </w:p>
    <w:p w:rsidR="00413464" w:rsidRPr="00413464" w:rsidRDefault="00413464" w:rsidP="00413464">
      <w:pPr>
        <w:pStyle w:val="ConsPlusNormal"/>
        <w:ind w:firstLine="540"/>
        <w:jc w:val="both"/>
        <w:rPr>
          <w:rFonts w:ascii="Times New Roman" w:hAnsi="Times New Roman" w:cs="Times New Roman"/>
          <w:sz w:val="28"/>
          <w:szCs w:val="28"/>
        </w:rPr>
      </w:pPr>
      <w:r w:rsidRPr="00413464">
        <w:rPr>
          <w:rFonts w:ascii="Times New Roman" w:hAnsi="Times New Roman" w:cs="Times New Roman"/>
          <w:sz w:val="28"/>
          <w:szCs w:val="28"/>
        </w:rPr>
        <w:t>5.3. Председатель комиссии, а в его отсутствие – заместитель председателя комиссии на заседании Ольховской районной Думы информирует депутатов Ольховской районной Думы (далее – депутаты, депутат) о количестве граждан, представивших документы для участия в конкурсе, результатах конкурса, представляет кандидатов для обсуждения и избрания главы Ольховского муниципального района.</w:t>
      </w:r>
    </w:p>
    <w:p w:rsidR="00413464" w:rsidRPr="00413464" w:rsidRDefault="00413464" w:rsidP="00413464">
      <w:pPr>
        <w:pStyle w:val="ConsPlusNormal"/>
        <w:ind w:firstLine="540"/>
        <w:jc w:val="both"/>
        <w:rPr>
          <w:rFonts w:ascii="Times New Roman" w:hAnsi="Times New Roman" w:cs="Times New Roman"/>
          <w:sz w:val="28"/>
          <w:szCs w:val="28"/>
        </w:rPr>
      </w:pPr>
      <w:r w:rsidRPr="00413464">
        <w:rPr>
          <w:rFonts w:ascii="Times New Roman" w:hAnsi="Times New Roman" w:cs="Times New Roman"/>
          <w:sz w:val="28"/>
          <w:szCs w:val="28"/>
        </w:rPr>
        <w:t>Депутаты вправе задавать вопросы кандидату, высказывать свое мнение по каждому кандидату.</w:t>
      </w:r>
    </w:p>
    <w:p w:rsidR="00413464" w:rsidRPr="00413464" w:rsidRDefault="00413464" w:rsidP="00413464">
      <w:pPr>
        <w:pStyle w:val="ConsPlusNormal"/>
        <w:ind w:firstLine="540"/>
        <w:jc w:val="both"/>
        <w:rPr>
          <w:rFonts w:ascii="Times New Roman" w:hAnsi="Times New Roman" w:cs="Times New Roman"/>
          <w:sz w:val="28"/>
          <w:szCs w:val="28"/>
        </w:rPr>
      </w:pPr>
      <w:r w:rsidRPr="00413464">
        <w:rPr>
          <w:rFonts w:ascii="Times New Roman" w:hAnsi="Times New Roman" w:cs="Times New Roman"/>
          <w:sz w:val="28"/>
          <w:szCs w:val="28"/>
        </w:rPr>
        <w:t>Кандидат в любое время до начала процедуры голосования имеет право заявить самоотвод, который принимается без голосования.</w:t>
      </w:r>
    </w:p>
    <w:p w:rsidR="00413464" w:rsidRPr="00413464" w:rsidRDefault="00413464" w:rsidP="00413464">
      <w:pPr>
        <w:pStyle w:val="ConsPlusNormal"/>
        <w:ind w:firstLine="540"/>
        <w:jc w:val="both"/>
        <w:rPr>
          <w:rFonts w:ascii="Times New Roman" w:hAnsi="Times New Roman" w:cs="Times New Roman"/>
          <w:sz w:val="28"/>
          <w:szCs w:val="28"/>
        </w:rPr>
      </w:pPr>
      <w:r w:rsidRPr="00413464">
        <w:rPr>
          <w:rFonts w:ascii="Times New Roman" w:hAnsi="Times New Roman" w:cs="Times New Roman"/>
          <w:sz w:val="28"/>
          <w:szCs w:val="28"/>
        </w:rPr>
        <w:t>После обсуждения кандидатов депутаты переходят к голосованию.</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5.4. Решение об избрании главы Ольховского муниципального района принимается большинством голосов от установленной численности депутатов открытым голосованием.</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Кандидат, являющийся депутатом, участие в голосовании не принимает. </w:t>
      </w:r>
    </w:p>
    <w:p w:rsidR="00413464" w:rsidRPr="00413464" w:rsidRDefault="00413464" w:rsidP="00413464">
      <w:pPr>
        <w:pStyle w:val="ConsPlusNormal"/>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 5.5.В случае если кандидат снимет свою кандидатуру на этапе избрания в Ольховской районной Думе и число кандидатов останется менее двух, то конкурс считается несостоявшимся и Ольховская районная Дума в тот же день принимает решение об объявлении нового конкурса в соответствии с настоящим Положением.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5.6. В случае если при голосовании ни один из кандидатов не набрал необходимого числа голосов, Ольховская районная Дума на этом же заседании проводит повторное голосование.</w:t>
      </w:r>
    </w:p>
    <w:p w:rsidR="00413464" w:rsidRPr="00413464" w:rsidRDefault="00413464" w:rsidP="00413464">
      <w:pPr>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Если в результате повторного голосования ни один из кандидатов не набрал необходимого числа голосов, Ольховская районная Дума на этом же заседании принимает решение о проведении нового конкурса комиссией, которая проводила конкурс, признанный несостоявшимся.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5.7. Победитель конкурса в течение 2 рабочих дней со дня принятия решения об избрании его на должность главы Ольховского муниципального района уведомляется об этом путем вручения ему копии указанного решения под роспись или направления заказным письмом с уведомлением о вручении.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5.8. Победитель конкурса в течение 2 рабочих дней после получения письменного уведомления об избрании его на должность главы Ольховского муниципального района вступает в должность главы Ольховского муниципального района. </w:t>
      </w:r>
    </w:p>
    <w:p w:rsidR="00413464" w:rsidRPr="00413464" w:rsidRDefault="00413464" w:rsidP="00413464">
      <w:pPr>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5.9. Решение Ольховской районной Думы об избрании на должность главы Ольховского муниципального района в течение 3 дней с даты принятия направляется Губернатору Волгоградской области.</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5.10. Документы кандидатов, принявших участие в конкурсе, возвращаются по письменному заявлению кандидатов, поступившему в течение 3 лет со дня избрания главы Ольховского муниципального района. Копии возвращенных документов в установленном порядке подлежат </w:t>
      </w:r>
      <w:r w:rsidRPr="00413464">
        <w:rPr>
          <w:rFonts w:ascii="Times New Roman" w:hAnsi="Times New Roman" w:cs="Times New Roman"/>
          <w:sz w:val="28"/>
          <w:szCs w:val="28"/>
        </w:rPr>
        <w:lastRenderedPageBreak/>
        <w:t>хранению в Администрации Ольховского муниципального района Волгоградской области.</w:t>
      </w:r>
    </w:p>
    <w:p w:rsidR="00413464" w:rsidRPr="00413464" w:rsidRDefault="00413464" w:rsidP="00413464">
      <w:pPr>
        <w:autoSpaceDE w:val="0"/>
        <w:autoSpaceDN w:val="0"/>
        <w:adjustRightInd w:val="0"/>
        <w:spacing w:after="0" w:line="240" w:lineRule="auto"/>
        <w:ind w:left="4680"/>
        <w:outlineLvl w:val="0"/>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left="4680"/>
        <w:outlineLvl w:val="0"/>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left="4680"/>
        <w:outlineLvl w:val="0"/>
        <w:rPr>
          <w:rFonts w:ascii="Times New Roman" w:hAnsi="Times New Roman" w:cs="Times New Roman"/>
          <w:sz w:val="28"/>
          <w:szCs w:val="28"/>
        </w:rPr>
      </w:pPr>
      <w:r w:rsidRPr="00413464">
        <w:rPr>
          <w:rFonts w:ascii="Times New Roman" w:hAnsi="Times New Roman" w:cs="Times New Roman"/>
          <w:sz w:val="28"/>
          <w:szCs w:val="28"/>
        </w:rPr>
        <w:t>Приложение 1</w:t>
      </w:r>
    </w:p>
    <w:p w:rsidR="00413464" w:rsidRPr="00413464" w:rsidRDefault="00413464" w:rsidP="00413464">
      <w:pPr>
        <w:autoSpaceDE w:val="0"/>
        <w:autoSpaceDN w:val="0"/>
        <w:adjustRightInd w:val="0"/>
        <w:spacing w:after="0" w:line="240" w:lineRule="auto"/>
        <w:ind w:left="4680"/>
        <w:rPr>
          <w:rFonts w:ascii="Times New Roman" w:hAnsi="Times New Roman" w:cs="Times New Roman"/>
          <w:sz w:val="28"/>
          <w:szCs w:val="28"/>
        </w:rPr>
      </w:pPr>
      <w:r w:rsidRPr="00413464">
        <w:rPr>
          <w:rFonts w:ascii="Times New Roman" w:hAnsi="Times New Roman" w:cs="Times New Roman"/>
          <w:sz w:val="28"/>
          <w:szCs w:val="28"/>
        </w:rPr>
        <w:t>к Положению о порядке проведения конкурса по отбору кандидатур на должность главы Ольховского муниципального района Волгоградской области</w:t>
      </w:r>
    </w:p>
    <w:p w:rsidR="00413464" w:rsidRPr="00413464" w:rsidRDefault="00413464" w:rsidP="00413464">
      <w:pPr>
        <w:autoSpaceDE w:val="0"/>
        <w:autoSpaceDN w:val="0"/>
        <w:adjustRightInd w:val="0"/>
        <w:spacing w:after="0" w:line="240" w:lineRule="auto"/>
        <w:ind w:left="4860"/>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Председателю конкурсной комиссии</w:t>
      </w:r>
    </w:p>
    <w:p w:rsidR="00413464" w:rsidRPr="00413464" w:rsidRDefault="00413464" w:rsidP="00413464">
      <w:pPr>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 xml:space="preserve">по отбору кандидатур на должность </w:t>
      </w:r>
    </w:p>
    <w:p w:rsidR="00413464" w:rsidRPr="00413464" w:rsidRDefault="00413464" w:rsidP="00413464">
      <w:pPr>
        <w:autoSpaceDE w:val="0"/>
        <w:autoSpaceDN w:val="0"/>
        <w:adjustRightInd w:val="0"/>
        <w:spacing w:after="0" w:line="240" w:lineRule="auto"/>
        <w:ind w:left="4678"/>
        <w:jc w:val="both"/>
        <w:rPr>
          <w:rFonts w:ascii="Times New Roman" w:hAnsi="Times New Roman" w:cs="Times New Roman"/>
          <w:i/>
          <w:sz w:val="28"/>
          <w:szCs w:val="28"/>
          <w:u w:val="single"/>
        </w:rPr>
      </w:pPr>
      <w:r w:rsidRPr="00413464">
        <w:rPr>
          <w:rFonts w:ascii="Times New Roman" w:hAnsi="Times New Roman" w:cs="Times New Roman"/>
          <w:sz w:val="28"/>
          <w:szCs w:val="28"/>
        </w:rPr>
        <w:t>главы Ольховского муниципального района Волгоградской области</w:t>
      </w:r>
    </w:p>
    <w:p w:rsidR="00413464" w:rsidRPr="00413464" w:rsidRDefault="00413464" w:rsidP="00413464">
      <w:pPr>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от ____________________________</w:t>
      </w:r>
    </w:p>
    <w:p w:rsidR="00413464" w:rsidRPr="00413464" w:rsidRDefault="00413464" w:rsidP="00413464">
      <w:pPr>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проживающего (ей) (почтовый адрес)</w:t>
      </w:r>
    </w:p>
    <w:p w:rsidR="00413464" w:rsidRPr="00413464" w:rsidRDefault="00413464" w:rsidP="00413464">
      <w:pPr>
        <w:tabs>
          <w:tab w:val="left" w:pos="4680"/>
        </w:tabs>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 xml:space="preserve"> _______________________________</w:t>
      </w:r>
    </w:p>
    <w:p w:rsidR="00413464" w:rsidRPr="00413464" w:rsidRDefault="00413464" w:rsidP="00413464">
      <w:pPr>
        <w:tabs>
          <w:tab w:val="left" w:pos="4680"/>
        </w:tabs>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 xml:space="preserve">                                   тел. ___________________________</w:t>
      </w:r>
    </w:p>
    <w:p w:rsidR="00413464" w:rsidRPr="00413464" w:rsidRDefault="00413464" w:rsidP="00413464">
      <w:pPr>
        <w:tabs>
          <w:tab w:val="left" w:pos="4680"/>
        </w:tabs>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 xml:space="preserve">                                   факс: __________________________</w:t>
      </w:r>
    </w:p>
    <w:p w:rsidR="00413464" w:rsidRPr="00413464" w:rsidRDefault="00413464" w:rsidP="00413464">
      <w:pPr>
        <w:tabs>
          <w:tab w:val="left" w:pos="4680"/>
        </w:tabs>
        <w:autoSpaceDE w:val="0"/>
        <w:autoSpaceDN w:val="0"/>
        <w:adjustRightInd w:val="0"/>
        <w:spacing w:after="0" w:line="240" w:lineRule="auto"/>
        <w:ind w:left="4678"/>
        <w:jc w:val="both"/>
        <w:rPr>
          <w:rFonts w:ascii="Times New Roman" w:hAnsi="Times New Roman" w:cs="Times New Roman"/>
          <w:sz w:val="28"/>
          <w:szCs w:val="28"/>
        </w:rPr>
      </w:pP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rPr>
        <w:t>e-mail</w:t>
      </w:r>
      <w:proofErr w:type="spellEnd"/>
      <w:r w:rsidRPr="00413464">
        <w:rPr>
          <w:rFonts w:ascii="Times New Roman" w:hAnsi="Times New Roman" w:cs="Times New Roman"/>
          <w:sz w:val="28"/>
          <w:szCs w:val="28"/>
        </w:rPr>
        <w:t xml:space="preserve"> _________________________</w:t>
      </w:r>
    </w:p>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ЗАЯВЛЕНИЕ</w:t>
      </w:r>
    </w:p>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Прошу  Вас  допустить меня к участию в конкурсе по отбору кандидатур на должность главы Ольховского муниципального района Волгоградской области. </w:t>
      </w:r>
    </w:p>
    <w:p w:rsidR="00413464" w:rsidRPr="00413464" w:rsidRDefault="00413464" w:rsidP="00413464">
      <w:pPr>
        <w:autoSpaceDE w:val="0"/>
        <w:autoSpaceDN w:val="0"/>
        <w:adjustRightInd w:val="0"/>
        <w:spacing w:after="0" w:line="240" w:lineRule="auto"/>
        <w:ind w:firstLine="540"/>
        <w:jc w:val="both"/>
        <w:rPr>
          <w:rFonts w:ascii="Times New Roman" w:hAnsi="Times New Roman" w:cs="Times New Roman"/>
          <w:b/>
          <w:i/>
          <w:sz w:val="28"/>
          <w:szCs w:val="28"/>
        </w:rPr>
      </w:pPr>
      <w:r w:rsidRPr="00413464">
        <w:rPr>
          <w:rFonts w:ascii="Times New Roman" w:hAnsi="Times New Roman" w:cs="Times New Roman"/>
          <w:sz w:val="28"/>
          <w:szCs w:val="28"/>
        </w:rPr>
        <w:t xml:space="preserve">Мною подтверждается,  что  с  решением «Об утверждении Положения о порядке проведения конкурса по отбору кандидатур на должность главы Ольховского муниципального района Волгоградской области», требованиями,  установленными </w:t>
      </w:r>
      <w:hyperlink r:id="rId9" w:history="1">
        <w:r w:rsidRPr="00413464">
          <w:rPr>
            <w:rFonts w:ascii="Times New Roman" w:hAnsi="Times New Roman" w:cs="Times New Roman"/>
            <w:sz w:val="28"/>
            <w:szCs w:val="28"/>
          </w:rPr>
          <w:t>Уставом</w:t>
        </w:r>
      </w:hyperlink>
      <w:r w:rsidRPr="00413464">
        <w:rPr>
          <w:rFonts w:ascii="Times New Roman" w:hAnsi="Times New Roman" w:cs="Times New Roman"/>
          <w:sz w:val="28"/>
          <w:szCs w:val="28"/>
        </w:rPr>
        <w:t xml:space="preserve"> Ольховского муниципального района Волгоградской области и (или) принимаемыми в соответствии с </w:t>
      </w:r>
      <w:hyperlink r:id="rId10" w:history="1">
        <w:r w:rsidRPr="00413464">
          <w:rPr>
            <w:rFonts w:ascii="Times New Roman" w:hAnsi="Times New Roman" w:cs="Times New Roman"/>
            <w:sz w:val="28"/>
            <w:szCs w:val="28"/>
          </w:rPr>
          <w:t>Уставом</w:t>
        </w:r>
      </w:hyperlink>
      <w:r w:rsidRPr="00413464">
        <w:rPr>
          <w:rFonts w:ascii="Times New Roman" w:hAnsi="Times New Roman" w:cs="Times New Roman"/>
          <w:sz w:val="28"/>
          <w:szCs w:val="28"/>
        </w:rPr>
        <w:t xml:space="preserve"> нормативными правовыми актами я ознакомлен(а); сведения, содержащиеся в представленных документах, достоверны и не являются подложными</w:t>
      </w:r>
      <w:r w:rsidRPr="00413464">
        <w:rPr>
          <w:rStyle w:val="normaltextrun"/>
          <w:rFonts w:ascii="Times New Roman" w:hAnsi="Times New Roman" w:cs="Times New Roman"/>
          <w:sz w:val="28"/>
          <w:szCs w:val="28"/>
        </w:rPr>
        <w:t xml:space="preserve"> (</w:t>
      </w:r>
      <w:r w:rsidRPr="00413464">
        <w:rPr>
          <w:rStyle w:val="contextualspellingandgrammarerror"/>
          <w:rFonts w:ascii="Times New Roman" w:hAnsi="Times New Roman" w:cs="Times New Roman"/>
          <w:bCs/>
          <w:iCs/>
          <w:sz w:val="28"/>
          <w:szCs w:val="28"/>
        </w:rPr>
        <w:t>указать</w:t>
      </w:r>
      <w:r w:rsidRPr="00413464">
        <w:rPr>
          <w:rStyle w:val="normaltextrun"/>
          <w:rFonts w:ascii="Times New Roman" w:hAnsi="Times New Roman" w:cs="Times New Roman"/>
          <w:iCs/>
          <w:sz w:val="28"/>
          <w:szCs w:val="28"/>
        </w:rPr>
        <w:t> сведения о судимости, а если судимость снята или погашена – сведения о дате снятия или погашения</w:t>
      </w:r>
      <w:r w:rsidRPr="00413464">
        <w:rPr>
          <w:rStyle w:val="normaltextrun"/>
          <w:rFonts w:ascii="Times New Roman" w:hAnsi="Times New Roman" w:cs="Times New Roman"/>
          <w:i/>
          <w:iCs/>
          <w:sz w:val="28"/>
          <w:szCs w:val="28"/>
        </w:rPr>
        <w:t>)</w:t>
      </w:r>
    </w:p>
    <w:p w:rsidR="00413464" w:rsidRPr="00413464" w:rsidRDefault="00413464" w:rsidP="00413464">
      <w:pPr>
        <w:widowControl w:val="0"/>
        <w:autoSpaceDE w:val="0"/>
        <w:spacing w:after="0" w:line="240" w:lineRule="auto"/>
        <w:jc w:val="both"/>
        <w:rPr>
          <w:rFonts w:ascii="Times New Roman" w:hAnsi="Times New Roman" w:cs="Times New Roman"/>
          <w:b/>
          <w:i/>
          <w:color w:val="FF0000"/>
          <w:sz w:val="28"/>
          <w:szCs w:val="28"/>
        </w:rPr>
      </w:pPr>
    </w:p>
    <w:p w:rsidR="00413464" w:rsidRPr="00413464" w:rsidRDefault="00413464" w:rsidP="00413464">
      <w:pPr>
        <w:widowControl w:val="0"/>
        <w:autoSpaceDE w:val="0"/>
        <w:spacing w:after="0" w:line="240" w:lineRule="auto"/>
        <w:jc w:val="both"/>
        <w:rPr>
          <w:rFonts w:ascii="Times New Roman" w:hAnsi="Times New Roman" w:cs="Times New Roman"/>
          <w:b/>
          <w:i/>
          <w:color w:val="FF0000"/>
          <w:sz w:val="28"/>
          <w:szCs w:val="28"/>
        </w:rPr>
      </w:pPr>
    </w:p>
    <w:p w:rsidR="00413464" w:rsidRPr="00413464" w:rsidRDefault="00413464" w:rsidP="00413464">
      <w:pPr>
        <w:widowControl w:val="0"/>
        <w:autoSpaceDE w:val="0"/>
        <w:spacing w:after="0" w:line="240" w:lineRule="auto"/>
        <w:ind w:firstLine="540"/>
        <w:jc w:val="both"/>
        <w:rPr>
          <w:rFonts w:ascii="Times New Roman" w:hAnsi="Times New Roman" w:cs="Times New Roman"/>
          <w:strike/>
          <w:sz w:val="28"/>
          <w:szCs w:val="28"/>
        </w:rPr>
      </w:pPr>
      <w:r w:rsidRPr="00413464">
        <w:rPr>
          <w:rFonts w:ascii="Times New Roman" w:hAnsi="Times New Roman" w:cs="Times New Roman"/>
          <w:sz w:val="28"/>
          <w:szCs w:val="28"/>
        </w:rPr>
        <w:t>Прилагаю следующие документы:</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1_____________________</w:t>
      </w:r>
    </w:p>
    <w:p w:rsidR="00413464" w:rsidRPr="00413464" w:rsidRDefault="00413464" w:rsidP="00413464">
      <w:pPr>
        <w:widowControl w:val="0"/>
        <w:autoSpaceDE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2_____________________  </w:t>
      </w:r>
    </w:p>
    <w:p w:rsidR="00413464" w:rsidRPr="00413464" w:rsidRDefault="00413464" w:rsidP="00413464">
      <w:pPr>
        <w:autoSpaceDE w:val="0"/>
        <w:autoSpaceDN w:val="0"/>
        <w:adjustRightInd w:val="0"/>
        <w:spacing w:after="0" w:line="240" w:lineRule="auto"/>
        <w:ind w:firstLine="540"/>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________________ (дата)                            ______________ (подпись)</w:t>
      </w:r>
    </w:p>
    <w:p w:rsidR="00413464" w:rsidRPr="00413464" w:rsidRDefault="00413464" w:rsidP="00413464">
      <w:pPr>
        <w:pStyle w:val="ConsPlusNormal"/>
        <w:tabs>
          <w:tab w:val="left" w:pos="4820"/>
        </w:tabs>
        <w:jc w:val="both"/>
        <w:outlineLvl w:val="1"/>
        <w:rPr>
          <w:rFonts w:ascii="Times New Roman" w:hAnsi="Times New Roman" w:cs="Times New Roman"/>
          <w:sz w:val="28"/>
          <w:szCs w:val="28"/>
        </w:rPr>
      </w:pPr>
      <w:r w:rsidRPr="00413464">
        <w:rPr>
          <w:rFonts w:ascii="Times New Roman" w:hAnsi="Times New Roman" w:cs="Times New Roman"/>
          <w:sz w:val="28"/>
          <w:szCs w:val="28"/>
        </w:rPr>
        <w:lastRenderedPageBreak/>
        <w:t xml:space="preserve">                                                                              Приложение 2</w:t>
      </w:r>
    </w:p>
    <w:p w:rsidR="00413464" w:rsidRPr="00413464" w:rsidRDefault="00413464" w:rsidP="00413464">
      <w:pPr>
        <w:tabs>
          <w:tab w:val="left" w:pos="4678"/>
        </w:tabs>
        <w:autoSpaceDE w:val="0"/>
        <w:autoSpaceDN w:val="0"/>
        <w:adjustRightInd w:val="0"/>
        <w:spacing w:after="0" w:line="240" w:lineRule="auto"/>
        <w:ind w:left="4820"/>
        <w:rPr>
          <w:rFonts w:ascii="Times New Roman" w:hAnsi="Times New Roman" w:cs="Times New Roman"/>
          <w:sz w:val="28"/>
          <w:szCs w:val="28"/>
        </w:rPr>
      </w:pPr>
      <w:r w:rsidRPr="00413464">
        <w:rPr>
          <w:rFonts w:ascii="Times New Roman" w:hAnsi="Times New Roman" w:cs="Times New Roman"/>
          <w:sz w:val="28"/>
          <w:szCs w:val="28"/>
        </w:rPr>
        <w:t>к Положению о порядке проведения конкурса по отбору кандидатур на должность главы Ольховского муниципального района Волгоградской области</w:t>
      </w:r>
    </w:p>
    <w:p w:rsidR="00413464" w:rsidRPr="00413464" w:rsidRDefault="00413464" w:rsidP="00413464">
      <w:pPr>
        <w:pStyle w:val="ConsPlusNonformat"/>
        <w:tabs>
          <w:tab w:val="left" w:pos="4680"/>
        </w:tabs>
        <w:ind w:left="4820"/>
        <w:jc w:val="both"/>
        <w:rPr>
          <w:rFonts w:ascii="Times New Roman" w:hAnsi="Times New Roman" w:cs="Times New Roman"/>
          <w:sz w:val="28"/>
          <w:szCs w:val="28"/>
        </w:rPr>
      </w:pPr>
      <w:r w:rsidRPr="00413464">
        <w:rPr>
          <w:rFonts w:ascii="Times New Roman" w:hAnsi="Times New Roman" w:cs="Times New Roman"/>
          <w:sz w:val="28"/>
          <w:szCs w:val="28"/>
        </w:rPr>
        <w:t xml:space="preserve">Председателю конкурсной </w:t>
      </w:r>
    </w:p>
    <w:p w:rsidR="00413464" w:rsidRPr="00413464" w:rsidRDefault="00413464" w:rsidP="00413464">
      <w:pPr>
        <w:pStyle w:val="ConsPlusNonformat"/>
        <w:tabs>
          <w:tab w:val="left" w:pos="4680"/>
        </w:tabs>
        <w:ind w:left="4820"/>
        <w:jc w:val="both"/>
        <w:rPr>
          <w:rFonts w:ascii="Times New Roman" w:hAnsi="Times New Roman" w:cs="Times New Roman"/>
          <w:sz w:val="28"/>
          <w:szCs w:val="28"/>
        </w:rPr>
      </w:pPr>
      <w:r w:rsidRPr="00413464">
        <w:rPr>
          <w:rFonts w:ascii="Times New Roman" w:hAnsi="Times New Roman" w:cs="Times New Roman"/>
          <w:sz w:val="28"/>
          <w:szCs w:val="28"/>
        </w:rPr>
        <w:t>комиссии по отбору кандидатур на должность главы Ольховского муниципального района Волгоградской области</w:t>
      </w:r>
    </w:p>
    <w:p w:rsidR="00413464" w:rsidRPr="00413464" w:rsidRDefault="00413464" w:rsidP="00413464">
      <w:pPr>
        <w:pStyle w:val="ConsPlusNonformat"/>
        <w:tabs>
          <w:tab w:val="left" w:pos="4680"/>
        </w:tabs>
        <w:ind w:left="4820"/>
        <w:jc w:val="both"/>
        <w:rPr>
          <w:rFonts w:ascii="Times New Roman" w:hAnsi="Times New Roman" w:cs="Times New Roman"/>
          <w:sz w:val="28"/>
          <w:szCs w:val="28"/>
        </w:rPr>
      </w:pPr>
      <w:r w:rsidRPr="00413464">
        <w:rPr>
          <w:rFonts w:ascii="Times New Roman" w:hAnsi="Times New Roman" w:cs="Times New Roman"/>
          <w:sz w:val="28"/>
          <w:szCs w:val="28"/>
        </w:rPr>
        <w:t>от  ____________________________</w:t>
      </w:r>
    </w:p>
    <w:p w:rsidR="00413464" w:rsidRPr="00413464" w:rsidRDefault="00413464" w:rsidP="00413464">
      <w:pPr>
        <w:pStyle w:val="ConsPlusNonformat"/>
        <w:tabs>
          <w:tab w:val="left" w:pos="4680"/>
        </w:tabs>
        <w:ind w:left="4820"/>
        <w:jc w:val="both"/>
        <w:rPr>
          <w:rFonts w:ascii="Times New Roman" w:hAnsi="Times New Roman" w:cs="Times New Roman"/>
          <w:sz w:val="28"/>
          <w:szCs w:val="28"/>
        </w:rPr>
      </w:pPr>
      <w:r w:rsidRPr="00413464">
        <w:rPr>
          <w:rFonts w:ascii="Times New Roman" w:hAnsi="Times New Roman" w:cs="Times New Roman"/>
          <w:sz w:val="28"/>
          <w:szCs w:val="28"/>
        </w:rPr>
        <w:t>фамилия, имя, отчество (при наличии)</w:t>
      </w:r>
    </w:p>
    <w:p w:rsidR="00413464" w:rsidRPr="00413464" w:rsidRDefault="00413464" w:rsidP="00413464">
      <w:pPr>
        <w:pStyle w:val="ConsPlusNonformat"/>
        <w:tabs>
          <w:tab w:val="left" w:pos="4680"/>
        </w:tabs>
        <w:jc w:val="both"/>
        <w:rPr>
          <w:rFonts w:ascii="Times New Roman" w:hAnsi="Times New Roman" w:cs="Times New Roman"/>
          <w:sz w:val="28"/>
          <w:szCs w:val="28"/>
        </w:rPr>
      </w:pPr>
    </w:p>
    <w:p w:rsidR="00413464" w:rsidRPr="00413464" w:rsidRDefault="00413464" w:rsidP="00413464">
      <w:pPr>
        <w:pStyle w:val="ConsPlusNonformat"/>
        <w:jc w:val="center"/>
        <w:rPr>
          <w:rFonts w:ascii="Times New Roman" w:hAnsi="Times New Roman" w:cs="Times New Roman"/>
          <w:sz w:val="28"/>
          <w:szCs w:val="28"/>
        </w:rPr>
      </w:pPr>
      <w:bookmarkStart w:id="13" w:name="P335"/>
      <w:bookmarkEnd w:id="13"/>
      <w:r w:rsidRPr="00413464">
        <w:rPr>
          <w:rFonts w:ascii="Times New Roman" w:hAnsi="Times New Roman" w:cs="Times New Roman"/>
          <w:sz w:val="28"/>
          <w:szCs w:val="28"/>
        </w:rPr>
        <w:t>Согласие</w:t>
      </w:r>
    </w:p>
    <w:p w:rsidR="00413464" w:rsidRPr="00413464" w:rsidRDefault="00413464" w:rsidP="00413464">
      <w:pPr>
        <w:pStyle w:val="ConsPlusNonformat"/>
        <w:jc w:val="center"/>
        <w:rPr>
          <w:rFonts w:ascii="Times New Roman" w:hAnsi="Times New Roman" w:cs="Times New Roman"/>
          <w:sz w:val="28"/>
          <w:szCs w:val="28"/>
        </w:rPr>
      </w:pPr>
      <w:r w:rsidRPr="00413464">
        <w:rPr>
          <w:rFonts w:ascii="Times New Roman" w:hAnsi="Times New Roman" w:cs="Times New Roman"/>
          <w:sz w:val="28"/>
          <w:szCs w:val="28"/>
        </w:rPr>
        <w:t>на обработку персональных данных</w:t>
      </w:r>
    </w:p>
    <w:p w:rsidR="00413464" w:rsidRPr="00413464" w:rsidRDefault="00413464" w:rsidP="00413464">
      <w:pPr>
        <w:pStyle w:val="ConsPlusNonformat"/>
        <w:jc w:val="center"/>
        <w:rPr>
          <w:rFonts w:ascii="Times New Roman" w:hAnsi="Times New Roman" w:cs="Times New Roman"/>
          <w:sz w:val="28"/>
          <w:szCs w:val="28"/>
        </w:rPr>
      </w:pP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Я, _______________________________________________________, фамилия, имя, отчество(при наличии), паспорт серия______ N _________ выдан______________________________________ (кем и когда),проживающий(</w:t>
      </w:r>
      <w:proofErr w:type="spellStart"/>
      <w:r w:rsidRPr="00413464">
        <w:rPr>
          <w:rFonts w:ascii="Times New Roman" w:hAnsi="Times New Roman" w:cs="Times New Roman"/>
          <w:sz w:val="28"/>
          <w:szCs w:val="28"/>
        </w:rPr>
        <w:t>ая</w:t>
      </w:r>
      <w:proofErr w:type="spellEnd"/>
      <w:r w:rsidRPr="00413464">
        <w:rPr>
          <w:rFonts w:ascii="Times New Roman" w:hAnsi="Times New Roman" w:cs="Times New Roman"/>
          <w:sz w:val="28"/>
          <w:szCs w:val="28"/>
        </w:rPr>
        <w:t>) по адресу: _______________________________________________, даю  согласие  конкурсной  комиссии по отбору кандидатур на должность главы Ольховского муниципального района Волгоградской области</w:t>
      </w:r>
      <w:r w:rsidRPr="00413464">
        <w:rPr>
          <w:rFonts w:ascii="Times New Roman" w:hAnsi="Times New Roman" w:cs="Times New Roman"/>
          <w:i/>
          <w:sz w:val="28"/>
          <w:szCs w:val="28"/>
        </w:rPr>
        <w:t xml:space="preserve">, </w:t>
      </w:r>
      <w:r w:rsidRPr="00413464">
        <w:rPr>
          <w:rFonts w:ascii="Times New Roman" w:hAnsi="Times New Roman" w:cs="Times New Roman"/>
          <w:sz w:val="28"/>
          <w:szCs w:val="28"/>
        </w:rPr>
        <w:t>осуществляющей деятельность по адресу: ___________________________,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фамилии, имени, отчества (при  наличии);</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года, месяца, даты рождения, места рождения;</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адреса;</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паспортных данных (серия, номер, кем и когда выдан);</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гражданства;</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ИНН;</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сведений о судимости;</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    сведений об образовании;</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сведений по воинскому учету, включая сведения о реквизитах документов воинского учета;</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lastRenderedPageBreak/>
        <w:t xml:space="preserve">    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    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    сведений о принадлежащем на праве собственности имуществе и об обязательствах имущественного характера;</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    иных персональных данных, содержащихся в документах, представленных для участия в конкурсе по собственной инициативе. </w:t>
      </w:r>
    </w:p>
    <w:p w:rsidR="00413464" w:rsidRPr="00413464" w:rsidRDefault="00413464" w:rsidP="00413464">
      <w:pPr>
        <w:pStyle w:val="a4"/>
        <w:spacing w:before="0" w:after="0"/>
        <w:jc w:val="both"/>
        <w:rPr>
          <w:sz w:val="28"/>
          <w:szCs w:val="28"/>
        </w:rPr>
      </w:pPr>
      <w:r w:rsidRPr="00413464">
        <w:rPr>
          <w:sz w:val="28"/>
          <w:szCs w:val="28"/>
        </w:rPr>
        <w:t xml:space="preserve">    Цель обработки персональных данных: проверка сведений, представленных кандидатами в конкурсную комиссию.</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Подтверждаю,  что ознакомлен(а) с положениями Федерального </w:t>
      </w:r>
      <w:hyperlink r:id="rId11" w:history="1">
        <w:r w:rsidRPr="00413464">
          <w:rPr>
            <w:rFonts w:ascii="Times New Roman" w:hAnsi="Times New Roman" w:cs="Times New Roman"/>
            <w:sz w:val="28"/>
            <w:szCs w:val="28"/>
          </w:rPr>
          <w:t>закона</w:t>
        </w:r>
      </w:hyperlink>
      <w:r w:rsidRPr="00413464">
        <w:rPr>
          <w:rFonts w:ascii="Times New Roman" w:hAnsi="Times New Roman" w:cs="Times New Roman"/>
          <w:sz w:val="28"/>
          <w:szCs w:val="28"/>
        </w:rPr>
        <w:t xml:space="preserve"> от 27июля  2006  г.  N  152-ФЗ  "О  персональных  данных", права и обязанности в области защиты персональных данных мне разъяснены.</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 xml:space="preserve">    Согласие вступает в силу со дня его подписания.</w:t>
      </w:r>
    </w:p>
    <w:p w:rsidR="00413464" w:rsidRPr="00413464" w:rsidRDefault="00413464" w:rsidP="00413464">
      <w:pPr>
        <w:pStyle w:val="ConsPlusNonformat"/>
        <w:ind w:firstLine="3969"/>
        <w:rPr>
          <w:rFonts w:ascii="Times New Roman" w:hAnsi="Times New Roman" w:cs="Times New Roman"/>
          <w:sz w:val="28"/>
          <w:szCs w:val="28"/>
        </w:rPr>
      </w:pPr>
      <w:r w:rsidRPr="00413464">
        <w:rPr>
          <w:rFonts w:ascii="Times New Roman" w:hAnsi="Times New Roman" w:cs="Times New Roman"/>
          <w:sz w:val="28"/>
          <w:szCs w:val="28"/>
        </w:rPr>
        <w:t>____________    ________________________</w:t>
      </w:r>
    </w:p>
    <w:p w:rsidR="00413464" w:rsidRPr="00413464" w:rsidRDefault="00413464" w:rsidP="00413464">
      <w:pPr>
        <w:pStyle w:val="ConsPlusNonformat"/>
        <w:jc w:val="center"/>
        <w:rPr>
          <w:rFonts w:ascii="Times New Roman" w:hAnsi="Times New Roman" w:cs="Times New Roman"/>
          <w:sz w:val="28"/>
          <w:szCs w:val="28"/>
        </w:rPr>
      </w:pPr>
      <w:r w:rsidRPr="00413464">
        <w:rPr>
          <w:rFonts w:ascii="Times New Roman" w:hAnsi="Times New Roman" w:cs="Times New Roman"/>
          <w:sz w:val="28"/>
          <w:szCs w:val="28"/>
        </w:rPr>
        <w:t>(подпись)             (ФИО)</w:t>
      </w:r>
    </w:p>
    <w:p w:rsidR="00413464" w:rsidRPr="00413464" w:rsidRDefault="00413464" w:rsidP="00413464">
      <w:pPr>
        <w:pStyle w:val="ConsPlusNonformat"/>
        <w:jc w:val="both"/>
        <w:rPr>
          <w:rFonts w:ascii="Times New Roman" w:hAnsi="Times New Roman" w:cs="Times New Roman"/>
          <w:sz w:val="28"/>
          <w:szCs w:val="28"/>
        </w:rPr>
      </w:pPr>
      <w:r w:rsidRPr="00413464">
        <w:rPr>
          <w:rFonts w:ascii="Times New Roman" w:hAnsi="Times New Roman" w:cs="Times New Roman"/>
          <w:sz w:val="28"/>
          <w:szCs w:val="28"/>
        </w:rPr>
        <w:t>"__" ____________ 20__ г.</w:t>
      </w: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bCs/>
          <w:color w:val="000000"/>
          <w:sz w:val="28"/>
          <w:szCs w:val="28"/>
        </w:rPr>
      </w:pPr>
      <w:r w:rsidRPr="00413464">
        <w:rPr>
          <w:rFonts w:ascii="Times New Roman" w:hAnsi="Times New Roman"/>
          <w:b/>
          <w:sz w:val="28"/>
          <w:szCs w:val="28"/>
        </w:rPr>
        <w:t>от  «27»  марта 2020 года  № 11 /48</w:t>
      </w:r>
      <w:r w:rsidRPr="00413464">
        <w:rPr>
          <w:rFonts w:ascii="Times New Roman" w:hAnsi="Times New Roman"/>
          <w:b/>
          <w:bCs/>
          <w:color w:val="000000"/>
          <w:sz w:val="28"/>
          <w:szCs w:val="28"/>
        </w:rPr>
        <w:t xml:space="preserve"> </w:t>
      </w:r>
    </w:p>
    <w:p w:rsidR="00413464" w:rsidRPr="00413464" w:rsidRDefault="00413464" w:rsidP="00413464">
      <w:pPr>
        <w:pStyle w:val="paragraph"/>
        <w:spacing w:before="0" w:beforeAutospacing="0" w:after="0" w:afterAutospacing="0"/>
        <w:textAlignment w:val="baseline"/>
        <w:rPr>
          <w:b/>
          <w:sz w:val="28"/>
          <w:szCs w:val="28"/>
        </w:rPr>
      </w:pPr>
      <w:r w:rsidRPr="00413464">
        <w:rPr>
          <w:rStyle w:val="normaltextrun"/>
          <w:b/>
          <w:bCs/>
          <w:sz w:val="28"/>
          <w:szCs w:val="28"/>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b/>
          <w:bCs/>
          <w:iCs/>
          <w:sz w:val="28"/>
          <w:szCs w:val="28"/>
        </w:rPr>
        <w:t>Ольховском муниципальном районе Волгоградской области</w:t>
      </w:r>
      <w:r w:rsidRPr="00413464">
        <w:rPr>
          <w:rStyle w:val="normaltextrun"/>
          <w:b/>
          <w:bCs/>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413464">
        <w:rPr>
          <w:rStyle w:val="eop"/>
          <w:b/>
          <w:sz w:val="28"/>
          <w:szCs w:val="28"/>
        </w:rPr>
        <w:t>»</w:t>
      </w:r>
    </w:p>
    <w:p w:rsidR="00413464" w:rsidRPr="00413464" w:rsidRDefault="00413464" w:rsidP="00413464">
      <w:pPr>
        <w:pStyle w:val="paragraph"/>
        <w:spacing w:before="0" w:beforeAutospacing="0" w:after="0" w:afterAutospacing="0"/>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rStyle w:val="normaltextrun"/>
          <w:sz w:val="28"/>
          <w:szCs w:val="28"/>
        </w:rPr>
      </w:pPr>
      <w:r w:rsidRPr="00413464">
        <w:rPr>
          <w:rStyle w:val="normaltextrun"/>
          <w:sz w:val="28"/>
          <w:szCs w:val="28"/>
        </w:rPr>
        <w:t xml:space="preserve">        В соответствии с частью 7.3-2 статьи 40 Федерального </w:t>
      </w:r>
      <w:hyperlink r:id="rId12" w:tgtFrame="_blank" w:history="1">
        <w:r w:rsidRPr="00413464">
          <w:rPr>
            <w:rStyle w:val="normaltextrun"/>
            <w:color w:val="000000"/>
            <w:sz w:val="28"/>
            <w:szCs w:val="28"/>
          </w:rPr>
          <w:t>закон</w:t>
        </w:r>
      </w:hyperlink>
      <w:r w:rsidRPr="00413464">
        <w:rPr>
          <w:rStyle w:val="normaltextrun"/>
          <w:sz w:val="28"/>
          <w:szCs w:val="28"/>
        </w:rPr>
        <w:t>а от 06 октября 2003 г. № 131-ФЗ "Об общих принципах организации местного самоуправления в Российской Федерации", частью 8 статьи 4</w:t>
      </w:r>
      <w:r w:rsidRPr="00413464">
        <w:rPr>
          <w:rStyle w:val="normaltextrun"/>
          <w:sz w:val="28"/>
          <w:szCs w:val="28"/>
          <w:vertAlign w:val="superscript"/>
        </w:rPr>
        <w:t>1</w:t>
      </w:r>
      <w:r w:rsidRPr="00413464">
        <w:rPr>
          <w:rStyle w:val="normaltextrun"/>
          <w:sz w:val="28"/>
          <w:szCs w:val="28"/>
        </w:rPr>
        <w:t> Закона Волгоградской области от 28 июня 2017г.№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(далее – Закон № 55-ОД) </w:t>
      </w:r>
    </w:p>
    <w:p w:rsidR="00413464" w:rsidRPr="00413464" w:rsidRDefault="00413464" w:rsidP="00413464">
      <w:pPr>
        <w:pStyle w:val="paragraph"/>
        <w:spacing w:before="0" w:beforeAutospacing="0" w:after="0" w:afterAutospacing="0"/>
        <w:jc w:val="both"/>
        <w:textAlignment w:val="baseline"/>
        <w:rPr>
          <w:b/>
          <w:sz w:val="28"/>
          <w:szCs w:val="28"/>
        </w:rPr>
      </w:pPr>
      <w:r w:rsidRPr="00413464">
        <w:rPr>
          <w:b/>
          <w:sz w:val="28"/>
          <w:szCs w:val="28"/>
        </w:rPr>
        <w:t>Ольховская районная Дума</w:t>
      </w:r>
    </w:p>
    <w:p w:rsidR="00413464" w:rsidRPr="00413464" w:rsidRDefault="00413464" w:rsidP="00413464">
      <w:pPr>
        <w:pStyle w:val="paragraph"/>
        <w:spacing w:before="0" w:beforeAutospacing="0" w:after="0" w:afterAutospacing="0"/>
        <w:jc w:val="both"/>
        <w:textAlignment w:val="baseline"/>
        <w:rPr>
          <w:b/>
          <w:sz w:val="28"/>
          <w:szCs w:val="28"/>
        </w:rPr>
      </w:pPr>
      <w:r w:rsidRPr="00413464">
        <w:rPr>
          <w:b/>
          <w:sz w:val="28"/>
          <w:szCs w:val="28"/>
        </w:rPr>
        <w:t>РЕШИЛА:</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eop"/>
          <w:sz w:val="28"/>
          <w:szCs w:val="28"/>
        </w:rPr>
        <w:t> </w:t>
      </w:r>
      <w:r w:rsidRPr="00413464">
        <w:rPr>
          <w:rStyle w:val="normaltextrun"/>
          <w:sz w:val="28"/>
          <w:szCs w:val="28"/>
        </w:rPr>
        <w:t>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iCs/>
          <w:sz w:val="28"/>
          <w:szCs w:val="28"/>
        </w:rPr>
        <w:t>Ольховском муниципальном районе Волгоградской области</w:t>
      </w:r>
      <w:r w:rsidRPr="00413464">
        <w:rPr>
          <w:rStyle w:val="normaltextrun"/>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r w:rsidRPr="00413464">
        <w:rPr>
          <w:rStyle w:val="eop"/>
          <w:sz w:val="28"/>
          <w:szCs w:val="28"/>
        </w:rPr>
        <w:t> </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normaltextrun"/>
          <w:sz w:val="28"/>
          <w:szCs w:val="28"/>
        </w:rPr>
        <w:t>2. Настоящее решение вступает в силу после его официального обнародования.</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Председатель Ольховской</w:t>
      </w:r>
    </w:p>
    <w:p w:rsidR="00413464" w:rsidRPr="00413464" w:rsidRDefault="00413464" w:rsidP="00413464">
      <w:pPr>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районной Думы                                                                             Н.А. Никифоров</w:t>
      </w:r>
    </w:p>
    <w:p w:rsidR="00413464" w:rsidRPr="00413464" w:rsidRDefault="00413464" w:rsidP="00413464">
      <w:pPr>
        <w:spacing w:after="0" w:line="240" w:lineRule="auto"/>
        <w:contextualSpacing/>
        <w:jc w:val="both"/>
        <w:rPr>
          <w:rFonts w:ascii="Times New Roman" w:hAnsi="Times New Roman" w:cs="Times New Roman"/>
          <w:sz w:val="28"/>
          <w:szCs w:val="28"/>
        </w:rPr>
      </w:pP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Глава Ольховского</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муниципального района                                                                  А.В. Солонин</w:t>
      </w:r>
    </w:p>
    <w:p w:rsidR="00413464" w:rsidRPr="00413464" w:rsidRDefault="00413464" w:rsidP="00413464">
      <w:pPr>
        <w:pStyle w:val="paragraph"/>
        <w:spacing w:before="0" w:beforeAutospacing="0" w:after="0" w:afterAutospacing="0"/>
        <w:ind w:left="4815"/>
        <w:textAlignment w:val="baseline"/>
        <w:rPr>
          <w:rStyle w:val="normaltextrun"/>
          <w:sz w:val="28"/>
          <w:szCs w:val="28"/>
        </w:rPr>
      </w:pPr>
    </w:p>
    <w:p w:rsidR="00413464" w:rsidRDefault="00413464" w:rsidP="00413464">
      <w:pPr>
        <w:pStyle w:val="paragraph"/>
        <w:spacing w:before="0" w:beforeAutospacing="0" w:after="0" w:afterAutospacing="0"/>
        <w:ind w:left="4815"/>
        <w:textAlignment w:val="baseline"/>
        <w:rPr>
          <w:rStyle w:val="normaltextrun"/>
          <w:sz w:val="28"/>
          <w:szCs w:val="28"/>
        </w:rPr>
      </w:pPr>
    </w:p>
    <w:p w:rsidR="00413464" w:rsidRDefault="00413464" w:rsidP="00413464">
      <w:pPr>
        <w:pStyle w:val="paragraph"/>
        <w:spacing w:before="0" w:beforeAutospacing="0" w:after="0" w:afterAutospacing="0"/>
        <w:ind w:left="4815"/>
        <w:textAlignment w:val="baseline"/>
        <w:rPr>
          <w:rStyle w:val="normaltextrun"/>
          <w:sz w:val="28"/>
          <w:szCs w:val="28"/>
        </w:rPr>
      </w:pPr>
    </w:p>
    <w:p w:rsidR="00413464" w:rsidRPr="00413464" w:rsidRDefault="00413464" w:rsidP="00413464">
      <w:pPr>
        <w:pStyle w:val="paragraph"/>
        <w:spacing w:before="0" w:beforeAutospacing="0" w:after="0" w:afterAutospacing="0"/>
        <w:ind w:left="4815"/>
        <w:textAlignment w:val="baseline"/>
        <w:rPr>
          <w:sz w:val="28"/>
          <w:szCs w:val="28"/>
        </w:rPr>
      </w:pPr>
      <w:r w:rsidRPr="00413464">
        <w:rPr>
          <w:rStyle w:val="normaltextrun"/>
          <w:sz w:val="28"/>
          <w:szCs w:val="28"/>
        </w:rPr>
        <w:lastRenderedPageBreak/>
        <w:t>УТВЕРЖДЕН</w:t>
      </w:r>
      <w:r w:rsidRPr="00413464">
        <w:rPr>
          <w:rStyle w:val="eop"/>
          <w:sz w:val="28"/>
          <w:szCs w:val="28"/>
        </w:rPr>
        <w:t> </w:t>
      </w:r>
    </w:p>
    <w:p w:rsidR="00413464" w:rsidRPr="00413464" w:rsidRDefault="00413464" w:rsidP="00413464">
      <w:pPr>
        <w:pStyle w:val="paragraph"/>
        <w:spacing w:before="0" w:beforeAutospacing="0" w:after="0" w:afterAutospacing="0"/>
        <w:textAlignment w:val="baseline"/>
        <w:rPr>
          <w:rStyle w:val="normaltextrun"/>
          <w:sz w:val="28"/>
          <w:szCs w:val="28"/>
        </w:rPr>
      </w:pPr>
      <w:r w:rsidRPr="00413464">
        <w:rPr>
          <w:rStyle w:val="normaltextrun"/>
          <w:sz w:val="28"/>
          <w:szCs w:val="28"/>
        </w:rPr>
        <w:t xml:space="preserve">                                                                     решением Ольховской районной  </w:t>
      </w:r>
    </w:p>
    <w:p w:rsidR="00413464" w:rsidRPr="00413464" w:rsidRDefault="00413464" w:rsidP="00413464">
      <w:pPr>
        <w:pStyle w:val="paragraph"/>
        <w:spacing w:before="0" w:beforeAutospacing="0" w:after="0" w:afterAutospacing="0"/>
        <w:textAlignment w:val="baseline"/>
        <w:rPr>
          <w:sz w:val="28"/>
          <w:szCs w:val="28"/>
        </w:rPr>
      </w:pPr>
      <w:r w:rsidRPr="00413464">
        <w:rPr>
          <w:rStyle w:val="normaltextrun"/>
          <w:sz w:val="28"/>
          <w:szCs w:val="28"/>
        </w:rPr>
        <w:t xml:space="preserve">                                                                     Думы Волгоградской области</w:t>
      </w:r>
    </w:p>
    <w:p w:rsidR="00413464" w:rsidRPr="00413464" w:rsidRDefault="00413464" w:rsidP="00413464">
      <w:pPr>
        <w:pStyle w:val="paragraph"/>
        <w:spacing w:before="0" w:beforeAutospacing="0" w:after="0" w:afterAutospacing="0"/>
        <w:ind w:left="4815"/>
        <w:textAlignment w:val="baseline"/>
        <w:rPr>
          <w:sz w:val="28"/>
          <w:szCs w:val="28"/>
        </w:rPr>
      </w:pPr>
      <w:r w:rsidRPr="00413464">
        <w:rPr>
          <w:rStyle w:val="normaltextrun"/>
          <w:sz w:val="28"/>
          <w:szCs w:val="28"/>
        </w:rPr>
        <w:t>от "27" марта 2020 г. № 11/48</w:t>
      </w: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normaltextrun"/>
          <w:sz w:val="28"/>
          <w:szCs w:val="28"/>
        </w:rPr>
        <w:t>ПОРЯДОК </w:t>
      </w: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normaltextrun"/>
          <w:sz w:val="28"/>
          <w:szCs w:val="28"/>
        </w:rPr>
        <w:t>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iCs/>
          <w:sz w:val="28"/>
          <w:szCs w:val="28"/>
        </w:rPr>
        <w:t>Ольховском муниципальном районе Волгоградской области</w:t>
      </w:r>
      <w:r w:rsidRPr="00413464">
        <w:rPr>
          <w:rStyle w:val="normaltextrun"/>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 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iCs/>
          <w:sz w:val="28"/>
          <w:szCs w:val="28"/>
        </w:rPr>
        <w:t>Ольховском муниципальном районе Волгоградской области</w:t>
      </w:r>
      <w:r w:rsidRPr="00413464">
        <w:rPr>
          <w:rStyle w:val="normaltextrun"/>
          <w:sz w:val="28"/>
          <w:szCs w:val="28"/>
        </w:rPr>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3. Решение о применении к лицу, указанному в пункте 1 настоящего Порядка, меры ответственности принимается </w:t>
      </w:r>
      <w:r w:rsidRPr="00413464">
        <w:rPr>
          <w:rStyle w:val="normaltextrun"/>
          <w:iCs/>
          <w:sz w:val="28"/>
          <w:szCs w:val="28"/>
        </w:rPr>
        <w:t>Ольховской районной Думой Волгоградской области</w:t>
      </w:r>
      <w:r w:rsidRPr="00413464">
        <w:rPr>
          <w:rStyle w:val="normaltextrun"/>
          <w:sz w:val="28"/>
          <w:szCs w:val="28"/>
        </w:rPr>
        <w:t> в отношении:</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а) депутата </w:t>
      </w:r>
      <w:r w:rsidRPr="00413464">
        <w:rPr>
          <w:rStyle w:val="normaltextrun"/>
          <w:iCs/>
          <w:sz w:val="28"/>
          <w:szCs w:val="28"/>
        </w:rPr>
        <w:t>Ольховской районной Думы Волгоградской области</w:t>
      </w:r>
      <w:r w:rsidRPr="00413464">
        <w:rPr>
          <w:rStyle w:val="normaltextrun"/>
          <w:sz w:val="28"/>
          <w:szCs w:val="28"/>
        </w:rPr>
        <w:t>, являющегося депутатом представительного органа сельского поселения </w:t>
      </w:r>
      <w:r w:rsidRPr="00413464">
        <w:rPr>
          <w:rStyle w:val="normaltextrun"/>
          <w:iCs/>
          <w:sz w:val="28"/>
          <w:szCs w:val="28"/>
        </w:rPr>
        <w:t>Ольховского муниципального района Волгоградской области</w:t>
      </w:r>
      <w:r w:rsidRPr="00413464">
        <w:rPr>
          <w:rStyle w:val="normaltextrun"/>
          <w:sz w:val="28"/>
          <w:szCs w:val="28"/>
        </w:rPr>
        <w:t>, осуществляющим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абзацами вторым и третьим пункта 4 приложения 3  к Закону 55-ОД;</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б) выборного должностного лица местного самоуправления </w:t>
      </w:r>
      <w:r w:rsidRPr="00413464">
        <w:rPr>
          <w:rStyle w:val="normaltextrun"/>
          <w:iCs/>
          <w:sz w:val="28"/>
          <w:szCs w:val="28"/>
        </w:rPr>
        <w:t>Ольховского муниципального района Волгоградской области</w:t>
      </w:r>
      <w:r w:rsidRPr="00413464">
        <w:rPr>
          <w:rStyle w:val="normaltextrun"/>
          <w:sz w:val="28"/>
          <w:szCs w:val="28"/>
        </w:rPr>
        <w:t>.</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4. 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w:t>
      </w:r>
      <w:r w:rsidRPr="00413464">
        <w:rPr>
          <w:rStyle w:val="normaltextrun"/>
          <w:iCs/>
          <w:sz w:val="28"/>
          <w:szCs w:val="28"/>
        </w:rPr>
        <w:t>Ольховскую районную Думу</w:t>
      </w:r>
      <w:r w:rsidRPr="00413464">
        <w:rPr>
          <w:rStyle w:val="normaltextrun"/>
          <w:sz w:val="28"/>
          <w:szCs w:val="28"/>
        </w:rPr>
        <w:t xml:space="preserve"> от Губернатора Волгоградской области, органов прокуратуры Волгоградской </w:t>
      </w:r>
      <w:r w:rsidRPr="00413464">
        <w:rPr>
          <w:rStyle w:val="normaltextrun"/>
          <w:sz w:val="28"/>
          <w:szCs w:val="28"/>
        </w:rPr>
        <w:lastRenderedPageBreak/>
        <w:t>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 xml:space="preserve">5. Председатель </w:t>
      </w:r>
      <w:r w:rsidRPr="00413464">
        <w:rPr>
          <w:rStyle w:val="normaltextrun"/>
          <w:iCs/>
          <w:sz w:val="28"/>
          <w:szCs w:val="28"/>
        </w:rPr>
        <w:t xml:space="preserve">Ольховской районной Думы </w:t>
      </w:r>
      <w:r w:rsidRPr="00413464">
        <w:rPr>
          <w:rStyle w:val="normaltextrun"/>
          <w:sz w:val="28"/>
          <w:szCs w:val="28"/>
        </w:rPr>
        <w:t> при поступлении в соответствии с пунктом 4 настоящего Порядка информации:</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назначает дату заседания </w:t>
      </w:r>
      <w:r w:rsidRPr="00413464">
        <w:rPr>
          <w:rStyle w:val="normaltextrun"/>
          <w:iCs/>
          <w:sz w:val="28"/>
          <w:szCs w:val="28"/>
        </w:rPr>
        <w:t>Ольховской районной Думы</w:t>
      </w:r>
      <w:r w:rsidRPr="00413464">
        <w:rPr>
          <w:rStyle w:val="normaltextrun"/>
          <w:sz w:val="28"/>
          <w:szCs w:val="28"/>
        </w:rPr>
        <w:t>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организует ознакомление лица, указанного в пункте 1 настоящего Порядка, в отношении которого на заседании </w:t>
      </w:r>
      <w:r w:rsidRPr="00413464">
        <w:rPr>
          <w:rStyle w:val="normaltextrun"/>
          <w:iCs/>
          <w:sz w:val="28"/>
          <w:szCs w:val="28"/>
        </w:rPr>
        <w:t>Ольховской районной Думы</w:t>
      </w:r>
      <w:r w:rsidRPr="00413464">
        <w:rPr>
          <w:rStyle w:val="normaltextrun"/>
          <w:sz w:val="28"/>
          <w:szCs w:val="28"/>
        </w:rPr>
        <w:t> будет рассматриваться вопрос о применении меры ответственности, и (или) его представителя с информацией, поступившей в </w:t>
      </w:r>
      <w:r w:rsidRPr="00413464">
        <w:rPr>
          <w:rStyle w:val="normaltextrun"/>
          <w:iCs/>
          <w:sz w:val="28"/>
          <w:szCs w:val="28"/>
        </w:rPr>
        <w:t>Ольховскую районную Думу</w:t>
      </w:r>
      <w:r w:rsidRPr="00413464">
        <w:rPr>
          <w:rStyle w:val="normaltextrun"/>
          <w:sz w:val="28"/>
          <w:szCs w:val="28"/>
        </w:rPr>
        <w:t> в соответствии с пунктом 4 настоящего Порядка, в части, его касающейся;</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организует информирование лица, указанного в пункте 1 настоящего Порядка, в отношении которого на заседании </w:t>
      </w:r>
      <w:r w:rsidRPr="00413464">
        <w:rPr>
          <w:rStyle w:val="normaltextrun"/>
          <w:iCs/>
          <w:sz w:val="28"/>
          <w:szCs w:val="28"/>
        </w:rPr>
        <w:t>Ольховской районной Думы</w:t>
      </w:r>
      <w:r w:rsidRPr="00413464">
        <w:rPr>
          <w:rStyle w:val="normaltextrun"/>
          <w:sz w:val="28"/>
          <w:szCs w:val="28"/>
        </w:rPr>
        <w:t> будет рассматриваться вопрос о применении меры ответственности, и (или) его представителя, депутатов </w:t>
      </w:r>
      <w:r w:rsidRPr="00413464">
        <w:rPr>
          <w:rStyle w:val="normaltextrun"/>
          <w:iCs/>
          <w:sz w:val="28"/>
          <w:szCs w:val="28"/>
        </w:rPr>
        <w:t>Ольховской районной Думы</w:t>
      </w:r>
      <w:r w:rsidRPr="00413464">
        <w:rPr>
          <w:rStyle w:val="normaltextrun"/>
          <w:sz w:val="28"/>
          <w:szCs w:val="28"/>
        </w:rPr>
        <w:t xml:space="preserve"> и иных лиц, участвующих в заседании </w:t>
      </w:r>
      <w:r w:rsidRPr="00413464">
        <w:rPr>
          <w:rStyle w:val="normaltextrun"/>
          <w:iCs/>
          <w:sz w:val="28"/>
          <w:szCs w:val="28"/>
        </w:rPr>
        <w:t>Ольховской районной Думы</w:t>
      </w:r>
      <w:r w:rsidRPr="00413464">
        <w:rPr>
          <w:rStyle w:val="normaltextrun"/>
          <w:sz w:val="28"/>
          <w:szCs w:val="28"/>
        </w:rPr>
        <w:t>, о дате, времени и месте проведения заседания не позднее чем за три рабочих дня до дня такого заседания.</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6. Решение о применении к лицу, указанному в пункте 1 настоящего Порядка, меры ответственности принимается не позднее чем через 30 дней со дня поступления в </w:t>
      </w:r>
      <w:r w:rsidRPr="00413464">
        <w:rPr>
          <w:rStyle w:val="normaltextrun"/>
          <w:iCs/>
          <w:sz w:val="28"/>
          <w:szCs w:val="28"/>
        </w:rPr>
        <w:t>Ольховскую районную Думу</w:t>
      </w:r>
      <w:r w:rsidRPr="00413464">
        <w:rPr>
          <w:rStyle w:val="normaltextrun"/>
          <w:sz w:val="28"/>
          <w:szCs w:val="28"/>
        </w:rPr>
        <w:t xml:space="preserve"> достаточной информации в письменном виде.</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7. На заседании </w:t>
      </w:r>
      <w:r w:rsidRPr="00413464">
        <w:rPr>
          <w:rStyle w:val="normaltextrun"/>
          <w:iCs/>
          <w:sz w:val="28"/>
          <w:szCs w:val="28"/>
        </w:rPr>
        <w:t>Ольховской районной Думы</w:t>
      </w:r>
      <w:r w:rsidRPr="00413464">
        <w:rPr>
          <w:rStyle w:val="normaltextrun"/>
          <w:sz w:val="28"/>
          <w:szCs w:val="28"/>
        </w:rPr>
        <w:t xml:space="preserve">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Волгоградской области, органов прокуратуры Волгоградской области, представивших информацию, указанную в пункте 4 настоящего Порядка, а также иные лица - по решению председателя </w:t>
      </w:r>
      <w:r w:rsidRPr="00413464">
        <w:rPr>
          <w:rStyle w:val="normaltextrun"/>
          <w:iCs/>
          <w:sz w:val="28"/>
          <w:szCs w:val="28"/>
        </w:rPr>
        <w:t>Ольховской районной Думы</w:t>
      </w:r>
      <w:r w:rsidRPr="00413464">
        <w:rPr>
          <w:rStyle w:val="normaltextrun"/>
          <w:sz w:val="28"/>
          <w:szCs w:val="28"/>
        </w:rPr>
        <w:t>, принимаемому в каждом конкретном случае отдельно не менее чем за три рабочих дня до дня заседания.</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8. Заседание </w:t>
      </w:r>
      <w:r w:rsidRPr="00413464">
        <w:rPr>
          <w:rStyle w:val="normaltextrun"/>
          <w:iCs/>
          <w:sz w:val="28"/>
          <w:szCs w:val="28"/>
        </w:rPr>
        <w:t>Ольховской районной Думы</w:t>
      </w:r>
      <w:r w:rsidRPr="00413464">
        <w:rPr>
          <w:rStyle w:val="normaltextrun"/>
          <w:sz w:val="28"/>
          <w:szCs w:val="28"/>
        </w:rPr>
        <w:t xml:space="preserve">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При наличии письменной просьбы указанного лица о рассмотрении данного вопроса без его участия заседание </w:t>
      </w:r>
      <w:r w:rsidRPr="00413464">
        <w:rPr>
          <w:rStyle w:val="normaltextrun"/>
          <w:iCs/>
          <w:sz w:val="28"/>
          <w:szCs w:val="28"/>
        </w:rPr>
        <w:t>Ольховской районной Думы</w:t>
      </w:r>
      <w:r w:rsidRPr="00413464">
        <w:rPr>
          <w:rStyle w:val="normaltextrun"/>
          <w:sz w:val="28"/>
          <w:szCs w:val="28"/>
        </w:rPr>
        <w:t> проводится в его отсутствие. </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В случае неявки на заседание </w:t>
      </w:r>
      <w:r w:rsidRPr="00413464">
        <w:rPr>
          <w:rStyle w:val="normaltextrun"/>
          <w:iCs/>
          <w:sz w:val="28"/>
          <w:szCs w:val="28"/>
        </w:rPr>
        <w:t>Ольховской районной Думы</w:t>
      </w:r>
      <w:r w:rsidRPr="00413464">
        <w:rPr>
          <w:rStyle w:val="normaltextrun"/>
          <w:sz w:val="28"/>
          <w:szCs w:val="28"/>
        </w:rPr>
        <w:t xml:space="preserve">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w:t>
      </w:r>
      <w:r w:rsidRPr="00413464">
        <w:rPr>
          <w:rStyle w:val="normaltextrun"/>
          <w:sz w:val="28"/>
          <w:szCs w:val="28"/>
        </w:rPr>
        <w:lastRenderedPageBreak/>
        <w:t>представителя) без уважительной причины </w:t>
      </w:r>
      <w:r w:rsidRPr="00413464">
        <w:rPr>
          <w:rStyle w:val="normaltextrun"/>
          <w:iCs/>
          <w:sz w:val="28"/>
          <w:szCs w:val="28"/>
        </w:rPr>
        <w:t>Ольховская районная Дума</w:t>
      </w:r>
      <w:r w:rsidRPr="00413464">
        <w:rPr>
          <w:rStyle w:val="normaltextrun"/>
          <w:sz w:val="28"/>
          <w:szCs w:val="28"/>
        </w:rPr>
        <w:t xml:space="preserve"> принимает решение о рассмотрении данного вопроса в отсутствие указанного лица.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9. Заседание </w:t>
      </w:r>
      <w:r w:rsidRPr="00413464">
        <w:rPr>
          <w:rStyle w:val="normaltextrun"/>
          <w:iCs/>
          <w:sz w:val="28"/>
          <w:szCs w:val="28"/>
        </w:rPr>
        <w:t>Ольховской районной Думы</w:t>
      </w:r>
      <w:r w:rsidRPr="00413464">
        <w:rPr>
          <w:rStyle w:val="normaltextrun"/>
          <w:sz w:val="28"/>
          <w:szCs w:val="28"/>
        </w:rPr>
        <w:t>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10. При возникновении прямой или косвенной личной заинтересованности у депутата </w:t>
      </w:r>
      <w:r w:rsidRPr="00413464">
        <w:rPr>
          <w:rStyle w:val="normaltextrun"/>
          <w:iCs/>
          <w:sz w:val="28"/>
          <w:szCs w:val="28"/>
        </w:rPr>
        <w:t>Ольховской районной Думы</w:t>
      </w:r>
      <w:r w:rsidRPr="00413464">
        <w:rPr>
          <w:rStyle w:val="normaltextrun"/>
          <w:sz w:val="28"/>
          <w:szCs w:val="28"/>
        </w:rPr>
        <w:t>,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r w:rsidRPr="00413464">
        <w:rPr>
          <w:rStyle w:val="normaltextrun"/>
          <w:iCs/>
          <w:sz w:val="28"/>
          <w:szCs w:val="28"/>
        </w:rPr>
        <w:t>Ольховской районной Думы</w:t>
      </w:r>
      <w:r w:rsidRPr="00413464">
        <w:rPr>
          <w:rStyle w:val="normaltextrun"/>
          <w:sz w:val="28"/>
          <w:szCs w:val="28"/>
        </w:rPr>
        <w:t>, то такое лицо не принимает участие в рассмотрении данного вопроса в отношении него.</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11. На заседании </w:t>
      </w:r>
      <w:r w:rsidRPr="00413464">
        <w:rPr>
          <w:rStyle w:val="normaltextrun"/>
          <w:iCs/>
          <w:sz w:val="28"/>
          <w:szCs w:val="28"/>
        </w:rPr>
        <w:t>Ольховской районной Думы</w:t>
      </w:r>
      <w:r w:rsidRPr="00413464">
        <w:rPr>
          <w:rStyle w:val="normaltextrun"/>
          <w:sz w:val="28"/>
          <w:szCs w:val="28"/>
        </w:rPr>
        <w:t xml:space="preserve">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 и несовершеннолетних детей, а также дополнительные материалы.</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12. 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14. Решение о применении к лицу, указанному в пункте 1 настоящего Порядка, меры ответственности принимается открытым голосованием (если </w:t>
      </w:r>
      <w:r w:rsidRPr="00413464">
        <w:rPr>
          <w:rStyle w:val="normaltextrun"/>
          <w:iCs/>
          <w:sz w:val="28"/>
          <w:szCs w:val="28"/>
        </w:rPr>
        <w:t>Ольховская районная Дума</w:t>
      </w:r>
      <w:r w:rsidRPr="00413464">
        <w:rPr>
          <w:rStyle w:val="normaltextrun"/>
          <w:sz w:val="28"/>
          <w:szCs w:val="28"/>
        </w:rPr>
        <w:t xml:space="preserve"> не примет решение о тайном голосовании) простым большинством голосов присутствующих на заседании депутатов.</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lastRenderedPageBreak/>
        <w:t>15. Депутаты, а также иные лица, участвовавшие в заседании </w:t>
      </w:r>
      <w:r w:rsidRPr="00413464">
        <w:rPr>
          <w:rStyle w:val="normaltextrun"/>
          <w:iCs/>
          <w:sz w:val="28"/>
          <w:szCs w:val="28"/>
        </w:rPr>
        <w:t>Ольховской районной Думы</w:t>
      </w:r>
      <w:r w:rsidRPr="00413464">
        <w:rPr>
          <w:rStyle w:val="normaltextrun"/>
          <w:sz w:val="28"/>
          <w:szCs w:val="28"/>
        </w:rPr>
        <w:t>, не вправе разглашать сведения, ставшие им известными в ходе заседания.</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16. Решение о применении к лицу, указанному в пункте 1 настоящего Порядка, меры ответственности оформляется правовым актом </w:t>
      </w:r>
      <w:r w:rsidRPr="00413464">
        <w:rPr>
          <w:rStyle w:val="normaltextrun"/>
          <w:iCs/>
          <w:sz w:val="28"/>
          <w:szCs w:val="28"/>
        </w:rPr>
        <w:t>Ольховской районной Думы</w:t>
      </w:r>
      <w:r w:rsidRPr="00413464">
        <w:rPr>
          <w:rStyle w:val="normaltextrun"/>
          <w:sz w:val="28"/>
          <w:szCs w:val="28"/>
        </w:rPr>
        <w:t xml:space="preserve"> в соответствии с приложением к настоящему Порядку.</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17. Копия правового акта о применении к лицу, указанному в пункте 1 настоящего Порядка, меры ответственности </w:t>
      </w:r>
      <w:r w:rsidRPr="00413464">
        <w:rPr>
          <w:rStyle w:val="normaltextrun"/>
          <w:iCs/>
          <w:sz w:val="28"/>
          <w:szCs w:val="28"/>
        </w:rPr>
        <w:t>Ольховской районной Думы</w:t>
      </w:r>
      <w:r w:rsidRPr="00413464">
        <w:rPr>
          <w:rStyle w:val="normaltextrun"/>
          <w:sz w:val="28"/>
          <w:szCs w:val="28"/>
        </w:rPr>
        <w:t>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normaltextrun"/>
          <w:sz w:val="28"/>
          <w:szCs w:val="28"/>
        </w:rPr>
        <w:t>19. О принятой к лицу, указанному в пункте 1 настоящего Порядка, мере ответственности </w:t>
      </w:r>
      <w:r w:rsidRPr="00413464">
        <w:rPr>
          <w:rStyle w:val="normaltextrun"/>
          <w:iCs/>
          <w:sz w:val="28"/>
          <w:szCs w:val="28"/>
        </w:rPr>
        <w:t>Ольховской районной Думой</w:t>
      </w:r>
      <w:r w:rsidRPr="00413464">
        <w:rPr>
          <w:rStyle w:val="normaltextrun"/>
          <w:sz w:val="28"/>
          <w:szCs w:val="28"/>
        </w:rPr>
        <w:t xml:space="preserve"> 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sz w:val="28"/>
          <w:szCs w:val="28"/>
        </w:rPr>
      </w:pPr>
    </w:p>
    <w:p w:rsidR="00413464" w:rsidRPr="00413464" w:rsidRDefault="00413464" w:rsidP="00413464">
      <w:pPr>
        <w:pStyle w:val="paragraph"/>
        <w:spacing w:before="0" w:beforeAutospacing="0" w:after="0" w:afterAutospacing="0"/>
        <w:ind w:firstLine="705"/>
        <w:jc w:val="both"/>
        <w:textAlignment w:val="baseline"/>
        <w:rPr>
          <w:sz w:val="28"/>
          <w:szCs w:val="28"/>
        </w:rPr>
      </w:pP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rStyle w:val="eop"/>
          <w:sz w:val="28"/>
          <w:szCs w:val="28"/>
        </w:rPr>
      </w:pPr>
    </w:p>
    <w:p w:rsidR="00413464" w:rsidRPr="00413464" w:rsidRDefault="00413464" w:rsidP="00413464">
      <w:pPr>
        <w:pStyle w:val="paragraph"/>
        <w:spacing w:before="0" w:beforeAutospacing="0" w:after="0" w:afterAutospacing="0"/>
        <w:ind w:firstLine="705"/>
        <w:jc w:val="both"/>
        <w:textAlignment w:val="baseline"/>
        <w:rPr>
          <w:sz w:val="28"/>
          <w:szCs w:val="28"/>
        </w:rPr>
      </w:pPr>
    </w:p>
    <w:p w:rsidR="00413464" w:rsidRPr="00413464" w:rsidRDefault="00413464" w:rsidP="00413464">
      <w:pPr>
        <w:pStyle w:val="paragraph"/>
        <w:spacing w:before="0" w:beforeAutospacing="0" w:after="0" w:afterAutospacing="0"/>
        <w:ind w:left="4680"/>
        <w:textAlignment w:val="baseline"/>
        <w:rPr>
          <w:sz w:val="28"/>
          <w:szCs w:val="28"/>
        </w:rPr>
      </w:pPr>
      <w:r w:rsidRPr="00413464">
        <w:rPr>
          <w:rStyle w:val="normaltextrun"/>
          <w:sz w:val="28"/>
          <w:szCs w:val="28"/>
        </w:rPr>
        <w:lastRenderedPageBreak/>
        <w:t>Приложение </w:t>
      </w:r>
      <w:r w:rsidRPr="00413464">
        <w:rPr>
          <w:rStyle w:val="eop"/>
          <w:sz w:val="28"/>
          <w:szCs w:val="28"/>
        </w:rPr>
        <w:t> </w:t>
      </w:r>
    </w:p>
    <w:p w:rsidR="00413464" w:rsidRPr="00413464" w:rsidRDefault="00413464" w:rsidP="00413464">
      <w:pPr>
        <w:pStyle w:val="paragraph"/>
        <w:spacing w:before="0" w:beforeAutospacing="0" w:after="0" w:afterAutospacing="0"/>
        <w:ind w:left="4680"/>
        <w:textAlignment w:val="baseline"/>
        <w:rPr>
          <w:sz w:val="28"/>
          <w:szCs w:val="28"/>
        </w:rPr>
      </w:pPr>
      <w:r w:rsidRPr="00413464">
        <w:rPr>
          <w:rStyle w:val="normaltextrun"/>
          <w:sz w:val="28"/>
          <w:szCs w:val="28"/>
        </w:rPr>
        <w:t>к Порядку 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iCs/>
          <w:sz w:val="28"/>
          <w:szCs w:val="28"/>
        </w:rPr>
        <w:t>Ольховском муниципальном районе Волгоградской области</w:t>
      </w:r>
      <w:r w:rsidRPr="00413464">
        <w:rPr>
          <w:rStyle w:val="normaltextrun"/>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413464">
        <w:rPr>
          <w:rStyle w:val="eop"/>
          <w:sz w:val="28"/>
          <w:szCs w:val="28"/>
        </w:rPr>
        <w:t> </w:t>
      </w:r>
    </w:p>
    <w:p w:rsidR="00413464" w:rsidRPr="00413464" w:rsidRDefault="00413464" w:rsidP="00413464">
      <w:pPr>
        <w:pStyle w:val="paragraph"/>
        <w:spacing w:before="0" w:beforeAutospacing="0" w:after="0" w:afterAutospacing="0"/>
        <w:ind w:left="4860" w:firstLine="600"/>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РОССИЙСКАЯ ФЕДЕРАЦИЯ</w:t>
      </w: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ОЛЬХОВСКАЯ РАЙОННАЯ ДУМА</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sz w:val="28"/>
          <w:szCs w:val="28"/>
        </w:rPr>
        <w:t>ВОЛГОГРАДСКОЙ ОБЛАСТИ</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normaltextrun"/>
          <w:bCs/>
          <w:sz w:val="28"/>
          <w:szCs w:val="28"/>
        </w:rPr>
        <w:t>РЕШЕНИЕ</w:t>
      </w: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textAlignment w:val="baseline"/>
        <w:rPr>
          <w:sz w:val="28"/>
          <w:szCs w:val="28"/>
        </w:rPr>
      </w:pPr>
      <w:r w:rsidRPr="00413464">
        <w:rPr>
          <w:rStyle w:val="normaltextrun"/>
          <w:sz w:val="28"/>
          <w:szCs w:val="28"/>
        </w:rPr>
        <w:t>от "___"______ 20__ г.           № _______</w:t>
      </w: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normaltextrun"/>
          <w:sz w:val="28"/>
          <w:szCs w:val="28"/>
        </w:rPr>
        <w:t>О применении меры ответственности</w:t>
      </w:r>
      <w:r w:rsidRPr="00413464">
        <w:rPr>
          <w:rStyle w:val="eop"/>
          <w:sz w:val="28"/>
          <w:szCs w:val="28"/>
        </w:rPr>
        <w:t> </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normaltextrun"/>
          <w:sz w:val="28"/>
          <w:szCs w:val="28"/>
        </w:rPr>
        <w:t>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статьей 4</w:t>
      </w:r>
      <w:r w:rsidRPr="00413464">
        <w:rPr>
          <w:rStyle w:val="normaltextrun"/>
          <w:sz w:val="28"/>
          <w:szCs w:val="28"/>
          <w:vertAlign w:val="superscript"/>
        </w:rPr>
        <w:t>1</w:t>
      </w:r>
      <w:r w:rsidRPr="00413464">
        <w:rPr>
          <w:rStyle w:val="normaltextrun"/>
          <w:sz w:val="28"/>
          <w:szCs w:val="28"/>
        </w:rPr>
        <w:t>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решением Ольховской районной Думы Волгоградской области  от </w:t>
      </w:r>
      <w:r w:rsidRPr="00413464">
        <w:rPr>
          <w:rStyle w:val="normaltextrun"/>
          <w:i/>
          <w:iCs/>
          <w:sz w:val="28"/>
          <w:szCs w:val="28"/>
          <w:u w:val="single"/>
        </w:rPr>
        <w:t xml:space="preserve">                  </w:t>
      </w:r>
      <w:r w:rsidRPr="00413464">
        <w:rPr>
          <w:rStyle w:val="normaltextrun"/>
          <w:sz w:val="28"/>
          <w:szCs w:val="28"/>
        </w:rPr>
        <w:t xml:space="preserve"> № _____ "Об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r w:rsidRPr="00413464">
        <w:rPr>
          <w:rStyle w:val="normaltextrun"/>
          <w:iCs/>
          <w:sz w:val="28"/>
          <w:szCs w:val="28"/>
        </w:rPr>
        <w:t>Ольховском муниципальном районе Волгоградской области</w:t>
      </w:r>
      <w:r w:rsidRPr="00413464">
        <w:rPr>
          <w:rStyle w:val="normaltextrun"/>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413464">
        <w:rPr>
          <w:rStyle w:val="normaltextrun"/>
          <w:b/>
          <w:bCs/>
          <w:sz w:val="28"/>
          <w:szCs w:val="28"/>
        </w:rPr>
        <w:t> </w:t>
      </w:r>
      <w:r w:rsidRPr="00413464">
        <w:rPr>
          <w:rStyle w:val="normaltextrun"/>
          <w:sz w:val="28"/>
          <w:szCs w:val="28"/>
        </w:rPr>
        <w:t xml:space="preserve">на основании информации, </w:t>
      </w:r>
      <w:r w:rsidRPr="00413464">
        <w:rPr>
          <w:rStyle w:val="normaltextrun"/>
          <w:sz w:val="28"/>
          <w:szCs w:val="28"/>
        </w:rPr>
        <w:lastRenderedPageBreak/>
        <w:t>поступившей от </w:t>
      </w:r>
      <w:r w:rsidRPr="00413464">
        <w:rPr>
          <w:rStyle w:val="normaltextrun"/>
          <w:i/>
          <w:iCs/>
          <w:sz w:val="28"/>
          <w:szCs w:val="28"/>
          <w:u w:val="single"/>
        </w:rPr>
        <w:t>(указывается, откуда поступила информация)</w:t>
      </w:r>
      <w:r w:rsidRPr="00413464">
        <w:rPr>
          <w:rStyle w:val="normaltextrun"/>
          <w:sz w:val="28"/>
          <w:szCs w:val="28"/>
        </w:rPr>
        <w:t> </w:t>
      </w:r>
      <w:r w:rsidRPr="00413464">
        <w:rPr>
          <w:rStyle w:val="normaltextrun"/>
          <w:iCs/>
          <w:sz w:val="28"/>
          <w:szCs w:val="28"/>
        </w:rPr>
        <w:t>Ольховская районная Дума Волгоградской области</w:t>
      </w: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normaltextrun"/>
          <w:sz w:val="28"/>
          <w:szCs w:val="28"/>
        </w:rPr>
        <w:t>РЕШИЛА:</w:t>
      </w:r>
      <w:r w:rsidRPr="00413464">
        <w:rPr>
          <w:rStyle w:val="eop"/>
          <w:sz w:val="28"/>
          <w:szCs w:val="28"/>
        </w:rPr>
        <w:t> </w:t>
      </w:r>
    </w:p>
    <w:p w:rsidR="00413464" w:rsidRPr="00413464" w:rsidRDefault="00413464" w:rsidP="00413464">
      <w:pPr>
        <w:pStyle w:val="paragraph"/>
        <w:spacing w:before="0" w:beforeAutospacing="0" w:after="0" w:afterAutospacing="0"/>
        <w:jc w:val="center"/>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normaltextrun"/>
          <w:sz w:val="28"/>
          <w:szCs w:val="28"/>
        </w:rPr>
        <w:t>1. За допущенное </w:t>
      </w:r>
      <w:r w:rsidRPr="00413464">
        <w:rPr>
          <w:rStyle w:val="normaltextrun"/>
          <w:i/>
          <w:iCs/>
          <w:sz w:val="28"/>
          <w:szCs w:val="28"/>
          <w:u w:val="single"/>
        </w:rPr>
        <w:t>муниципальная должность Фамилия Имя Отчество</w:t>
      </w:r>
      <w:r w:rsidRPr="00413464">
        <w:rPr>
          <w:rStyle w:val="normaltextrun"/>
          <w:sz w:val="28"/>
          <w:szCs w:val="28"/>
        </w:rPr>
        <w:t> нарушение части 4.2 статьи 12.1 Федерального закона от 25 декабря 2008 г. № 273-ФЗ "О противодействии коррупции", выразившееся в представлении Губернатору Волгоградской области в порядке, установленном Законом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недостоверных </w:t>
      </w:r>
      <w:r w:rsidRPr="00413464">
        <w:rPr>
          <w:rStyle w:val="normaltextrun"/>
          <w:i/>
          <w:iCs/>
          <w:sz w:val="28"/>
          <w:szCs w:val="28"/>
          <w:u w:val="single"/>
        </w:rPr>
        <w:t>и (или)</w:t>
      </w:r>
      <w:r w:rsidRPr="00413464">
        <w:rPr>
          <w:rStyle w:val="normaltextrun"/>
          <w:sz w:val="28"/>
          <w:szCs w:val="28"/>
        </w:rPr>
        <w:t> неполных сведений о доходах, расходах, об имуществе и обязательствах имущественного характера за </w:t>
      </w:r>
      <w:r w:rsidRPr="00413464">
        <w:rPr>
          <w:rStyle w:val="normaltextrun"/>
          <w:i/>
          <w:iCs/>
          <w:sz w:val="28"/>
          <w:szCs w:val="28"/>
        </w:rPr>
        <w:t>20__</w:t>
      </w:r>
      <w:r w:rsidRPr="00413464">
        <w:rPr>
          <w:rStyle w:val="normaltextrun"/>
          <w:sz w:val="28"/>
          <w:szCs w:val="28"/>
        </w:rPr>
        <w:t> год, учитывая, что (</w:t>
      </w:r>
      <w:r w:rsidRPr="00413464">
        <w:rPr>
          <w:rStyle w:val="normaltextrun"/>
          <w:i/>
          <w:iCs/>
          <w:sz w:val="28"/>
          <w:szCs w:val="28"/>
          <w:u w:val="single"/>
        </w:rPr>
        <w:t>указать, какие конкретно факты учитывались при признании искажения сведений несущественным:</w:t>
      </w:r>
      <w:r w:rsidRPr="00413464">
        <w:rPr>
          <w:rStyle w:val="normaltextrun"/>
          <w:sz w:val="28"/>
          <w:szCs w:val="28"/>
          <w:u w:val="single"/>
        </w:rPr>
        <w:t> </w:t>
      </w:r>
      <w:r w:rsidRPr="00413464">
        <w:rPr>
          <w:rStyle w:val="normaltextrun"/>
          <w:i/>
          <w:iCs/>
          <w:sz w:val="28"/>
          <w:szCs w:val="28"/>
          <w:u w:val="single"/>
        </w:rPr>
        <w:t>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w:t>
      </w:r>
      <w:r w:rsidRPr="00413464">
        <w:rPr>
          <w:rStyle w:val="normaltextrun"/>
          <w:sz w:val="28"/>
          <w:szCs w:val="28"/>
          <w:u w:val="single"/>
        </w:rPr>
        <w:t>.),</w:t>
      </w:r>
      <w:r w:rsidRPr="00413464">
        <w:rPr>
          <w:rStyle w:val="normaltextrun"/>
          <w:sz w:val="28"/>
          <w:szCs w:val="28"/>
        </w:rPr>
        <w:t> искажение таких сведений можно признать несущественным, применить к </w:t>
      </w:r>
      <w:r w:rsidRPr="00413464">
        <w:rPr>
          <w:rStyle w:val="normaltextrun"/>
          <w:i/>
          <w:iCs/>
          <w:sz w:val="28"/>
          <w:szCs w:val="28"/>
          <w:u w:val="single"/>
        </w:rPr>
        <w:t>муниципальная должность</w:t>
      </w:r>
      <w:r w:rsidRPr="00413464">
        <w:rPr>
          <w:rStyle w:val="normaltextrun"/>
          <w:sz w:val="28"/>
          <w:szCs w:val="28"/>
          <w:u w:val="single"/>
        </w:rPr>
        <w:t> </w:t>
      </w:r>
      <w:r w:rsidRPr="00413464">
        <w:rPr>
          <w:rStyle w:val="normaltextrun"/>
          <w:i/>
          <w:iCs/>
          <w:sz w:val="28"/>
          <w:szCs w:val="28"/>
          <w:u w:val="single"/>
        </w:rPr>
        <w:t>И.О.Фамилия</w:t>
      </w:r>
      <w:r w:rsidRPr="00413464">
        <w:rPr>
          <w:rStyle w:val="normaltextrun"/>
          <w:sz w:val="28"/>
          <w:szCs w:val="28"/>
        </w:rPr>
        <w:t> меру ответственности в виде </w:t>
      </w:r>
      <w:r w:rsidRPr="00413464">
        <w:rPr>
          <w:rStyle w:val="normaltextrun"/>
          <w:i/>
          <w:iCs/>
          <w:sz w:val="28"/>
          <w:szCs w:val="28"/>
          <w:u w:val="single"/>
        </w:rPr>
        <w:t>указать меру ответственности</w:t>
      </w:r>
      <w:r w:rsidRPr="00413464">
        <w:rPr>
          <w:rStyle w:val="normaltextrun"/>
          <w:sz w:val="28"/>
          <w:szCs w:val="28"/>
          <w:u w:val="single"/>
        </w:rPr>
        <w:t>.</w:t>
      </w:r>
      <w:r w:rsidRPr="00413464">
        <w:rPr>
          <w:rStyle w:val="eop"/>
          <w:sz w:val="28"/>
          <w:szCs w:val="28"/>
        </w:rPr>
        <w:t> </w:t>
      </w:r>
    </w:p>
    <w:p w:rsidR="00413464" w:rsidRPr="00413464" w:rsidRDefault="00413464" w:rsidP="00413464">
      <w:pPr>
        <w:pStyle w:val="paragraph"/>
        <w:spacing w:before="0" w:beforeAutospacing="0" w:after="0" w:afterAutospacing="0"/>
        <w:ind w:firstLine="720"/>
        <w:jc w:val="both"/>
        <w:textAlignment w:val="baseline"/>
        <w:rPr>
          <w:sz w:val="28"/>
          <w:szCs w:val="28"/>
        </w:rPr>
      </w:pPr>
      <w:r w:rsidRPr="00413464">
        <w:rPr>
          <w:rStyle w:val="normaltextrun"/>
          <w:sz w:val="28"/>
          <w:szCs w:val="28"/>
        </w:rPr>
        <w:t>2. Настоящее решение вступает в силу с момента принятия.</w:t>
      </w: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pStyle w:val="paragraph"/>
        <w:spacing w:before="0" w:beforeAutospacing="0" w:after="0" w:afterAutospacing="0"/>
        <w:jc w:val="both"/>
        <w:textAlignment w:val="baseline"/>
        <w:rPr>
          <w:sz w:val="28"/>
          <w:szCs w:val="28"/>
        </w:rPr>
      </w:pPr>
      <w:r w:rsidRPr="00413464">
        <w:rPr>
          <w:rStyle w:val="eop"/>
          <w:sz w:val="28"/>
          <w:szCs w:val="28"/>
        </w:rPr>
        <w:t>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Председатель </w:t>
      </w:r>
    </w:p>
    <w:p w:rsidR="00413464" w:rsidRDefault="00413464" w:rsidP="00413464">
      <w:pPr>
        <w:pStyle w:val="paragraph"/>
        <w:spacing w:before="0" w:beforeAutospacing="0" w:after="0" w:afterAutospacing="0"/>
        <w:textAlignment w:val="baseline"/>
        <w:rPr>
          <w:rStyle w:val="eop"/>
          <w:sz w:val="28"/>
          <w:szCs w:val="28"/>
        </w:rPr>
      </w:pPr>
      <w:r w:rsidRPr="00413464">
        <w:rPr>
          <w:sz w:val="28"/>
          <w:szCs w:val="28"/>
        </w:rPr>
        <w:t xml:space="preserve">Ольховской районной Думы                                           </w:t>
      </w:r>
      <w:r>
        <w:rPr>
          <w:sz w:val="28"/>
          <w:szCs w:val="28"/>
        </w:rPr>
        <w:t xml:space="preserve">       </w:t>
      </w:r>
      <w:r w:rsidRPr="00413464">
        <w:rPr>
          <w:sz w:val="28"/>
          <w:szCs w:val="28"/>
        </w:rPr>
        <w:t xml:space="preserve">                     Ф.И.О.</w:t>
      </w:r>
      <w:r w:rsidRPr="00413464">
        <w:rPr>
          <w:rStyle w:val="eop"/>
          <w:sz w:val="28"/>
          <w:szCs w:val="28"/>
        </w:rPr>
        <w:t> </w:t>
      </w: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Default="00413464" w:rsidP="00413464">
      <w:pPr>
        <w:pStyle w:val="paragraph"/>
        <w:spacing w:before="0" w:beforeAutospacing="0" w:after="0" w:afterAutospacing="0"/>
        <w:textAlignment w:val="baseline"/>
        <w:rPr>
          <w:rStyle w:val="eop"/>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bCs/>
          <w:color w:val="000000"/>
          <w:sz w:val="28"/>
          <w:szCs w:val="28"/>
        </w:rPr>
      </w:pPr>
      <w:r w:rsidRPr="00413464">
        <w:rPr>
          <w:rFonts w:ascii="Times New Roman" w:hAnsi="Times New Roman"/>
          <w:b/>
          <w:sz w:val="28"/>
          <w:szCs w:val="28"/>
        </w:rPr>
        <w:t>от  «27» марта 2020 года  № 11/49</w:t>
      </w:r>
      <w:r w:rsidRPr="00413464">
        <w:rPr>
          <w:rFonts w:ascii="Times New Roman" w:hAnsi="Times New Roman"/>
          <w:b/>
          <w:bCs/>
          <w:color w:val="000000"/>
          <w:sz w:val="28"/>
          <w:szCs w:val="28"/>
        </w:rPr>
        <w:t xml:space="preserve"> </w:t>
      </w:r>
    </w:p>
    <w:p w:rsidR="00413464" w:rsidRPr="00413464" w:rsidRDefault="00413464" w:rsidP="00413464">
      <w:pPr>
        <w:widowControl w:val="0"/>
        <w:autoSpaceDE w:val="0"/>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«Об утверждении Порядка организации и проведения</w:t>
      </w:r>
    </w:p>
    <w:p w:rsidR="00413464" w:rsidRPr="00413464" w:rsidRDefault="00413464" w:rsidP="00413464">
      <w:pPr>
        <w:widowControl w:val="0"/>
        <w:autoSpaceDE w:val="0"/>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 xml:space="preserve">публичных слушаний в Ольховском муниципальном </w:t>
      </w:r>
    </w:p>
    <w:p w:rsidR="00413464" w:rsidRPr="00413464" w:rsidRDefault="00413464" w:rsidP="00413464">
      <w:pPr>
        <w:widowControl w:val="0"/>
        <w:autoSpaceDE w:val="0"/>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районе Волгоградской области»</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20"/>
        <w:jc w:val="both"/>
        <w:rPr>
          <w:rFonts w:ascii="Times New Roman" w:hAnsi="Times New Roman" w:cs="Times New Roman"/>
          <w:kern w:val="1"/>
          <w:sz w:val="28"/>
          <w:szCs w:val="28"/>
          <w:lang/>
        </w:rPr>
      </w:pPr>
      <w:r w:rsidRPr="0041346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413464">
        <w:rPr>
          <w:rFonts w:ascii="Times New Roman" w:hAnsi="Times New Roman" w:cs="Times New Roman"/>
          <w:kern w:val="1"/>
          <w:sz w:val="28"/>
          <w:szCs w:val="28"/>
          <w:lang/>
        </w:rPr>
        <w:t>Ольховского муниципального района Волгоградской области</w:t>
      </w:r>
    </w:p>
    <w:p w:rsidR="00413464" w:rsidRPr="00413464" w:rsidRDefault="00413464" w:rsidP="00413464">
      <w:pPr>
        <w:widowControl w:val="0"/>
        <w:autoSpaceDE w:val="0"/>
        <w:spacing w:after="0" w:line="240" w:lineRule="auto"/>
        <w:ind w:firstLine="720"/>
        <w:jc w:val="both"/>
        <w:rPr>
          <w:rFonts w:ascii="Times New Roman" w:hAnsi="Times New Roman" w:cs="Times New Roman"/>
          <w:i/>
          <w:kern w:val="1"/>
          <w:sz w:val="28"/>
          <w:szCs w:val="28"/>
          <w:u w:val="single"/>
          <w:lang/>
        </w:rPr>
      </w:pPr>
    </w:p>
    <w:p w:rsidR="00413464" w:rsidRPr="00413464" w:rsidRDefault="00413464" w:rsidP="00413464">
      <w:pPr>
        <w:pStyle w:val="ConsPlusNormal"/>
        <w:jc w:val="both"/>
        <w:rPr>
          <w:rFonts w:ascii="Times New Roman" w:hAnsi="Times New Roman" w:cs="Times New Roman"/>
          <w:b/>
          <w:sz w:val="28"/>
          <w:szCs w:val="28"/>
        </w:rPr>
      </w:pPr>
      <w:r w:rsidRPr="00413464">
        <w:rPr>
          <w:rFonts w:ascii="Times New Roman" w:hAnsi="Times New Roman" w:cs="Times New Roman"/>
          <w:b/>
          <w:sz w:val="28"/>
          <w:szCs w:val="28"/>
        </w:rPr>
        <w:t xml:space="preserve">Ольховская районная Дума </w:t>
      </w:r>
    </w:p>
    <w:p w:rsidR="00413464" w:rsidRPr="00413464" w:rsidRDefault="00413464" w:rsidP="00413464">
      <w:pPr>
        <w:pStyle w:val="ConsPlusNormal"/>
        <w:jc w:val="both"/>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pStyle w:val="ConsPlusNormal"/>
        <w:jc w:val="both"/>
        <w:rPr>
          <w:rFonts w:ascii="Times New Roman" w:hAnsi="Times New Roman" w:cs="Times New Roman"/>
          <w:b/>
          <w:sz w:val="28"/>
          <w:szCs w:val="28"/>
        </w:rPr>
      </w:pP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1. Утвердить Порядок организации и проведения публичных слушаний в Ольховском муниципальном районе Волгоградской области согласно приложению.</w:t>
      </w: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2. Признать утратившими силу решения Ольховской районной Думы Волгоградской области:</w:t>
      </w: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 xml:space="preserve"> от 23.03.2018 г. № 52/262 «Об утверждении Положения о порядке организации и проведения публичных слушаний в Ольховском муниципальном районе Волгоградской области»;</w:t>
      </w:r>
    </w:p>
    <w:p w:rsidR="00413464" w:rsidRPr="00413464" w:rsidRDefault="00413464" w:rsidP="00413464">
      <w:pPr>
        <w:widowControl w:val="0"/>
        <w:autoSpaceDE w:val="0"/>
        <w:spacing w:after="0" w:line="240" w:lineRule="auto"/>
        <w:ind w:firstLine="720"/>
        <w:jc w:val="both"/>
        <w:rPr>
          <w:rFonts w:ascii="Times New Roman" w:hAnsi="Times New Roman" w:cs="Times New Roman"/>
          <w:sz w:val="28"/>
          <w:szCs w:val="28"/>
        </w:rPr>
      </w:pPr>
      <w:r w:rsidRPr="00413464">
        <w:rPr>
          <w:rFonts w:ascii="Times New Roman" w:hAnsi="Times New Roman" w:cs="Times New Roman"/>
          <w:sz w:val="28"/>
          <w:szCs w:val="28"/>
        </w:rPr>
        <w:t>от 04.09.2018 г. № 60/306 «О внесении изменений в Положение о порядке организации и проведения публичных слушаний в Ольховском муниципальном районе Волгоградской области».</w:t>
      </w:r>
    </w:p>
    <w:p w:rsidR="00413464" w:rsidRPr="00413464" w:rsidRDefault="00413464" w:rsidP="00413464">
      <w:pPr>
        <w:widowControl w:val="0"/>
        <w:autoSpaceDE w:val="0"/>
        <w:spacing w:after="0" w:line="240" w:lineRule="auto"/>
        <w:ind w:firstLine="720"/>
        <w:jc w:val="both"/>
        <w:rPr>
          <w:rFonts w:ascii="Times New Roman" w:hAnsi="Times New Roman" w:cs="Times New Roman"/>
          <w:bCs/>
          <w:sz w:val="28"/>
          <w:szCs w:val="28"/>
        </w:rPr>
      </w:pPr>
      <w:r w:rsidRPr="00413464">
        <w:rPr>
          <w:rFonts w:ascii="Times New Roman" w:hAnsi="Times New Roman" w:cs="Times New Roman"/>
          <w:sz w:val="28"/>
          <w:szCs w:val="28"/>
        </w:rPr>
        <w:t xml:space="preserve">3. </w:t>
      </w:r>
      <w:r w:rsidRPr="00413464">
        <w:rPr>
          <w:rFonts w:ascii="Times New Roman" w:hAnsi="Times New Roman" w:cs="Times New Roman"/>
          <w:bCs/>
          <w:sz w:val="28"/>
          <w:szCs w:val="28"/>
        </w:rPr>
        <w:t>Настоящее решение вступает в силу</w:t>
      </w:r>
      <w:r w:rsidRPr="00413464">
        <w:rPr>
          <w:rFonts w:ascii="Times New Roman" w:hAnsi="Times New Roman" w:cs="Times New Roman"/>
          <w:sz w:val="28"/>
          <w:szCs w:val="28"/>
        </w:rPr>
        <w:t xml:space="preserve"> со дня его официального </w:t>
      </w:r>
      <w:r w:rsidRPr="00413464">
        <w:rPr>
          <w:rFonts w:ascii="Times New Roman" w:hAnsi="Times New Roman" w:cs="Times New Roman"/>
          <w:i/>
          <w:sz w:val="28"/>
          <w:szCs w:val="28"/>
          <w:u w:val="single"/>
        </w:rPr>
        <w:t xml:space="preserve"> </w:t>
      </w:r>
      <w:r w:rsidRPr="00413464">
        <w:rPr>
          <w:rFonts w:ascii="Times New Roman" w:hAnsi="Times New Roman" w:cs="Times New Roman"/>
          <w:sz w:val="28"/>
          <w:szCs w:val="28"/>
        </w:rPr>
        <w:t>опубликования</w:t>
      </w:r>
      <w:r w:rsidRPr="00413464">
        <w:rPr>
          <w:rFonts w:ascii="Times New Roman" w:hAnsi="Times New Roman" w:cs="Times New Roman"/>
          <w:bCs/>
          <w:sz w:val="28"/>
          <w:szCs w:val="28"/>
        </w:rPr>
        <w:t>.</w:t>
      </w: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Председатель Ольховской  </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районной Думы                                                                         Н. А. Никифоров                                                                       </w:t>
      </w:r>
    </w:p>
    <w:p w:rsidR="00413464" w:rsidRPr="00413464" w:rsidRDefault="00413464" w:rsidP="00413464">
      <w:pPr>
        <w:pStyle w:val="ConsPlusNormal"/>
        <w:jc w:val="both"/>
        <w:rPr>
          <w:rFonts w:ascii="Times New Roman" w:hAnsi="Times New Roman" w:cs="Times New Roman"/>
          <w:sz w:val="28"/>
          <w:szCs w:val="28"/>
        </w:rPr>
      </w:pPr>
    </w:p>
    <w:p w:rsidR="00413464" w:rsidRPr="00413464" w:rsidRDefault="00413464" w:rsidP="00413464">
      <w:pPr>
        <w:pStyle w:val="ConsPlusNormal"/>
        <w:jc w:val="both"/>
        <w:rPr>
          <w:rFonts w:ascii="Times New Roman" w:hAnsi="Times New Roman" w:cs="Times New Roman"/>
          <w:sz w:val="28"/>
          <w:szCs w:val="28"/>
        </w:rPr>
      </w:pP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Глава Ольховского </w:t>
      </w:r>
    </w:p>
    <w:p w:rsidR="00413464" w:rsidRPr="00413464" w:rsidRDefault="00413464" w:rsidP="00413464">
      <w:pPr>
        <w:pStyle w:val="ConsPlusNormal"/>
        <w:jc w:val="both"/>
        <w:rPr>
          <w:rFonts w:ascii="Times New Roman" w:hAnsi="Times New Roman" w:cs="Times New Roman"/>
          <w:sz w:val="28"/>
          <w:szCs w:val="28"/>
        </w:rPr>
      </w:pPr>
      <w:r w:rsidRPr="00413464">
        <w:rPr>
          <w:rFonts w:ascii="Times New Roman" w:hAnsi="Times New Roman" w:cs="Times New Roman"/>
          <w:sz w:val="28"/>
          <w:szCs w:val="28"/>
        </w:rPr>
        <w:t xml:space="preserve">муниципального  района                                                                А.В. Солонин                                       </w:t>
      </w: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rPr>
          <w:rFonts w:ascii="Times New Roman" w:hAnsi="Times New Roman" w:cs="Times New Roman"/>
          <w:sz w:val="28"/>
          <w:szCs w:val="28"/>
        </w:rPr>
      </w:pP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Утвержден</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 xml:space="preserve">решением Ольховской районной Думы </w:t>
      </w:r>
    </w:p>
    <w:p w:rsidR="00413464" w:rsidRPr="00413464" w:rsidRDefault="00413464" w:rsidP="00413464">
      <w:pPr>
        <w:widowControl w:val="0"/>
        <w:autoSpaceDE w:val="0"/>
        <w:spacing w:after="0" w:line="240" w:lineRule="auto"/>
        <w:jc w:val="right"/>
        <w:rPr>
          <w:rFonts w:ascii="Times New Roman" w:hAnsi="Times New Roman" w:cs="Times New Roman"/>
          <w:i/>
          <w:sz w:val="28"/>
          <w:szCs w:val="28"/>
        </w:rPr>
      </w:pPr>
      <w:r w:rsidRPr="00413464">
        <w:rPr>
          <w:rFonts w:ascii="Times New Roman" w:hAnsi="Times New Roman" w:cs="Times New Roman"/>
          <w:sz w:val="28"/>
          <w:szCs w:val="28"/>
        </w:rPr>
        <w:t>Волгоградской области</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от "27" марта 2020 г. № 11/49</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r w:rsidRPr="00413464">
        <w:rPr>
          <w:rFonts w:ascii="Times New Roman" w:hAnsi="Times New Roman" w:cs="Times New Roman"/>
          <w:b/>
          <w:sz w:val="28"/>
          <w:szCs w:val="28"/>
        </w:rPr>
        <w:t xml:space="preserve">Порядок организации и проведения публичных слушаний </w:t>
      </w: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r w:rsidRPr="00413464">
        <w:rPr>
          <w:rFonts w:ascii="Times New Roman" w:hAnsi="Times New Roman" w:cs="Times New Roman"/>
          <w:b/>
          <w:sz w:val="28"/>
          <w:szCs w:val="28"/>
        </w:rPr>
        <w:t>в</w:t>
      </w: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Ольховском муниципальном районе Волгоградской области</w:t>
      </w:r>
    </w:p>
    <w:p w:rsidR="00413464" w:rsidRPr="00413464" w:rsidRDefault="00413464" w:rsidP="00413464">
      <w:pPr>
        <w:widowControl w:val="0"/>
        <w:autoSpaceDE w:val="0"/>
        <w:spacing w:after="0" w:line="240" w:lineRule="auto"/>
        <w:ind w:firstLine="709"/>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r w:rsidRPr="00413464">
        <w:rPr>
          <w:rFonts w:ascii="Times New Roman" w:hAnsi="Times New Roman" w:cs="Times New Roman"/>
          <w:b/>
          <w:sz w:val="28"/>
          <w:szCs w:val="28"/>
        </w:rPr>
        <w:t>1. Общие положения</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p>
    <w:p w:rsidR="00413464" w:rsidRPr="00413464" w:rsidRDefault="00413464" w:rsidP="00413464">
      <w:pPr>
        <w:spacing w:after="0" w:line="240" w:lineRule="auto"/>
        <w:ind w:firstLine="708"/>
        <w:jc w:val="both"/>
        <w:rPr>
          <w:rFonts w:ascii="Times New Roman" w:hAnsi="Times New Roman" w:cs="Times New Roman"/>
          <w:iCs/>
          <w:sz w:val="28"/>
          <w:szCs w:val="28"/>
        </w:rPr>
      </w:pPr>
      <w:r w:rsidRPr="00413464">
        <w:rPr>
          <w:rFonts w:ascii="Times New Roman" w:hAnsi="Times New Roman" w:cs="Times New Roman"/>
          <w:sz w:val="28"/>
          <w:szCs w:val="28"/>
        </w:rPr>
        <w:t xml:space="preserve">1.1. </w:t>
      </w:r>
      <w:r w:rsidRPr="00413464">
        <w:rPr>
          <w:rFonts w:ascii="Times New Roman" w:hAnsi="Times New Roman" w:cs="Times New Roman"/>
          <w:iCs/>
          <w:sz w:val="28"/>
          <w:szCs w:val="28"/>
        </w:rPr>
        <w:t>Настоящий Порядок организации и проведения публичных слушаний в</w:t>
      </w:r>
      <w:r w:rsidRPr="00413464">
        <w:rPr>
          <w:rFonts w:ascii="Times New Roman" w:hAnsi="Times New Roman" w:cs="Times New Roman"/>
          <w:kern w:val="1"/>
          <w:sz w:val="28"/>
          <w:szCs w:val="28"/>
          <w:lang/>
        </w:rPr>
        <w:t xml:space="preserve"> Ольховском муниципальном районе Волгоградской области</w:t>
      </w:r>
      <w:r w:rsidRPr="00413464">
        <w:rPr>
          <w:rFonts w:ascii="Times New Roman" w:hAnsi="Times New Roman" w:cs="Times New Roman"/>
          <w:iCs/>
          <w:sz w:val="28"/>
          <w:szCs w:val="28"/>
        </w:rPr>
        <w:t xml:space="preserve"> (далее - Порядок) разработан в соответствии с Федеральным </w:t>
      </w:r>
      <w:hyperlink r:id="rId13" w:history="1">
        <w:r w:rsidRPr="00413464">
          <w:rPr>
            <w:rFonts w:ascii="Times New Roman" w:hAnsi="Times New Roman" w:cs="Times New Roman"/>
            <w:iCs/>
            <w:sz w:val="28"/>
            <w:szCs w:val="28"/>
          </w:rPr>
          <w:t>законом</w:t>
        </w:r>
      </w:hyperlink>
      <w:r w:rsidRPr="00413464">
        <w:rPr>
          <w:rFonts w:ascii="Times New Roman" w:hAnsi="Times New Roman" w:cs="Times New Roman"/>
          <w:iCs/>
          <w:sz w:val="28"/>
          <w:szCs w:val="28"/>
        </w:rPr>
        <w:t xml:space="preserve"> от 06.10.2003 № 131-ФЗ «Об общих принципах организации местного самоуправления в Российской Федерации», </w:t>
      </w:r>
      <w:hyperlink r:id="rId14" w:history="1">
        <w:r w:rsidRPr="00413464">
          <w:rPr>
            <w:rFonts w:ascii="Times New Roman" w:hAnsi="Times New Roman" w:cs="Times New Roman"/>
            <w:iCs/>
            <w:sz w:val="28"/>
            <w:szCs w:val="28"/>
          </w:rPr>
          <w:t>Уставом</w:t>
        </w:r>
      </w:hyperlink>
      <w:r w:rsidRPr="00413464">
        <w:rPr>
          <w:rFonts w:ascii="Times New Roman" w:hAnsi="Times New Roman" w:cs="Times New Roman"/>
          <w:iCs/>
          <w:sz w:val="28"/>
          <w:szCs w:val="28"/>
        </w:rPr>
        <w:t xml:space="preserve"> Ольховского муниципального района Волгоградской области.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iCs/>
          <w:sz w:val="28"/>
          <w:szCs w:val="28"/>
        </w:rPr>
        <w:t>1.2. Порядок определяет процедуру организации и проведения публичных слушаний по вопросам местного значения в</w:t>
      </w:r>
      <w:r w:rsidRPr="00413464">
        <w:rPr>
          <w:rFonts w:ascii="Times New Roman" w:hAnsi="Times New Roman" w:cs="Times New Roman"/>
          <w:kern w:val="1"/>
          <w:sz w:val="28"/>
          <w:szCs w:val="28"/>
          <w:lang/>
        </w:rPr>
        <w:t xml:space="preserve"> Ольховском муниципальном районе Волгоградской области</w:t>
      </w:r>
      <w:r w:rsidRPr="00413464">
        <w:rPr>
          <w:rFonts w:ascii="Times New Roman" w:hAnsi="Times New Roman" w:cs="Times New Roman"/>
          <w:iCs/>
          <w:sz w:val="28"/>
          <w:szCs w:val="28"/>
        </w:rPr>
        <w:t xml:space="preserve"> </w:t>
      </w:r>
      <w:r w:rsidRPr="00413464">
        <w:rPr>
          <w:rFonts w:ascii="Times New Roman" w:hAnsi="Times New Roman" w:cs="Times New Roman"/>
          <w:sz w:val="28"/>
          <w:szCs w:val="28"/>
        </w:rPr>
        <w:t xml:space="preserve">в соответствии с частями 1, 3, 4 статьи 28 Федерального закона от 06.10.2003 № 131-ФЗ «Об общих принципах организации местного самоуправления в Российской Федерации».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Действие настоящего Порядка не распространяется на общественные отношения, связанные с организацией и проведением публичных слушаний в соответствии с </w:t>
      </w:r>
      <w:hyperlink r:id="rId15" w:history="1">
        <w:r w:rsidRPr="00413464">
          <w:rPr>
            <w:rFonts w:ascii="Times New Roman" w:hAnsi="Times New Roman" w:cs="Times New Roman"/>
            <w:sz w:val="28"/>
            <w:szCs w:val="28"/>
          </w:rPr>
          <w:t>законодательством</w:t>
        </w:r>
      </w:hyperlink>
      <w:r w:rsidRPr="00413464">
        <w:rPr>
          <w:rFonts w:ascii="Times New Roman" w:hAnsi="Times New Roman" w:cs="Times New Roman"/>
          <w:sz w:val="28"/>
          <w:szCs w:val="28"/>
        </w:rPr>
        <w:t xml:space="preserve"> о градостроительной деятельности, в том числе по проектам правил благоустройства территории, внесения изменений в правила благоустройства территории.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1.3. Публичные слушания проводятся по инициативе:</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населения </w:t>
      </w:r>
      <w:r w:rsidRPr="00413464">
        <w:rPr>
          <w:rFonts w:ascii="Times New Roman" w:hAnsi="Times New Roman" w:cs="Times New Roman"/>
          <w:kern w:val="1"/>
          <w:sz w:val="28"/>
          <w:szCs w:val="28"/>
          <w:lang/>
        </w:rPr>
        <w:t>Ольховского муниципального района Волгоградской области</w:t>
      </w:r>
      <w:r w:rsidRPr="00413464">
        <w:rPr>
          <w:rFonts w:ascii="Times New Roman" w:hAnsi="Times New Roman" w:cs="Times New Roman"/>
          <w:iCs/>
          <w:sz w:val="28"/>
          <w:szCs w:val="28"/>
        </w:rPr>
        <w:t xml:space="preserve"> </w:t>
      </w:r>
      <w:r w:rsidRPr="00413464">
        <w:rPr>
          <w:rFonts w:ascii="Times New Roman" w:hAnsi="Times New Roman" w:cs="Times New Roman"/>
          <w:sz w:val="28"/>
          <w:szCs w:val="28"/>
        </w:rPr>
        <w:t>(далее – население, жители);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Ольховской районной Думы Волгоградской области (далее – Ольховская районная Дума);</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главы </w:t>
      </w:r>
      <w:r w:rsidRPr="00413464">
        <w:rPr>
          <w:rFonts w:ascii="Times New Roman" w:hAnsi="Times New Roman" w:cs="Times New Roman"/>
          <w:kern w:val="1"/>
          <w:sz w:val="28"/>
          <w:szCs w:val="28"/>
          <w:lang/>
        </w:rPr>
        <w:t>Ольховского муниципального района Волгоградской области</w:t>
      </w:r>
      <w:r w:rsidRPr="00413464">
        <w:rPr>
          <w:rFonts w:ascii="Times New Roman" w:hAnsi="Times New Roman" w:cs="Times New Roman"/>
          <w:iCs/>
          <w:sz w:val="28"/>
          <w:szCs w:val="28"/>
        </w:rPr>
        <w:t xml:space="preserve"> </w:t>
      </w:r>
      <w:r w:rsidRPr="00413464">
        <w:rPr>
          <w:rFonts w:ascii="Times New Roman" w:hAnsi="Times New Roman" w:cs="Times New Roman"/>
          <w:sz w:val="28"/>
          <w:szCs w:val="28"/>
        </w:rPr>
        <w:t>(далее – глава);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1.4. На публичные слушания должны выноситься:</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проект Устава</w:t>
      </w:r>
      <w:r w:rsidRPr="00413464">
        <w:rPr>
          <w:rFonts w:ascii="Times New Roman" w:hAnsi="Times New Roman" w:cs="Times New Roman"/>
          <w:kern w:val="1"/>
          <w:sz w:val="28"/>
          <w:szCs w:val="28"/>
          <w:lang/>
        </w:rPr>
        <w:t xml:space="preserve"> Ольховского муниципального района Волгоградской области</w:t>
      </w:r>
      <w:r w:rsidRPr="00413464">
        <w:rPr>
          <w:rFonts w:ascii="Times New Roman" w:hAnsi="Times New Roman" w:cs="Times New Roman"/>
          <w:iCs/>
          <w:sz w:val="28"/>
          <w:szCs w:val="28"/>
        </w:rPr>
        <w:t xml:space="preserve"> </w:t>
      </w:r>
      <w:r w:rsidRPr="00413464">
        <w:rPr>
          <w:rFonts w:ascii="Times New Roman" w:hAnsi="Times New Roman" w:cs="Times New Roman"/>
          <w:kern w:val="1"/>
          <w:sz w:val="28"/>
          <w:szCs w:val="28"/>
          <w:lang/>
        </w:rPr>
        <w:t>(далее - Устав)</w:t>
      </w:r>
      <w:r w:rsidRPr="00413464">
        <w:rPr>
          <w:rFonts w:ascii="Times New Roman" w:hAnsi="Times New Roman" w:cs="Times New Roman"/>
          <w:sz w:val="28"/>
          <w:szCs w:val="28"/>
        </w:rPr>
        <w:t xml:space="preserve">, а также проект </w:t>
      </w:r>
      <w:r w:rsidRPr="00413464">
        <w:rPr>
          <w:rFonts w:ascii="Times New Roman" w:hAnsi="Times New Roman" w:cs="Times New Roman"/>
          <w:bCs/>
          <w:iCs/>
          <w:sz w:val="28"/>
          <w:szCs w:val="28"/>
        </w:rPr>
        <w:t xml:space="preserve">муниципального нормативного правового акта </w:t>
      </w:r>
      <w:r w:rsidRPr="00413464">
        <w:rPr>
          <w:rFonts w:ascii="Times New Roman" w:hAnsi="Times New Roman" w:cs="Times New Roman"/>
          <w:sz w:val="28"/>
          <w:szCs w:val="28"/>
        </w:rPr>
        <w:t xml:space="preserve">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6" w:history="1">
        <w:r w:rsidRPr="00413464">
          <w:rPr>
            <w:rFonts w:ascii="Times New Roman" w:hAnsi="Times New Roman" w:cs="Times New Roman"/>
            <w:sz w:val="28"/>
            <w:szCs w:val="28"/>
          </w:rPr>
          <w:t>Конституции</w:t>
        </w:r>
      </w:hyperlink>
      <w:r w:rsidRPr="00413464">
        <w:rPr>
          <w:rFonts w:ascii="Times New Roman" w:hAnsi="Times New Roman" w:cs="Times New Roman"/>
          <w:sz w:val="28"/>
          <w:szCs w:val="28"/>
        </w:rPr>
        <w:t xml:space="preserve"> Российской Федерации, федеральных законов, </w:t>
      </w:r>
      <w:hyperlink r:id="rId17" w:history="1">
        <w:r w:rsidRPr="00413464">
          <w:rPr>
            <w:rFonts w:ascii="Times New Roman" w:hAnsi="Times New Roman" w:cs="Times New Roman"/>
            <w:sz w:val="28"/>
            <w:szCs w:val="28"/>
          </w:rPr>
          <w:t>Устава</w:t>
        </w:r>
      </w:hyperlink>
      <w:r w:rsidRPr="00413464">
        <w:rPr>
          <w:rFonts w:ascii="Times New Roman" w:hAnsi="Times New Roman" w:cs="Times New Roman"/>
          <w:sz w:val="28"/>
          <w:szCs w:val="28"/>
        </w:rPr>
        <w:t xml:space="preserve"> Волгоградской области или законов Волгоградской области в целях приведения данного Устава в соответствие с этими нормативными правовыми актами;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проект бюджета </w:t>
      </w:r>
      <w:r w:rsidRPr="00413464">
        <w:rPr>
          <w:rFonts w:ascii="Times New Roman" w:hAnsi="Times New Roman" w:cs="Times New Roman"/>
          <w:kern w:val="1"/>
          <w:sz w:val="28"/>
          <w:szCs w:val="28"/>
          <w:lang/>
        </w:rPr>
        <w:t>Ольховского муниципального района Волгоградской области</w:t>
      </w:r>
      <w:r w:rsidRPr="00413464">
        <w:rPr>
          <w:rFonts w:ascii="Times New Roman" w:hAnsi="Times New Roman" w:cs="Times New Roman"/>
          <w:sz w:val="28"/>
          <w:szCs w:val="28"/>
        </w:rPr>
        <w:t xml:space="preserve">  и отчет о его исполнении;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lastRenderedPageBreak/>
        <w:t xml:space="preserve">- проект стратегии социально-экономического развития </w:t>
      </w:r>
      <w:r w:rsidRPr="00413464">
        <w:rPr>
          <w:rFonts w:ascii="Times New Roman" w:hAnsi="Times New Roman" w:cs="Times New Roman"/>
          <w:kern w:val="1"/>
          <w:sz w:val="28"/>
          <w:szCs w:val="28"/>
          <w:lang/>
        </w:rPr>
        <w:t>Ольховского муниципального района Волгоградской области</w:t>
      </w:r>
      <w:r w:rsidRPr="00413464">
        <w:rPr>
          <w:rFonts w:ascii="Times New Roman" w:hAnsi="Times New Roman" w:cs="Times New Roman"/>
          <w:sz w:val="28"/>
          <w:szCs w:val="28"/>
        </w:rPr>
        <w:t>;</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вопросы о преобразовании Ольховского муниципального района, за исключением случаев, если в соответствии со </w:t>
      </w:r>
      <w:hyperlink r:id="rId18" w:history="1">
        <w:r w:rsidRPr="00413464">
          <w:rPr>
            <w:rFonts w:ascii="Times New Roman" w:hAnsi="Times New Roman" w:cs="Times New Roman"/>
            <w:sz w:val="28"/>
            <w:szCs w:val="28"/>
          </w:rPr>
          <w:t>статьей 13</w:t>
        </w:r>
      </w:hyperlink>
      <w:r w:rsidRPr="00413464">
        <w:rPr>
          <w:rFonts w:ascii="Times New Roman" w:hAnsi="Times New Roman" w:cs="Times New Roman"/>
          <w:sz w:val="28"/>
          <w:szCs w:val="28"/>
        </w:rPr>
        <w:t xml:space="preserve"> Федерального </w:t>
      </w:r>
      <w:hyperlink r:id="rId19" w:history="1">
        <w:r w:rsidRPr="00413464">
          <w:rPr>
            <w:rFonts w:ascii="Times New Roman" w:hAnsi="Times New Roman" w:cs="Times New Roman"/>
            <w:sz w:val="28"/>
            <w:szCs w:val="28"/>
          </w:rPr>
          <w:t>закон</w:t>
        </w:r>
      </w:hyperlink>
      <w:r w:rsidRPr="00413464">
        <w:rPr>
          <w:rFonts w:ascii="Times New Roman" w:hAnsi="Times New Roman" w:cs="Times New Roman"/>
          <w:sz w:val="28"/>
          <w:szCs w:val="28"/>
        </w:rPr>
        <w:t>а от 06.10.2003 № 131-ФЗ «Об общих принципах организации местного самоуправления в Российской Федерации» для преобразования Ольховского муниципального района требуется получение согласия населения Ольховского муниципального района, выраженного путем голосования либо на сходах граждан.</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1.5. На публичные слушания не могут быть вынесены вопросы, противоречащие </w:t>
      </w:r>
      <w:hyperlink r:id="rId20" w:history="1">
        <w:r w:rsidRPr="00413464">
          <w:rPr>
            <w:rFonts w:ascii="Times New Roman" w:hAnsi="Times New Roman" w:cs="Times New Roman"/>
            <w:sz w:val="28"/>
            <w:szCs w:val="28"/>
          </w:rPr>
          <w:t>Конституции</w:t>
        </w:r>
      </w:hyperlink>
      <w:r w:rsidRPr="00413464">
        <w:rPr>
          <w:rFonts w:ascii="Times New Roman" w:hAnsi="Times New Roman" w:cs="Times New Roman"/>
          <w:sz w:val="28"/>
          <w:szCs w:val="28"/>
        </w:rPr>
        <w:t xml:space="preserve"> Российской Федерации, общепризнанным нормам и принципам международного права, федеральному законодательству и законодательству Волгоградской области, а также не относящиеся к вопросам местного значения Ольховского муниципального района.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1.6.</w:t>
      </w:r>
      <w:r w:rsidRPr="00413464">
        <w:rPr>
          <w:rFonts w:ascii="Times New Roman" w:hAnsi="Times New Roman" w:cs="Times New Roman"/>
          <w:color w:val="FF0000"/>
          <w:sz w:val="28"/>
          <w:szCs w:val="28"/>
        </w:rPr>
        <w:t xml:space="preserve"> </w:t>
      </w:r>
      <w:r w:rsidRPr="00413464">
        <w:rPr>
          <w:rFonts w:ascii="Times New Roman" w:hAnsi="Times New Roman" w:cs="Times New Roman"/>
          <w:sz w:val="28"/>
          <w:szCs w:val="28"/>
        </w:rPr>
        <w:t>Срок проведения публичных слушаний со дня опубликования правового акта о назначении публичных слушаний до дня опубликования результатов публичных слушаний не может быть менее 15 дней  и более 3 месяцев.</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1.7. Материально-техническое и информационное обеспечение, связанное с организацией и проведением публичных слушаний, осуществляется за счет средств бюджета Ольховского муниципального района.</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p>
    <w:p w:rsidR="00413464" w:rsidRPr="00413464" w:rsidRDefault="00413464" w:rsidP="00413464">
      <w:pPr>
        <w:pStyle w:val="1"/>
        <w:spacing w:before="0" w:after="0"/>
        <w:jc w:val="center"/>
        <w:rPr>
          <w:rFonts w:ascii="Times New Roman" w:hAnsi="Times New Roman" w:cs="Times New Roman"/>
          <w:sz w:val="28"/>
          <w:szCs w:val="28"/>
        </w:rPr>
      </w:pPr>
      <w:r w:rsidRPr="00413464">
        <w:rPr>
          <w:rFonts w:ascii="Times New Roman" w:hAnsi="Times New Roman" w:cs="Times New Roman"/>
          <w:sz w:val="28"/>
          <w:szCs w:val="28"/>
        </w:rPr>
        <w:t>2. Назначение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2.1. Публичные слушания, проводимые по инициативе населения или</w:t>
      </w:r>
      <w:r w:rsidRPr="00413464">
        <w:rPr>
          <w:rFonts w:ascii="Times New Roman" w:hAnsi="Times New Roman" w:cs="Times New Roman"/>
          <w:i/>
          <w:sz w:val="28"/>
          <w:szCs w:val="28"/>
          <w:u w:val="single"/>
        </w:rPr>
        <w:t xml:space="preserve"> </w:t>
      </w:r>
      <w:r w:rsidRPr="00413464">
        <w:rPr>
          <w:rFonts w:ascii="Times New Roman" w:hAnsi="Times New Roman" w:cs="Times New Roman"/>
          <w:sz w:val="28"/>
          <w:szCs w:val="28"/>
        </w:rPr>
        <w:t xml:space="preserve">Ольховской районной Думы, назначаются Ольховской районной Думой, по инициативе главы - главой.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Организатором публичных слушаний, назначаемых Ольховской районной Думой, главой, является администрация Ольховского муниципального района Волгоградской области.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2.2. Организационно-техническое и информационное обеспечение проведения публичных слушаний осуществляет организатор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2.3. Порядок выдвижения населением инициативы о проведении публичных слушаний.</w:t>
      </w:r>
    </w:p>
    <w:p w:rsidR="00413464" w:rsidRPr="00413464" w:rsidRDefault="00413464" w:rsidP="00413464">
      <w:pPr>
        <w:tabs>
          <w:tab w:val="left" w:pos="1344"/>
        </w:tabs>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2.3.1. Инициатива населения Ольховского муниципального района Волгоградской области о проведении публичных слушаний реализуется группой граждан в количестве не менее 10 жителей Ольховского муниципального района Волгоградской области, достигших 18-летнего возраста и постоянно проживающих на территории Ольховского муниципального района Волгоградской области (далее - инициативная группа).</w:t>
      </w:r>
    </w:p>
    <w:p w:rsidR="00413464" w:rsidRPr="00413464" w:rsidRDefault="00413464" w:rsidP="00413464">
      <w:pPr>
        <w:tabs>
          <w:tab w:val="left" w:pos="1344"/>
        </w:tabs>
        <w:spacing w:after="0" w:line="240" w:lineRule="auto"/>
        <w:ind w:firstLine="709"/>
        <w:jc w:val="both"/>
        <w:rPr>
          <w:rFonts w:ascii="Times New Roman" w:hAnsi="Times New Roman" w:cs="Times New Roman"/>
          <w:b/>
          <w:sz w:val="28"/>
          <w:szCs w:val="28"/>
        </w:rPr>
      </w:pPr>
      <w:r w:rsidRPr="00413464">
        <w:rPr>
          <w:rFonts w:ascii="Times New Roman" w:hAnsi="Times New Roman" w:cs="Times New Roman"/>
          <w:sz w:val="28"/>
          <w:szCs w:val="28"/>
        </w:rPr>
        <w:t xml:space="preserve">2.3.2. Для рассмотрения вопроса о назначении публичных слушаний инициативной  группой  в Ольховскую районную Думу направляется заявление о проведении публичных слушаний с указанием наименования </w:t>
      </w:r>
      <w:r w:rsidRPr="00413464">
        <w:rPr>
          <w:rFonts w:ascii="Times New Roman" w:hAnsi="Times New Roman" w:cs="Times New Roman"/>
          <w:sz w:val="28"/>
          <w:szCs w:val="28"/>
        </w:rPr>
        <w:lastRenderedPageBreak/>
        <w:t>проекта муниципального правового акта, выносимого на публичные слушания, или вопроса публичных слушаний (далее – заявление). Указанное заявление должно содержать предложения инициативной группы по проекту муниципального правового акта или вопросу публичных слушаний, выносимых на публичные слушания</w:t>
      </w:r>
      <w:r w:rsidRPr="00413464">
        <w:rPr>
          <w:rFonts w:ascii="Times New Roman" w:hAnsi="Times New Roman" w:cs="Times New Roman"/>
          <w:b/>
          <w:sz w:val="28"/>
          <w:szCs w:val="28"/>
        </w:rPr>
        <w:t xml:space="preserve">. </w:t>
      </w:r>
    </w:p>
    <w:p w:rsidR="00413464" w:rsidRPr="00413464" w:rsidRDefault="00413464" w:rsidP="00413464">
      <w:pPr>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Заявление подписывается каждым участником инициативной группы с указанием перед подписью фамилии, имени, отчества (при наличии), места жительства, даты рождения, серии и номера паспорта. Представителем инициативной группы, ответственным за взаимодействие с Ольховской районной Думой  (далее – контактное лицо), указывается и иная контактная информация, в том числе номер телефона, адрес электронной почты.</w:t>
      </w:r>
    </w:p>
    <w:p w:rsidR="00413464" w:rsidRPr="00413464" w:rsidRDefault="00413464" w:rsidP="00413464">
      <w:pPr>
        <w:tabs>
          <w:tab w:val="left" w:pos="1344"/>
        </w:tabs>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2.3.3. Заявление инициативной группы подлежит рассмотрению на очередном заседании Ольховской районной Думы  в соответствии с регламентом Ольховской районной Думы.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По результатам рассмотрения заявления в срок не позднее 30 дней Ольховской районной Думой принимается мотивированное решение о назначении публичных слушаний либо об отказе в их назначении.</w:t>
      </w:r>
    </w:p>
    <w:p w:rsidR="00413464" w:rsidRPr="00413464" w:rsidRDefault="00413464" w:rsidP="00413464">
      <w:pPr>
        <w:tabs>
          <w:tab w:val="left" w:pos="1344"/>
        </w:tabs>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2.3.4. Основаниями для отказа в назначении публичных слушаний являются:</w:t>
      </w:r>
    </w:p>
    <w:p w:rsidR="00413464" w:rsidRPr="00413464" w:rsidRDefault="00413464" w:rsidP="00413464">
      <w:pPr>
        <w:tabs>
          <w:tab w:val="left" w:pos="1344"/>
        </w:tabs>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несоблюдение требований, установленных подпунктами 2.3.1 - 2.3.2 настоящего Порядка;</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 несоответствие вопросов, указанных в заявлении о проведении публичных слушаний, требованиям, определенным в пунктах 1.4, 1.5 настоящего Порядка.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2.3.5. В случае принятия Ольховской районной Думой решения об отказе в назначении публичных слушаний указанное решение направляется контактному лицу не позднее 15 дней со дня его принятия. В решении должны быть указаны основания для отказа в назначении публичных слушаний.</w:t>
      </w:r>
    </w:p>
    <w:p w:rsidR="00413464" w:rsidRPr="00413464" w:rsidRDefault="00413464" w:rsidP="00413464">
      <w:pPr>
        <w:tabs>
          <w:tab w:val="left" w:pos="1344"/>
        </w:tabs>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Инициативная группа вправе обратиться в Ольховскую районную Думу с инициативой о проведении публичных слушаний после устранения причин, послуживших основанием для отказа в назначении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2.3.6. В случае принятия решения о назначении публичных слушаний проект муниципального правового акта, выносимого на публичные слушания, при необходимости разрабатывается, а в случае представления проекта инициативной группой дорабатывается органом местного самоуправления Ольховского муниципального района, к полномочиям которого относится принятие соответствующего правового акта, с учетом требований действующего законодательства в течение 15 дней со дня принятия решения о назначении публичных слушаний.  </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2.4. Порядок выдвижения инициативы о проведении публичных слушаний Ольховской районной Думой. </w:t>
      </w:r>
    </w:p>
    <w:p w:rsidR="00413464" w:rsidRPr="00413464" w:rsidRDefault="00413464" w:rsidP="00413464">
      <w:pPr>
        <w:spacing w:after="0" w:line="240" w:lineRule="auto"/>
        <w:ind w:firstLine="708"/>
        <w:jc w:val="both"/>
        <w:rPr>
          <w:rFonts w:ascii="Times New Roman" w:hAnsi="Times New Roman" w:cs="Times New Roman"/>
          <w:i/>
          <w:sz w:val="28"/>
          <w:szCs w:val="28"/>
          <w:u w:val="single"/>
        </w:rPr>
      </w:pPr>
      <w:r w:rsidRPr="00413464">
        <w:rPr>
          <w:rFonts w:ascii="Times New Roman" w:hAnsi="Times New Roman" w:cs="Times New Roman"/>
          <w:sz w:val="28"/>
          <w:szCs w:val="28"/>
        </w:rPr>
        <w:t>2.4.1. Предложение о проведении публичных слушаний по инициативе Ольховской районной Думы вправе внести (представить) депутат (группа депутатов) Ольховской районной Думы.</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2.4.2. Предложение о проведении публичных слушаний оформляется в  виде обращения. Депутатом (группой депутатов) может быть разработан </w:t>
      </w:r>
      <w:r w:rsidRPr="00413464">
        <w:rPr>
          <w:rFonts w:ascii="Times New Roman" w:hAnsi="Times New Roman" w:cs="Times New Roman"/>
          <w:sz w:val="28"/>
          <w:szCs w:val="28"/>
        </w:rPr>
        <w:lastRenderedPageBreak/>
        <w:t xml:space="preserve">проект подлежащего рассмотрению на публичных слушаниях муниципального правового акта органа местного самоуправления Ольховского муниципального района, к полномочиям которого относится его принятие (далее – уполномоченный орган).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i/>
          <w:sz w:val="28"/>
          <w:szCs w:val="28"/>
        </w:rPr>
      </w:pPr>
      <w:r w:rsidRPr="00413464">
        <w:rPr>
          <w:rFonts w:ascii="Times New Roman" w:hAnsi="Times New Roman" w:cs="Times New Roman"/>
          <w:sz w:val="28"/>
          <w:szCs w:val="28"/>
        </w:rPr>
        <w:t>2.4.3. Обращение и проект муниципального правового акта, в случае его разработки, подлежат рассмотрению на очередном заседании Ольховской районной Думы  в соответствии с регламентом Ольховской районной Думы</w:t>
      </w:r>
      <w:r w:rsidRPr="00413464">
        <w:rPr>
          <w:rFonts w:ascii="Times New Roman" w:hAnsi="Times New Roman" w:cs="Times New Roman"/>
          <w:i/>
          <w:sz w:val="28"/>
          <w:szCs w:val="28"/>
        </w:rPr>
        <w:t xml:space="preserve">.    </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По результатам обсуждения обращения депутата (группы депутатов) Ольховской районной Думой принимается мотивированное решение об одобрении подготовленного проекта муниципального правового акта и назначении публичных слушаний (в случае отсутствия разработанного проекта муниципального правового акта - о назначении публичных слушаний) либо при наличии оснований, изложенных в абзаце третьем подпункта 2.3.4 настоящего Порядка, об отказе в назначении публичных слушаний (в этом случае проект муниципального правового акта не рассматривается). </w:t>
      </w:r>
    </w:p>
    <w:p w:rsidR="00413464" w:rsidRPr="00413464" w:rsidRDefault="00413464" w:rsidP="00413464">
      <w:pPr>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Депутат (группа депутатов) вправе повторно обратиться в Ольховскую районную Думу с инициативой о проведении публичных слушаний после устранения причин, послуживших основанием для отказа в их назначении.</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2.5. Инициатива главы о проведении публичных слушаний оформляется постановлением главы о назначении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2.6. Решение Ольховской районной Думы (постановление главы) о назначении публичных слушаний должно приниматься не позднее 20 дней до даты проведения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2.7. Решение Ольховской районной Думы (постановление главы) о назначении публичных слушаний должно содержать:</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сведения об инициаторах проведения публичных слушаний, указанных в пункте 1.3 настоящего Порядка;</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наименование проекта муниципального правового акта, выносимого на публичные слушания или вопроса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сведения об организаторе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адреса мест размещения текста проекта нормативного правового акта, подлежащего обсуждению, в том числе в информационно-телекоммуникационной сети «Интернет» и иных информационных материалов к нему;</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информацию о порядке, сроке и форме внесения участниками публичных слушаний рекомендаций по проекту муниципального правового акта, выносимому на публичные слушания или обсуждаемому вопросу;</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дата, время, место проведения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порядок учета предложений, замечаний и (или) рекомендаций по проекту муниципального правового акта, выносимого на публичные слушания, или по обсуждаемому вопросу;</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b/>
          <w:color w:val="FF0000"/>
          <w:sz w:val="28"/>
          <w:szCs w:val="28"/>
        </w:rPr>
      </w:pPr>
      <w:r w:rsidRPr="00413464">
        <w:rPr>
          <w:rFonts w:ascii="Times New Roman" w:hAnsi="Times New Roman" w:cs="Times New Roman"/>
          <w:sz w:val="28"/>
          <w:szCs w:val="28"/>
        </w:rPr>
        <w:t>порядок участия граждан в обсуждении проекта муниципального правового акта, выносимого на публичные слушания или вопроса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В случае вынесения на публичные слушания проекта муниципального правового акта он подлежит размещению в местах, указанных в решении о </w:t>
      </w:r>
      <w:r w:rsidRPr="00413464">
        <w:rPr>
          <w:rFonts w:ascii="Times New Roman" w:hAnsi="Times New Roman" w:cs="Times New Roman"/>
          <w:sz w:val="28"/>
          <w:szCs w:val="28"/>
        </w:rPr>
        <w:lastRenderedPageBreak/>
        <w:t>назначении публичных слушаний, в качестве приложения к данному решению не позднее 10 дней</w:t>
      </w:r>
      <w:r w:rsidRPr="00413464">
        <w:rPr>
          <w:rFonts w:ascii="Times New Roman" w:hAnsi="Times New Roman" w:cs="Times New Roman"/>
          <w:color w:val="FF0000"/>
          <w:sz w:val="28"/>
          <w:szCs w:val="28"/>
        </w:rPr>
        <w:t xml:space="preserve"> </w:t>
      </w:r>
      <w:r w:rsidRPr="00413464">
        <w:rPr>
          <w:rFonts w:ascii="Times New Roman" w:hAnsi="Times New Roman" w:cs="Times New Roman"/>
          <w:sz w:val="28"/>
          <w:szCs w:val="28"/>
        </w:rPr>
        <w:t>со дня принятия названного решения.</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Приложением к решению Ольховской районной Думы (постановлению главы) о назначении публичных слушаний, при необходимости, являются информационно-аналитические материалы по вопросу, выносимому на публичные слушания.</w:t>
      </w:r>
    </w:p>
    <w:p w:rsidR="00413464" w:rsidRPr="00413464" w:rsidRDefault="00413464" w:rsidP="00413464">
      <w:pPr>
        <w:autoSpaceDE w:val="0"/>
        <w:autoSpaceDN w:val="0"/>
        <w:adjustRightInd w:val="0"/>
        <w:spacing w:after="0" w:line="240" w:lineRule="auto"/>
        <w:ind w:firstLine="708"/>
        <w:jc w:val="center"/>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ind w:firstLine="708"/>
        <w:jc w:val="center"/>
        <w:rPr>
          <w:rFonts w:ascii="Times New Roman" w:hAnsi="Times New Roman" w:cs="Times New Roman"/>
          <w:b/>
          <w:sz w:val="28"/>
          <w:szCs w:val="28"/>
        </w:rPr>
      </w:pPr>
      <w:r w:rsidRPr="00413464">
        <w:rPr>
          <w:rFonts w:ascii="Times New Roman" w:hAnsi="Times New Roman" w:cs="Times New Roman"/>
          <w:b/>
          <w:sz w:val="28"/>
          <w:szCs w:val="28"/>
        </w:rPr>
        <w:t xml:space="preserve">3. Подготовка и проведение публичных слушаний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3.1. В целях оповещения жителей о проведении публичных слушаний решение Ольховской районной Думы (постановление главы) о назначении публичных слушаний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не позднее, чем за 10 дней до даты проведения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Организатор публичных слушаний может использовать и другие формы оповещения населения о проведении публичных слушаний.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3.2. Организатор публичных слушаний: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оповещает население о проведении публичных слушаний в порядке, установленном пунктом 3.1 настоящего Порядка;</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проводит анализ материалов, представленных инициаторами и участниками публичных слушаний, а также разработчиками проекта муниципального правового акта, выносимого на публичные слушания;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оповещает их о проведении публичных слушаний;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назначает секретаря публичных слушаний для ведения и составления протокола;</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определяет докладчиков (содокладчиков);</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устанавливает порядок выступлений на публичных слушаниях;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официально опубликовывает и размещает результаты публичных слушаний, включая мотивированное обоснование принятых решений;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принимает необходимые меры для обеспечения охраны общественного порядка при проведении публичных слушаний.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3.3. Публичные слушания проводятся с 10.00 часов и до 19.00 часов.</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3.4. Участниками публичных слушаний являются:</w:t>
      </w:r>
    </w:p>
    <w:p w:rsidR="00413464" w:rsidRPr="00413464" w:rsidRDefault="00413464" w:rsidP="00413464">
      <w:pPr>
        <w:spacing w:after="0" w:line="240" w:lineRule="auto"/>
        <w:ind w:firstLine="708"/>
        <w:jc w:val="both"/>
        <w:rPr>
          <w:rFonts w:ascii="Times New Roman" w:hAnsi="Times New Roman" w:cs="Times New Roman"/>
          <w:kern w:val="1"/>
          <w:sz w:val="28"/>
          <w:szCs w:val="28"/>
          <w:lang/>
        </w:rPr>
      </w:pPr>
      <w:r w:rsidRPr="00413464">
        <w:rPr>
          <w:rFonts w:ascii="Times New Roman" w:hAnsi="Times New Roman" w:cs="Times New Roman"/>
          <w:sz w:val="28"/>
          <w:szCs w:val="28"/>
        </w:rPr>
        <w:t>- жители, достигшие ко дню проведения публичных слушаний                  18-летнего возраста и постоянно проживающие на территории Ольховского муниципального района Волгоградской области</w:t>
      </w:r>
      <w:r w:rsidRPr="00413464">
        <w:rPr>
          <w:rFonts w:ascii="Times New Roman" w:hAnsi="Times New Roman" w:cs="Times New Roman"/>
          <w:kern w:val="1"/>
          <w:sz w:val="28"/>
          <w:szCs w:val="28"/>
          <w:lang/>
        </w:rPr>
        <w:t>;</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i/>
          <w:sz w:val="28"/>
          <w:szCs w:val="28"/>
          <w:u w:val="single"/>
        </w:rPr>
      </w:pPr>
      <w:r w:rsidRPr="00413464">
        <w:rPr>
          <w:rFonts w:ascii="Times New Roman" w:hAnsi="Times New Roman" w:cs="Times New Roman"/>
          <w:sz w:val="28"/>
          <w:szCs w:val="28"/>
        </w:rPr>
        <w:t>- депутаты Ольховской районной Думы;</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kern w:val="1"/>
          <w:sz w:val="28"/>
          <w:szCs w:val="28"/>
          <w:lang/>
        </w:rPr>
      </w:pPr>
      <w:r w:rsidRPr="00413464">
        <w:rPr>
          <w:rFonts w:ascii="Times New Roman" w:hAnsi="Times New Roman" w:cs="Times New Roman"/>
          <w:sz w:val="28"/>
          <w:szCs w:val="28"/>
        </w:rPr>
        <w:t>- глава</w:t>
      </w:r>
      <w:r w:rsidRPr="00413464">
        <w:rPr>
          <w:rFonts w:ascii="Times New Roman" w:hAnsi="Times New Roman" w:cs="Times New Roman"/>
          <w:kern w:val="1"/>
          <w:sz w:val="28"/>
          <w:szCs w:val="28"/>
          <w:lang/>
        </w:rPr>
        <w:t>;</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3.5. Перед открытием публичных слушаний по месту их проведения организатором публичных слушаний проводится регистрация участников публичных слушаний.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trike/>
          <w:sz w:val="28"/>
          <w:szCs w:val="28"/>
        </w:rPr>
      </w:pPr>
      <w:r w:rsidRPr="00413464">
        <w:rPr>
          <w:rFonts w:ascii="Times New Roman" w:hAnsi="Times New Roman" w:cs="Times New Roman"/>
          <w:sz w:val="28"/>
          <w:szCs w:val="28"/>
        </w:rPr>
        <w:t xml:space="preserve">Регистрация участников публичных слушаний проводится с указанием фамилии, имени, отчества (при наличии), даты рождения, адреса места </w:t>
      </w:r>
      <w:r w:rsidRPr="00413464">
        <w:rPr>
          <w:rFonts w:ascii="Times New Roman" w:hAnsi="Times New Roman" w:cs="Times New Roman"/>
          <w:sz w:val="28"/>
          <w:szCs w:val="28"/>
        </w:rPr>
        <w:lastRenderedPageBreak/>
        <w:t xml:space="preserve">жительства (регистрации) (на основании паспорта или иных документов, удостоверяющих личность).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3.6. Публичные слушания ведет председательствующий, которого назначает организатор публичных слушаний (далее – председательствующий).</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Публичные слушания начинаются в указанное в правовом акте о назначении публичных слушаний время с выступления председательствующего.</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Председательствующий представляет участникам публичных слушаний информацию о проекте муниципального правового акта или вопросе (далее – проект), подлежащем рассмотрению на публичных слушаниях, его инициаторах и разработчиках, организаторе публичных слушаний, в том числе, председательствующем и секретаре, регламенте проведения публичных слушаний (порядок и допустимая продолжительность выступлений, вопросов выступающим и их ответов, прений).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3.7. Председательствующий поддерживает порядок при проведении публичных слушаний, при необходимости объявляет перерыв.</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В ходе публичных слушаний председательствующий предоставляет слово инициаторам публичных слушаний и разработчикам проекта, рассматриваемого на публичных слушаниях, для доклада, а также иным участникам публичных слушаний для выступления и обращения с вопросами к выступающим.</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3.8. После выступлений инициаторов публичных слушаний и (или) разработчиков проекта, других лиц участникам публичных слушаний предоставляется возможность обратиться с вопросами к выступающим.</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По окончании выступлений участники публичных слушаний могут высказать свою позицию в прениях.</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По истечении времени, отведенного председательствующим для выступлений в прениях, участники публичных слушаний, которым не было предоставлено слово, вправе представить свои рекомендации в письменном виде. </w:t>
      </w:r>
    </w:p>
    <w:p w:rsidR="00413464" w:rsidRPr="00413464" w:rsidRDefault="00413464" w:rsidP="00413464">
      <w:pPr>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3.9. Во время проведения публичных слушаний секретарем ведется протокол, в который заносятся все предложения, замечания, рекомендации к рассматриваемому проекту, поступившие от участников публичных слушаний, должностных лиц, специалистов, организаций и других представителей общественности, приглашаемых к участию в публичных слушаниях в качестве экспертов, в устном и письменном виде, а также принятые по итогам проведения публичных слушаний решения.</w:t>
      </w:r>
    </w:p>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jc w:val="center"/>
        <w:rPr>
          <w:rFonts w:ascii="Times New Roman" w:hAnsi="Times New Roman" w:cs="Times New Roman"/>
          <w:b/>
          <w:sz w:val="28"/>
          <w:szCs w:val="28"/>
        </w:rPr>
      </w:pPr>
      <w:r w:rsidRPr="00413464">
        <w:rPr>
          <w:rFonts w:ascii="Times New Roman" w:hAnsi="Times New Roman" w:cs="Times New Roman"/>
          <w:b/>
          <w:sz w:val="28"/>
          <w:szCs w:val="28"/>
        </w:rPr>
        <w:t>4. Подготовка и оформление протокола публичных слушаний</w:t>
      </w:r>
    </w:p>
    <w:p w:rsidR="00413464" w:rsidRPr="00413464" w:rsidRDefault="00413464" w:rsidP="00413464">
      <w:pPr>
        <w:widowControl w:val="0"/>
        <w:autoSpaceDE w:val="0"/>
        <w:spacing w:after="0" w:line="240" w:lineRule="auto"/>
        <w:jc w:val="center"/>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4.1. Протокол публичных слушаний (далее – протокол) подготавливается в окончательном виде и оформляется организатором публичных слушаний не позднее 7 дней после окончания публичных слушаний.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4.2. В протоколе указываются:</w:t>
      </w:r>
    </w:p>
    <w:p w:rsidR="00413464" w:rsidRPr="00413464" w:rsidRDefault="00413464" w:rsidP="00413464">
      <w:pPr>
        <w:widowControl w:val="0"/>
        <w:numPr>
          <w:ilvl w:val="0"/>
          <w:numId w:val="3"/>
        </w:numPr>
        <w:tabs>
          <w:tab w:val="left" w:pos="1134"/>
        </w:tabs>
        <w:autoSpaceDE w:val="0"/>
        <w:spacing w:after="0" w:line="240" w:lineRule="auto"/>
        <w:ind w:left="0" w:firstLine="709"/>
        <w:jc w:val="both"/>
        <w:rPr>
          <w:rFonts w:ascii="Times New Roman" w:hAnsi="Times New Roman" w:cs="Times New Roman"/>
          <w:sz w:val="28"/>
          <w:szCs w:val="28"/>
        </w:rPr>
      </w:pPr>
      <w:r w:rsidRPr="00413464">
        <w:rPr>
          <w:rFonts w:ascii="Times New Roman" w:hAnsi="Times New Roman" w:cs="Times New Roman"/>
          <w:sz w:val="28"/>
          <w:szCs w:val="28"/>
        </w:rPr>
        <w:t>дата проведения публичных слушаний;</w:t>
      </w:r>
    </w:p>
    <w:p w:rsidR="00413464" w:rsidRPr="00413464" w:rsidRDefault="00413464" w:rsidP="00413464">
      <w:pPr>
        <w:widowControl w:val="0"/>
        <w:numPr>
          <w:ilvl w:val="0"/>
          <w:numId w:val="3"/>
        </w:numPr>
        <w:tabs>
          <w:tab w:val="left" w:pos="1134"/>
        </w:tabs>
        <w:autoSpaceDE w:val="0"/>
        <w:spacing w:after="0" w:line="240" w:lineRule="auto"/>
        <w:ind w:left="0" w:firstLine="709"/>
        <w:jc w:val="both"/>
        <w:rPr>
          <w:rFonts w:ascii="Times New Roman" w:hAnsi="Times New Roman" w:cs="Times New Roman"/>
          <w:sz w:val="28"/>
          <w:szCs w:val="28"/>
        </w:rPr>
      </w:pPr>
      <w:r w:rsidRPr="00413464">
        <w:rPr>
          <w:rFonts w:ascii="Times New Roman" w:hAnsi="Times New Roman" w:cs="Times New Roman"/>
          <w:sz w:val="28"/>
          <w:szCs w:val="28"/>
        </w:rPr>
        <w:lastRenderedPageBreak/>
        <w:t>дата оформления протокола;</w:t>
      </w:r>
    </w:p>
    <w:p w:rsidR="00413464" w:rsidRPr="00413464" w:rsidRDefault="00413464" w:rsidP="00413464">
      <w:pPr>
        <w:widowControl w:val="0"/>
        <w:numPr>
          <w:ilvl w:val="0"/>
          <w:numId w:val="3"/>
        </w:numPr>
        <w:tabs>
          <w:tab w:val="left" w:pos="1134"/>
        </w:tabs>
        <w:autoSpaceDE w:val="0"/>
        <w:spacing w:after="0" w:line="240" w:lineRule="auto"/>
        <w:ind w:left="0" w:firstLine="709"/>
        <w:jc w:val="both"/>
        <w:rPr>
          <w:rFonts w:ascii="Times New Roman" w:hAnsi="Times New Roman" w:cs="Times New Roman"/>
          <w:sz w:val="28"/>
          <w:szCs w:val="28"/>
        </w:rPr>
      </w:pPr>
      <w:r w:rsidRPr="00413464">
        <w:rPr>
          <w:rFonts w:ascii="Times New Roman" w:hAnsi="Times New Roman" w:cs="Times New Roman"/>
          <w:sz w:val="28"/>
          <w:szCs w:val="28"/>
        </w:rPr>
        <w:t>информация об организаторе публичных слушаний;</w:t>
      </w:r>
    </w:p>
    <w:p w:rsidR="00413464" w:rsidRPr="00413464" w:rsidRDefault="00413464" w:rsidP="00413464">
      <w:pPr>
        <w:widowControl w:val="0"/>
        <w:numPr>
          <w:ilvl w:val="0"/>
          <w:numId w:val="3"/>
        </w:numPr>
        <w:tabs>
          <w:tab w:val="left" w:pos="1134"/>
        </w:tabs>
        <w:autoSpaceDE w:val="0"/>
        <w:spacing w:after="0" w:line="240" w:lineRule="auto"/>
        <w:ind w:left="0" w:firstLine="709"/>
        <w:jc w:val="both"/>
        <w:rPr>
          <w:rFonts w:ascii="Times New Roman" w:hAnsi="Times New Roman" w:cs="Times New Roman"/>
          <w:sz w:val="28"/>
          <w:szCs w:val="28"/>
        </w:rPr>
      </w:pPr>
      <w:r w:rsidRPr="00413464">
        <w:rPr>
          <w:rFonts w:ascii="Times New Roman" w:hAnsi="Times New Roman" w:cs="Times New Roman"/>
          <w:sz w:val="28"/>
          <w:szCs w:val="28"/>
        </w:rPr>
        <w:t>реквизиты правового акта о назначении публичных слушаний, дата и источник его опубликования либо дата и места его обнародования;</w:t>
      </w:r>
    </w:p>
    <w:p w:rsidR="00413464" w:rsidRPr="00413464" w:rsidRDefault="00413464" w:rsidP="00413464">
      <w:pPr>
        <w:spacing w:after="0" w:line="240" w:lineRule="auto"/>
        <w:ind w:firstLine="708"/>
        <w:jc w:val="both"/>
        <w:rPr>
          <w:rFonts w:ascii="Times New Roman" w:hAnsi="Times New Roman" w:cs="Times New Roman"/>
          <w:sz w:val="28"/>
          <w:szCs w:val="28"/>
        </w:rPr>
      </w:pPr>
      <w:proofErr w:type="spellStart"/>
      <w:r w:rsidRPr="00413464">
        <w:rPr>
          <w:rFonts w:ascii="Times New Roman" w:hAnsi="Times New Roman" w:cs="Times New Roman"/>
          <w:sz w:val="28"/>
          <w:szCs w:val="28"/>
        </w:rPr>
        <w:t>д</w:t>
      </w:r>
      <w:proofErr w:type="spellEnd"/>
      <w:r w:rsidRPr="00413464">
        <w:rPr>
          <w:rFonts w:ascii="Times New Roman" w:hAnsi="Times New Roman" w:cs="Times New Roman"/>
          <w:sz w:val="28"/>
          <w:szCs w:val="28"/>
        </w:rPr>
        <w:t>) сведения о количестве участников публичных слушаний;</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е) краткое содержание выступлений участников публичных слушаний,  а также содержание поступивших вопросов и ответов на них;</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ж) все предложения, замечания, рекомендации участников публичных слушаний, а также должностных лиц, специалистов, организаций и других представителей общественности, приглашаемых к участию в публичных слушаниях в качестве экспертов;</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proofErr w:type="spellStart"/>
      <w:r w:rsidRPr="00413464">
        <w:rPr>
          <w:rFonts w:ascii="Times New Roman" w:hAnsi="Times New Roman" w:cs="Times New Roman"/>
          <w:sz w:val="28"/>
          <w:szCs w:val="28"/>
        </w:rPr>
        <w:t>з</w:t>
      </w:r>
      <w:proofErr w:type="spellEnd"/>
      <w:r w:rsidRPr="00413464">
        <w:rPr>
          <w:rFonts w:ascii="Times New Roman" w:hAnsi="Times New Roman" w:cs="Times New Roman"/>
          <w:sz w:val="28"/>
          <w:szCs w:val="28"/>
        </w:rPr>
        <w:t>) результаты публичных слушаний, включая мотивированное обоснование принятых решений.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К протоколу прилагается перечень участников публичных слушаний.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4.3. Участники публичных слушаний, внесшие предложения, замечания, рекомендации, касающиеся проекта, рассмотренного на публичных слушаниях, имеют право получить выписку из протокола, содержащую внесенные этими участниками предложения, замечания, рекомендации (далее – выписка).</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Выписка подготавливается, оформляется и выдается (направляется) такому участнику публичных слушаний в течение 5 дней с момента поступления организатору публичных слушаний соответствующего запроса.</w:t>
      </w:r>
    </w:p>
    <w:p w:rsidR="00413464" w:rsidRPr="00413464" w:rsidRDefault="00413464" w:rsidP="00413464">
      <w:pPr>
        <w:widowControl w:val="0"/>
        <w:autoSpaceDE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jc w:val="center"/>
        <w:rPr>
          <w:rFonts w:ascii="Times New Roman" w:hAnsi="Times New Roman" w:cs="Times New Roman"/>
          <w:b/>
          <w:sz w:val="28"/>
          <w:szCs w:val="28"/>
        </w:rPr>
      </w:pPr>
      <w:r w:rsidRPr="00413464">
        <w:rPr>
          <w:rFonts w:ascii="Times New Roman" w:hAnsi="Times New Roman" w:cs="Times New Roman"/>
          <w:b/>
          <w:sz w:val="28"/>
          <w:szCs w:val="28"/>
        </w:rPr>
        <w:t>5. Результаты публичных слушаний</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5.1. Заключение  о результатах публичных слушаний, включая мотивированное обоснование принятых решений,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Ольховского муниципального района в информационно-телекоммуникационной сети "Интернет" (далее – официальный сайт).</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Форма заключения о результатах публичных слушаний приведена в приложении № 1 к настоящему Порядку.</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5.2. Организатор публичных слушаний направляет протокол публичных слушаний, содержащий рекомендации участников публичных слушаний, в орган местного самоуправления Ольховского муниципального района, уполномоченный на принятие решения по проекту, рассмотренному на публичных слушаниях.</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5.3. Уполномоченный орган местного самоуправления в срок не позднее 7 дней рассматривает рекомендации участников публичных слушаний по проекту и принимает в случаях, установленных законодательством, соответствующий муниципальный нормативный правовой акт. </w:t>
      </w:r>
    </w:p>
    <w:p w:rsidR="00413464" w:rsidRPr="00413464" w:rsidRDefault="00413464" w:rsidP="00413464">
      <w:pPr>
        <w:widowControl w:val="0"/>
        <w:autoSpaceDE w:val="0"/>
        <w:spacing w:after="0" w:line="240" w:lineRule="auto"/>
        <w:ind w:firstLine="709"/>
        <w:jc w:val="both"/>
        <w:rPr>
          <w:rFonts w:ascii="Times New Roman" w:hAnsi="Times New Roman" w:cs="Times New Roman"/>
          <w:sz w:val="28"/>
          <w:szCs w:val="28"/>
        </w:rPr>
      </w:pPr>
      <w:r w:rsidRPr="00413464">
        <w:rPr>
          <w:rFonts w:ascii="Times New Roman" w:hAnsi="Times New Roman" w:cs="Times New Roman"/>
          <w:sz w:val="28"/>
          <w:szCs w:val="28"/>
        </w:rPr>
        <w:t xml:space="preserve">5.4. Уполномоченный орган местного самоуправления информирует население в порядке, установленном для официального опубликования муниципальных правовых актов, иной информации, о том, какие рекомендации были им использованы в ходе доработки проекта, а какие не </w:t>
      </w:r>
      <w:r w:rsidRPr="00413464">
        <w:rPr>
          <w:rFonts w:ascii="Times New Roman" w:hAnsi="Times New Roman" w:cs="Times New Roman"/>
          <w:sz w:val="28"/>
          <w:szCs w:val="28"/>
        </w:rPr>
        <w:lastRenderedPageBreak/>
        <w:t>были учтены с указанием причины.</w:t>
      </w:r>
    </w:p>
    <w:p w:rsidR="00413464" w:rsidRPr="00413464" w:rsidRDefault="00413464" w:rsidP="00413464">
      <w:pPr>
        <w:widowControl w:val="0"/>
        <w:autoSpaceDE w:val="0"/>
        <w:spacing w:after="0" w:line="240" w:lineRule="auto"/>
        <w:ind w:firstLine="709"/>
        <w:jc w:val="both"/>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ind w:firstLine="708"/>
        <w:jc w:val="center"/>
        <w:rPr>
          <w:rFonts w:ascii="Times New Roman" w:hAnsi="Times New Roman" w:cs="Times New Roman"/>
          <w:b/>
          <w:sz w:val="28"/>
          <w:szCs w:val="28"/>
        </w:rPr>
      </w:pPr>
      <w:r w:rsidRPr="00413464">
        <w:rPr>
          <w:rFonts w:ascii="Times New Roman" w:hAnsi="Times New Roman" w:cs="Times New Roman"/>
          <w:b/>
          <w:sz w:val="28"/>
          <w:szCs w:val="28"/>
        </w:rPr>
        <w:t xml:space="preserve">6. Особенности проведения </w:t>
      </w:r>
      <w:r w:rsidRPr="00413464">
        <w:rPr>
          <w:rFonts w:ascii="Times New Roman" w:hAnsi="Times New Roman" w:cs="Times New Roman"/>
          <w:b/>
          <w:bCs/>
          <w:sz w:val="28"/>
          <w:szCs w:val="28"/>
        </w:rPr>
        <w:t>публичных слушаний по п</w:t>
      </w:r>
      <w:r w:rsidRPr="00413464">
        <w:rPr>
          <w:rFonts w:ascii="Times New Roman" w:hAnsi="Times New Roman" w:cs="Times New Roman"/>
          <w:b/>
          <w:sz w:val="28"/>
          <w:szCs w:val="28"/>
        </w:rPr>
        <w:t>роекту Устава, а также проекту муниципального нормативного правового акта о внесении изменений и дополнений в Устав</w:t>
      </w: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а также проекту бюджета</w:t>
      </w: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Ольховского муниципального района</w:t>
      </w: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и отчету о его исполнении</w:t>
      </w:r>
    </w:p>
    <w:p w:rsidR="00413464" w:rsidRPr="00413464" w:rsidRDefault="00413464" w:rsidP="00413464">
      <w:pPr>
        <w:pStyle w:val="ConsPlusNormal"/>
        <w:ind w:firstLine="708"/>
        <w:jc w:val="both"/>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6.1. Проект устава Ольховского муниципального района, проект муниципального правового акта о внесении изменений и дополнений в Устав, подлежащий рассмотрению на публичных слушаниях, не позднее чем за 30 дней до дня рассмотрения вопроса о его принятии должен быть официально опубликован  вместе с порядком учета предложений по проекту указанного муниципального правового акта, а также порядком участия граждан в его обсуждении. </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6.2. Публичные слушания по проекту бюджета Ольховского муниципального района на очередной финансовый год, отчету о его исполнении проводятся ежегодно с учетом срока их рассмотрения Ольховской районной Думой, устанавливаемого правовым актом о бюджетном процессе в Ольховском муниципальном районе.</w:t>
      </w:r>
    </w:p>
    <w:p w:rsidR="00413464" w:rsidRPr="00413464" w:rsidRDefault="00413464" w:rsidP="00413464">
      <w:pPr>
        <w:autoSpaceDE w:val="0"/>
        <w:autoSpaceDN w:val="0"/>
        <w:adjustRightInd w:val="0"/>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 xml:space="preserve">Проект бюджета Ольховского муниципального района на очередной финансовый год, отчет о его исполнении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не позднее чем за 10 дней до даты проведения публичных слушаний. </w:t>
      </w: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rPr>
          <w:rFonts w:ascii="Times New Roman" w:hAnsi="Times New Roman" w:cs="Times New Roman"/>
          <w:b/>
          <w:sz w:val="28"/>
          <w:szCs w:val="28"/>
        </w:rPr>
      </w:pPr>
    </w:p>
    <w:p w:rsidR="00413464" w:rsidRPr="00413464" w:rsidRDefault="00413464" w:rsidP="00413464">
      <w:pPr>
        <w:autoSpaceDE w:val="0"/>
        <w:autoSpaceDN w:val="0"/>
        <w:adjustRightInd w:val="0"/>
        <w:spacing w:after="0" w:line="240" w:lineRule="auto"/>
        <w:jc w:val="right"/>
        <w:outlineLvl w:val="0"/>
        <w:rPr>
          <w:rFonts w:ascii="Times New Roman" w:hAnsi="Times New Roman" w:cs="Times New Roman"/>
          <w:sz w:val="28"/>
          <w:szCs w:val="28"/>
        </w:rPr>
      </w:pPr>
    </w:p>
    <w:tbl>
      <w:tblPr>
        <w:tblW w:w="0" w:type="auto"/>
        <w:tblLook w:val="04A0"/>
      </w:tblPr>
      <w:tblGrid>
        <w:gridCol w:w="4782"/>
        <w:gridCol w:w="4789"/>
      </w:tblGrid>
      <w:tr w:rsidR="00413464" w:rsidRPr="00413464" w:rsidTr="004142B0">
        <w:tc>
          <w:tcPr>
            <w:tcW w:w="4799" w:type="dxa"/>
            <w:shd w:val="clear" w:color="auto" w:fill="auto"/>
          </w:tcPr>
          <w:p w:rsidR="00413464" w:rsidRPr="00413464" w:rsidRDefault="00413464" w:rsidP="00413464">
            <w:pPr>
              <w:autoSpaceDE w:val="0"/>
              <w:autoSpaceDN w:val="0"/>
              <w:adjustRightInd w:val="0"/>
              <w:spacing w:after="0" w:line="240" w:lineRule="auto"/>
              <w:jc w:val="right"/>
              <w:outlineLvl w:val="0"/>
              <w:rPr>
                <w:rFonts w:ascii="Times New Roman" w:hAnsi="Times New Roman" w:cs="Times New Roman"/>
                <w:sz w:val="28"/>
                <w:szCs w:val="28"/>
              </w:rPr>
            </w:pPr>
          </w:p>
        </w:tc>
        <w:tc>
          <w:tcPr>
            <w:tcW w:w="4799" w:type="dxa"/>
            <w:shd w:val="clear" w:color="auto" w:fill="auto"/>
          </w:tcPr>
          <w:p w:rsidR="00413464" w:rsidRPr="00413464" w:rsidRDefault="00413464" w:rsidP="00413464">
            <w:pPr>
              <w:autoSpaceDE w:val="0"/>
              <w:autoSpaceDN w:val="0"/>
              <w:adjustRightInd w:val="0"/>
              <w:spacing w:after="0" w:line="240" w:lineRule="auto"/>
              <w:jc w:val="right"/>
              <w:outlineLvl w:val="0"/>
              <w:rPr>
                <w:rFonts w:ascii="Times New Roman" w:hAnsi="Times New Roman" w:cs="Times New Roman"/>
                <w:sz w:val="28"/>
                <w:szCs w:val="28"/>
              </w:rPr>
            </w:pPr>
            <w:r w:rsidRPr="00413464">
              <w:rPr>
                <w:rFonts w:ascii="Times New Roman" w:hAnsi="Times New Roman" w:cs="Times New Roman"/>
                <w:sz w:val="28"/>
                <w:szCs w:val="28"/>
              </w:rPr>
              <w:t>Приложение 1                                                                                                                            к Порядку организации</w:t>
            </w:r>
            <w:r w:rsidRPr="00413464">
              <w:rPr>
                <w:rFonts w:ascii="Times New Roman" w:hAnsi="Times New Roman" w:cs="Times New Roman"/>
                <w:b/>
                <w:sz w:val="28"/>
                <w:szCs w:val="28"/>
              </w:rPr>
              <w:t xml:space="preserve"> </w:t>
            </w:r>
            <w:r w:rsidRPr="00413464">
              <w:rPr>
                <w:rFonts w:ascii="Times New Roman" w:hAnsi="Times New Roman" w:cs="Times New Roman"/>
                <w:sz w:val="28"/>
                <w:szCs w:val="28"/>
              </w:rPr>
              <w:t>и</w:t>
            </w:r>
            <w:r w:rsidRPr="00413464">
              <w:rPr>
                <w:rFonts w:ascii="Times New Roman" w:hAnsi="Times New Roman" w:cs="Times New Roman"/>
                <w:b/>
                <w:sz w:val="28"/>
                <w:szCs w:val="28"/>
              </w:rPr>
              <w:t xml:space="preserve">                                               </w:t>
            </w:r>
            <w:r w:rsidRPr="00413464">
              <w:rPr>
                <w:rFonts w:ascii="Times New Roman" w:hAnsi="Times New Roman" w:cs="Times New Roman"/>
                <w:sz w:val="28"/>
                <w:szCs w:val="28"/>
              </w:rPr>
              <w:t xml:space="preserve">проведения публичных слушаний </w:t>
            </w:r>
          </w:p>
          <w:p w:rsidR="00413464" w:rsidRPr="00413464" w:rsidRDefault="00413464" w:rsidP="00413464">
            <w:pPr>
              <w:widowControl w:val="0"/>
              <w:autoSpaceDE w:val="0"/>
              <w:spacing w:after="0" w:line="240" w:lineRule="auto"/>
              <w:jc w:val="right"/>
              <w:rPr>
                <w:rFonts w:ascii="Times New Roman" w:hAnsi="Times New Roman" w:cs="Times New Roman"/>
                <w:sz w:val="28"/>
                <w:szCs w:val="28"/>
              </w:rPr>
            </w:pPr>
            <w:r w:rsidRPr="00413464">
              <w:rPr>
                <w:rFonts w:ascii="Times New Roman" w:hAnsi="Times New Roman" w:cs="Times New Roman"/>
                <w:sz w:val="28"/>
                <w:szCs w:val="28"/>
              </w:rPr>
              <w:t>в Ольховском муниципальном районе Волгоградской области</w:t>
            </w:r>
          </w:p>
          <w:p w:rsidR="00413464" w:rsidRPr="00413464" w:rsidRDefault="00413464" w:rsidP="00413464">
            <w:pPr>
              <w:autoSpaceDE w:val="0"/>
              <w:autoSpaceDN w:val="0"/>
              <w:adjustRightInd w:val="0"/>
              <w:spacing w:after="0" w:line="240" w:lineRule="auto"/>
              <w:jc w:val="right"/>
              <w:outlineLvl w:val="0"/>
              <w:rPr>
                <w:rFonts w:ascii="Times New Roman" w:hAnsi="Times New Roman" w:cs="Times New Roman"/>
                <w:sz w:val="28"/>
                <w:szCs w:val="28"/>
              </w:rPr>
            </w:pPr>
          </w:p>
        </w:tc>
      </w:tr>
    </w:tbl>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pStyle w:val="1"/>
        <w:keepNext w:val="0"/>
        <w:autoSpaceDE w:val="0"/>
        <w:autoSpaceDN w:val="0"/>
        <w:adjustRightInd w:val="0"/>
        <w:spacing w:before="0" w:after="0"/>
        <w:jc w:val="center"/>
        <w:rPr>
          <w:rFonts w:ascii="Times New Roman" w:hAnsi="Times New Roman" w:cs="Times New Roman"/>
          <w:b w:val="0"/>
          <w:bCs w:val="0"/>
          <w:sz w:val="28"/>
          <w:szCs w:val="28"/>
        </w:rPr>
      </w:pPr>
      <w:r w:rsidRPr="00413464">
        <w:rPr>
          <w:rFonts w:ascii="Times New Roman" w:hAnsi="Times New Roman" w:cs="Times New Roman"/>
          <w:b w:val="0"/>
          <w:bCs w:val="0"/>
          <w:sz w:val="28"/>
          <w:szCs w:val="28"/>
        </w:rPr>
        <w:t>ЗАКЛЮЧЕНИЕ</w:t>
      </w:r>
    </w:p>
    <w:p w:rsidR="00413464" w:rsidRPr="00413464" w:rsidRDefault="00413464" w:rsidP="00413464">
      <w:pPr>
        <w:pStyle w:val="1"/>
        <w:keepNext w:val="0"/>
        <w:autoSpaceDE w:val="0"/>
        <w:autoSpaceDN w:val="0"/>
        <w:adjustRightInd w:val="0"/>
        <w:spacing w:before="0" w:after="0"/>
        <w:jc w:val="center"/>
        <w:rPr>
          <w:rFonts w:ascii="Times New Roman" w:hAnsi="Times New Roman" w:cs="Times New Roman"/>
          <w:b w:val="0"/>
          <w:bCs w:val="0"/>
          <w:sz w:val="28"/>
          <w:szCs w:val="28"/>
        </w:rPr>
      </w:pPr>
      <w:r w:rsidRPr="00413464">
        <w:rPr>
          <w:rFonts w:ascii="Times New Roman" w:hAnsi="Times New Roman" w:cs="Times New Roman"/>
          <w:b w:val="0"/>
          <w:bCs w:val="0"/>
          <w:sz w:val="28"/>
          <w:szCs w:val="28"/>
        </w:rPr>
        <w:t>о результатах публичных слушаний</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"__" __________ 20  г.                                                                      с. Ольховка</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Публичные слушания назначены:</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Вопрос публичных слушаний:</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1.</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2.</w:t>
      </w:r>
    </w:p>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80"/>
        <w:gridCol w:w="3855"/>
        <w:gridCol w:w="680"/>
        <w:gridCol w:w="3855"/>
      </w:tblGrid>
      <w:tr w:rsidR="00413464" w:rsidRPr="00413464" w:rsidTr="004142B0">
        <w:tc>
          <w:tcPr>
            <w:tcW w:w="4535" w:type="dxa"/>
            <w:gridSpan w:val="2"/>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Предложения, рекомендации участников публичных слушаний</w:t>
            </w:r>
          </w:p>
        </w:tc>
        <w:tc>
          <w:tcPr>
            <w:tcW w:w="4535" w:type="dxa"/>
            <w:gridSpan w:val="2"/>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Сведения о голосовании по предложениям, рекомендациям</w:t>
            </w:r>
          </w:p>
        </w:tc>
      </w:tr>
      <w:tr w:rsidR="00413464" w:rsidRPr="00413464" w:rsidTr="004142B0">
        <w:tc>
          <w:tcPr>
            <w:tcW w:w="680"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N п.п.</w:t>
            </w:r>
          </w:p>
        </w:tc>
        <w:tc>
          <w:tcPr>
            <w:tcW w:w="3855"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Текст предложения</w:t>
            </w:r>
          </w:p>
        </w:tc>
        <w:tc>
          <w:tcPr>
            <w:tcW w:w="680"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N п.п.</w:t>
            </w:r>
          </w:p>
        </w:tc>
        <w:tc>
          <w:tcPr>
            <w:tcW w:w="3855"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Принято (отклонено)</w:t>
            </w:r>
          </w:p>
        </w:tc>
      </w:tr>
      <w:tr w:rsidR="00413464" w:rsidRPr="00413464" w:rsidTr="004142B0">
        <w:tc>
          <w:tcPr>
            <w:tcW w:w="680"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1.</w:t>
            </w:r>
          </w:p>
        </w:tc>
        <w:tc>
          <w:tcPr>
            <w:tcW w:w="3855"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rPr>
                <w:rFonts w:ascii="Times New Roman" w:hAnsi="Times New Roman" w:cs="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rsidR="00413464" w:rsidRPr="00413464" w:rsidRDefault="00413464" w:rsidP="00413464">
            <w:pPr>
              <w:autoSpaceDE w:val="0"/>
              <w:autoSpaceDN w:val="0"/>
              <w:adjustRightInd w:val="0"/>
              <w:spacing w:after="0" w:line="240" w:lineRule="auto"/>
              <w:rPr>
                <w:rFonts w:ascii="Times New Roman" w:hAnsi="Times New Roman" w:cs="Times New Roman"/>
                <w:sz w:val="28"/>
                <w:szCs w:val="28"/>
              </w:rPr>
            </w:pPr>
          </w:p>
        </w:tc>
      </w:tr>
    </w:tbl>
    <w:p w:rsidR="00413464" w:rsidRPr="00413464" w:rsidRDefault="00413464" w:rsidP="00413464">
      <w:pPr>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Вывод по результатам публичных слушаний:</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Председательствующий</w:t>
      </w: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p>
    <w:p w:rsidR="00413464" w:rsidRPr="00413464" w:rsidRDefault="00413464" w:rsidP="00413464">
      <w:pPr>
        <w:pStyle w:val="1"/>
        <w:keepNext w:val="0"/>
        <w:autoSpaceDE w:val="0"/>
        <w:autoSpaceDN w:val="0"/>
        <w:adjustRightInd w:val="0"/>
        <w:spacing w:before="0" w:after="0"/>
        <w:jc w:val="both"/>
        <w:rPr>
          <w:rFonts w:ascii="Times New Roman" w:hAnsi="Times New Roman" w:cs="Times New Roman"/>
          <w:b w:val="0"/>
          <w:bCs w:val="0"/>
          <w:sz w:val="28"/>
          <w:szCs w:val="28"/>
        </w:rPr>
      </w:pPr>
      <w:r w:rsidRPr="00413464">
        <w:rPr>
          <w:rFonts w:ascii="Times New Roman" w:hAnsi="Times New Roman" w:cs="Times New Roman"/>
          <w:b w:val="0"/>
          <w:bCs w:val="0"/>
          <w:sz w:val="28"/>
          <w:szCs w:val="28"/>
        </w:rPr>
        <w:t>Секретарь собрания</w:t>
      </w:r>
    </w:p>
    <w:p w:rsidR="00413464" w:rsidRDefault="00413464" w:rsidP="00413464">
      <w:pPr>
        <w:pStyle w:val="1"/>
        <w:keepNext w:val="0"/>
        <w:autoSpaceDE w:val="0"/>
        <w:autoSpaceDN w:val="0"/>
        <w:adjustRightInd w:val="0"/>
        <w:spacing w:before="0"/>
        <w:jc w:val="both"/>
        <w:rPr>
          <w:b w:val="0"/>
          <w:sz w:val="28"/>
          <w:szCs w:val="28"/>
        </w:rPr>
      </w:pPr>
    </w:p>
    <w:p w:rsidR="00413464" w:rsidRPr="00413464" w:rsidRDefault="00413464" w:rsidP="00413464">
      <w:pPr>
        <w:pStyle w:val="paragraph"/>
        <w:spacing w:before="0" w:beforeAutospacing="0" w:after="0" w:afterAutospacing="0"/>
        <w:textAlignment w:val="baseline"/>
        <w:rPr>
          <w:sz w:val="28"/>
          <w:szCs w:val="28"/>
        </w:rPr>
      </w:pPr>
    </w:p>
    <w:p w:rsidR="00413464" w:rsidRDefault="00413464" w:rsidP="00413464">
      <w:pPr>
        <w:pStyle w:val="paragraph"/>
        <w:spacing w:before="0" w:beforeAutospacing="0" w:after="0" w:afterAutospacing="0"/>
        <w:jc w:val="both"/>
        <w:textAlignment w:val="baseline"/>
        <w:rPr>
          <w:rFonts w:ascii="Segoe UI" w:hAnsi="Segoe UI" w:cs="Segoe UI"/>
          <w:sz w:val="18"/>
          <w:szCs w:val="18"/>
        </w:rPr>
      </w:pPr>
      <w:r>
        <w:rPr>
          <w:rStyle w:val="normaltextrun"/>
          <w:i/>
          <w:iCs/>
          <w:sz w:val="28"/>
          <w:szCs w:val="28"/>
        </w:rPr>
        <w:t>                                                                                                             </w:t>
      </w:r>
      <w:r>
        <w:rPr>
          <w:rStyle w:val="eop"/>
          <w:sz w:val="28"/>
          <w:szCs w:val="28"/>
        </w:rPr>
        <w:t> </w:t>
      </w:r>
    </w:p>
    <w:p w:rsidR="00413464" w:rsidRDefault="00413464" w:rsidP="0041346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413464" w:rsidRDefault="00413464" w:rsidP="00413464">
      <w:pPr>
        <w:pStyle w:val="paragraph"/>
        <w:spacing w:before="0" w:beforeAutospacing="0" w:after="0" w:afterAutospacing="0"/>
        <w:jc w:val="both"/>
        <w:textAlignment w:val="baseline"/>
        <w:rPr>
          <w:rFonts w:ascii="Segoe UI" w:hAnsi="Segoe UI" w:cs="Segoe UI"/>
          <w:sz w:val="18"/>
          <w:szCs w:val="18"/>
        </w:rPr>
      </w:pPr>
      <w:r>
        <w:rPr>
          <w:rStyle w:val="eop"/>
        </w:rPr>
        <w:t> </w:t>
      </w:r>
    </w:p>
    <w:p w:rsidR="00413464" w:rsidRDefault="00413464" w:rsidP="00413464"/>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bCs/>
          <w:color w:val="000000"/>
          <w:sz w:val="28"/>
          <w:szCs w:val="28"/>
        </w:rPr>
      </w:pPr>
      <w:r w:rsidRPr="00413464">
        <w:rPr>
          <w:rFonts w:ascii="Times New Roman" w:hAnsi="Times New Roman"/>
          <w:b/>
          <w:sz w:val="28"/>
          <w:szCs w:val="28"/>
        </w:rPr>
        <w:t>от  «27» марта 2020 года  № 11 /52</w:t>
      </w:r>
      <w:r w:rsidRPr="00413464">
        <w:rPr>
          <w:rFonts w:ascii="Times New Roman" w:hAnsi="Times New Roman"/>
          <w:b/>
          <w:bCs/>
          <w:color w:val="000000"/>
          <w:sz w:val="28"/>
          <w:szCs w:val="28"/>
        </w:rPr>
        <w:t xml:space="preserve"> </w:t>
      </w:r>
    </w:p>
    <w:p w:rsidR="00413464" w:rsidRPr="00413464" w:rsidRDefault="00413464" w:rsidP="00413464">
      <w:pPr>
        <w:widowControl w:val="0"/>
        <w:autoSpaceDE w:val="0"/>
        <w:spacing w:after="0" w:line="240" w:lineRule="auto"/>
        <w:ind w:right="-3"/>
        <w:contextualSpacing/>
        <w:rPr>
          <w:rFonts w:ascii="Times New Roman" w:hAnsi="Times New Roman" w:cs="Times New Roman"/>
          <w:b/>
          <w:spacing w:val="2"/>
          <w:sz w:val="28"/>
          <w:szCs w:val="28"/>
        </w:rPr>
      </w:pPr>
      <w:r w:rsidRPr="00413464">
        <w:rPr>
          <w:rFonts w:ascii="Times New Roman" w:hAnsi="Times New Roman" w:cs="Times New Roman"/>
          <w:b/>
          <w:sz w:val="28"/>
          <w:szCs w:val="28"/>
        </w:rPr>
        <w:t xml:space="preserve">«Об утверждении значений </w:t>
      </w:r>
      <w:r w:rsidRPr="00413464">
        <w:rPr>
          <w:rFonts w:ascii="Times New Roman" w:hAnsi="Times New Roman" w:cs="Times New Roman"/>
          <w:b/>
          <w:spacing w:val="2"/>
          <w:sz w:val="28"/>
          <w:szCs w:val="28"/>
        </w:rPr>
        <w:t xml:space="preserve">коэффициента </w:t>
      </w:r>
      <w:r w:rsidRPr="00413464">
        <w:rPr>
          <w:rFonts w:ascii="Times New Roman" w:hAnsi="Times New Roman" w:cs="Times New Roman"/>
          <w:b/>
          <w:spacing w:val="2"/>
          <w:sz w:val="28"/>
          <w:szCs w:val="28"/>
          <w:vertAlign w:val="subscript"/>
        </w:rPr>
        <w:t xml:space="preserve"> </w:t>
      </w:r>
    </w:p>
    <w:p w:rsidR="00413464" w:rsidRPr="00413464" w:rsidRDefault="00413464" w:rsidP="00413464">
      <w:pPr>
        <w:widowControl w:val="0"/>
        <w:autoSpaceDE w:val="0"/>
        <w:spacing w:after="0" w:line="240" w:lineRule="auto"/>
        <w:ind w:right="-3"/>
        <w:contextualSpacing/>
        <w:rPr>
          <w:rFonts w:ascii="Times New Roman" w:hAnsi="Times New Roman" w:cs="Times New Roman"/>
          <w:b/>
          <w:spacing w:val="2"/>
          <w:sz w:val="28"/>
          <w:szCs w:val="28"/>
        </w:rPr>
      </w:pPr>
      <w:r w:rsidRPr="00413464">
        <w:rPr>
          <w:rFonts w:ascii="Times New Roman" w:hAnsi="Times New Roman" w:cs="Times New Roman"/>
          <w:b/>
          <w:spacing w:val="2"/>
          <w:sz w:val="28"/>
          <w:szCs w:val="28"/>
        </w:rPr>
        <w:t xml:space="preserve">категории арендатора земельного участка </w:t>
      </w:r>
    </w:p>
    <w:p w:rsidR="00413464" w:rsidRPr="00413464" w:rsidRDefault="00413464" w:rsidP="00413464">
      <w:pPr>
        <w:widowControl w:val="0"/>
        <w:autoSpaceDE w:val="0"/>
        <w:spacing w:after="0" w:line="240" w:lineRule="auto"/>
        <w:ind w:right="-3"/>
        <w:contextualSpacing/>
        <w:rPr>
          <w:rFonts w:ascii="Times New Roman" w:hAnsi="Times New Roman" w:cs="Times New Roman"/>
          <w:b/>
          <w:spacing w:val="2"/>
          <w:sz w:val="28"/>
          <w:szCs w:val="28"/>
        </w:rPr>
      </w:pPr>
      <w:r w:rsidRPr="00413464">
        <w:rPr>
          <w:rFonts w:ascii="Times New Roman" w:hAnsi="Times New Roman" w:cs="Times New Roman"/>
          <w:b/>
          <w:spacing w:val="2"/>
          <w:sz w:val="28"/>
          <w:szCs w:val="28"/>
        </w:rPr>
        <w:t xml:space="preserve">из земель населенных пунктов, на котором </w:t>
      </w:r>
    </w:p>
    <w:p w:rsidR="00413464" w:rsidRPr="00413464" w:rsidRDefault="00413464" w:rsidP="00413464">
      <w:pPr>
        <w:widowControl w:val="0"/>
        <w:autoSpaceDE w:val="0"/>
        <w:spacing w:after="0" w:line="240" w:lineRule="auto"/>
        <w:ind w:right="-3"/>
        <w:contextualSpacing/>
        <w:rPr>
          <w:rFonts w:ascii="Times New Roman" w:hAnsi="Times New Roman" w:cs="Times New Roman"/>
          <w:b/>
          <w:sz w:val="28"/>
          <w:szCs w:val="28"/>
        </w:rPr>
      </w:pPr>
      <w:r w:rsidRPr="00413464">
        <w:rPr>
          <w:rFonts w:ascii="Times New Roman" w:hAnsi="Times New Roman" w:cs="Times New Roman"/>
          <w:b/>
          <w:spacing w:val="2"/>
          <w:sz w:val="28"/>
          <w:szCs w:val="28"/>
        </w:rPr>
        <w:t>расположены объекты недвижимости (</w:t>
      </w:r>
      <w:proofErr w:type="spellStart"/>
      <w:r w:rsidRPr="00413464">
        <w:rPr>
          <w:rFonts w:ascii="Times New Roman" w:hAnsi="Times New Roman" w:cs="Times New Roman"/>
          <w:b/>
          <w:spacing w:val="2"/>
          <w:sz w:val="28"/>
          <w:szCs w:val="28"/>
        </w:rPr>
        <w:t>К</w:t>
      </w:r>
      <w:r w:rsidRPr="00413464">
        <w:rPr>
          <w:rFonts w:ascii="Times New Roman" w:hAnsi="Times New Roman" w:cs="Times New Roman"/>
          <w:b/>
          <w:spacing w:val="2"/>
          <w:sz w:val="28"/>
          <w:szCs w:val="28"/>
          <w:vertAlign w:val="subscript"/>
        </w:rPr>
        <w:t>каз</w:t>
      </w:r>
      <w:proofErr w:type="spellEnd"/>
      <w:r w:rsidRPr="00413464">
        <w:rPr>
          <w:rFonts w:ascii="Times New Roman" w:hAnsi="Times New Roman" w:cs="Times New Roman"/>
          <w:b/>
          <w:spacing w:val="2"/>
          <w:sz w:val="28"/>
          <w:szCs w:val="28"/>
        </w:rPr>
        <w:t>)»</w:t>
      </w:r>
    </w:p>
    <w:p w:rsidR="00413464" w:rsidRPr="00413464" w:rsidRDefault="00413464" w:rsidP="00413464">
      <w:pPr>
        <w:widowControl w:val="0"/>
        <w:autoSpaceDE w:val="0"/>
        <w:spacing w:after="0" w:line="240" w:lineRule="auto"/>
        <w:ind w:right="-3"/>
        <w:contextualSpacing/>
        <w:rPr>
          <w:rFonts w:ascii="Times New Roman" w:hAnsi="Times New Roman" w:cs="Times New Roman"/>
          <w:sz w:val="28"/>
          <w:szCs w:val="28"/>
        </w:rPr>
      </w:pPr>
    </w:p>
    <w:p w:rsidR="00413464" w:rsidRPr="00413464" w:rsidRDefault="00413464" w:rsidP="00413464">
      <w:pPr>
        <w:widowControl w:val="0"/>
        <w:autoSpaceDE w:val="0"/>
        <w:spacing w:after="0" w:line="240" w:lineRule="auto"/>
        <w:ind w:right="-3"/>
        <w:contextualSpacing/>
        <w:rPr>
          <w:rFonts w:ascii="Times New Roman" w:hAnsi="Times New Roman" w:cs="Times New Roman"/>
          <w:sz w:val="28"/>
          <w:szCs w:val="28"/>
        </w:rPr>
      </w:pPr>
      <w:r w:rsidRPr="00413464">
        <w:rPr>
          <w:rFonts w:ascii="Times New Roman" w:hAnsi="Times New Roman" w:cs="Times New Roman"/>
          <w:sz w:val="28"/>
          <w:szCs w:val="28"/>
        </w:rPr>
        <w:t xml:space="preserve">          В соответствии с Земельным кодексом Российской Федерации от 25.10.2001 N 136-ФЗ,  Федеральным законом от 06.10.2003 N 131-ФЗ "Об общих принципах организации местного самоуправления в Российской Федерации", Постановлением Администрации Волгоградской области от 22.08.2011 N 469-п (ред. от 17.02.2020) "Об утверждении Порядка расчета арендной платы за земельные участки, государственная собственность на которые не разграничена, и земельные участки, находящиеся в собственности Волгоградской области, предоставленные в аренду без торгов"  и Уставом Ольховского муниципального района Волгоградской области, </w:t>
      </w:r>
    </w:p>
    <w:p w:rsidR="00413464" w:rsidRPr="00413464" w:rsidRDefault="00413464" w:rsidP="00413464">
      <w:pPr>
        <w:spacing w:after="0" w:line="240" w:lineRule="auto"/>
        <w:ind w:right="-3"/>
        <w:contextualSpacing/>
        <w:rPr>
          <w:rFonts w:ascii="Times New Roman" w:hAnsi="Times New Roman" w:cs="Times New Roman"/>
          <w:sz w:val="28"/>
          <w:szCs w:val="28"/>
        </w:rPr>
      </w:pPr>
    </w:p>
    <w:p w:rsidR="00413464" w:rsidRPr="00413464" w:rsidRDefault="00413464" w:rsidP="00413464">
      <w:pPr>
        <w:spacing w:after="0" w:line="240" w:lineRule="auto"/>
        <w:ind w:right="-3"/>
        <w:contextualSpacing/>
        <w:rPr>
          <w:rFonts w:ascii="Times New Roman" w:hAnsi="Times New Roman" w:cs="Times New Roman"/>
          <w:b/>
          <w:sz w:val="28"/>
          <w:szCs w:val="28"/>
        </w:rPr>
      </w:pPr>
      <w:r w:rsidRPr="00413464">
        <w:rPr>
          <w:rFonts w:ascii="Times New Roman" w:hAnsi="Times New Roman" w:cs="Times New Roman"/>
          <w:b/>
          <w:sz w:val="28"/>
          <w:szCs w:val="28"/>
        </w:rPr>
        <w:t xml:space="preserve">Ольховская районная Дума </w:t>
      </w:r>
    </w:p>
    <w:p w:rsidR="00413464" w:rsidRPr="00413464" w:rsidRDefault="00413464" w:rsidP="00413464">
      <w:pPr>
        <w:spacing w:after="0" w:line="240" w:lineRule="auto"/>
        <w:ind w:right="-3"/>
        <w:contextualSpacing/>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spacing w:after="0" w:line="240" w:lineRule="auto"/>
        <w:ind w:right="-3"/>
        <w:contextualSpacing/>
        <w:jc w:val="right"/>
        <w:rPr>
          <w:rFonts w:ascii="Times New Roman" w:hAnsi="Times New Roman" w:cs="Times New Roman"/>
          <w:b/>
          <w:i/>
          <w:sz w:val="28"/>
          <w:szCs w:val="28"/>
        </w:rPr>
      </w:pPr>
    </w:p>
    <w:p w:rsidR="00413464" w:rsidRPr="00413464" w:rsidRDefault="00413464" w:rsidP="00413464">
      <w:pPr>
        <w:widowControl w:val="0"/>
        <w:autoSpaceDE w:val="0"/>
        <w:spacing w:after="0" w:line="240" w:lineRule="auto"/>
        <w:ind w:right="-3"/>
        <w:contextualSpacing/>
        <w:rPr>
          <w:rFonts w:ascii="Times New Roman" w:hAnsi="Times New Roman" w:cs="Times New Roman"/>
          <w:sz w:val="28"/>
          <w:szCs w:val="28"/>
        </w:rPr>
      </w:pPr>
      <w:r w:rsidRPr="00413464">
        <w:rPr>
          <w:rFonts w:ascii="Times New Roman" w:hAnsi="Times New Roman" w:cs="Times New Roman"/>
          <w:sz w:val="28"/>
          <w:szCs w:val="28"/>
        </w:rPr>
        <w:t xml:space="preserve">        1. Утвердить значения </w:t>
      </w:r>
      <w:r w:rsidRPr="00413464">
        <w:rPr>
          <w:rFonts w:ascii="Times New Roman" w:hAnsi="Times New Roman" w:cs="Times New Roman"/>
          <w:spacing w:val="2"/>
          <w:sz w:val="28"/>
          <w:szCs w:val="28"/>
        </w:rPr>
        <w:t xml:space="preserve">коэффициента категории арендатора земельного участка из земель населенных пунктов, на котором расположены объекты недвижимости </w:t>
      </w:r>
      <w:proofErr w:type="spellStart"/>
      <w:r w:rsidRPr="00413464">
        <w:rPr>
          <w:rFonts w:ascii="Times New Roman" w:hAnsi="Times New Roman" w:cs="Times New Roman"/>
          <w:spacing w:val="2"/>
          <w:sz w:val="28"/>
          <w:szCs w:val="28"/>
        </w:rPr>
        <w:t>К</w:t>
      </w:r>
      <w:r w:rsidRPr="00413464">
        <w:rPr>
          <w:rFonts w:ascii="Times New Roman" w:hAnsi="Times New Roman" w:cs="Times New Roman"/>
          <w:spacing w:val="2"/>
          <w:sz w:val="28"/>
          <w:szCs w:val="28"/>
          <w:vertAlign w:val="subscript"/>
        </w:rPr>
        <w:t>каз</w:t>
      </w:r>
      <w:proofErr w:type="spellEnd"/>
      <w:r w:rsidRPr="00413464">
        <w:rPr>
          <w:rFonts w:ascii="Times New Roman" w:hAnsi="Times New Roman" w:cs="Times New Roman"/>
          <w:spacing w:val="2"/>
          <w:sz w:val="28"/>
          <w:szCs w:val="28"/>
          <w:vertAlign w:val="subscript"/>
        </w:rPr>
        <w:t>. (</w:t>
      </w:r>
      <w:r w:rsidRPr="00413464">
        <w:rPr>
          <w:rFonts w:ascii="Times New Roman" w:hAnsi="Times New Roman" w:cs="Times New Roman"/>
          <w:spacing w:val="2"/>
          <w:sz w:val="28"/>
          <w:szCs w:val="28"/>
        </w:rPr>
        <w:t>приложение №1.)</w:t>
      </w:r>
      <w:r w:rsidRPr="00413464">
        <w:rPr>
          <w:rFonts w:ascii="Times New Roman" w:hAnsi="Times New Roman" w:cs="Times New Roman"/>
          <w:sz w:val="28"/>
          <w:szCs w:val="28"/>
        </w:rPr>
        <w:t xml:space="preserve">              </w:t>
      </w:r>
    </w:p>
    <w:p w:rsidR="00413464" w:rsidRPr="00413464" w:rsidRDefault="00413464" w:rsidP="00413464">
      <w:pPr>
        <w:widowControl w:val="0"/>
        <w:autoSpaceDE w:val="0"/>
        <w:autoSpaceDN w:val="0"/>
        <w:adjustRightInd w:val="0"/>
        <w:spacing w:after="0" w:line="240" w:lineRule="auto"/>
        <w:ind w:right="-3"/>
        <w:contextualSpacing/>
        <w:rPr>
          <w:rFonts w:ascii="Times New Roman" w:hAnsi="Times New Roman" w:cs="Times New Roman"/>
          <w:sz w:val="28"/>
          <w:szCs w:val="28"/>
        </w:rPr>
      </w:pPr>
      <w:r w:rsidRPr="00413464">
        <w:rPr>
          <w:rFonts w:ascii="Times New Roman" w:hAnsi="Times New Roman" w:cs="Times New Roman"/>
          <w:sz w:val="28"/>
          <w:szCs w:val="28"/>
        </w:rPr>
        <w:t xml:space="preserve">        2. Контроль за исполнением решения возложить на заместителя главы Ольховского муниципального района Волгоградской области В.С. Никонова.</w:t>
      </w:r>
    </w:p>
    <w:p w:rsidR="00413464" w:rsidRPr="00413464" w:rsidRDefault="00413464" w:rsidP="00413464">
      <w:pPr>
        <w:widowControl w:val="0"/>
        <w:autoSpaceDE w:val="0"/>
        <w:spacing w:after="0" w:line="240" w:lineRule="auto"/>
        <w:ind w:right="-3"/>
        <w:contextualSpacing/>
        <w:rPr>
          <w:rFonts w:ascii="Times New Roman" w:hAnsi="Times New Roman" w:cs="Times New Roman"/>
          <w:bCs/>
          <w:sz w:val="28"/>
          <w:szCs w:val="28"/>
        </w:rPr>
      </w:pPr>
      <w:r w:rsidRPr="00413464">
        <w:rPr>
          <w:rFonts w:ascii="Times New Roman" w:hAnsi="Times New Roman" w:cs="Times New Roman"/>
          <w:sz w:val="28"/>
          <w:szCs w:val="28"/>
        </w:rPr>
        <w:t xml:space="preserve">       3. </w:t>
      </w:r>
      <w:r w:rsidRPr="00413464">
        <w:rPr>
          <w:rFonts w:ascii="Times New Roman" w:hAnsi="Times New Roman" w:cs="Times New Roman"/>
          <w:bCs/>
          <w:sz w:val="28"/>
          <w:szCs w:val="28"/>
        </w:rPr>
        <w:t>Настоящее решение вступает в силу</w:t>
      </w:r>
      <w:r w:rsidRPr="00413464">
        <w:rPr>
          <w:rFonts w:ascii="Times New Roman" w:hAnsi="Times New Roman" w:cs="Times New Roman"/>
          <w:sz w:val="28"/>
          <w:szCs w:val="28"/>
        </w:rPr>
        <w:t xml:space="preserve"> со дня его официального опубликования</w:t>
      </w:r>
      <w:r w:rsidRPr="00413464">
        <w:rPr>
          <w:rFonts w:ascii="Times New Roman" w:hAnsi="Times New Roman" w:cs="Times New Roman"/>
          <w:bCs/>
          <w:sz w:val="28"/>
          <w:szCs w:val="28"/>
        </w:rPr>
        <w:t>.</w:t>
      </w:r>
    </w:p>
    <w:p w:rsidR="00413464" w:rsidRPr="00413464" w:rsidRDefault="00413464" w:rsidP="00413464">
      <w:pPr>
        <w:widowControl w:val="0"/>
        <w:autoSpaceDE w:val="0"/>
        <w:spacing w:after="0" w:line="240" w:lineRule="auto"/>
        <w:ind w:right="-3"/>
        <w:contextualSpacing/>
        <w:rPr>
          <w:rFonts w:ascii="Times New Roman" w:hAnsi="Times New Roman" w:cs="Times New Roman"/>
          <w:bCs/>
          <w:sz w:val="28"/>
          <w:szCs w:val="28"/>
        </w:rPr>
      </w:pPr>
    </w:p>
    <w:p w:rsidR="00413464" w:rsidRPr="00413464" w:rsidRDefault="00413464" w:rsidP="00413464">
      <w:pPr>
        <w:widowControl w:val="0"/>
        <w:autoSpaceDE w:val="0"/>
        <w:spacing w:after="0" w:line="240" w:lineRule="auto"/>
        <w:ind w:right="-3"/>
        <w:contextualSpacing/>
        <w:rPr>
          <w:rFonts w:ascii="Times New Roman" w:hAnsi="Times New Roman" w:cs="Times New Roman"/>
          <w:bCs/>
          <w:sz w:val="28"/>
          <w:szCs w:val="28"/>
        </w:rPr>
      </w:pPr>
    </w:p>
    <w:p w:rsidR="00413464" w:rsidRPr="00413464" w:rsidRDefault="00413464" w:rsidP="00413464">
      <w:pPr>
        <w:widowControl w:val="0"/>
        <w:autoSpaceDE w:val="0"/>
        <w:spacing w:after="0" w:line="240" w:lineRule="auto"/>
        <w:ind w:right="-3"/>
        <w:contextualSpacing/>
        <w:rPr>
          <w:rFonts w:ascii="Times New Roman" w:hAnsi="Times New Roman" w:cs="Times New Roman"/>
          <w:sz w:val="28"/>
          <w:szCs w:val="28"/>
        </w:rPr>
      </w:pPr>
    </w:p>
    <w:p w:rsidR="00413464" w:rsidRPr="00413464" w:rsidRDefault="00413464" w:rsidP="00413464">
      <w:pPr>
        <w:pStyle w:val="12"/>
        <w:ind w:left="0" w:right="-3"/>
        <w:contextualSpacing/>
        <w:jc w:val="both"/>
        <w:rPr>
          <w:sz w:val="28"/>
          <w:szCs w:val="28"/>
        </w:rPr>
      </w:pPr>
      <w:r w:rsidRPr="00413464">
        <w:rPr>
          <w:sz w:val="28"/>
          <w:szCs w:val="28"/>
        </w:rPr>
        <w:t xml:space="preserve">Председатель Ольховской </w:t>
      </w:r>
    </w:p>
    <w:p w:rsidR="00413464" w:rsidRPr="00413464" w:rsidRDefault="00413464" w:rsidP="00413464">
      <w:pPr>
        <w:pStyle w:val="12"/>
        <w:ind w:left="0" w:right="-3"/>
        <w:contextualSpacing/>
        <w:jc w:val="both"/>
        <w:rPr>
          <w:sz w:val="28"/>
          <w:szCs w:val="28"/>
        </w:rPr>
      </w:pPr>
      <w:r w:rsidRPr="00413464">
        <w:rPr>
          <w:sz w:val="28"/>
          <w:szCs w:val="28"/>
        </w:rPr>
        <w:t xml:space="preserve">районной Думы                                                             </w:t>
      </w:r>
      <w:r>
        <w:rPr>
          <w:sz w:val="28"/>
          <w:szCs w:val="28"/>
        </w:rPr>
        <w:t xml:space="preserve"> </w:t>
      </w:r>
      <w:r w:rsidRPr="00413464">
        <w:rPr>
          <w:sz w:val="28"/>
          <w:szCs w:val="28"/>
        </w:rPr>
        <w:t xml:space="preserve">                Н.А. Никифоров</w:t>
      </w:r>
    </w:p>
    <w:p w:rsidR="00413464" w:rsidRPr="00413464" w:rsidRDefault="00413464" w:rsidP="00413464">
      <w:pPr>
        <w:pStyle w:val="12"/>
        <w:ind w:left="0" w:right="-3"/>
        <w:contextualSpacing/>
        <w:jc w:val="both"/>
        <w:rPr>
          <w:sz w:val="28"/>
          <w:szCs w:val="28"/>
        </w:rPr>
      </w:pPr>
    </w:p>
    <w:p w:rsidR="00413464" w:rsidRPr="00413464" w:rsidRDefault="00413464" w:rsidP="00413464">
      <w:pPr>
        <w:pStyle w:val="12"/>
        <w:ind w:left="0" w:right="-3"/>
        <w:contextualSpacing/>
        <w:jc w:val="both"/>
        <w:rPr>
          <w:sz w:val="28"/>
          <w:szCs w:val="28"/>
        </w:rPr>
      </w:pPr>
    </w:p>
    <w:p w:rsidR="00413464" w:rsidRPr="00413464" w:rsidRDefault="00413464" w:rsidP="00413464">
      <w:pPr>
        <w:pStyle w:val="12"/>
        <w:ind w:left="0" w:right="-3"/>
        <w:contextualSpacing/>
        <w:jc w:val="both"/>
        <w:rPr>
          <w:sz w:val="28"/>
          <w:szCs w:val="28"/>
        </w:rPr>
      </w:pPr>
      <w:r w:rsidRPr="00413464">
        <w:rPr>
          <w:sz w:val="28"/>
          <w:szCs w:val="28"/>
        </w:rPr>
        <w:t>Глава Ольховского</w:t>
      </w:r>
    </w:p>
    <w:p w:rsidR="00413464" w:rsidRPr="00413464" w:rsidRDefault="00413464" w:rsidP="00413464">
      <w:pPr>
        <w:pStyle w:val="12"/>
        <w:ind w:left="0" w:right="-3"/>
        <w:contextualSpacing/>
        <w:jc w:val="both"/>
        <w:rPr>
          <w:sz w:val="28"/>
          <w:szCs w:val="28"/>
        </w:rPr>
      </w:pPr>
      <w:r w:rsidRPr="00413464">
        <w:rPr>
          <w:sz w:val="28"/>
          <w:szCs w:val="28"/>
        </w:rPr>
        <w:t xml:space="preserve">муниципального района                                           </w:t>
      </w:r>
      <w:r>
        <w:rPr>
          <w:sz w:val="28"/>
          <w:szCs w:val="28"/>
        </w:rPr>
        <w:t xml:space="preserve">              </w:t>
      </w:r>
      <w:r w:rsidRPr="00413464">
        <w:rPr>
          <w:sz w:val="28"/>
          <w:szCs w:val="28"/>
        </w:rPr>
        <w:t xml:space="preserve">           А.В. Солонин</w:t>
      </w: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r w:rsidRPr="00413464">
        <w:rPr>
          <w:rFonts w:ascii="Times New Roman" w:hAnsi="Times New Roman" w:cs="Times New Roman"/>
          <w:sz w:val="28"/>
          <w:szCs w:val="28"/>
        </w:rPr>
        <w:lastRenderedPageBreak/>
        <w:t xml:space="preserve">Приложение №1 </w:t>
      </w: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r w:rsidRPr="00413464">
        <w:rPr>
          <w:rFonts w:ascii="Times New Roman" w:hAnsi="Times New Roman" w:cs="Times New Roman"/>
          <w:sz w:val="28"/>
          <w:szCs w:val="28"/>
        </w:rPr>
        <w:t xml:space="preserve">Утверждено решением </w:t>
      </w: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r w:rsidRPr="00413464">
        <w:rPr>
          <w:rFonts w:ascii="Times New Roman" w:hAnsi="Times New Roman" w:cs="Times New Roman"/>
          <w:sz w:val="28"/>
          <w:szCs w:val="28"/>
        </w:rPr>
        <w:t xml:space="preserve">Ольховской районной Думы </w:t>
      </w: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r w:rsidRPr="00413464">
        <w:rPr>
          <w:rFonts w:ascii="Times New Roman" w:hAnsi="Times New Roman" w:cs="Times New Roman"/>
          <w:sz w:val="28"/>
          <w:szCs w:val="28"/>
        </w:rPr>
        <w:t>Волгоградской области</w:t>
      </w:r>
    </w:p>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r w:rsidRPr="00413464">
        <w:rPr>
          <w:rFonts w:ascii="Times New Roman" w:hAnsi="Times New Roman" w:cs="Times New Roman"/>
          <w:sz w:val="28"/>
          <w:szCs w:val="28"/>
        </w:rPr>
        <w:t>№ 11/52  от 27.03.2020 г.</w:t>
      </w:r>
    </w:p>
    <w:p w:rsidR="00413464" w:rsidRP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 xml:space="preserve">ЗНАЧЕНИЯ </w:t>
      </w: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 xml:space="preserve">коэффициента категории арендатора земельного участка из земель </w:t>
      </w: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 xml:space="preserve">населенных пунктов, на котором расположены объекты недвижимости, применяемого при определении размера арендной платы за земельные участки, государственная собственность на которые не разграничена, расположенные </w:t>
      </w:r>
    </w:p>
    <w:p w:rsidR="00413464" w:rsidRPr="00413464" w:rsidRDefault="00413464" w:rsidP="00413464">
      <w:pPr>
        <w:spacing w:after="0" w:line="240" w:lineRule="auto"/>
        <w:jc w:val="center"/>
        <w:rPr>
          <w:rFonts w:ascii="Times New Roman" w:hAnsi="Times New Roman" w:cs="Times New Roman"/>
          <w:sz w:val="28"/>
          <w:szCs w:val="28"/>
        </w:rPr>
      </w:pPr>
      <w:r w:rsidRPr="00413464">
        <w:rPr>
          <w:rFonts w:ascii="Times New Roman" w:hAnsi="Times New Roman" w:cs="Times New Roman"/>
          <w:sz w:val="28"/>
          <w:szCs w:val="28"/>
        </w:rPr>
        <w:t>в административных границах Ольховского муниципального района</w:t>
      </w:r>
    </w:p>
    <w:p w:rsidR="00413464" w:rsidRPr="00413464" w:rsidRDefault="00413464" w:rsidP="00413464">
      <w:pPr>
        <w:spacing w:after="0" w:line="240" w:lineRule="auto"/>
        <w:rPr>
          <w:rFonts w:ascii="Times New Roman" w:hAnsi="Times New Roman" w:cs="Times New Roman"/>
          <w:sz w:val="28"/>
          <w:szCs w:val="2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032"/>
        <w:gridCol w:w="1695"/>
      </w:tblGrid>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br w:type="page"/>
              <w:t xml:space="preserve">№ </w:t>
            </w:r>
            <w:proofErr w:type="spellStart"/>
            <w:r w:rsidRPr="00413464">
              <w:rPr>
                <w:rFonts w:ascii="Times New Roman" w:hAnsi="Times New Roman" w:cs="Times New Roman"/>
                <w:sz w:val="28"/>
                <w:szCs w:val="28"/>
              </w:rPr>
              <w:t>п</w:t>
            </w:r>
            <w:proofErr w:type="spellEnd"/>
            <w:r w:rsidRPr="00413464">
              <w:rPr>
                <w:rFonts w:ascii="Times New Roman" w:hAnsi="Times New Roman" w:cs="Times New Roman"/>
                <w:sz w:val="28"/>
                <w:szCs w:val="28"/>
              </w:rPr>
              <w:t>/</w:t>
            </w:r>
            <w:proofErr w:type="spellStart"/>
            <w:r w:rsidRPr="00413464">
              <w:rPr>
                <w:rFonts w:ascii="Times New Roman" w:hAnsi="Times New Roman" w:cs="Times New Roman"/>
                <w:sz w:val="28"/>
                <w:szCs w:val="28"/>
              </w:rPr>
              <w:t>п</w:t>
            </w:r>
            <w:proofErr w:type="spellEnd"/>
          </w:p>
        </w:tc>
        <w:tc>
          <w:tcPr>
            <w:tcW w:w="7032" w:type="dxa"/>
          </w:tcPr>
          <w:p w:rsidR="00413464" w:rsidRPr="00413464" w:rsidRDefault="00413464" w:rsidP="00413464">
            <w:pPr>
              <w:spacing w:after="0" w:line="240" w:lineRule="auto"/>
              <w:ind w:firstLine="176"/>
              <w:jc w:val="center"/>
              <w:rPr>
                <w:rFonts w:ascii="Times New Roman" w:hAnsi="Times New Roman" w:cs="Times New Roman"/>
                <w:sz w:val="28"/>
                <w:szCs w:val="28"/>
              </w:rPr>
            </w:pPr>
            <w:r w:rsidRPr="00413464">
              <w:rPr>
                <w:rFonts w:ascii="Times New Roman" w:hAnsi="Times New Roman" w:cs="Times New Roman"/>
                <w:sz w:val="28"/>
                <w:szCs w:val="28"/>
              </w:rPr>
              <w:t>Категория арендатора</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Значение коэффи</w:t>
            </w:r>
            <w:r w:rsidRPr="00413464">
              <w:rPr>
                <w:rFonts w:ascii="Times New Roman" w:hAnsi="Times New Roman" w:cs="Times New Roman"/>
                <w:sz w:val="28"/>
                <w:szCs w:val="28"/>
              </w:rPr>
              <w:softHyphen/>
              <w:t>циента категории арендатора</w:t>
            </w:r>
          </w:p>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w:t>
            </w:r>
            <w:proofErr w:type="spellStart"/>
            <w:r w:rsidRPr="00413464">
              <w:rPr>
                <w:rFonts w:ascii="Times New Roman" w:hAnsi="Times New Roman" w:cs="Times New Roman"/>
                <w:sz w:val="28"/>
                <w:szCs w:val="28"/>
              </w:rPr>
              <w:t>Кказ</w:t>
            </w:r>
            <w:proofErr w:type="spellEnd"/>
            <w:r w:rsidRPr="00413464">
              <w:rPr>
                <w:rFonts w:ascii="Times New Roman" w:hAnsi="Times New Roman" w:cs="Times New Roman"/>
                <w:sz w:val="28"/>
                <w:szCs w:val="28"/>
              </w:rPr>
              <w:t>)</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w:t>
            </w:r>
          </w:p>
        </w:tc>
        <w:tc>
          <w:tcPr>
            <w:tcW w:w="7032" w:type="dxa"/>
          </w:tcPr>
          <w:p w:rsidR="00413464" w:rsidRPr="00413464" w:rsidRDefault="00413464" w:rsidP="00413464">
            <w:pPr>
              <w:spacing w:after="0" w:line="240" w:lineRule="auto"/>
              <w:ind w:firstLine="176"/>
              <w:jc w:val="center"/>
              <w:rPr>
                <w:rFonts w:ascii="Times New Roman" w:hAnsi="Times New Roman" w:cs="Times New Roman"/>
                <w:sz w:val="28"/>
                <w:szCs w:val="28"/>
              </w:rPr>
            </w:pPr>
            <w:r w:rsidRPr="00413464">
              <w:rPr>
                <w:rFonts w:ascii="Times New Roman" w:hAnsi="Times New Roman" w:cs="Times New Roman"/>
                <w:sz w:val="28"/>
                <w:szCs w:val="28"/>
              </w:rPr>
              <w:t>2</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3</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«А» "Сельское, лесное хозяйство, охота, рыболовство и рыбоводство"</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1,18</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1.2.</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«В» "Добыча полезных ископаемых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1.3.</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«С» "Обрабатывающие производства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1.4.</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D</w:t>
            </w:r>
            <w:r w:rsidRPr="00413464">
              <w:rPr>
                <w:rFonts w:ascii="Times New Roman" w:hAnsi="Times New Roman" w:cs="Times New Roman"/>
                <w:spacing w:val="2"/>
                <w:sz w:val="28"/>
                <w:szCs w:val="28"/>
              </w:rPr>
              <w:t>» "</w:t>
            </w:r>
            <w:r w:rsidRPr="00413464">
              <w:rPr>
                <w:rFonts w:ascii="Times New Roman" w:hAnsi="Times New Roman" w:cs="Times New Roman"/>
                <w:sz w:val="28"/>
                <w:szCs w:val="28"/>
              </w:rPr>
              <w:t xml:space="preserve"> </w:t>
            </w:r>
            <w:r w:rsidRPr="00413464">
              <w:rPr>
                <w:rFonts w:ascii="Times New Roman" w:hAnsi="Times New Roman" w:cs="Times New Roman"/>
                <w:spacing w:val="2"/>
                <w:sz w:val="28"/>
                <w:szCs w:val="28"/>
              </w:rPr>
              <w:t>Обеспечение электрической энергией, газом и паром; кондиционирование воздуха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1.5.</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«Е» "</w:t>
            </w:r>
            <w:r w:rsidRPr="00413464">
              <w:rPr>
                <w:rFonts w:ascii="Times New Roman" w:hAnsi="Times New Roman" w:cs="Times New Roman"/>
                <w:sz w:val="28"/>
                <w:szCs w:val="28"/>
              </w:rPr>
              <w:t xml:space="preserve"> </w:t>
            </w:r>
            <w:r w:rsidRPr="00413464">
              <w:rPr>
                <w:rFonts w:ascii="Times New Roman" w:hAnsi="Times New Roman" w:cs="Times New Roman"/>
                <w:spacing w:val="2"/>
                <w:sz w:val="28"/>
                <w:szCs w:val="28"/>
              </w:rPr>
              <w:t>Водоснабжение, водоотведение, организация сбора и утилизации отходов, деятельность по ликвидации загрязнений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pacing w:val="2"/>
                <w:sz w:val="28"/>
                <w:szCs w:val="28"/>
              </w:rPr>
              <w:t>1,09</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1.6.</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F</w:t>
            </w:r>
            <w:r w:rsidRPr="00413464">
              <w:rPr>
                <w:rFonts w:ascii="Times New Roman" w:hAnsi="Times New Roman" w:cs="Times New Roman"/>
                <w:spacing w:val="2"/>
                <w:sz w:val="28"/>
                <w:szCs w:val="28"/>
              </w:rPr>
              <w:t>» "Строительство"</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pacing w:val="2"/>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1.7.</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G</w:t>
            </w:r>
            <w:r w:rsidRPr="00413464">
              <w:rPr>
                <w:rFonts w:ascii="Times New Roman" w:hAnsi="Times New Roman" w:cs="Times New Roman"/>
                <w:spacing w:val="2"/>
                <w:sz w:val="28"/>
                <w:szCs w:val="28"/>
              </w:rPr>
              <w:t>» "Торговля оптовая и розничная, ремонт автотранспортных средств и мотоциклов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pacing w:val="2"/>
                <w:sz w:val="28"/>
                <w:szCs w:val="28"/>
              </w:rPr>
              <w:t>1,14</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1.8.</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«Н» "</w:t>
            </w:r>
            <w:r w:rsidRPr="00413464">
              <w:rPr>
                <w:rFonts w:ascii="Times New Roman" w:hAnsi="Times New Roman" w:cs="Times New Roman"/>
                <w:sz w:val="28"/>
                <w:szCs w:val="28"/>
              </w:rPr>
              <w:t xml:space="preserve"> </w:t>
            </w:r>
            <w:r w:rsidRPr="00413464">
              <w:rPr>
                <w:rFonts w:ascii="Times New Roman" w:hAnsi="Times New Roman" w:cs="Times New Roman"/>
                <w:spacing w:val="2"/>
                <w:sz w:val="28"/>
                <w:szCs w:val="28"/>
              </w:rPr>
              <w:t>Транспортировка и хранение "</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1.9.</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I</w:t>
            </w:r>
            <w:r w:rsidRPr="00413464">
              <w:rPr>
                <w:rFonts w:ascii="Times New Roman" w:hAnsi="Times New Roman" w:cs="Times New Roman"/>
                <w:spacing w:val="2"/>
                <w:sz w:val="28"/>
                <w:szCs w:val="28"/>
              </w:rPr>
              <w:t>» "Деятельность гостиниц и предприятий общественного питания"</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pacing w:val="2"/>
                <w:sz w:val="28"/>
                <w:szCs w:val="28"/>
              </w:rPr>
              <w:t>0,7</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1.10.</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J</w:t>
            </w:r>
            <w:r w:rsidRPr="00413464">
              <w:rPr>
                <w:rFonts w:ascii="Times New Roman" w:hAnsi="Times New Roman" w:cs="Times New Roman"/>
                <w:spacing w:val="2"/>
                <w:sz w:val="28"/>
                <w:szCs w:val="28"/>
              </w:rPr>
              <w:t>» "Деятельность в области информации и связи"</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1.11.</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«К» "Деятельность финансовая и страховая"</w:t>
            </w:r>
            <w:r w:rsidRPr="00413464">
              <w:rPr>
                <w:rFonts w:ascii="Times New Roman" w:hAnsi="Times New Roman" w:cs="Times New Roman"/>
                <w:sz w:val="28"/>
                <w:szCs w:val="28"/>
              </w:rPr>
              <w:t>для оказания ритуальных услуг</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1.12.</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L</w:t>
            </w:r>
            <w:r w:rsidRPr="00413464">
              <w:rPr>
                <w:rFonts w:ascii="Times New Roman" w:hAnsi="Times New Roman" w:cs="Times New Roman"/>
                <w:spacing w:val="2"/>
                <w:sz w:val="28"/>
                <w:szCs w:val="28"/>
              </w:rPr>
              <w:t>» "Деятельность по операциям с недвижимым имуществом"</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1.13.</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«М» "Деятельность профессиональная, научная и  техническая"</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1.14.</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N</w:t>
            </w:r>
            <w:r w:rsidRPr="00413464">
              <w:rPr>
                <w:rFonts w:ascii="Times New Roman" w:hAnsi="Times New Roman" w:cs="Times New Roman"/>
                <w:spacing w:val="2"/>
                <w:sz w:val="28"/>
                <w:szCs w:val="28"/>
              </w:rPr>
              <w:t>» "Деятельность административная и сопутствующие дополнительные услуги"</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lastRenderedPageBreak/>
              <w:t>1.15.</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«О» "Государственное управление и обеспечение военной безопасности, социальное обеспечение"</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1.16.</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«Р» "Образование"</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1.17.</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w:t>
            </w:r>
            <w:r w:rsidRPr="00413464">
              <w:rPr>
                <w:rFonts w:ascii="Times New Roman" w:hAnsi="Times New Roman" w:cs="Times New Roman"/>
                <w:spacing w:val="2"/>
                <w:sz w:val="28"/>
                <w:szCs w:val="28"/>
                <w:lang w:val="en-US"/>
              </w:rPr>
              <w:t>Q</w:t>
            </w:r>
            <w:r w:rsidRPr="00413464">
              <w:rPr>
                <w:rFonts w:ascii="Times New Roman" w:hAnsi="Times New Roman" w:cs="Times New Roman"/>
                <w:spacing w:val="2"/>
                <w:sz w:val="28"/>
                <w:szCs w:val="28"/>
              </w:rPr>
              <w:t>» "Деятельность в области здравоохранения и социальных услуг"</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1.18</w:t>
            </w:r>
          </w:p>
        </w:tc>
        <w:tc>
          <w:tcPr>
            <w:tcW w:w="7032" w:type="dxa"/>
          </w:tcPr>
          <w:p w:rsidR="00413464" w:rsidRPr="00413464" w:rsidRDefault="00413464" w:rsidP="00413464">
            <w:pPr>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 xml:space="preserve"> «</w:t>
            </w:r>
            <w:r w:rsidRPr="00413464">
              <w:rPr>
                <w:rFonts w:ascii="Times New Roman" w:hAnsi="Times New Roman" w:cs="Times New Roman"/>
                <w:spacing w:val="2"/>
                <w:sz w:val="28"/>
                <w:szCs w:val="28"/>
                <w:lang w:val="en-US"/>
              </w:rPr>
              <w:t>R</w:t>
            </w:r>
            <w:r w:rsidRPr="00413464">
              <w:rPr>
                <w:rFonts w:ascii="Times New Roman" w:hAnsi="Times New Roman" w:cs="Times New Roman"/>
                <w:spacing w:val="2"/>
                <w:sz w:val="28"/>
                <w:szCs w:val="28"/>
              </w:rPr>
              <w:t>» "Деятельность в области культуры, спорта, организации досуга и развлечений"</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r w:rsidR="00413464" w:rsidRPr="00413464" w:rsidTr="004142B0">
        <w:tc>
          <w:tcPr>
            <w:tcW w:w="1242" w:type="dxa"/>
          </w:tcPr>
          <w:p w:rsidR="00413464" w:rsidRPr="00413464" w:rsidRDefault="00413464" w:rsidP="00413464">
            <w:pPr>
              <w:spacing w:after="0" w:line="240" w:lineRule="auto"/>
              <w:ind w:right="175" w:firstLine="142"/>
              <w:jc w:val="center"/>
              <w:rPr>
                <w:rFonts w:ascii="Times New Roman" w:hAnsi="Times New Roman" w:cs="Times New Roman"/>
                <w:sz w:val="28"/>
                <w:szCs w:val="28"/>
              </w:rPr>
            </w:pPr>
            <w:r w:rsidRPr="00413464">
              <w:rPr>
                <w:rFonts w:ascii="Times New Roman" w:hAnsi="Times New Roman" w:cs="Times New Roman"/>
                <w:sz w:val="28"/>
                <w:szCs w:val="28"/>
              </w:rPr>
              <w:t>1.19</w:t>
            </w:r>
          </w:p>
        </w:tc>
        <w:tc>
          <w:tcPr>
            <w:tcW w:w="7032" w:type="dxa"/>
          </w:tcPr>
          <w:p w:rsidR="00413464" w:rsidRPr="00413464" w:rsidRDefault="00413464" w:rsidP="00413464">
            <w:pPr>
              <w:autoSpaceDE w:val="0"/>
              <w:autoSpaceDN w:val="0"/>
              <w:adjustRightInd w:val="0"/>
              <w:spacing w:after="0" w:line="240" w:lineRule="auto"/>
              <w:ind w:firstLine="176"/>
              <w:rPr>
                <w:rFonts w:ascii="Times New Roman" w:hAnsi="Times New Roman" w:cs="Times New Roman"/>
                <w:sz w:val="28"/>
                <w:szCs w:val="28"/>
              </w:rPr>
            </w:pPr>
            <w:r w:rsidRPr="00413464">
              <w:rPr>
                <w:rFonts w:ascii="Times New Roman" w:hAnsi="Times New Roman" w:cs="Times New Roman"/>
                <w:spacing w:val="2"/>
                <w:sz w:val="28"/>
                <w:szCs w:val="28"/>
              </w:rPr>
              <w:t>«S» «Предоставление прочих видов услуг»</w:t>
            </w:r>
          </w:p>
        </w:tc>
        <w:tc>
          <w:tcPr>
            <w:tcW w:w="1695" w:type="dxa"/>
          </w:tcPr>
          <w:p w:rsidR="00413464" w:rsidRPr="00413464" w:rsidRDefault="00413464" w:rsidP="00413464">
            <w:pPr>
              <w:spacing w:after="0" w:line="240" w:lineRule="auto"/>
              <w:ind w:firstLine="90"/>
              <w:jc w:val="center"/>
              <w:rPr>
                <w:rFonts w:ascii="Times New Roman" w:hAnsi="Times New Roman" w:cs="Times New Roman"/>
                <w:sz w:val="28"/>
                <w:szCs w:val="28"/>
              </w:rPr>
            </w:pPr>
            <w:r w:rsidRPr="00413464">
              <w:rPr>
                <w:rFonts w:ascii="Times New Roman" w:hAnsi="Times New Roman" w:cs="Times New Roman"/>
                <w:sz w:val="28"/>
                <w:szCs w:val="28"/>
              </w:rPr>
              <w:t>1.0</w:t>
            </w:r>
          </w:p>
        </w:tc>
      </w:tr>
    </w:tbl>
    <w:p w:rsidR="00413464" w:rsidRPr="00413464" w:rsidRDefault="00413464" w:rsidP="00413464">
      <w:pPr>
        <w:shd w:val="clear" w:color="auto" w:fill="FFFFFF"/>
        <w:tabs>
          <w:tab w:val="left" w:pos="8460"/>
        </w:tabs>
        <w:spacing w:after="0" w:line="240" w:lineRule="auto"/>
        <w:ind w:right="-3"/>
        <w:jc w:val="right"/>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Default="00413464" w:rsidP="00413464">
      <w:pPr>
        <w:spacing w:after="0" w:line="240" w:lineRule="auto"/>
        <w:rPr>
          <w:rFonts w:ascii="Times New Roman" w:hAnsi="Times New Roman" w:cs="Times New Roman"/>
          <w:sz w:val="28"/>
          <w:szCs w:val="28"/>
        </w:rPr>
      </w:pPr>
    </w:p>
    <w:p w:rsidR="00413464" w:rsidRPr="00413464" w:rsidRDefault="00413464" w:rsidP="00413464">
      <w:pPr>
        <w:spacing w:after="0" w:line="240" w:lineRule="auto"/>
        <w:contextualSpacing/>
        <w:jc w:val="both"/>
        <w:rPr>
          <w:rFonts w:ascii="Times New Roman" w:hAnsi="Times New Roman" w:cs="Times New Roman"/>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bCs/>
          <w:color w:val="000000"/>
          <w:sz w:val="28"/>
          <w:szCs w:val="28"/>
        </w:rPr>
      </w:pPr>
      <w:r w:rsidRPr="00413464">
        <w:rPr>
          <w:rFonts w:ascii="Times New Roman" w:hAnsi="Times New Roman"/>
          <w:b/>
          <w:sz w:val="28"/>
          <w:szCs w:val="28"/>
        </w:rPr>
        <w:t>от  «27» марта 2020 года  № 11 /53</w:t>
      </w:r>
      <w:r w:rsidRPr="00413464">
        <w:rPr>
          <w:rFonts w:ascii="Times New Roman" w:hAnsi="Times New Roman"/>
          <w:b/>
          <w:bCs/>
          <w:color w:val="000000"/>
          <w:sz w:val="28"/>
          <w:szCs w:val="28"/>
        </w:rPr>
        <w:t xml:space="preserve"> </w:t>
      </w:r>
    </w:p>
    <w:p w:rsidR="00413464" w:rsidRPr="00413464" w:rsidRDefault="00413464" w:rsidP="00413464">
      <w:pPr>
        <w:widowControl w:val="0"/>
        <w:autoSpaceDE w:val="0"/>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«Об утверждении Порядка организации и проведения</w:t>
      </w:r>
    </w:p>
    <w:p w:rsidR="00413464" w:rsidRPr="00413464" w:rsidRDefault="00413464" w:rsidP="00413464">
      <w:pPr>
        <w:widowControl w:val="0"/>
        <w:autoSpaceDE w:val="0"/>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 xml:space="preserve">общественных обсуждений и публичных </w:t>
      </w:r>
    </w:p>
    <w:p w:rsidR="00413464" w:rsidRPr="00413464" w:rsidRDefault="00413464" w:rsidP="00413464">
      <w:pPr>
        <w:widowControl w:val="0"/>
        <w:autoSpaceDE w:val="0"/>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 xml:space="preserve">слушаний по проектам документов в сфере </w:t>
      </w:r>
    </w:p>
    <w:p w:rsidR="00413464" w:rsidRPr="00413464" w:rsidRDefault="00413464" w:rsidP="00413464">
      <w:pPr>
        <w:widowControl w:val="0"/>
        <w:autoSpaceDE w:val="0"/>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 xml:space="preserve">градостроительной деятельности в Ольховском </w:t>
      </w:r>
    </w:p>
    <w:p w:rsidR="00413464" w:rsidRPr="00413464" w:rsidRDefault="00413464" w:rsidP="00413464">
      <w:pPr>
        <w:widowControl w:val="0"/>
        <w:autoSpaceDE w:val="0"/>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муниципальном районе Волгоградской области»</w:t>
      </w:r>
    </w:p>
    <w:p w:rsidR="00413464" w:rsidRPr="00413464" w:rsidRDefault="00413464" w:rsidP="00413464">
      <w:pPr>
        <w:pStyle w:val="11"/>
        <w:numPr>
          <w:ilvl w:val="0"/>
          <w:numId w:val="0"/>
        </w:numPr>
        <w:tabs>
          <w:tab w:val="left" w:pos="708"/>
        </w:tabs>
        <w:spacing w:before="0" w:after="0"/>
        <w:contextualSpacing/>
        <w:jc w:val="left"/>
        <w:rPr>
          <w:rFonts w:ascii="Times New Roman" w:hAnsi="Times New Roman" w:cs="Times New Roman"/>
          <w:color w:val="auto"/>
          <w:sz w:val="28"/>
          <w:szCs w:val="28"/>
        </w:rPr>
      </w:pPr>
    </w:p>
    <w:p w:rsidR="00413464" w:rsidRPr="00413464" w:rsidRDefault="00413464" w:rsidP="00413464">
      <w:pPr>
        <w:widowControl w:val="0"/>
        <w:autoSpaceDE w:val="0"/>
        <w:spacing w:after="0" w:line="240" w:lineRule="auto"/>
        <w:ind w:firstLine="720"/>
        <w:contextualSpacing/>
        <w:jc w:val="both"/>
        <w:rPr>
          <w:rFonts w:ascii="Times New Roman" w:hAnsi="Times New Roman" w:cs="Times New Roman"/>
          <w:sz w:val="28"/>
          <w:szCs w:val="28"/>
        </w:rPr>
      </w:pPr>
      <w:r w:rsidRPr="00413464">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и Уставом Ольховского муниципального района Волгоградской области,</w:t>
      </w:r>
    </w:p>
    <w:p w:rsidR="00413464" w:rsidRPr="00413464" w:rsidRDefault="00413464" w:rsidP="00413464">
      <w:pPr>
        <w:spacing w:after="0" w:line="240" w:lineRule="auto"/>
        <w:contextualSpacing/>
        <w:jc w:val="both"/>
        <w:rPr>
          <w:rFonts w:ascii="Times New Roman" w:hAnsi="Times New Roman" w:cs="Times New Roman"/>
          <w:sz w:val="28"/>
          <w:szCs w:val="28"/>
        </w:rPr>
      </w:pPr>
    </w:p>
    <w:p w:rsidR="00413464" w:rsidRPr="00413464" w:rsidRDefault="00413464" w:rsidP="00413464">
      <w:pPr>
        <w:spacing w:after="0" w:line="240" w:lineRule="auto"/>
        <w:contextualSpacing/>
        <w:jc w:val="both"/>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spacing w:after="0" w:line="240" w:lineRule="auto"/>
        <w:contextualSpacing/>
        <w:jc w:val="right"/>
        <w:rPr>
          <w:rFonts w:ascii="Times New Roman" w:hAnsi="Times New Roman" w:cs="Times New Roman"/>
          <w:b/>
          <w:i/>
          <w:sz w:val="28"/>
          <w:szCs w:val="28"/>
        </w:rPr>
      </w:pP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1. Утвердить Порядок организации и проведения общественных обсуждений и публичных слушаний по проектам документов в сфере градостроительной деятельности в Ольховском муниципальном районе Волгоградской области  согласно приложению.</w:t>
      </w:r>
    </w:p>
    <w:p w:rsidR="00413464" w:rsidRPr="00413464" w:rsidRDefault="00413464" w:rsidP="00413464">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2. Контроль за исполнением решения возложить на заместителя главы Ольховского муниципального района   Волгоградской области В.С. Никонова.</w:t>
      </w:r>
    </w:p>
    <w:p w:rsidR="00413464" w:rsidRPr="00413464" w:rsidRDefault="00413464" w:rsidP="00413464">
      <w:pPr>
        <w:widowControl w:val="0"/>
        <w:autoSpaceDE w:val="0"/>
        <w:spacing w:after="0" w:line="240" w:lineRule="auto"/>
        <w:contextualSpacing/>
        <w:jc w:val="both"/>
        <w:rPr>
          <w:rFonts w:ascii="Times New Roman" w:hAnsi="Times New Roman" w:cs="Times New Roman"/>
          <w:bCs/>
          <w:sz w:val="28"/>
          <w:szCs w:val="28"/>
        </w:rPr>
      </w:pPr>
      <w:r w:rsidRPr="00413464">
        <w:rPr>
          <w:rFonts w:ascii="Times New Roman" w:hAnsi="Times New Roman" w:cs="Times New Roman"/>
          <w:sz w:val="28"/>
          <w:szCs w:val="28"/>
        </w:rPr>
        <w:t xml:space="preserve">       3. </w:t>
      </w:r>
      <w:r w:rsidRPr="00413464">
        <w:rPr>
          <w:rFonts w:ascii="Times New Roman" w:hAnsi="Times New Roman" w:cs="Times New Roman"/>
          <w:bCs/>
          <w:sz w:val="28"/>
          <w:szCs w:val="28"/>
        </w:rPr>
        <w:t>Настоящее решение вступает в силу</w:t>
      </w:r>
      <w:r w:rsidRPr="00413464">
        <w:rPr>
          <w:rFonts w:ascii="Times New Roman" w:hAnsi="Times New Roman" w:cs="Times New Roman"/>
          <w:sz w:val="28"/>
          <w:szCs w:val="28"/>
        </w:rPr>
        <w:t xml:space="preserve"> со дня его официального опубликования</w:t>
      </w:r>
      <w:r w:rsidRPr="00413464">
        <w:rPr>
          <w:rFonts w:ascii="Times New Roman" w:hAnsi="Times New Roman" w:cs="Times New Roman"/>
          <w:bCs/>
          <w:sz w:val="28"/>
          <w:szCs w:val="28"/>
        </w:rPr>
        <w:t>.</w:t>
      </w:r>
    </w:p>
    <w:p w:rsidR="00413464" w:rsidRPr="00413464" w:rsidRDefault="00413464" w:rsidP="00413464">
      <w:pPr>
        <w:widowControl w:val="0"/>
        <w:autoSpaceDE w:val="0"/>
        <w:spacing w:after="0" w:line="240" w:lineRule="auto"/>
        <w:contextualSpacing/>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rPr>
          <w:rFonts w:ascii="Times New Roman" w:hAnsi="Times New Roman" w:cs="Times New Roman"/>
          <w:sz w:val="28"/>
          <w:szCs w:val="28"/>
        </w:rPr>
      </w:pPr>
    </w:p>
    <w:p w:rsidR="00413464" w:rsidRPr="00413464" w:rsidRDefault="00413464" w:rsidP="00413464">
      <w:pPr>
        <w:pStyle w:val="12"/>
        <w:ind w:left="0"/>
        <w:contextualSpacing/>
        <w:jc w:val="both"/>
        <w:rPr>
          <w:sz w:val="28"/>
          <w:szCs w:val="28"/>
        </w:rPr>
      </w:pPr>
      <w:r w:rsidRPr="00413464">
        <w:rPr>
          <w:sz w:val="28"/>
          <w:szCs w:val="28"/>
        </w:rPr>
        <w:t xml:space="preserve">Председатель Ольховской </w:t>
      </w:r>
    </w:p>
    <w:p w:rsidR="00413464" w:rsidRPr="00413464" w:rsidRDefault="00413464" w:rsidP="00413464">
      <w:pPr>
        <w:pStyle w:val="12"/>
        <w:ind w:left="0" w:right="-3276"/>
        <w:contextualSpacing/>
        <w:jc w:val="both"/>
        <w:rPr>
          <w:sz w:val="28"/>
          <w:szCs w:val="28"/>
        </w:rPr>
      </w:pPr>
      <w:r w:rsidRPr="00413464">
        <w:rPr>
          <w:sz w:val="28"/>
          <w:szCs w:val="28"/>
        </w:rPr>
        <w:t xml:space="preserve">районной Думы                                                                      </w:t>
      </w:r>
      <w:r>
        <w:rPr>
          <w:sz w:val="28"/>
          <w:szCs w:val="28"/>
        </w:rPr>
        <w:t xml:space="preserve">   </w:t>
      </w:r>
      <w:r w:rsidRPr="00413464">
        <w:rPr>
          <w:sz w:val="28"/>
          <w:szCs w:val="28"/>
        </w:rPr>
        <w:t xml:space="preserve">     Н.А. Никифоров</w:t>
      </w:r>
    </w:p>
    <w:p w:rsidR="00413464" w:rsidRPr="00413464" w:rsidRDefault="00413464" w:rsidP="00413464">
      <w:pPr>
        <w:pStyle w:val="12"/>
        <w:ind w:left="0" w:right="-3276"/>
        <w:contextualSpacing/>
        <w:jc w:val="both"/>
        <w:rPr>
          <w:sz w:val="28"/>
          <w:szCs w:val="28"/>
        </w:rPr>
      </w:pPr>
    </w:p>
    <w:p w:rsidR="00413464" w:rsidRPr="00413464" w:rsidRDefault="00413464" w:rsidP="00413464">
      <w:pPr>
        <w:pStyle w:val="12"/>
        <w:ind w:left="0" w:right="-3276"/>
        <w:contextualSpacing/>
        <w:jc w:val="both"/>
        <w:rPr>
          <w:sz w:val="28"/>
          <w:szCs w:val="28"/>
        </w:rPr>
      </w:pPr>
    </w:p>
    <w:p w:rsidR="00413464" w:rsidRPr="00413464" w:rsidRDefault="00413464" w:rsidP="00413464">
      <w:pPr>
        <w:pStyle w:val="12"/>
        <w:ind w:left="0" w:right="-3276"/>
        <w:contextualSpacing/>
        <w:jc w:val="both"/>
        <w:rPr>
          <w:sz w:val="28"/>
          <w:szCs w:val="28"/>
        </w:rPr>
      </w:pPr>
      <w:r w:rsidRPr="00413464">
        <w:rPr>
          <w:sz w:val="28"/>
          <w:szCs w:val="28"/>
        </w:rPr>
        <w:t>Глава Ольховского</w:t>
      </w:r>
    </w:p>
    <w:p w:rsidR="00413464" w:rsidRPr="00413464" w:rsidRDefault="00413464" w:rsidP="00413464">
      <w:pPr>
        <w:pStyle w:val="12"/>
        <w:ind w:left="0" w:right="-3276"/>
        <w:contextualSpacing/>
        <w:jc w:val="both"/>
        <w:rPr>
          <w:sz w:val="28"/>
          <w:szCs w:val="28"/>
        </w:rPr>
      </w:pPr>
      <w:r w:rsidRPr="00413464">
        <w:rPr>
          <w:sz w:val="28"/>
          <w:szCs w:val="28"/>
        </w:rPr>
        <w:t xml:space="preserve">муниципального района                                                            </w:t>
      </w:r>
      <w:r>
        <w:rPr>
          <w:sz w:val="28"/>
          <w:szCs w:val="28"/>
        </w:rPr>
        <w:t xml:space="preserve">  </w:t>
      </w:r>
      <w:r w:rsidRPr="00413464">
        <w:rPr>
          <w:sz w:val="28"/>
          <w:szCs w:val="28"/>
        </w:rPr>
        <w:t xml:space="preserve">      А.В. Солонин</w:t>
      </w:r>
    </w:p>
    <w:p w:rsidR="00413464" w:rsidRPr="00413464" w:rsidRDefault="00413464" w:rsidP="00413464">
      <w:pPr>
        <w:pStyle w:val="12"/>
        <w:ind w:left="0" w:right="-3276"/>
        <w:contextualSpacing/>
        <w:jc w:val="both"/>
        <w:rPr>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r w:rsidRPr="00413464">
        <w:rPr>
          <w:rFonts w:ascii="Times New Roman" w:hAnsi="Times New Roman" w:cs="Times New Roman"/>
          <w:sz w:val="28"/>
          <w:szCs w:val="28"/>
        </w:rPr>
        <w:lastRenderedPageBreak/>
        <w:t>Утвержден</w:t>
      </w:r>
    </w:p>
    <w:p w:rsidR="00413464" w:rsidRPr="00413464" w:rsidRDefault="00413464" w:rsidP="00413464">
      <w:pPr>
        <w:spacing w:after="0" w:line="240" w:lineRule="auto"/>
        <w:ind w:firstLine="720"/>
        <w:contextualSpacing/>
        <w:jc w:val="right"/>
        <w:rPr>
          <w:rFonts w:ascii="Times New Roman" w:hAnsi="Times New Roman" w:cs="Times New Roman"/>
          <w:sz w:val="28"/>
          <w:szCs w:val="28"/>
        </w:rPr>
      </w:pPr>
      <w:r w:rsidRPr="00413464">
        <w:rPr>
          <w:rFonts w:ascii="Times New Roman" w:hAnsi="Times New Roman" w:cs="Times New Roman"/>
          <w:sz w:val="28"/>
          <w:szCs w:val="28"/>
        </w:rPr>
        <w:t>решением Ольховской районной</w:t>
      </w:r>
    </w:p>
    <w:p w:rsidR="00413464" w:rsidRPr="00413464" w:rsidRDefault="00413464" w:rsidP="00413464">
      <w:pPr>
        <w:spacing w:after="0" w:line="240" w:lineRule="auto"/>
        <w:ind w:firstLine="720"/>
        <w:contextualSpacing/>
        <w:jc w:val="right"/>
        <w:rPr>
          <w:rFonts w:ascii="Times New Roman" w:hAnsi="Times New Roman" w:cs="Times New Roman"/>
          <w:sz w:val="28"/>
          <w:szCs w:val="28"/>
        </w:rPr>
      </w:pPr>
      <w:r w:rsidRPr="00413464">
        <w:rPr>
          <w:rFonts w:ascii="Times New Roman" w:hAnsi="Times New Roman" w:cs="Times New Roman"/>
          <w:sz w:val="28"/>
          <w:szCs w:val="28"/>
        </w:rPr>
        <w:t xml:space="preserve"> Думы Волгоградской области</w:t>
      </w: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r w:rsidRPr="00413464">
        <w:rPr>
          <w:rFonts w:ascii="Times New Roman" w:hAnsi="Times New Roman" w:cs="Times New Roman"/>
          <w:sz w:val="28"/>
          <w:szCs w:val="28"/>
        </w:rPr>
        <w:t>от "27" марта  2020 г. N 11/53</w:t>
      </w:r>
    </w:p>
    <w:p w:rsidR="00413464" w:rsidRPr="00413464" w:rsidRDefault="00413464" w:rsidP="00413464">
      <w:pPr>
        <w:widowControl w:val="0"/>
        <w:autoSpaceDE w:val="0"/>
        <w:spacing w:after="0" w:line="240" w:lineRule="auto"/>
        <w:contextualSpacing/>
        <w:jc w:val="right"/>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Порядок организации и проведения общественных обсуждений</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и публичных слушаний по проектам документов в сфере градостроительной деятельности в</w:t>
      </w: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сельских поселениях Ольховского муниципального района Волгоградской области</w:t>
      </w:r>
    </w:p>
    <w:p w:rsidR="00413464" w:rsidRPr="00413464" w:rsidRDefault="00413464" w:rsidP="00413464">
      <w:pPr>
        <w:widowControl w:val="0"/>
        <w:autoSpaceDE w:val="0"/>
        <w:spacing w:after="0" w:line="240" w:lineRule="auto"/>
        <w:contextualSpacing/>
        <w:jc w:val="center"/>
        <w:rPr>
          <w:rFonts w:ascii="Times New Roman" w:hAnsi="Times New Roman" w:cs="Times New Roman"/>
          <w:sz w:val="28"/>
          <w:szCs w:val="28"/>
        </w:rPr>
      </w:pP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1. Общие положения</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1.1. Настоящий Порядок определяет процедуру проведения общественных обсуждений и публичных слушаний по проектам документов  в сфере градостроительной деятельности (далее – проекты):</w:t>
      </w:r>
    </w:p>
    <w:p w:rsidR="00413464" w:rsidRPr="00413464" w:rsidRDefault="00413464" w:rsidP="00413464">
      <w:pPr>
        <w:widowControl w:val="0"/>
        <w:numPr>
          <w:ilvl w:val="0"/>
          <w:numId w:val="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проект генерального плана и проекты, предусматривающие внесение изменений в утвержденный генеральный план;</w:t>
      </w:r>
    </w:p>
    <w:p w:rsidR="00413464" w:rsidRPr="00413464" w:rsidRDefault="00413464" w:rsidP="00413464">
      <w:pPr>
        <w:widowControl w:val="0"/>
        <w:numPr>
          <w:ilvl w:val="0"/>
          <w:numId w:val="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проект правил землепользования и застройки и проекты, предусматривающие внесение изменений в утвержденные правила землепользования и застройки;</w:t>
      </w:r>
    </w:p>
    <w:p w:rsidR="00413464" w:rsidRPr="00413464" w:rsidRDefault="00413464" w:rsidP="00413464">
      <w:pPr>
        <w:widowControl w:val="0"/>
        <w:numPr>
          <w:ilvl w:val="0"/>
          <w:numId w:val="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проект планировки территории и проект межевания территории, а также проекты, предусматривающие внесение изменений в утвержденную документацию по планировке территории;</w:t>
      </w:r>
    </w:p>
    <w:p w:rsidR="00413464" w:rsidRPr="00413464" w:rsidRDefault="00413464" w:rsidP="00413464">
      <w:pPr>
        <w:widowControl w:val="0"/>
        <w:numPr>
          <w:ilvl w:val="0"/>
          <w:numId w:val="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413464" w:rsidRPr="00413464" w:rsidRDefault="00413464" w:rsidP="00413464">
      <w:pPr>
        <w:widowControl w:val="0"/>
        <w:numPr>
          <w:ilvl w:val="0"/>
          <w:numId w:val="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Действие настоящего Порядка не распространяется на проведение   общественных обсуждений или публичных слушаний по проектам правил благоустройства территории и проектам, предусматривающим внесение изменений в утвержденные правила благоустройства территории.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1.2. Общественные обсуждения проводятся по проектам, указанным в подпунктах 4 пункта 1.1 настоящего Порядка.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Публичные слушания проводятся по проектам, указанным в подпунктах а), б), г), 5  пункта 1.1 настоящего Порядка.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1.3. Общественные обсуждения и публичные слушания не проводятся в следующих случаях:</w:t>
      </w:r>
    </w:p>
    <w:p w:rsidR="00413464" w:rsidRPr="00413464" w:rsidRDefault="00413464" w:rsidP="00413464">
      <w:pPr>
        <w:widowControl w:val="0"/>
        <w:numPr>
          <w:ilvl w:val="0"/>
          <w:numId w:val="5"/>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w:t>
      </w:r>
      <w:r w:rsidRPr="00413464">
        <w:rPr>
          <w:rFonts w:ascii="Times New Roman" w:hAnsi="Times New Roman" w:cs="Times New Roman"/>
          <w:b/>
          <w:i/>
          <w:sz w:val="28"/>
          <w:szCs w:val="28"/>
        </w:rPr>
        <w:t xml:space="preserve">(ч. 18 ст. 24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widowControl w:val="0"/>
        <w:numPr>
          <w:ilvl w:val="0"/>
          <w:numId w:val="5"/>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приведение правил землепользования и застройки в соответствие с ограничениями использования объектов недвижимости, установленными на </w:t>
      </w:r>
      <w:proofErr w:type="spellStart"/>
      <w:r w:rsidRPr="00413464">
        <w:rPr>
          <w:rFonts w:ascii="Times New Roman" w:hAnsi="Times New Roman" w:cs="Times New Roman"/>
          <w:sz w:val="28"/>
          <w:szCs w:val="28"/>
        </w:rPr>
        <w:t>приаэродромной</w:t>
      </w:r>
      <w:proofErr w:type="spellEnd"/>
      <w:r w:rsidRPr="00413464">
        <w:rPr>
          <w:rFonts w:ascii="Times New Roman" w:hAnsi="Times New Roman" w:cs="Times New Roman"/>
          <w:sz w:val="28"/>
          <w:szCs w:val="28"/>
        </w:rPr>
        <w:t xml:space="preserve"> территории; </w:t>
      </w:r>
      <w:r w:rsidRPr="00413464">
        <w:rPr>
          <w:rFonts w:ascii="Times New Roman" w:hAnsi="Times New Roman" w:cs="Times New Roman"/>
          <w:b/>
          <w:i/>
          <w:sz w:val="28"/>
          <w:szCs w:val="28"/>
        </w:rPr>
        <w:t xml:space="preserve">(ч. 3 ст. 31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3. внесение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(далее – </w:t>
      </w:r>
      <w:proofErr w:type="spellStart"/>
      <w:r w:rsidRPr="00413464">
        <w:rPr>
          <w:rFonts w:ascii="Times New Roman" w:hAnsi="Times New Roman" w:cs="Times New Roman"/>
          <w:sz w:val="28"/>
          <w:szCs w:val="28"/>
        </w:rPr>
        <w:t>ГрК</w:t>
      </w:r>
      <w:proofErr w:type="spellEnd"/>
      <w:r w:rsidRPr="00413464">
        <w:rPr>
          <w:rFonts w:ascii="Times New Roman" w:hAnsi="Times New Roman" w:cs="Times New Roman"/>
          <w:sz w:val="28"/>
          <w:szCs w:val="28"/>
        </w:rPr>
        <w:t xml:space="preserve"> РФ), а </w:t>
      </w:r>
      <w:r w:rsidRPr="00413464">
        <w:rPr>
          <w:rFonts w:ascii="Times New Roman" w:hAnsi="Times New Roman" w:cs="Times New Roman"/>
          <w:sz w:val="28"/>
          <w:szCs w:val="28"/>
        </w:rPr>
        <w:lastRenderedPageBreak/>
        <w:t xml:space="preserve">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413464">
        <w:rPr>
          <w:rFonts w:ascii="Times New Roman" w:hAnsi="Times New Roman" w:cs="Times New Roman"/>
          <w:b/>
          <w:i/>
          <w:sz w:val="28"/>
          <w:szCs w:val="28"/>
        </w:rPr>
        <w:t xml:space="preserve">(ч. 3.3 ст. 33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r w:rsidRPr="00413464">
        <w:rPr>
          <w:rFonts w:ascii="Times New Roman" w:hAnsi="Times New Roman" w:cs="Times New Roman"/>
          <w:sz w:val="28"/>
          <w:szCs w:val="28"/>
        </w:rPr>
        <w:t xml:space="preserve"> </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b/>
          <w:sz w:val="28"/>
          <w:szCs w:val="28"/>
        </w:rPr>
      </w:pPr>
      <w:r w:rsidRPr="00413464">
        <w:rPr>
          <w:rFonts w:ascii="Times New Roman" w:hAnsi="Times New Roman" w:cs="Times New Roman"/>
          <w:sz w:val="28"/>
          <w:szCs w:val="28"/>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подготовлен на основании заявления        правообладателя земельного участка, поданного в соответствии с частью 1.1 статьи 40 </w:t>
      </w:r>
      <w:proofErr w:type="spellStart"/>
      <w:r w:rsidRPr="00413464">
        <w:rPr>
          <w:rFonts w:ascii="Times New Roman" w:hAnsi="Times New Roman" w:cs="Times New Roman"/>
          <w:sz w:val="28"/>
          <w:szCs w:val="28"/>
        </w:rPr>
        <w:t>ГрК</w:t>
      </w:r>
      <w:proofErr w:type="spellEnd"/>
      <w:r w:rsidRPr="00413464">
        <w:rPr>
          <w:rFonts w:ascii="Times New Roman" w:hAnsi="Times New Roman" w:cs="Times New Roman"/>
          <w:sz w:val="28"/>
          <w:szCs w:val="28"/>
        </w:rPr>
        <w:t xml:space="preserve"> РФ </w:t>
      </w:r>
      <w:r w:rsidRPr="00413464">
        <w:rPr>
          <w:rFonts w:ascii="Times New Roman" w:hAnsi="Times New Roman" w:cs="Times New Roman"/>
          <w:b/>
          <w:i/>
          <w:sz w:val="28"/>
          <w:szCs w:val="28"/>
        </w:rPr>
        <w:t xml:space="preserve">(ч. 4 ст. 40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5. подготовка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w:t>
      </w:r>
      <w:r w:rsidRPr="00413464">
        <w:rPr>
          <w:rFonts w:ascii="Times New Roman" w:hAnsi="Times New Roman" w:cs="Times New Roman"/>
          <w:b/>
          <w:i/>
          <w:sz w:val="28"/>
          <w:szCs w:val="28"/>
        </w:rPr>
        <w:t xml:space="preserve">(ч. 12 ст. 43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6. проект планировки территории и проект межевания территории подготовлены в отношении: </w:t>
      </w:r>
      <w:r w:rsidRPr="00413464">
        <w:rPr>
          <w:rFonts w:ascii="Times New Roman" w:hAnsi="Times New Roman" w:cs="Times New Roman"/>
          <w:b/>
          <w:i/>
          <w:sz w:val="28"/>
          <w:szCs w:val="28"/>
        </w:rPr>
        <w:t xml:space="preserve">(ч. 5.1 ст. 46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 </w:t>
      </w:r>
    </w:p>
    <w:p w:rsidR="00413464" w:rsidRPr="00413464" w:rsidRDefault="00413464" w:rsidP="00413464">
      <w:pPr>
        <w:widowControl w:val="0"/>
        <w:numPr>
          <w:ilvl w:val="0"/>
          <w:numId w:val="10"/>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13464" w:rsidRPr="00413464" w:rsidRDefault="00413464" w:rsidP="00413464">
      <w:pPr>
        <w:widowControl w:val="0"/>
        <w:numPr>
          <w:ilvl w:val="0"/>
          <w:numId w:val="10"/>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13464" w:rsidRPr="00413464" w:rsidRDefault="00413464" w:rsidP="00413464">
      <w:pPr>
        <w:widowControl w:val="0"/>
        <w:numPr>
          <w:ilvl w:val="0"/>
          <w:numId w:val="10"/>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территории для размещения линейных объектов в границах земель лесного фонда;</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7. утверждение документации по планировке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w:t>
      </w:r>
      <w:r w:rsidRPr="00413464">
        <w:rPr>
          <w:rFonts w:ascii="Times New Roman" w:hAnsi="Times New Roman" w:cs="Times New Roman"/>
          <w:b/>
          <w:i/>
          <w:sz w:val="28"/>
          <w:szCs w:val="28"/>
        </w:rPr>
        <w:t xml:space="preserve">(ч. 10 ст. 46.9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8. Принятие решения о предоставлении разрешения на условно разрешенный вид использования физическому или юридическому лицу,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указанного лица </w:t>
      </w:r>
      <w:r w:rsidRPr="00413464">
        <w:rPr>
          <w:rFonts w:ascii="Times New Roman" w:hAnsi="Times New Roman" w:cs="Times New Roman"/>
          <w:b/>
          <w:i/>
          <w:sz w:val="28"/>
          <w:szCs w:val="28"/>
        </w:rPr>
        <w:t xml:space="preserve">(ч. 11 ст. 39 </w:t>
      </w:r>
      <w:proofErr w:type="spellStart"/>
      <w:r w:rsidRPr="00413464">
        <w:rPr>
          <w:rFonts w:ascii="Times New Roman" w:hAnsi="Times New Roman" w:cs="Times New Roman"/>
          <w:b/>
          <w:i/>
          <w:sz w:val="28"/>
          <w:szCs w:val="28"/>
        </w:rPr>
        <w:t>ГрК</w:t>
      </w:r>
      <w:proofErr w:type="spellEnd"/>
      <w:r w:rsidRPr="00413464">
        <w:rPr>
          <w:rFonts w:ascii="Times New Roman" w:hAnsi="Times New Roman" w:cs="Times New Roman"/>
          <w:b/>
          <w:i/>
          <w:sz w:val="28"/>
          <w:szCs w:val="28"/>
        </w:rPr>
        <w:t xml:space="preserve"> РФ)</w:t>
      </w:r>
    </w:p>
    <w:p w:rsidR="00413464" w:rsidRPr="00413464" w:rsidRDefault="00413464" w:rsidP="00413464">
      <w:pPr>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lastRenderedPageBreak/>
        <w:t xml:space="preserve">    1.4. Организатором общественных обсуждений или публичных слушаний является </w:t>
      </w:r>
      <w:r w:rsidRPr="00413464">
        <w:rPr>
          <w:rFonts w:ascii="Times New Roman" w:hAnsi="Times New Roman" w:cs="Times New Roman"/>
          <w:bCs/>
          <w:sz w:val="28"/>
          <w:szCs w:val="28"/>
        </w:rPr>
        <w:t xml:space="preserve">комиссия по  подготовке проекта  Правил землепользования и застройки на территории  </w:t>
      </w:r>
      <w:r w:rsidRPr="00413464">
        <w:rPr>
          <w:rFonts w:ascii="Times New Roman" w:hAnsi="Times New Roman" w:cs="Times New Roman"/>
          <w:sz w:val="28"/>
          <w:szCs w:val="28"/>
        </w:rPr>
        <w:t>сельских поселений Ольховского муниципального района   Волгоградской области (далее – организатор).</w:t>
      </w: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1.5.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w:t>
      </w:r>
    </w:p>
    <w:p w:rsidR="00413464" w:rsidRPr="00413464" w:rsidRDefault="00413464" w:rsidP="00413464">
      <w:pPr>
        <w:widowControl w:val="0"/>
        <w:numPr>
          <w:ilvl w:val="0"/>
          <w:numId w:val="11"/>
        </w:numPr>
        <w:tabs>
          <w:tab w:val="left" w:pos="1134"/>
        </w:tabs>
        <w:autoSpaceDE w:val="0"/>
        <w:spacing w:after="0" w:line="240" w:lineRule="auto"/>
        <w:ind w:left="0" w:firstLine="0"/>
        <w:contextualSpacing/>
        <w:jc w:val="both"/>
        <w:rPr>
          <w:rFonts w:ascii="Times New Roman" w:hAnsi="Times New Roman" w:cs="Times New Roman"/>
          <w:sz w:val="28"/>
          <w:szCs w:val="28"/>
        </w:rPr>
      </w:pPr>
      <w:r w:rsidRPr="00413464">
        <w:rPr>
          <w:rFonts w:ascii="Times New Roman" w:hAnsi="Times New Roman" w:cs="Times New Roman"/>
          <w:sz w:val="28"/>
          <w:szCs w:val="28"/>
        </w:rPr>
        <w:t>граждане, постоянно проживающие на территории, в отношении которой подготовлены данные проекты;</w:t>
      </w:r>
    </w:p>
    <w:p w:rsidR="00413464" w:rsidRPr="00413464" w:rsidRDefault="00413464" w:rsidP="00413464">
      <w:pPr>
        <w:widowControl w:val="0"/>
        <w:numPr>
          <w:ilvl w:val="0"/>
          <w:numId w:val="11"/>
        </w:numPr>
        <w:tabs>
          <w:tab w:val="left" w:pos="1134"/>
        </w:tabs>
        <w:autoSpaceDE w:val="0"/>
        <w:spacing w:after="0" w:line="240" w:lineRule="auto"/>
        <w:ind w:left="0" w:firstLine="0"/>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13464" w:rsidRPr="00413464" w:rsidRDefault="00413464" w:rsidP="00413464">
      <w:pPr>
        <w:widowControl w:val="0"/>
        <w:numPr>
          <w:ilvl w:val="0"/>
          <w:numId w:val="11"/>
        </w:numPr>
        <w:tabs>
          <w:tab w:val="left" w:pos="1134"/>
        </w:tabs>
        <w:autoSpaceDE w:val="0"/>
        <w:spacing w:after="0" w:line="240" w:lineRule="auto"/>
        <w:ind w:left="0" w:firstLine="0"/>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правообладатели помещений, являющихся частью указанных объектов капитального строительства.</w:t>
      </w: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1.6.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правообладатели таких земельных участков или расположенных на них объектов капитального строительства;</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413464" w:rsidRPr="00413464" w:rsidRDefault="00413464" w:rsidP="00413464">
      <w:pPr>
        <w:widowControl w:val="0"/>
        <w:numPr>
          <w:ilvl w:val="0"/>
          <w:numId w:val="12"/>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w:t>
      </w:r>
      <w:proofErr w:type="spellStart"/>
      <w:r w:rsidRPr="00413464">
        <w:rPr>
          <w:rFonts w:ascii="Times New Roman" w:hAnsi="Times New Roman" w:cs="Times New Roman"/>
          <w:sz w:val="28"/>
          <w:szCs w:val="28"/>
        </w:rPr>
        <w:t>ГрК</w:t>
      </w:r>
      <w:proofErr w:type="spellEnd"/>
      <w:r w:rsidRPr="00413464">
        <w:rPr>
          <w:rFonts w:ascii="Times New Roman" w:hAnsi="Times New Roman" w:cs="Times New Roman"/>
          <w:sz w:val="28"/>
          <w:szCs w:val="28"/>
        </w:rPr>
        <w:t xml:space="preserve"> РФ.</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1.7. Срок проведения общественных обсуждений или публичных слушаний:</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а) по проекту генерального плана и проектам, предусматривающим внесение изменений в генеральный план – 75 дней с момента оповещения жителей муниципального образования о начале публичных слушаний до дня </w:t>
      </w:r>
      <w:r w:rsidRPr="00413464">
        <w:rPr>
          <w:rFonts w:ascii="Times New Roman" w:hAnsi="Times New Roman" w:cs="Times New Roman"/>
          <w:sz w:val="28"/>
          <w:szCs w:val="28"/>
        </w:rPr>
        <w:lastRenderedPageBreak/>
        <w:t>размещения на официальном сайте в сети интернет и  опубликования   заключения об их результатах;</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i/>
          <w:sz w:val="28"/>
          <w:szCs w:val="28"/>
        </w:rPr>
      </w:pPr>
      <w:r w:rsidRPr="00413464">
        <w:rPr>
          <w:rFonts w:ascii="Times New Roman" w:hAnsi="Times New Roman" w:cs="Times New Roman"/>
          <w:sz w:val="28"/>
          <w:szCs w:val="28"/>
        </w:rPr>
        <w:t xml:space="preserve">          б) по проекту правил землепользования и застройки, проектам о внесении изменений в правила землепользования и застройки (за исключением случая, предусмотренного подпунктом "в" настоящего пункта) – 90 дней со дня размещения на официальном сайте в сети интернет и  опубликования  такого проекта; </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в) по проекту о внесении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30 дней со дня размещения на официальном сайте в сети интернет и  опубликования такого проекта;</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г) по проекту планировки территории и проекту межевания территории, проектам, предусматривающим внесение изменений в утвержденную документацию по планировке территории, – 75 дней со дня оповещения жителей муниципального образования о начале общественных обсуждений до дня  размещения на официальном сайте в сети интернет и  опубликования заключения об их результатах;</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rPr>
        <w:t>д</w:t>
      </w:r>
      <w:proofErr w:type="spellEnd"/>
      <w:r w:rsidRPr="00413464">
        <w:rPr>
          <w:rFonts w:ascii="Times New Roman" w:hAnsi="Times New Roman" w:cs="Times New Roman"/>
          <w:sz w:val="28"/>
          <w:szCs w:val="28"/>
        </w:rPr>
        <w:t>) по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30 дней со дня оповещения жителей муниципального образования о начале публичных слушаний до дня размещения на официальном сайте в сети интернет и  опубликования  заключения об их результатах;</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е) по проектам решения о предоставлении разрешения на условно разрешенный вид использования земельного участка или объекта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муниципального образования о начале публичных слушаний до размещения на официальном сайте в сети интернет и  опубликования   заключения об их результатах;</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2. Оповещение о начале общественных обсуждений</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или публичных слушаний</w:t>
      </w: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2.1. Оповещение о начале общественных обсуждений или публичных слушаний (далее – оповещение) подлежит опубликованию в порядке, установленном для официального опубликования муниципальных правовых актов, иной официальной информации    не позднее, чем за семь дней до дня размещения на официальном  сайте в информационно-телекоммуникационной сети "Интернет"    (далее – официальный сайт)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в государственной информационной системе "Портал государственных и муниципальных услуг (функций) Волгоградской области" (далее – информационные системы) проекта, подлежащего рассмотрению на общественных обсуждениях или публичных слушаниях.</w:t>
      </w:r>
    </w:p>
    <w:p w:rsidR="00413464" w:rsidRPr="00413464" w:rsidRDefault="00413464" w:rsidP="00413464">
      <w:pPr>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lastRenderedPageBreak/>
        <w:t xml:space="preserve">        2.2. Оповещение также осуществляется путем размещения в срок, определенный пунктом 2.1 настоящего Порядка, информации на информационных стендах:</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информационный стенд, расположенный в с. Ольховка по улице Комсомольская, 9, на здании Ольховской районной Думы Волгоградской области, </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читальный зал Центральной библиотеки Ольховского муниципального района   Волгоградской области по адресу: Волгоградская область, Ольховский район, с. Ольховка ул. Пролетарская 7, </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приемные администрации Ольховского муниципального района Волгоградской области и Ольховской районной Думы Волгоградской области, </w:t>
      </w:r>
    </w:p>
    <w:p w:rsidR="00413464" w:rsidRPr="00413464" w:rsidRDefault="00413464" w:rsidP="00413464">
      <w:p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в сельских библиотеках по адресу: Волгоградская область, Ольховский район:</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х. </w:t>
      </w:r>
      <w:proofErr w:type="spellStart"/>
      <w:r w:rsidRPr="00413464">
        <w:rPr>
          <w:rFonts w:ascii="Times New Roman" w:hAnsi="Times New Roman" w:cs="Times New Roman"/>
          <w:sz w:val="28"/>
          <w:szCs w:val="28"/>
        </w:rPr>
        <w:t>Гурово</w:t>
      </w:r>
      <w:proofErr w:type="spellEnd"/>
      <w:r w:rsidRPr="00413464">
        <w:rPr>
          <w:rFonts w:ascii="Times New Roman" w:hAnsi="Times New Roman" w:cs="Times New Roman"/>
          <w:sz w:val="28"/>
          <w:szCs w:val="28"/>
        </w:rPr>
        <w:t xml:space="preserve">, ул. Центральная, 18;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w:t>
      </w:r>
      <w:proofErr w:type="spellStart"/>
      <w:r w:rsidRPr="00413464">
        <w:rPr>
          <w:rFonts w:ascii="Times New Roman" w:hAnsi="Times New Roman" w:cs="Times New Roman"/>
          <w:sz w:val="28"/>
          <w:szCs w:val="28"/>
        </w:rPr>
        <w:t>Гусевка</w:t>
      </w:r>
      <w:proofErr w:type="spellEnd"/>
      <w:r w:rsidRPr="00413464">
        <w:rPr>
          <w:rFonts w:ascii="Times New Roman" w:hAnsi="Times New Roman" w:cs="Times New Roman"/>
          <w:sz w:val="28"/>
          <w:szCs w:val="28"/>
        </w:rPr>
        <w:t>, ул. Почтовая, 64;</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w:t>
      </w:r>
      <w:proofErr w:type="spellStart"/>
      <w:r w:rsidRPr="00413464">
        <w:rPr>
          <w:rFonts w:ascii="Times New Roman" w:hAnsi="Times New Roman" w:cs="Times New Roman"/>
          <w:sz w:val="28"/>
          <w:szCs w:val="28"/>
        </w:rPr>
        <w:t>Зензеватка</w:t>
      </w:r>
      <w:proofErr w:type="spellEnd"/>
      <w:r w:rsidRPr="00413464">
        <w:rPr>
          <w:rFonts w:ascii="Times New Roman" w:hAnsi="Times New Roman" w:cs="Times New Roman"/>
          <w:sz w:val="28"/>
          <w:szCs w:val="28"/>
        </w:rPr>
        <w:t xml:space="preserve">, ул. Школьная, 1;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Каменный Брод, ул. Верхняя, 14;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w:t>
      </w:r>
      <w:proofErr w:type="spellStart"/>
      <w:r w:rsidRPr="00413464">
        <w:rPr>
          <w:rFonts w:ascii="Times New Roman" w:hAnsi="Times New Roman" w:cs="Times New Roman"/>
          <w:sz w:val="28"/>
          <w:szCs w:val="28"/>
        </w:rPr>
        <w:t>Киреево</w:t>
      </w:r>
      <w:proofErr w:type="spellEnd"/>
      <w:r w:rsidRPr="00413464">
        <w:rPr>
          <w:rFonts w:ascii="Times New Roman" w:hAnsi="Times New Roman" w:cs="Times New Roman"/>
          <w:sz w:val="28"/>
          <w:szCs w:val="28"/>
        </w:rPr>
        <w:t xml:space="preserve">, ул. Цветочная; 2а;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w:t>
      </w:r>
      <w:proofErr w:type="spellStart"/>
      <w:r w:rsidRPr="00413464">
        <w:rPr>
          <w:rFonts w:ascii="Times New Roman" w:hAnsi="Times New Roman" w:cs="Times New Roman"/>
          <w:sz w:val="28"/>
          <w:szCs w:val="28"/>
        </w:rPr>
        <w:t>Липовка</w:t>
      </w:r>
      <w:proofErr w:type="spellEnd"/>
      <w:r w:rsidRPr="00413464">
        <w:rPr>
          <w:rFonts w:ascii="Times New Roman" w:hAnsi="Times New Roman" w:cs="Times New Roman"/>
          <w:sz w:val="28"/>
          <w:szCs w:val="28"/>
        </w:rPr>
        <w:t>, ул. Ленина, 41а;</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 </w:t>
      </w:r>
      <w:proofErr w:type="spellStart"/>
      <w:r w:rsidRPr="00413464">
        <w:rPr>
          <w:rFonts w:ascii="Times New Roman" w:hAnsi="Times New Roman" w:cs="Times New Roman"/>
          <w:sz w:val="28"/>
          <w:szCs w:val="28"/>
        </w:rPr>
        <w:t>Нежинский</w:t>
      </w:r>
      <w:proofErr w:type="spellEnd"/>
      <w:r w:rsidRPr="00413464">
        <w:rPr>
          <w:rFonts w:ascii="Times New Roman" w:hAnsi="Times New Roman" w:cs="Times New Roman"/>
          <w:sz w:val="28"/>
          <w:szCs w:val="28"/>
        </w:rPr>
        <w:t>, ул. Почтовая, 1;</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п. Октябрьский, ул. Школьная, 12;</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Рыбинка, ул. Центральная, 62а;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Романовка, ул. Центральная, 68;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 Солодча, ул. Кирова, 2а; </w:t>
      </w:r>
    </w:p>
    <w:p w:rsidR="00413464" w:rsidRPr="00413464" w:rsidRDefault="00413464" w:rsidP="00413464">
      <w:pPr>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с. Ягодное, ул. Школьная, 3.</w:t>
      </w:r>
    </w:p>
    <w:p w:rsidR="00413464" w:rsidRPr="00413464" w:rsidRDefault="00413464" w:rsidP="00413464">
      <w:pPr>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и (или) в границах территориальных зон и (или) земельных участков, указанных в пункте 1.6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Информационные стенды должны соответствовать следующим требованиям:</w:t>
      </w:r>
    </w:p>
    <w:p w:rsidR="00413464" w:rsidRPr="00413464" w:rsidRDefault="00413464" w:rsidP="00413464">
      <w:pPr>
        <w:widowControl w:val="0"/>
        <w:tabs>
          <w:tab w:val="left" w:pos="28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а)размещение на доступных для просмотра местах;</w:t>
      </w:r>
    </w:p>
    <w:p w:rsidR="00413464" w:rsidRPr="00413464" w:rsidRDefault="00413464" w:rsidP="00413464">
      <w:pPr>
        <w:widowControl w:val="0"/>
        <w:tabs>
          <w:tab w:val="left" w:pos="28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б)защита размещаемого оповещения от неблагоприятных погодных условий.  </w:t>
      </w:r>
    </w:p>
    <w:p w:rsidR="00413464" w:rsidRPr="00413464" w:rsidRDefault="00413464" w:rsidP="00413464">
      <w:pPr>
        <w:widowControl w:val="0"/>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2.3. Оповещение должно содержать:</w:t>
      </w:r>
    </w:p>
    <w:p w:rsidR="00413464" w:rsidRPr="00413464" w:rsidRDefault="00413464" w:rsidP="00413464">
      <w:pPr>
        <w:widowControl w:val="0"/>
        <w:numPr>
          <w:ilvl w:val="0"/>
          <w:numId w:val="6"/>
        </w:numPr>
        <w:tabs>
          <w:tab w:val="left" w:pos="28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13464" w:rsidRPr="00413464" w:rsidRDefault="00413464" w:rsidP="00413464">
      <w:pPr>
        <w:widowControl w:val="0"/>
        <w:numPr>
          <w:ilvl w:val="0"/>
          <w:numId w:val="6"/>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13464" w:rsidRPr="00413464" w:rsidRDefault="00413464" w:rsidP="00413464">
      <w:pPr>
        <w:widowControl w:val="0"/>
        <w:numPr>
          <w:ilvl w:val="0"/>
          <w:numId w:val="6"/>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w:t>
      </w:r>
      <w:r w:rsidRPr="00413464">
        <w:rPr>
          <w:rFonts w:ascii="Times New Roman" w:hAnsi="Times New Roman" w:cs="Times New Roman"/>
          <w:sz w:val="28"/>
          <w:szCs w:val="28"/>
        </w:rPr>
        <w:lastRenderedPageBreak/>
        <w:t>экспозиции или экспозиций;</w:t>
      </w:r>
    </w:p>
    <w:p w:rsidR="00413464" w:rsidRPr="00413464" w:rsidRDefault="00413464" w:rsidP="00413464">
      <w:pPr>
        <w:widowControl w:val="0"/>
        <w:numPr>
          <w:ilvl w:val="0"/>
          <w:numId w:val="6"/>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Форма оповещения приведена в приложении № 1 к настоящему Порядку</w:t>
      </w:r>
      <w:r w:rsidRPr="00413464">
        <w:rPr>
          <w:rStyle w:val="a7"/>
          <w:rFonts w:ascii="Times New Roman" w:hAnsi="Times New Roman" w:cs="Times New Roman"/>
          <w:b/>
          <w:sz w:val="28"/>
          <w:szCs w:val="28"/>
        </w:rPr>
        <w:t xml:space="preserve"> </w:t>
      </w:r>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2.4. В случае проведения общественных обсуждений или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также направляет сообщения о проведении общественных обсуждений или публичных слушаний по такому проекту:</w:t>
      </w:r>
    </w:p>
    <w:p w:rsidR="00413464" w:rsidRPr="00413464" w:rsidRDefault="00413464" w:rsidP="00413464">
      <w:pPr>
        <w:widowControl w:val="0"/>
        <w:numPr>
          <w:ilvl w:val="0"/>
          <w:numId w:val="9"/>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413464" w:rsidRPr="00413464" w:rsidRDefault="00413464" w:rsidP="00413464">
      <w:pPr>
        <w:widowControl w:val="0"/>
        <w:numPr>
          <w:ilvl w:val="0"/>
          <w:numId w:val="9"/>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413464" w:rsidRPr="00413464" w:rsidRDefault="00413464" w:rsidP="00413464">
      <w:pPr>
        <w:widowControl w:val="0"/>
        <w:numPr>
          <w:ilvl w:val="0"/>
          <w:numId w:val="9"/>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3. Размещение проекта, подлежащего рассмотрению</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на общественных обсуждениях или публичных слушаниях,</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и информационных материалов к нему в сети "Интернет",</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открытие и проведение экспозиции или экспозиций такого проекта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lastRenderedPageBreak/>
        <w:t>3.1. Проект, подлежащий рассмотрению на общественных обсуждениях или публичных слушаниях, и информационные материалы к нему размещаются на официальном сайте (и (или) в информационных системах в случае проведения общественных слушаний) в течение периода, составляющего:</w:t>
      </w:r>
      <w:r w:rsidRPr="00413464">
        <w:rPr>
          <w:rStyle w:val="a7"/>
          <w:rFonts w:ascii="Times New Roman" w:hAnsi="Times New Roman" w:cs="Times New Roman"/>
          <w:b/>
          <w:sz w:val="28"/>
          <w:szCs w:val="28"/>
        </w:rPr>
        <w:t xml:space="preserve"> </w:t>
      </w:r>
    </w:p>
    <w:p w:rsidR="00413464" w:rsidRPr="00413464" w:rsidRDefault="00413464" w:rsidP="00413464">
      <w:pPr>
        <w:widowControl w:val="0"/>
        <w:numPr>
          <w:ilvl w:val="0"/>
          <w:numId w:val="15"/>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при размещении проекта генерального плана и проектов, предусматривающих внесение изменений в генеральный план – 30 дней со дня оповещения  жителей муниципального образования о начале общественных обсуждений или публичных слушаний.  </w:t>
      </w:r>
    </w:p>
    <w:p w:rsidR="00413464" w:rsidRPr="00413464" w:rsidRDefault="00413464" w:rsidP="00413464">
      <w:pPr>
        <w:widowControl w:val="0"/>
        <w:tabs>
          <w:tab w:val="left" w:pos="1134"/>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б) при размещении проекта правил землепользования и застройки, проектов о внесении изменений в правила землепользования и застройки (за исключением случая, предусмотренного подпунктом "в" настоящего пункта) – 30 календарных дней со дня оповещения жителей муниципального образования о начале общественных обсуждений или публичных слушаний;  </w:t>
      </w:r>
    </w:p>
    <w:p w:rsidR="00413464" w:rsidRPr="00413464" w:rsidRDefault="00413464" w:rsidP="00413464">
      <w:pPr>
        <w:widowControl w:val="0"/>
        <w:tabs>
          <w:tab w:val="left" w:pos="0"/>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в) при размещении проекта о внесении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30 дней  со дня оповещения   жителей муниципального образования о начале общественных обсуждений или публичных слушаний;</w:t>
      </w:r>
    </w:p>
    <w:p w:rsidR="00413464" w:rsidRPr="00413464" w:rsidRDefault="00413464" w:rsidP="00413464">
      <w:pPr>
        <w:widowControl w:val="0"/>
        <w:tabs>
          <w:tab w:val="left" w:pos="0"/>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г) при размещении проекта планировки территории и проекта межевания территории, проектов, предусматривающих внесение изменений в утвержденную документацию по планировке территории, – 10 календарных дней со дня  оповещения   жителей муниципального образования о начале общественных обсуждений или публичных слушаний;</w:t>
      </w:r>
    </w:p>
    <w:p w:rsidR="00413464" w:rsidRPr="00413464" w:rsidRDefault="00413464" w:rsidP="00413464">
      <w:pPr>
        <w:widowControl w:val="0"/>
        <w:tabs>
          <w:tab w:val="left" w:pos="0"/>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rPr>
        <w:t>д</w:t>
      </w:r>
      <w:proofErr w:type="spellEnd"/>
      <w:r w:rsidRPr="00413464">
        <w:rPr>
          <w:rFonts w:ascii="Times New Roman" w:hAnsi="Times New Roman" w:cs="Times New Roman"/>
          <w:sz w:val="28"/>
          <w:szCs w:val="28"/>
        </w:rPr>
        <w:t>) при размещении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10 календарных дней со дня  оповещения   жителей муниципального образования о начале общественных обсуждений или публичных слушаний;</w:t>
      </w:r>
    </w:p>
    <w:p w:rsidR="00413464" w:rsidRPr="00413464" w:rsidRDefault="00413464" w:rsidP="00413464">
      <w:pPr>
        <w:widowControl w:val="0"/>
        <w:tabs>
          <w:tab w:val="left" w:pos="0"/>
        </w:tabs>
        <w:autoSpaceDE w:val="0"/>
        <w:spacing w:after="0" w:line="240" w:lineRule="auto"/>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          е) при размещении проектов решений о предоставлении разрешения на условно разрешенный вид использования земельного участка или объекта капитального строительства,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10 календарных дней со дня   оповещения   жителей муниципального образования о начале общественных обсуждений или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Организатором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помещениях  администрации сельских поселений Ольховского муниципального района   Волгоградской области и подведомственных им организаций. </w:t>
      </w:r>
      <w:r w:rsidRPr="00413464">
        <w:rPr>
          <w:rFonts w:ascii="Times New Roman" w:hAnsi="Times New Roman" w:cs="Times New Roman"/>
          <w:i/>
          <w:sz w:val="28"/>
          <w:szCs w:val="28"/>
        </w:rPr>
        <w:t xml:space="preserve"> </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3.2. В течение всего периода размещения в соответствии с пунктом 3.1 настоящего Порядка проекта, подлежащего рассмотрению на общественных обсуждениях или публичных слушаниях, и информационных материалов к </w:t>
      </w:r>
      <w:r w:rsidRPr="00413464">
        <w:rPr>
          <w:rFonts w:ascii="Times New Roman" w:hAnsi="Times New Roman" w:cs="Times New Roman"/>
          <w:sz w:val="28"/>
          <w:szCs w:val="28"/>
        </w:rPr>
        <w:lastRenderedPageBreak/>
        <w:t>нему проводятся экспозиция или экспозиции такого проекта (далее – экспозиция).</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Экспозиция проводится в помещении, указанном в оповещении, путем демонстрации материалов, отражающих содержание проекта, подлежащего рассмотрению на общественных обсуждениях или публичных слушаниях, в том числе текста такого проекта, обоснования необходимости его принятия, чертежей, макетов и иных информационных материалов.</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Организатор обеспечивает беспрепятственный доступ посетителей в помещение, где проводится экспозиция, и к демонстрационным материалам в дни и часы, указанные в оповещении.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3.3.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Консультирование посетителей экспозиции осуществляется представителями организатора и (или) разработчика проекта, подлежащего рассмотрению на общественных обсуждениях или публичных слушаниях (далее – консультанты).</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Консультанты в доступной форме отвечают на вопросы посетителей, касающиеся проекта, подлежащего рассмотрению на общественных обсуждениях или публичных слушаниях, в порядке их поступления. При разъяснении содержания такого проекта консультанты используют демонстрационные материалы, представленные на экспозиции.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3.4. В период размещения в соответствии с пунктом 3.1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участники общественных обсуждений или публичных слушаний, прошедшие в соответствии с пунктом 3.5 настоящего Порядка идентификацию, имеют право вносить предложения и замечания, касающиеся такого проекта (далее – предложения и замечания):</w:t>
      </w:r>
    </w:p>
    <w:p w:rsidR="00413464" w:rsidRPr="00413464" w:rsidRDefault="00413464" w:rsidP="00413464">
      <w:pPr>
        <w:widowControl w:val="0"/>
        <w:numPr>
          <w:ilvl w:val="0"/>
          <w:numId w:val="7"/>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p>
    <w:p w:rsidR="00413464" w:rsidRPr="00413464" w:rsidRDefault="00413464" w:rsidP="00413464">
      <w:pPr>
        <w:widowControl w:val="0"/>
        <w:numPr>
          <w:ilvl w:val="0"/>
          <w:numId w:val="7"/>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413464" w:rsidRPr="00413464" w:rsidRDefault="00413464" w:rsidP="00413464">
      <w:pPr>
        <w:widowControl w:val="0"/>
        <w:numPr>
          <w:ilvl w:val="0"/>
          <w:numId w:val="7"/>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 письменной форме в адрес организатора;</w:t>
      </w:r>
    </w:p>
    <w:p w:rsidR="00413464" w:rsidRPr="00413464" w:rsidRDefault="00413464" w:rsidP="00413464">
      <w:pPr>
        <w:widowControl w:val="0"/>
        <w:numPr>
          <w:ilvl w:val="0"/>
          <w:numId w:val="7"/>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посредством записи в журнале учета посетителей экспозиции проекта, подлежащего рассмотрению на общественных обсуждениях или публичных слушаниях, который ведется по форме согласно приложению   № 2 к настоящему Порядку </w:t>
      </w:r>
      <w:r w:rsidRPr="00413464">
        <w:rPr>
          <w:rStyle w:val="a7"/>
          <w:rFonts w:ascii="Times New Roman" w:hAnsi="Times New Roman" w:cs="Times New Roman"/>
          <w:b/>
          <w:sz w:val="28"/>
          <w:szCs w:val="28"/>
        </w:rPr>
        <w:t xml:space="preserve"> </w:t>
      </w:r>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Предложения и замечания подлежат регистрации, а также обязательному рассмотрению организатором, за исключением случая выявления факта представления участником общественных обсуждений или публичных слушаний недостоверных сведений.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3.5.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w:t>
      </w:r>
      <w:r w:rsidRPr="00413464">
        <w:rPr>
          <w:rFonts w:ascii="Times New Roman" w:hAnsi="Times New Roman" w:cs="Times New Roman"/>
          <w:sz w:val="28"/>
          <w:szCs w:val="28"/>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N 152-ФЗ "О персональных данных".</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3.6. В случае, если предложения и замечания вносятся участниками общественных обсуждений посредством официального сайта или информационных систем, представление указанных в пункте 3.5 настоящего Порядка документов, подтверждающих сведения о данных лицах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не требуется при условии, что эти сведения содержатся на официальном сайте или в информационных системах. При этом для подтверждения сведений, указанных в пункте 3.5 настоящего Порядка, может использоваться единая система идентификации и аутентификации.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4. Проведение собрания или собраний участников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4.1. Собрание участников публичных слушаний (далее – собрание) может проводиться в выходные и будние дни. Время проведения собрания  в рабочие дни не может быть назначено ранее 10-00 часов по местному времени. В дни официальных праздников собрания не проводятся</w:t>
      </w:r>
      <w:r w:rsidRPr="00413464">
        <w:rPr>
          <w:rStyle w:val="a7"/>
          <w:rFonts w:ascii="Times New Roman" w:hAnsi="Times New Roman" w:cs="Times New Roman"/>
          <w:b/>
          <w:sz w:val="28"/>
          <w:szCs w:val="28"/>
        </w:rPr>
        <w:t xml:space="preserve"> </w:t>
      </w:r>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4.2. Организатор осуществляет регистрацию явившихся участников публичных слушаний до начала собрания в месте, указанном в оповещении.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Участники публичных слушаний при регистрации представляют сведения и документы, указанные в пункте 3.5 настоящего Порядка.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Представление участниками публичных слушаний документов, предусмотренных пунктом 3.5 настоящего Порядка, не требуется в случае, если такие лица прошли идентификацию в установленном порядке при </w:t>
      </w:r>
      <w:r w:rsidRPr="00413464">
        <w:rPr>
          <w:rFonts w:ascii="Times New Roman" w:hAnsi="Times New Roman" w:cs="Times New Roman"/>
          <w:sz w:val="28"/>
          <w:szCs w:val="28"/>
        </w:rPr>
        <w:lastRenderedPageBreak/>
        <w:t>посещении экспозиции.</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4.3. Собрание начинается в указанное в оповещении время с выступления председательствующего, которого назначает организатор (далее – председательствующий).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Председательствующий представляет участникам публичных слушаний информацию о проекте, подлежащем рассмотрению на публичных слушаниях, его инициаторах и разработчиках, регламенте проведения собрания (порядок и допустимая продолжительность выступлений, вопросов выступающим и их ответов, прений).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 ходе собрания председательствующий предоставляет слово инициаторам и разработчикам проекта, рассматриваемого на публичных слушаниях, для доклада, а также иным участникам публичных слушаний для выступления и обращения с вопросами к выступающим.</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Председательствующий поддерживает порядок, при необходимости объявляет перерыв, контролирует ведение секретарем протокола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4.4. После каждого выступления участникам публичных слушаний предоставляется возможность обратиться с вопросами к выступающим.</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По окончании выступлений участники публичных слушаний могут высказать свою позицию в прениях.</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4.5. Все предложения и замечания по проекту, рассматриваемому на публичных слушаниях, вносятся в протокол публичных слушаний.</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5. Подготовка и оформление протокола общественных обсуждений</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или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5.1. Протокол общественных обсуждений или публичных слушаний (далее – протокол) подготавливается в окончательном виде и оформляется организатором:</w:t>
      </w:r>
    </w:p>
    <w:p w:rsidR="00413464" w:rsidRPr="00413464" w:rsidRDefault="00413464" w:rsidP="00413464">
      <w:pPr>
        <w:widowControl w:val="0"/>
        <w:numPr>
          <w:ilvl w:val="0"/>
          <w:numId w:val="13"/>
        </w:numPr>
        <w:tabs>
          <w:tab w:val="left" w:pos="1276"/>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 течение 3 дней после окончания срока, указанного в пункте 3.1 настоящего Порядка, в случае проведения общественных обсуждений;</w:t>
      </w:r>
    </w:p>
    <w:p w:rsidR="00413464" w:rsidRPr="00413464" w:rsidRDefault="00413464" w:rsidP="00413464">
      <w:pPr>
        <w:widowControl w:val="0"/>
        <w:numPr>
          <w:ilvl w:val="0"/>
          <w:numId w:val="13"/>
        </w:numPr>
        <w:tabs>
          <w:tab w:val="left" w:pos="1276"/>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 течение 3 дней  со дня, следующего за днем проведения собрания в случае проведения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5.2. В протоколе указываются:</w:t>
      </w:r>
    </w:p>
    <w:p w:rsidR="00413464" w:rsidRPr="00413464" w:rsidRDefault="00413464" w:rsidP="00413464">
      <w:pPr>
        <w:widowControl w:val="0"/>
        <w:numPr>
          <w:ilvl w:val="0"/>
          <w:numId w:val="3"/>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дата оформления протокола;</w:t>
      </w:r>
    </w:p>
    <w:p w:rsidR="00413464" w:rsidRPr="00413464" w:rsidRDefault="00413464" w:rsidP="00413464">
      <w:pPr>
        <w:widowControl w:val="0"/>
        <w:numPr>
          <w:ilvl w:val="0"/>
          <w:numId w:val="3"/>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информация об организаторе;</w:t>
      </w:r>
    </w:p>
    <w:p w:rsidR="00413464" w:rsidRPr="00413464" w:rsidRDefault="00413464" w:rsidP="00413464">
      <w:pPr>
        <w:widowControl w:val="0"/>
        <w:numPr>
          <w:ilvl w:val="0"/>
          <w:numId w:val="3"/>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информация, содержащаяся в опубликованном оповещении, дата и источник его опубликования;</w:t>
      </w:r>
    </w:p>
    <w:p w:rsidR="00413464" w:rsidRPr="00413464" w:rsidRDefault="00413464" w:rsidP="00413464">
      <w:pPr>
        <w:widowControl w:val="0"/>
        <w:numPr>
          <w:ilvl w:val="0"/>
          <w:numId w:val="3"/>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13464" w:rsidRPr="00413464" w:rsidRDefault="00413464" w:rsidP="00413464">
      <w:pPr>
        <w:widowControl w:val="0"/>
        <w:numPr>
          <w:ilvl w:val="0"/>
          <w:numId w:val="3"/>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413464">
        <w:rPr>
          <w:rFonts w:ascii="Times New Roman" w:hAnsi="Times New Roman" w:cs="Times New Roman"/>
          <w:sz w:val="28"/>
          <w:szCs w:val="28"/>
        </w:rPr>
        <w:lastRenderedPageBreak/>
        <w:t>обсуждений или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К протоколу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Форма протокола приведена в приложении № 3 к настоящему Порядку</w:t>
      </w:r>
      <w:r w:rsidRPr="00413464">
        <w:rPr>
          <w:rStyle w:val="a7"/>
          <w:rFonts w:ascii="Times New Roman" w:hAnsi="Times New Roman" w:cs="Times New Roman"/>
          <w:b/>
          <w:sz w:val="28"/>
          <w:szCs w:val="28"/>
        </w:rPr>
        <w:t xml:space="preserve"> </w:t>
      </w:r>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5.3.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содержащую внесенные этим участником предложения и замечания (далее – выписка).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Выписка подготавливается, оформляется и выдается (направляется) такому участнику общественных обсуждений или публичных слушаний  в течение 2-х дней с момента поступления организатору соответствующего запроса.</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6. Подготовка и опубликование заключения о результатах</w:t>
      </w:r>
    </w:p>
    <w:p w:rsidR="00413464" w:rsidRPr="00413464" w:rsidRDefault="00413464" w:rsidP="00413464">
      <w:pPr>
        <w:widowControl w:val="0"/>
        <w:autoSpaceDE w:val="0"/>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общественных обсуждений или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6.1. Заключение о результатах общественных обсуждений или публичных слушаний (далее – заключение) подготавливается организатором на основании протокола:</w:t>
      </w:r>
    </w:p>
    <w:p w:rsidR="00413464" w:rsidRPr="00413464" w:rsidRDefault="00413464" w:rsidP="00413464">
      <w:pPr>
        <w:widowControl w:val="0"/>
        <w:numPr>
          <w:ilvl w:val="0"/>
          <w:numId w:val="1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в течение 3-х дней с даты оформления протокола, но не позднее 1 дня </w:t>
      </w:r>
      <w:r w:rsidRPr="00413464">
        <w:rPr>
          <w:rFonts w:ascii="Times New Roman" w:hAnsi="Times New Roman" w:cs="Times New Roman"/>
          <w:b/>
          <w:sz w:val="28"/>
          <w:szCs w:val="28"/>
          <w:vertAlign w:val="superscript"/>
        </w:rPr>
        <w:t xml:space="preserve"> </w:t>
      </w:r>
      <w:r w:rsidRPr="00413464">
        <w:rPr>
          <w:rFonts w:ascii="Times New Roman" w:hAnsi="Times New Roman" w:cs="Times New Roman"/>
          <w:sz w:val="28"/>
          <w:szCs w:val="28"/>
        </w:rPr>
        <w:t>после окончания срока, указанного в пункте 3.1 настоящего Порядка,                   в случае проведения общественных обсуждений;</w:t>
      </w:r>
    </w:p>
    <w:p w:rsidR="00413464" w:rsidRPr="00413464" w:rsidRDefault="00413464" w:rsidP="00413464">
      <w:pPr>
        <w:widowControl w:val="0"/>
        <w:numPr>
          <w:ilvl w:val="0"/>
          <w:numId w:val="14"/>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в течение 3-х дней </w:t>
      </w:r>
      <w:r w:rsidRPr="00413464">
        <w:rPr>
          <w:rFonts w:ascii="Times New Roman" w:hAnsi="Times New Roman" w:cs="Times New Roman"/>
          <w:b/>
          <w:sz w:val="28"/>
          <w:szCs w:val="28"/>
          <w:vertAlign w:val="superscript"/>
        </w:rPr>
        <w:t xml:space="preserve"> </w:t>
      </w:r>
      <w:r w:rsidRPr="00413464">
        <w:rPr>
          <w:rFonts w:ascii="Times New Roman" w:hAnsi="Times New Roman" w:cs="Times New Roman"/>
          <w:sz w:val="28"/>
          <w:szCs w:val="28"/>
        </w:rPr>
        <w:t>с даты оформления протокола, но не позднее 1 дня</w:t>
      </w:r>
      <w:r w:rsidRPr="00413464">
        <w:rPr>
          <w:rFonts w:ascii="Times New Roman" w:hAnsi="Times New Roman" w:cs="Times New Roman"/>
          <w:b/>
          <w:sz w:val="28"/>
          <w:szCs w:val="28"/>
          <w:vertAlign w:val="superscript"/>
        </w:rPr>
        <w:t xml:space="preserve"> </w:t>
      </w:r>
      <w:r w:rsidRPr="00413464">
        <w:rPr>
          <w:rFonts w:ascii="Times New Roman" w:hAnsi="Times New Roman" w:cs="Times New Roman"/>
          <w:sz w:val="28"/>
          <w:szCs w:val="28"/>
        </w:rPr>
        <w:t>со дня, следующего за днем проведения собрания в случае проведения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6.2. В заключении должны быть указаны:</w:t>
      </w:r>
    </w:p>
    <w:p w:rsidR="00413464" w:rsidRPr="00413464" w:rsidRDefault="00413464" w:rsidP="00413464">
      <w:pPr>
        <w:widowControl w:val="0"/>
        <w:numPr>
          <w:ilvl w:val="0"/>
          <w:numId w:val="8"/>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дата оформления заключения;</w:t>
      </w:r>
    </w:p>
    <w:p w:rsidR="00413464" w:rsidRPr="00413464" w:rsidRDefault="00413464" w:rsidP="00413464">
      <w:pPr>
        <w:widowControl w:val="0"/>
        <w:numPr>
          <w:ilvl w:val="0"/>
          <w:numId w:val="8"/>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13464" w:rsidRPr="00413464" w:rsidRDefault="00413464" w:rsidP="00413464">
      <w:pPr>
        <w:widowControl w:val="0"/>
        <w:numPr>
          <w:ilvl w:val="0"/>
          <w:numId w:val="8"/>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реквизиты протокола, на основании которого подготовлено заключение;</w:t>
      </w:r>
    </w:p>
    <w:p w:rsidR="00413464" w:rsidRPr="00413464" w:rsidRDefault="00413464" w:rsidP="00413464">
      <w:pPr>
        <w:widowControl w:val="0"/>
        <w:numPr>
          <w:ilvl w:val="0"/>
          <w:numId w:val="8"/>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w:t>
      </w:r>
      <w:r w:rsidRPr="00413464">
        <w:rPr>
          <w:rFonts w:ascii="Times New Roman" w:hAnsi="Times New Roman" w:cs="Times New Roman"/>
          <w:sz w:val="28"/>
          <w:szCs w:val="28"/>
        </w:rPr>
        <w:lastRenderedPageBreak/>
        <w:t>слушаний одинаковых предложений и замечаний допускается обобщение таких предложений и замечаний;</w:t>
      </w:r>
    </w:p>
    <w:p w:rsidR="00413464" w:rsidRPr="00413464" w:rsidRDefault="00413464" w:rsidP="00413464">
      <w:pPr>
        <w:widowControl w:val="0"/>
        <w:numPr>
          <w:ilvl w:val="0"/>
          <w:numId w:val="8"/>
        </w:numPr>
        <w:tabs>
          <w:tab w:val="left" w:pos="1134"/>
        </w:tabs>
        <w:autoSpaceDE w:val="0"/>
        <w:spacing w:after="0" w:line="240" w:lineRule="auto"/>
        <w:ind w:left="0"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Форма заключения приведена в приложении № 4 к настоящему Порядку</w:t>
      </w:r>
      <w:r w:rsidRPr="00413464">
        <w:rPr>
          <w:rStyle w:val="a7"/>
          <w:rFonts w:ascii="Times New Roman" w:hAnsi="Times New Roman" w:cs="Times New Roman"/>
          <w:b/>
          <w:sz w:val="28"/>
          <w:szCs w:val="28"/>
        </w:rPr>
        <w:t xml:space="preserve"> </w:t>
      </w:r>
      <w:r w:rsidRPr="00413464">
        <w:rPr>
          <w:rFonts w:ascii="Times New Roman" w:hAnsi="Times New Roman" w:cs="Times New Roman"/>
          <w:sz w:val="28"/>
          <w:szCs w:val="28"/>
        </w:rPr>
        <w:t>.</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6.3. Заключение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Официальный сайт и (или) информационные системы должны обеспечивать возможность представления информации о результатах общественных обсуждений, количестве участников общественных обсуждений.</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r w:rsidRPr="00413464">
        <w:rPr>
          <w:rFonts w:ascii="Times New Roman" w:hAnsi="Times New Roman" w:cs="Times New Roman"/>
          <w:sz w:val="28"/>
          <w:szCs w:val="28"/>
        </w:rPr>
        <w:t>6.4. Организатор направляет заключение Главе Ольховского муниципального района.</w:t>
      </w: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bCs/>
          <w:color w:val="000000"/>
          <w:sz w:val="28"/>
          <w:szCs w:val="28"/>
        </w:rPr>
      </w:pPr>
      <w:r w:rsidRPr="00413464">
        <w:rPr>
          <w:rFonts w:ascii="Times New Roman" w:hAnsi="Times New Roman"/>
          <w:b/>
          <w:sz w:val="28"/>
          <w:szCs w:val="28"/>
        </w:rPr>
        <w:t>от  «27»  марта 2020 года  № 11 /54</w:t>
      </w:r>
      <w:r w:rsidRPr="00413464">
        <w:rPr>
          <w:rFonts w:ascii="Times New Roman" w:hAnsi="Times New Roman"/>
          <w:b/>
          <w:bCs/>
          <w:color w:val="000000"/>
          <w:sz w:val="28"/>
          <w:szCs w:val="28"/>
        </w:rPr>
        <w:t xml:space="preserve"> </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 xml:space="preserve">«О внесении изменений и дополнений </w:t>
      </w:r>
    </w:p>
    <w:p w:rsidR="00413464" w:rsidRPr="00413464" w:rsidRDefault="00413464" w:rsidP="00413464">
      <w:pPr>
        <w:spacing w:after="0" w:line="240" w:lineRule="auto"/>
        <w:ind w:left="360" w:hanging="360"/>
        <w:jc w:val="both"/>
        <w:rPr>
          <w:rFonts w:ascii="Times New Roman" w:hAnsi="Times New Roman" w:cs="Times New Roman"/>
          <w:b/>
          <w:sz w:val="28"/>
          <w:szCs w:val="28"/>
        </w:rPr>
      </w:pPr>
      <w:r w:rsidRPr="00413464">
        <w:rPr>
          <w:rFonts w:ascii="Times New Roman" w:hAnsi="Times New Roman" w:cs="Times New Roman"/>
          <w:b/>
          <w:sz w:val="28"/>
          <w:szCs w:val="28"/>
        </w:rPr>
        <w:t>в  решение Ольховской районной Думы</w:t>
      </w:r>
    </w:p>
    <w:p w:rsidR="00413464" w:rsidRPr="00413464" w:rsidRDefault="00413464" w:rsidP="00413464">
      <w:pPr>
        <w:spacing w:after="0" w:line="240" w:lineRule="auto"/>
        <w:ind w:left="360" w:hanging="360"/>
        <w:jc w:val="both"/>
        <w:rPr>
          <w:rFonts w:ascii="Times New Roman" w:hAnsi="Times New Roman" w:cs="Times New Roman"/>
          <w:b/>
          <w:sz w:val="28"/>
          <w:szCs w:val="28"/>
        </w:rPr>
      </w:pPr>
      <w:r w:rsidRPr="00413464">
        <w:rPr>
          <w:rFonts w:ascii="Times New Roman" w:hAnsi="Times New Roman" w:cs="Times New Roman"/>
          <w:b/>
          <w:sz w:val="28"/>
          <w:szCs w:val="28"/>
        </w:rPr>
        <w:t>от 13 декабря 2019 года  № 6/21</w:t>
      </w:r>
    </w:p>
    <w:p w:rsidR="00413464" w:rsidRPr="00413464" w:rsidRDefault="00413464" w:rsidP="00413464">
      <w:pPr>
        <w:spacing w:after="0" w:line="240" w:lineRule="auto"/>
        <w:ind w:left="360" w:hanging="360"/>
        <w:jc w:val="both"/>
        <w:rPr>
          <w:rFonts w:ascii="Times New Roman" w:hAnsi="Times New Roman" w:cs="Times New Roman"/>
          <w:b/>
          <w:sz w:val="28"/>
          <w:szCs w:val="28"/>
        </w:rPr>
      </w:pPr>
      <w:r w:rsidRPr="00413464">
        <w:rPr>
          <w:rFonts w:ascii="Times New Roman" w:hAnsi="Times New Roman" w:cs="Times New Roman"/>
          <w:b/>
          <w:sz w:val="28"/>
          <w:szCs w:val="28"/>
        </w:rPr>
        <w:t xml:space="preserve">«О районном  бюджете  на 2020 год </w:t>
      </w: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 xml:space="preserve">и  плановый период 2021 и  2022 годов» </w:t>
      </w:r>
    </w:p>
    <w:p w:rsidR="00413464" w:rsidRPr="00413464" w:rsidRDefault="00413464" w:rsidP="00413464">
      <w:pPr>
        <w:spacing w:after="0" w:line="240" w:lineRule="auto"/>
        <w:jc w:val="both"/>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 xml:space="preserve">         Ольховская  районная  Дума </w:t>
      </w:r>
    </w:p>
    <w:p w:rsidR="00413464" w:rsidRPr="00413464" w:rsidRDefault="00413464" w:rsidP="00413464">
      <w:pPr>
        <w:spacing w:after="0" w:line="240" w:lineRule="auto"/>
        <w:rPr>
          <w:rFonts w:ascii="Times New Roman" w:hAnsi="Times New Roman" w:cs="Times New Roman"/>
          <w:b/>
          <w:sz w:val="28"/>
          <w:szCs w:val="28"/>
        </w:rPr>
      </w:pPr>
      <w:r w:rsidRPr="00413464">
        <w:rPr>
          <w:rFonts w:ascii="Times New Roman" w:hAnsi="Times New Roman" w:cs="Times New Roman"/>
          <w:b/>
          <w:sz w:val="28"/>
          <w:szCs w:val="28"/>
        </w:rPr>
        <w:t xml:space="preserve">        РЕШИЛА: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внести  в решение Ольховской районной Думы  от  13 декабря  2019 года № 6/21 «О районном бюджете на 2020 год и плановый период 2021 и 2022 годов»   (в редакции от 31 января 2020 года  № 9/32, от 21 февраля 2020 года № 10/42) изменения:</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1.</w:t>
      </w:r>
      <w:r w:rsidRPr="00413464">
        <w:rPr>
          <w:rFonts w:ascii="Times New Roman" w:hAnsi="Times New Roman" w:cs="Times New Roman"/>
          <w:b/>
          <w:sz w:val="28"/>
          <w:szCs w:val="28"/>
        </w:rPr>
        <w:t xml:space="preserve"> </w:t>
      </w:r>
      <w:r w:rsidRPr="00413464">
        <w:rPr>
          <w:rFonts w:ascii="Times New Roman" w:hAnsi="Times New Roman" w:cs="Times New Roman"/>
          <w:sz w:val="28"/>
          <w:szCs w:val="28"/>
        </w:rPr>
        <w:t xml:space="preserve">Статью 1 изложить в новой редакции: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«1.  Утвердить  основные  характеристики  районного  бюджета  на  2020 год: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прогнозируемый  общий  объём  доходов  районного  бюджета в сумме  567375,9  тыс.рублей согласно приложению 1 к настоящему решению, в том  числе:  безвозмездные  поступления от других  бюджетов бюджетной системы  Российской Федерации  в  сумме  398042,8 тыс.рублей, из  них    из  областного  бюджета  - 396418,4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ab/>
        <w:t xml:space="preserve">    общий объём  расходов  районного   бюджета  в  сумме  573248,5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ab/>
        <w:t xml:space="preserve">    прогнозируемый   дефицит   районного  бюджета  в сумме 5872,6 тыс.рублей, в том числе за счет остатка средств на 01 января 2020 года в сумме 2872,6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ab/>
        <w:t xml:space="preserve">    2</w:t>
      </w:r>
      <w:r w:rsidRPr="00413464">
        <w:rPr>
          <w:rFonts w:ascii="Times New Roman" w:hAnsi="Times New Roman" w:cs="Times New Roman"/>
          <w:b/>
          <w:sz w:val="28"/>
          <w:szCs w:val="28"/>
        </w:rPr>
        <w:t>.</w:t>
      </w:r>
      <w:r w:rsidRPr="00413464">
        <w:rPr>
          <w:rFonts w:ascii="Times New Roman" w:hAnsi="Times New Roman" w:cs="Times New Roman"/>
          <w:sz w:val="28"/>
          <w:szCs w:val="28"/>
        </w:rPr>
        <w:t xml:space="preserve"> Утвердить  основные  характеристики  районного  бюджета  на  2021  год  и  на  2022  год  в  следующих  размерах:</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ab/>
        <w:t>прогнозируемый  общий объём  доходов районного  бюджета  на  2021 год  в  сумме  433273,5 тыс.рублей согласно приложению 1, в том числе: безвозмездные  поступления от других бюджетов бюджетной системы Российской Федерации 259156,7 тыс.рублей, из них  из  областного  бюджета –258746,2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прогнозируемый общий объём доходов  районного  бюджета  на  2022  год  в  сумме 402706,4 тыс.рублей согласно приложению 1, в том числе безвозмездные  поступления от других бюджетов бюджетной системы Российской Федерации 221963,9 тыс.рублей, из них  из  областного  бюджета –221963,9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lastRenderedPageBreak/>
        <w:tab/>
        <w:t>общий объем  расходов районного  бюджета  на  2021 год в сумме 433273,5 тыс. рублей, в том числе условно утвержденные расходы  в сумме 9500,0 тыс.рублей и на 2022 год в  сумме 402706,4 тыс.рублей, в том числе условно утвержденные расходы в сумме   19000,0 тыс.рублей;</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ab/>
        <w:t>прогнозируемый  дефицит районного бюджета на 2021 год в сумме 0,0 тыс.рублей;</w:t>
      </w:r>
    </w:p>
    <w:p w:rsidR="00413464" w:rsidRPr="00413464" w:rsidRDefault="00413464" w:rsidP="00413464">
      <w:pPr>
        <w:spacing w:after="0" w:line="240" w:lineRule="auto"/>
        <w:ind w:firstLine="708"/>
        <w:jc w:val="both"/>
        <w:rPr>
          <w:rFonts w:ascii="Times New Roman" w:hAnsi="Times New Roman" w:cs="Times New Roman"/>
          <w:sz w:val="28"/>
          <w:szCs w:val="28"/>
        </w:rPr>
      </w:pPr>
      <w:r w:rsidRPr="00413464">
        <w:rPr>
          <w:rFonts w:ascii="Times New Roman" w:hAnsi="Times New Roman" w:cs="Times New Roman"/>
          <w:sz w:val="28"/>
          <w:szCs w:val="28"/>
        </w:rPr>
        <w:t>прогнозируемый дефицит  районного бюджета  на 2022 год  в сумме  0,0 тыс.рублей.»</w:t>
      </w:r>
    </w:p>
    <w:p w:rsidR="00413464" w:rsidRPr="00413464" w:rsidRDefault="00413464" w:rsidP="00413464">
      <w:pPr>
        <w:spacing w:after="0" w:line="240" w:lineRule="auto"/>
        <w:jc w:val="both"/>
        <w:rPr>
          <w:rFonts w:ascii="Times New Roman" w:hAnsi="Times New Roman" w:cs="Times New Roman"/>
          <w:sz w:val="28"/>
          <w:szCs w:val="28"/>
        </w:rPr>
      </w:pPr>
    </w:p>
    <w:p w:rsidR="00413464" w:rsidRDefault="00413464" w:rsidP="00413464">
      <w:pPr>
        <w:spacing w:after="0" w:line="240" w:lineRule="auto"/>
        <w:jc w:val="both"/>
      </w:pPr>
    </w:p>
    <w:p w:rsidR="00413464" w:rsidRDefault="00413464" w:rsidP="00413464">
      <w:pPr>
        <w:spacing w:after="0" w:line="240" w:lineRule="auto"/>
        <w:jc w:val="both"/>
      </w:pPr>
    </w:p>
    <w:tbl>
      <w:tblPr>
        <w:tblW w:w="10033" w:type="dxa"/>
        <w:tblInd w:w="108" w:type="dxa"/>
        <w:tblLook w:val="04A0"/>
      </w:tblPr>
      <w:tblGrid>
        <w:gridCol w:w="4962"/>
        <w:gridCol w:w="1360"/>
        <w:gridCol w:w="1340"/>
        <w:gridCol w:w="1300"/>
        <w:gridCol w:w="11"/>
        <w:gridCol w:w="1049"/>
        <w:gridCol w:w="11"/>
      </w:tblGrid>
      <w:tr w:rsidR="00413464" w:rsidRPr="00413464" w:rsidTr="004142B0">
        <w:trPr>
          <w:gridAfter w:val="1"/>
          <w:wAfter w:w="11" w:type="dxa"/>
          <w:trHeight w:val="255"/>
        </w:trPr>
        <w:tc>
          <w:tcPr>
            <w:tcW w:w="4962" w:type="dxa"/>
            <w:tcBorders>
              <w:top w:val="nil"/>
              <w:left w:val="nil"/>
              <w:bottom w:val="nil"/>
              <w:right w:val="nil"/>
            </w:tcBorders>
            <w:shd w:val="clear" w:color="auto" w:fill="auto"/>
            <w:noWrap/>
            <w:vAlign w:val="bottom"/>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2. Приложение 7 изложить в следующей редакции:</w:t>
            </w:r>
          </w:p>
        </w:tc>
        <w:tc>
          <w:tcPr>
            <w:tcW w:w="5060" w:type="dxa"/>
            <w:gridSpan w:val="5"/>
            <w:tcBorders>
              <w:top w:val="nil"/>
              <w:left w:val="nil"/>
              <w:bottom w:val="nil"/>
              <w:right w:val="nil"/>
            </w:tcBorders>
            <w:shd w:val="clear" w:color="auto" w:fill="auto"/>
            <w:vAlign w:val="bottom"/>
            <w:hideMark/>
          </w:tcPr>
          <w:p w:rsidR="00413464" w:rsidRPr="00413464" w:rsidRDefault="00413464" w:rsidP="00413464">
            <w:pPr>
              <w:spacing w:after="0" w:line="240" w:lineRule="auto"/>
              <w:rPr>
                <w:rFonts w:ascii="Times New Roman" w:hAnsi="Times New Roman" w:cs="Times New Roman"/>
                <w:sz w:val="20"/>
                <w:szCs w:val="20"/>
              </w:rPr>
            </w:pPr>
          </w:p>
        </w:tc>
      </w:tr>
      <w:tr w:rsidR="00413464" w:rsidRPr="00413464" w:rsidTr="004142B0">
        <w:trPr>
          <w:gridAfter w:val="1"/>
          <w:wAfter w:w="11" w:type="dxa"/>
          <w:trHeight w:val="255"/>
        </w:trPr>
        <w:tc>
          <w:tcPr>
            <w:tcW w:w="4962" w:type="dxa"/>
            <w:tcBorders>
              <w:top w:val="nil"/>
              <w:left w:val="nil"/>
              <w:bottom w:val="nil"/>
              <w:right w:val="nil"/>
            </w:tcBorders>
            <w:shd w:val="clear" w:color="auto" w:fill="auto"/>
            <w:vAlign w:val="bottom"/>
            <w:hideMark/>
          </w:tcPr>
          <w:p w:rsidR="00413464" w:rsidRPr="00413464" w:rsidRDefault="00413464" w:rsidP="00413464">
            <w:pPr>
              <w:spacing w:after="0" w:line="240" w:lineRule="auto"/>
              <w:rPr>
                <w:rFonts w:ascii="Times New Roman" w:hAnsi="Times New Roman" w:cs="Times New Roman"/>
                <w:sz w:val="20"/>
                <w:szCs w:val="20"/>
              </w:rPr>
            </w:pPr>
          </w:p>
        </w:tc>
        <w:tc>
          <w:tcPr>
            <w:tcW w:w="5060" w:type="dxa"/>
            <w:gridSpan w:val="5"/>
            <w:vMerge w:val="restart"/>
            <w:tcBorders>
              <w:top w:val="nil"/>
              <w:left w:val="nil"/>
              <w:bottom w:val="nil"/>
              <w:right w:val="nil"/>
            </w:tcBorders>
            <w:shd w:val="clear" w:color="auto" w:fill="auto"/>
            <w:vAlign w:val="bottom"/>
            <w:hideMark/>
          </w:tcPr>
          <w:p w:rsidR="00413464" w:rsidRPr="00413464" w:rsidRDefault="00413464" w:rsidP="00413464">
            <w:pPr>
              <w:spacing w:after="0" w:line="240" w:lineRule="auto"/>
              <w:rPr>
                <w:rFonts w:ascii="Times New Roman" w:hAnsi="Times New Roman" w:cs="Times New Roman"/>
                <w:sz w:val="20"/>
                <w:szCs w:val="20"/>
              </w:rPr>
            </w:pPr>
          </w:p>
        </w:tc>
      </w:tr>
      <w:tr w:rsidR="00413464" w:rsidRPr="00413464" w:rsidTr="004142B0">
        <w:trPr>
          <w:gridAfter w:val="1"/>
          <w:wAfter w:w="11" w:type="dxa"/>
          <w:trHeight w:val="255"/>
        </w:trPr>
        <w:tc>
          <w:tcPr>
            <w:tcW w:w="4962" w:type="dxa"/>
            <w:tcBorders>
              <w:top w:val="nil"/>
              <w:left w:val="nil"/>
              <w:bottom w:val="nil"/>
              <w:right w:val="nil"/>
            </w:tcBorders>
            <w:shd w:val="clear" w:color="auto" w:fill="auto"/>
            <w:vAlign w:val="bottom"/>
            <w:hideMark/>
          </w:tcPr>
          <w:p w:rsidR="00413464" w:rsidRPr="00413464" w:rsidRDefault="00413464" w:rsidP="00413464">
            <w:pPr>
              <w:spacing w:after="0" w:line="240" w:lineRule="auto"/>
              <w:rPr>
                <w:rFonts w:ascii="Times New Roman" w:hAnsi="Times New Roman" w:cs="Times New Roman"/>
                <w:sz w:val="20"/>
                <w:szCs w:val="20"/>
              </w:rPr>
            </w:pPr>
          </w:p>
        </w:tc>
        <w:tc>
          <w:tcPr>
            <w:tcW w:w="5060" w:type="dxa"/>
            <w:gridSpan w:val="5"/>
            <w:vMerge/>
            <w:tcBorders>
              <w:top w:val="nil"/>
              <w:left w:val="nil"/>
              <w:bottom w:val="nil"/>
              <w:right w:val="nil"/>
            </w:tcBorders>
            <w:vAlign w:val="center"/>
            <w:hideMark/>
          </w:tcPr>
          <w:p w:rsidR="00413464" w:rsidRPr="00413464" w:rsidRDefault="00413464" w:rsidP="00413464">
            <w:pPr>
              <w:spacing w:after="0" w:line="240" w:lineRule="auto"/>
              <w:rPr>
                <w:rFonts w:ascii="Times New Roman" w:hAnsi="Times New Roman" w:cs="Times New Roman"/>
                <w:sz w:val="20"/>
                <w:szCs w:val="20"/>
              </w:rPr>
            </w:pPr>
          </w:p>
        </w:tc>
      </w:tr>
      <w:tr w:rsidR="00413464" w:rsidRPr="00413464" w:rsidTr="004142B0">
        <w:trPr>
          <w:trHeight w:val="255"/>
        </w:trPr>
        <w:tc>
          <w:tcPr>
            <w:tcW w:w="8973" w:type="dxa"/>
            <w:gridSpan w:val="5"/>
            <w:tcBorders>
              <w:top w:val="nil"/>
              <w:left w:val="nil"/>
              <w:bottom w:val="nil"/>
              <w:right w:val="nil"/>
            </w:tcBorders>
            <w:shd w:val="clear" w:color="auto" w:fill="auto"/>
            <w:vAlign w:val="bottom"/>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Распределение бюджетных ассигнований по разделам и подразделам  классификации расходов бюджета Ольховского муниципального района на  2017  год и на плановый период 2018 и 2019 годов.</w:t>
            </w:r>
          </w:p>
        </w:tc>
        <w:tc>
          <w:tcPr>
            <w:tcW w:w="1060" w:type="dxa"/>
            <w:gridSpan w:val="2"/>
            <w:tcBorders>
              <w:top w:val="nil"/>
              <w:left w:val="nil"/>
              <w:bottom w:val="nil"/>
              <w:right w:val="nil"/>
            </w:tcBorders>
            <w:shd w:val="clear" w:color="auto" w:fill="auto"/>
            <w:vAlign w:val="center"/>
            <w:hideMark/>
          </w:tcPr>
          <w:p w:rsidR="00413464" w:rsidRPr="00413464" w:rsidRDefault="00413464" w:rsidP="00413464">
            <w:pPr>
              <w:spacing w:after="0" w:line="240" w:lineRule="auto"/>
              <w:jc w:val="right"/>
              <w:rPr>
                <w:rFonts w:ascii="Times New Roman" w:hAnsi="Times New Roman" w:cs="Times New Roman"/>
                <w:b/>
                <w:bCs/>
                <w:sz w:val="20"/>
                <w:szCs w:val="20"/>
              </w:rPr>
            </w:pPr>
          </w:p>
        </w:tc>
      </w:tr>
      <w:tr w:rsidR="00413464" w:rsidRPr="00413464" w:rsidTr="004142B0">
        <w:trPr>
          <w:trHeight w:val="480"/>
        </w:trPr>
        <w:tc>
          <w:tcPr>
            <w:tcW w:w="10033" w:type="dxa"/>
            <w:gridSpan w:val="7"/>
            <w:tcBorders>
              <w:top w:val="nil"/>
              <w:left w:val="nil"/>
              <w:bottom w:val="nil"/>
              <w:right w:val="nil"/>
            </w:tcBorders>
            <w:shd w:val="clear" w:color="auto" w:fill="auto"/>
            <w:vAlign w:val="bottom"/>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Распределение бюджетных ассигнований по разделам и подразделам  классификации расходов бюджета Ольховского муниципального района на  2020  год и плановый период 2021 и 2022 годы.</w:t>
            </w:r>
          </w:p>
        </w:tc>
      </w:tr>
      <w:tr w:rsidR="00413464" w:rsidRPr="00413464" w:rsidTr="004142B0">
        <w:trPr>
          <w:gridAfter w:val="1"/>
          <w:wAfter w:w="11" w:type="dxa"/>
          <w:trHeight w:val="285"/>
        </w:trPr>
        <w:tc>
          <w:tcPr>
            <w:tcW w:w="4962" w:type="dxa"/>
            <w:tcBorders>
              <w:top w:val="nil"/>
              <w:left w:val="nil"/>
              <w:bottom w:val="nil"/>
              <w:right w:val="nil"/>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p>
        </w:tc>
        <w:tc>
          <w:tcPr>
            <w:tcW w:w="1360" w:type="dxa"/>
            <w:tcBorders>
              <w:top w:val="nil"/>
              <w:left w:val="nil"/>
              <w:bottom w:val="nil"/>
              <w:right w:val="nil"/>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sz w:val="20"/>
                <w:szCs w:val="20"/>
              </w:rPr>
            </w:pPr>
          </w:p>
        </w:tc>
        <w:tc>
          <w:tcPr>
            <w:tcW w:w="3700" w:type="dxa"/>
            <w:gridSpan w:val="4"/>
            <w:tcBorders>
              <w:top w:val="nil"/>
              <w:left w:val="nil"/>
              <w:bottom w:val="single" w:sz="4" w:space="0" w:color="auto"/>
              <w:right w:val="nil"/>
            </w:tcBorders>
            <w:shd w:val="clear" w:color="auto" w:fill="auto"/>
            <w:vAlign w:val="center"/>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(тыс.рублей)</w:t>
            </w:r>
          </w:p>
        </w:tc>
      </w:tr>
      <w:tr w:rsidR="00413464" w:rsidRPr="00413464" w:rsidTr="004142B0">
        <w:trPr>
          <w:gridAfter w:val="1"/>
          <w:wAfter w:w="11" w:type="dxa"/>
          <w:trHeight w:val="481"/>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Наименование</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Раздел Подраздел</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2020 год</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2021 год</w:t>
            </w:r>
          </w:p>
        </w:tc>
        <w:tc>
          <w:tcPr>
            <w:tcW w:w="10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2022 год</w:t>
            </w:r>
          </w:p>
        </w:tc>
      </w:tr>
      <w:tr w:rsidR="00413464" w:rsidRPr="00413464" w:rsidTr="004142B0">
        <w:trPr>
          <w:gridAfter w:val="1"/>
          <w:wAfter w:w="11" w:type="dxa"/>
          <w:trHeight w:val="481"/>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13464" w:rsidRPr="00413464" w:rsidRDefault="00413464" w:rsidP="00413464">
            <w:pPr>
              <w:spacing w:after="0" w:line="240" w:lineRule="auto"/>
              <w:rPr>
                <w:rFonts w:ascii="Times New Roman" w:hAnsi="Times New Roman" w:cs="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13464" w:rsidRPr="00413464" w:rsidRDefault="00413464" w:rsidP="00413464">
            <w:pPr>
              <w:spacing w:after="0" w:line="240" w:lineRule="auto"/>
              <w:rPr>
                <w:rFonts w:ascii="Times New Roman" w:hAnsi="Times New Roman" w:cs="Times New Roman"/>
                <w:b/>
                <w:bCs/>
                <w:sz w:val="20"/>
                <w:szCs w:val="20"/>
              </w:rPr>
            </w:pPr>
          </w:p>
        </w:tc>
        <w:tc>
          <w:tcPr>
            <w:tcW w:w="1340" w:type="dxa"/>
            <w:vMerge/>
            <w:tcBorders>
              <w:top w:val="nil"/>
              <w:left w:val="single" w:sz="4" w:space="0" w:color="auto"/>
              <w:bottom w:val="single" w:sz="4" w:space="0" w:color="auto"/>
              <w:right w:val="single" w:sz="4" w:space="0" w:color="auto"/>
            </w:tcBorders>
            <w:vAlign w:val="center"/>
            <w:hideMark/>
          </w:tcPr>
          <w:p w:rsidR="00413464" w:rsidRPr="00413464" w:rsidRDefault="00413464" w:rsidP="00413464">
            <w:pPr>
              <w:spacing w:after="0" w:line="240" w:lineRule="auto"/>
              <w:rPr>
                <w:rFonts w:ascii="Times New Roman" w:hAnsi="Times New Roman" w:cs="Times New Roman"/>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13464" w:rsidRPr="00413464" w:rsidRDefault="00413464" w:rsidP="00413464">
            <w:pPr>
              <w:spacing w:after="0" w:line="240" w:lineRule="auto"/>
              <w:rPr>
                <w:rFonts w:ascii="Times New Roman" w:hAnsi="Times New Roman" w:cs="Times New Roman"/>
                <w:b/>
                <w:bCs/>
                <w:sz w:val="20"/>
                <w:szCs w:val="20"/>
              </w:rPr>
            </w:pPr>
          </w:p>
        </w:tc>
        <w:tc>
          <w:tcPr>
            <w:tcW w:w="1060" w:type="dxa"/>
            <w:gridSpan w:val="2"/>
            <w:vMerge/>
            <w:tcBorders>
              <w:top w:val="nil"/>
              <w:left w:val="single" w:sz="4" w:space="0" w:color="auto"/>
              <w:bottom w:val="single" w:sz="4" w:space="0" w:color="auto"/>
              <w:right w:val="single" w:sz="4" w:space="0" w:color="auto"/>
            </w:tcBorders>
            <w:vAlign w:val="center"/>
            <w:hideMark/>
          </w:tcPr>
          <w:p w:rsidR="00413464" w:rsidRPr="00413464" w:rsidRDefault="00413464" w:rsidP="00413464">
            <w:pPr>
              <w:spacing w:after="0" w:line="240" w:lineRule="auto"/>
              <w:rPr>
                <w:rFonts w:ascii="Times New Roman" w:hAnsi="Times New Roman" w:cs="Times New Roman"/>
                <w:b/>
                <w:bCs/>
                <w:sz w:val="20"/>
                <w:szCs w:val="20"/>
              </w:rPr>
            </w:pP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2</w:t>
            </w:r>
          </w:p>
        </w:tc>
        <w:tc>
          <w:tcPr>
            <w:tcW w:w="1340" w:type="dxa"/>
            <w:tcBorders>
              <w:top w:val="nil"/>
              <w:left w:val="nil"/>
              <w:bottom w:val="single" w:sz="4" w:space="0" w:color="auto"/>
              <w:right w:val="nil"/>
            </w:tcBorders>
            <w:shd w:val="clear" w:color="auto" w:fill="auto"/>
            <w:vAlign w:val="center"/>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5</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0100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46141,8</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56578,1</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68527,5</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0102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1388,5</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1566,5</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1566,5</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0103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1149,5</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1397,5</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1397,5</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0104</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18036,4</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21472,1</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21572,1</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0106</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5091,1</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5897,7</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5657,5</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Резервный фонд</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0111</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200,0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 xml:space="preserve">Другие  </w:t>
            </w:r>
            <w:proofErr w:type="spellStart"/>
            <w:r w:rsidRPr="00413464">
              <w:rPr>
                <w:rFonts w:ascii="Times New Roman" w:hAnsi="Times New Roman" w:cs="Times New Roman"/>
                <w:sz w:val="20"/>
                <w:szCs w:val="20"/>
              </w:rPr>
              <w:t>общегосударрственные</w:t>
            </w:r>
            <w:proofErr w:type="spellEnd"/>
            <w:r w:rsidRPr="00413464">
              <w:rPr>
                <w:rFonts w:ascii="Times New Roman" w:hAnsi="Times New Roman" w:cs="Times New Roman"/>
                <w:sz w:val="20"/>
                <w:szCs w:val="20"/>
              </w:rPr>
              <w:t xml:space="preserve"> вопросы</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0113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20276,3</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26044,3</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38133,9</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0300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933,9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301,6</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481,2</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0309</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208,1</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Обеспечение пожарной безопасности</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0310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294,8</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215,7</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395,5</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0314</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431,0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35,9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35,7</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НАЦИОНАЛЬНАЯ ЭКОНОМИКА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0400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20049,8</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16519,8</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16925,3</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Сельское хозяйство и рыболовство</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0405</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88,9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88,9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88,9</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Транспорт</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0408</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2947,0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0409</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16090,3</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16090,3</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16090,3</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Связь и информатика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0410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544,0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0412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379,6</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340,6</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746,1</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0500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111484,0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36588,1</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2760,2</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Коммунальное хозяйство</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0502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111484,0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36088,1</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2260,2</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Благоустройство</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0503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500,0</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lastRenderedPageBreak/>
              <w:t xml:space="preserve">ОХРАНА  ОКРУЖАЮЩЕЙ СРЕДЫ </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0600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175,0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325,0</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325,0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Другие вопросы в области охраны окружающей среды</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0605</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175,0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325,0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325,0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ОБРАЗОВАНИЕ</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0700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332273,3</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260360,1</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251331,0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Дошкольное образование</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0701</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137934,1</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52222,1</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50972,6</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Общее образование</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0702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168854,6</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173858,5</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169324,0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000000" w:fill="FFFFFF"/>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Дополнительное образование детей</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0703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11346,7</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17501,2</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14089,5</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 xml:space="preserve">Молодежная политика </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0707</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1400,2</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1481,4</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1200,0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Другие вопросы в области образования</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0709</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12737,7</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15296,9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15744,9</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КУЛЬТУРА, КИНЕМАТОГРАФИЯ</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0800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12934,9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16442,1</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16317,1</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Культура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0801</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10876,3</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14041,6</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14041,6</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 xml:space="preserve">Другие вопросы в области культуры, </w:t>
            </w:r>
            <w:proofErr w:type="spellStart"/>
            <w:r w:rsidRPr="00413464">
              <w:rPr>
                <w:rFonts w:ascii="Times New Roman" w:hAnsi="Times New Roman" w:cs="Times New Roman"/>
                <w:sz w:val="20"/>
                <w:szCs w:val="20"/>
              </w:rPr>
              <w:t>кинемотографии</w:t>
            </w:r>
            <w:proofErr w:type="spellEnd"/>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0804</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2058,6</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2400,5</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2275,5</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СОЦИАЛЬНАЯ ПОЛИТИКА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1000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24692,9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25567,8</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25548,2</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Пенсионное обеспечение</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1001</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900,0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900,0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900,0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Социальное обеспечение населения</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1003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10269,8</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10911,9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10911,9</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Охрана семьи и детства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1004</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12930,1</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13224,9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13205,3</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Другие вопросы в области социальной политики</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1006</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593,0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531,0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531,0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ФИЗИЧЕСКАЯ КУЛЬТУРА И СПОРТ</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1100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262,0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50,0</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50,0</w:t>
            </w:r>
          </w:p>
        </w:tc>
      </w:tr>
      <w:tr w:rsidR="00413464" w:rsidRPr="00413464" w:rsidTr="004142B0">
        <w:trPr>
          <w:gridAfter w:val="1"/>
          <w:wAfter w:w="11" w:type="dxa"/>
          <w:trHeight w:val="27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Массовый спорт</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1102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262,0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50,0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 xml:space="preserve">СРЕДСТВА МАССОВОЙ ИНФОРМАЦИИ </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1200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1925,9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1425,9</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1425,9</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 xml:space="preserve">Периодическая печать и издательства </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1202</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1925,9</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1425,9</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1425,9</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ОБСЛУЖИВАНИЕ ГОСУДАРСТВЕННОГО И МУНИЦИПАЛЬНОГО ДОЛГА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1300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360,0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100,0</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000000" w:fill="FFFFFF"/>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Обслуживание государственного внутреннего и муниципального долга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1301</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360,0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100,0</w:t>
            </w:r>
          </w:p>
        </w:tc>
        <w:tc>
          <w:tcPr>
            <w:tcW w:w="1060" w:type="dxa"/>
            <w:gridSpan w:val="2"/>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0,0</w:t>
            </w:r>
          </w:p>
        </w:tc>
      </w:tr>
      <w:tr w:rsidR="00413464" w:rsidRPr="00413464" w:rsidTr="004142B0">
        <w:trPr>
          <w:gridAfter w:val="1"/>
          <w:wAfter w:w="11"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1400</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22015,0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19015,0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19015,0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sz w:val="20"/>
                <w:szCs w:val="20"/>
              </w:rPr>
            </w:pPr>
            <w:r w:rsidRPr="00413464">
              <w:rPr>
                <w:rFonts w:ascii="Times New Roman" w:hAnsi="Times New Roman" w:cs="Times New Roman"/>
                <w:sz w:val="20"/>
                <w:szCs w:val="20"/>
              </w:rPr>
              <w:t>Прочие межбюджетные трансферты общего характера</w:t>
            </w:r>
          </w:p>
        </w:tc>
        <w:tc>
          <w:tcPr>
            <w:tcW w:w="1360" w:type="dxa"/>
            <w:tcBorders>
              <w:top w:val="nil"/>
              <w:left w:val="nil"/>
              <w:bottom w:val="single" w:sz="4" w:space="0" w:color="auto"/>
              <w:right w:val="single" w:sz="4" w:space="0" w:color="auto"/>
            </w:tcBorders>
            <w:shd w:val="clear" w:color="auto" w:fill="auto"/>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1403</w:t>
            </w:r>
          </w:p>
        </w:tc>
        <w:tc>
          <w:tcPr>
            <w:tcW w:w="1340" w:type="dxa"/>
            <w:tcBorders>
              <w:top w:val="nil"/>
              <w:left w:val="nil"/>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22015,0</w:t>
            </w:r>
          </w:p>
        </w:tc>
        <w:tc>
          <w:tcPr>
            <w:tcW w:w="1300" w:type="dxa"/>
            <w:tcBorders>
              <w:top w:val="nil"/>
              <w:left w:val="single" w:sz="4" w:space="0" w:color="auto"/>
              <w:bottom w:val="single" w:sz="4" w:space="0" w:color="auto"/>
              <w:right w:val="nil"/>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19015,0</w:t>
            </w:r>
          </w:p>
        </w:tc>
        <w:tc>
          <w:tcPr>
            <w:tcW w:w="1060" w:type="dxa"/>
            <w:gridSpan w:val="2"/>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19015,0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noWrap/>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ИТОГО</w:t>
            </w:r>
          </w:p>
        </w:tc>
        <w:tc>
          <w:tcPr>
            <w:tcW w:w="1360" w:type="dxa"/>
            <w:tcBorders>
              <w:top w:val="nil"/>
              <w:left w:val="nil"/>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center"/>
              <w:rPr>
                <w:rFonts w:ascii="Times New Roman" w:hAnsi="Times New Roman" w:cs="Times New Roman"/>
                <w:b/>
                <w:bCs/>
                <w:sz w:val="20"/>
                <w:szCs w:val="20"/>
              </w:rPr>
            </w:pPr>
            <w:r w:rsidRPr="00413464">
              <w:rPr>
                <w:rFonts w:ascii="Times New Roman" w:hAnsi="Times New Roman" w:cs="Times New Roman"/>
                <w:b/>
                <w:bCs/>
                <w:sz w:val="20"/>
                <w:szCs w:val="20"/>
              </w:rPr>
              <w:t> </w:t>
            </w:r>
          </w:p>
        </w:tc>
        <w:tc>
          <w:tcPr>
            <w:tcW w:w="1340" w:type="dxa"/>
            <w:tcBorders>
              <w:top w:val="nil"/>
              <w:left w:val="nil"/>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573248,5</w:t>
            </w:r>
          </w:p>
        </w:tc>
        <w:tc>
          <w:tcPr>
            <w:tcW w:w="1300" w:type="dxa"/>
            <w:tcBorders>
              <w:top w:val="nil"/>
              <w:left w:val="single" w:sz="4" w:space="0" w:color="auto"/>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433273,5</w:t>
            </w:r>
          </w:p>
        </w:tc>
        <w:tc>
          <w:tcPr>
            <w:tcW w:w="1060" w:type="dxa"/>
            <w:gridSpan w:val="2"/>
            <w:tcBorders>
              <w:top w:val="nil"/>
              <w:left w:val="single" w:sz="4" w:space="0" w:color="auto"/>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402706,4</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ДЕФИЦИТ</w:t>
            </w:r>
          </w:p>
        </w:tc>
        <w:tc>
          <w:tcPr>
            <w:tcW w:w="1360" w:type="dxa"/>
            <w:tcBorders>
              <w:top w:val="nil"/>
              <w:left w:val="nil"/>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 </w:t>
            </w:r>
          </w:p>
        </w:tc>
        <w:tc>
          <w:tcPr>
            <w:tcW w:w="1340" w:type="dxa"/>
            <w:tcBorders>
              <w:top w:val="nil"/>
              <w:left w:val="nil"/>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-5872,6</w:t>
            </w:r>
          </w:p>
        </w:tc>
        <w:tc>
          <w:tcPr>
            <w:tcW w:w="1300" w:type="dxa"/>
            <w:tcBorders>
              <w:top w:val="nil"/>
              <w:left w:val="nil"/>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0,0</w:t>
            </w:r>
          </w:p>
        </w:tc>
        <w:tc>
          <w:tcPr>
            <w:tcW w:w="1060" w:type="dxa"/>
            <w:gridSpan w:val="2"/>
            <w:tcBorders>
              <w:top w:val="nil"/>
              <w:left w:val="single" w:sz="4" w:space="0" w:color="auto"/>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b/>
                <w:bCs/>
                <w:sz w:val="20"/>
                <w:szCs w:val="20"/>
              </w:rPr>
            </w:pPr>
            <w:r w:rsidRPr="00413464">
              <w:rPr>
                <w:rFonts w:ascii="Times New Roman" w:hAnsi="Times New Roman" w:cs="Times New Roman"/>
                <w:b/>
                <w:bCs/>
                <w:sz w:val="20"/>
                <w:szCs w:val="20"/>
              </w:rPr>
              <w:t>0,0</w:t>
            </w:r>
          </w:p>
        </w:tc>
      </w:tr>
      <w:tr w:rsidR="00413464" w:rsidRPr="00413464" w:rsidTr="004142B0">
        <w:trPr>
          <w:gridAfter w:val="1"/>
          <w:wAfter w:w="11"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Pr="00413464" w:rsidRDefault="00413464" w:rsidP="00413464">
            <w:pPr>
              <w:spacing w:after="0" w:line="240" w:lineRule="auto"/>
              <w:rPr>
                <w:rFonts w:ascii="Times New Roman" w:hAnsi="Times New Roman" w:cs="Times New Roman"/>
                <w:b/>
                <w:bCs/>
                <w:sz w:val="20"/>
                <w:szCs w:val="20"/>
              </w:rPr>
            </w:pPr>
            <w:r w:rsidRPr="00413464">
              <w:rPr>
                <w:rFonts w:ascii="Times New Roman" w:hAnsi="Times New Roman" w:cs="Times New Roman"/>
                <w:b/>
                <w:bCs/>
                <w:sz w:val="20"/>
                <w:szCs w:val="20"/>
              </w:rPr>
              <w:t>ПРОФИЦИТ</w:t>
            </w:r>
          </w:p>
        </w:tc>
        <w:tc>
          <w:tcPr>
            <w:tcW w:w="1360" w:type="dxa"/>
            <w:tcBorders>
              <w:top w:val="nil"/>
              <w:left w:val="nil"/>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center"/>
              <w:rPr>
                <w:rFonts w:ascii="Times New Roman" w:hAnsi="Times New Roman" w:cs="Times New Roman"/>
                <w:sz w:val="20"/>
                <w:szCs w:val="20"/>
              </w:rPr>
            </w:pPr>
            <w:r w:rsidRPr="00413464">
              <w:rPr>
                <w:rFonts w:ascii="Times New Roman" w:hAnsi="Times New Roman" w:cs="Times New Roman"/>
                <w:sz w:val="20"/>
                <w:szCs w:val="20"/>
              </w:rPr>
              <w:t> </w:t>
            </w:r>
          </w:p>
        </w:tc>
        <w:tc>
          <w:tcPr>
            <w:tcW w:w="1340" w:type="dxa"/>
            <w:tcBorders>
              <w:top w:val="nil"/>
              <w:left w:val="nil"/>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 </w:t>
            </w:r>
          </w:p>
        </w:tc>
        <w:tc>
          <w:tcPr>
            <w:tcW w:w="1300" w:type="dxa"/>
            <w:tcBorders>
              <w:top w:val="nil"/>
              <w:left w:val="single" w:sz="4" w:space="0" w:color="auto"/>
              <w:bottom w:val="single" w:sz="4" w:space="0" w:color="auto"/>
              <w:right w:val="nil"/>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 </w:t>
            </w:r>
          </w:p>
        </w:tc>
        <w:tc>
          <w:tcPr>
            <w:tcW w:w="1060" w:type="dxa"/>
            <w:gridSpan w:val="2"/>
            <w:tcBorders>
              <w:top w:val="nil"/>
              <w:left w:val="single" w:sz="4" w:space="0" w:color="auto"/>
              <w:bottom w:val="single" w:sz="4" w:space="0" w:color="auto"/>
              <w:right w:val="single" w:sz="4" w:space="0" w:color="auto"/>
            </w:tcBorders>
            <w:shd w:val="clear" w:color="auto" w:fill="auto"/>
            <w:noWrap/>
            <w:hideMark/>
          </w:tcPr>
          <w:p w:rsidR="00413464" w:rsidRPr="00413464" w:rsidRDefault="00413464" w:rsidP="00413464">
            <w:pPr>
              <w:spacing w:after="0" w:line="240" w:lineRule="auto"/>
              <w:jc w:val="right"/>
              <w:rPr>
                <w:rFonts w:ascii="Times New Roman" w:hAnsi="Times New Roman" w:cs="Times New Roman"/>
                <w:sz w:val="20"/>
                <w:szCs w:val="20"/>
              </w:rPr>
            </w:pPr>
            <w:r w:rsidRPr="00413464">
              <w:rPr>
                <w:rFonts w:ascii="Times New Roman" w:hAnsi="Times New Roman" w:cs="Times New Roman"/>
                <w:sz w:val="20"/>
                <w:szCs w:val="20"/>
              </w:rPr>
              <w:t> </w:t>
            </w:r>
          </w:p>
        </w:tc>
      </w:tr>
    </w:tbl>
    <w:p w:rsidR="00413464" w:rsidRPr="004B1BB7"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tbl>
      <w:tblPr>
        <w:tblW w:w="9829" w:type="dxa"/>
        <w:tblInd w:w="108" w:type="dxa"/>
        <w:tblLook w:val="04A0"/>
      </w:tblPr>
      <w:tblGrid>
        <w:gridCol w:w="3686"/>
        <w:gridCol w:w="800"/>
        <w:gridCol w:w="1360"/>
        <w:gridCol w:w="680"/>
        <w:gridCol w:w="1020"/>
        <w:gridCol w:w="1140"/>
        <w:gridCol w:w="1143"/>
      </w:tblGrid>
      <w:tr w:rsidR="00413464" w:rsidTr="004142B0">
        <w:trPr>
          <w:trHeight w:val="255"/>
        </w:trPr>
        <w:tc>
          <w:tcPr>
            <w:tcW w:w="368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bookmarkStart w:id="14" w:name="RANGE!B1:H504"/>
            <w:r>
              <w:rPr>
                <w:sz w:val="20"/>
                <w:szCs w:val="20"/>
              </w:rPr>
              <w:t>3. Приложение 8 изложить в следующей редакции:</w:t>
            </w:r>
            <w:bookmarkEnd w:id="14"/>
          </w:p>
        </w:tc>
        <w:tc>
          <w:tcPr>
            <w:tcW w:w="80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5340" w:type="dxa"/>
            <w:gridSpan w:val="5"/>
            <w:tcBorders>
              <w:top w:val="nil"/>
              <w:left w:val="nil"/>
              <w:bottom w:val="nil"/>
              <w:right w:val="nil"/>
            </w:tcBorders>
            <w:shd w:val="clear" w:color="auto" w:fill="auto"/>
            <w:noWrap/>
            <w:vAlign w:val="bottom"/>
            <w:hideMark/>
          </w:tcPr>
          <w:p w:rsidR="00413464" w:rsidRDefault="00413464" w:rsidP="00413464">
            <w:pPr>
              <w:spacing w:after="0" w:line="240" w:lineRule="auto"/>
              <w:jc w:val="right"/>
              <w:rPr>
                <w:sz w:val="20"/>
                <w:szCs w:val="20"/>
              </w:rPr>
            </w:pPr>
          </w:p>
        </w:tc>
      </w:tr>
      <w:tr w:rsidR="00413464" w:rsidTr="004142B0">
        <w:trPr>
          <w:trHeight w:val="255"/>
        </w:trPr>
        <w:tc>
          <w:tcPr>
            <w:tcW w:w="3686"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80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5340" w:type="dxa"/>
            <w:gridSpan w:val="5"/>
            <w:vMerge w:val="restart"/>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trHeight w:val="255"/>
        </w:trPr>
        <w:tc>
          <w:tcPr>
            <w:tcW w:w="3686"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80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5340" w:type="dxa"/>
            <w:gridSpan w:val="5"/>
            <w:vMerge/>
            <w:tcBorders>
              <w:top w:val="nil"/>
              <w:left w:val="nil"/>
              <w:bottom w:val="nil"/>
              <w:right w:val="nil"/>
            </w:tcBorders>
            <w:vAlign w:val="center"/>
            <w:hideMark/>
          </w:tcPr>
          <w:p w:rsidR="00413464" w:rsidRDefault="00413464" w:rsidP="00413464">
            <w:pPr>
              <w:spacing w:after="0" w:line="240" w:lineRule="auto"/>
              <w:rPr>
                <w:sz w:val="20"/>
                <w:szCs w:val="20"/>
              </w:rPr>
            </w:pPr>
          </w:p>
        </w:tc>
      </w:tr>
      <w:tr w:rsidR="00413464" w:rsidTr="004142B0">
        <w:trPr>
          <w:trHeight w:val="255"/>
        </w:trPr>
        <w:tc>
          <w:tcPr>
            <w:tcW w:w="9829" w:type="dxa"/>
            <w:gridSpan w:val="7"/>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Распределение бюджетных ассигнований по разделам, подразделам, целевым статьям и видам  расходов  классификации расходов бюджета Ольховского муниципального района на  2020  год и плановый период 2021 и 2022 годы.</w:t>
            </w:r>
          </w:p>
        </w:tc>
      </w:tr>
      <w:tr w:rsidR="00413464" w:rsidTr="004142B0">
        <w:trPr>
          <w:trHeight w:val="255"/>
        </w:trPr>
        <w:tc>
          <w:tcPr>
            <w:tcW w:w="3686"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p>
        </w:tc>
        <w:tc>
          <w:tcPr>
            <w:tcW w:w="800"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c>
          <w:tcPr>
            <w:tcW w:w="1360"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c>
          <w:tcPr>
            <w:tcW w:w="680"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c>
          <w:tcPr>
            <w:tcW w:w="3300" w:type="dxa"/>
            <w:gridSpan w:val="3"/>
            <w:tcBorders>
              <w:top w:val="nil"/>
              <w:left w:val="nil"/>
              <w:bottom w:val="single" w:sz="4" w:space="0" w:color="auto"/>
              <w:right w:val="nil"/>
            </w:tcBorders>
            <w:shd w:val="clear" w:color="auto" w:fill="auto"/>
            <w:vAlign w:val="center"/>
            <w:hideMark/>
          </w:tcPr>
          <w:p w:rsidR="00413464" w:rsidRDefault="00413464" w:rsidP="00413464">
            <w:pPr>
              <w:spacing w:after="0" w:line="240" w:lineRule="auto"/>
              <w:jc w:val="right"/>
              <w:rPr>
                <w:sz w:val="20"/>
                <w:szCs w:val="20"/>
              </w:rPr>
            </w:pPr>
            <w:r>
              <w:rPr>
                <w:sz w:val="20"/>
                <w:szCs w:val="20"/>
              </w:rPr>
              <w:t>(тыс.рублей)</w:t>
            </w:r>
          </w:p>
        </w:tc>
      </w:tr>
      <w:tr w:rsidR="00413464" w:rsidTr="004142B0">
        <w:trPr>
          <w:trHeight w:val="481"/>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Наименование</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Default="00413464" w:rsidP="00413464">
            <w:pPr>
              <w:spacing w:after="0" w:line="240" w:lineRule="auto"/>
              <w:jc w:val="center"/>
              <w:rPr>
                <w:b/>
                <w:bCs/>
                <w:sz w:val="20"/>
                <w:szCs w:val="20"/>
              </w:rPr>
            </w:pPr>
            <w:r>
              <w:rPr>
                <w:b/>
                <w:bCs/>
                <w:sz w:val="20"/>
                <w:szCs w:val="20"/>
              </w:rPr>
              <w:t>Раздел Подраздел</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Default="00413464" w:rsidP="00413464">
            <w:pPr>
              <w:spacing w:after="0" w:line="240" w:lineRule="auto"/>
              <w:jc w:val="center"/>
              <w:rPr>
                <w:b/>
                <w:bCs/>
                <w:sz w:val="20"/>
                <w:szCs w:val="20"/>
              </w:rPr>
            </w:pPr>
            <w:r>
              <w:rPr>
                <w:b/>
                <w:bCs/>
                <w:sz w:val="20"/>
                <w:szCs w:val="20"/>
              </w:rPr>
              <w:t>Целевая статья расходов</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Default="00413464" w:rsidP="00413464">
            <w:pPr>
              <w:spacing w:after="0" w:line="240" w:lineRule="auto"/>
              <w:jc w:val="center"/>
              <w:rPr>
                <w:b/>
                <w:bCs/>
                <w:sz w:val="20"/>
                <w:szCs w:val="20"/>
              </w:rPr>
            </w:pPr>
            <w:r>
              <w:rPr>
                <w:b/>
                <w:bCs/>
                <w:sz w:val="20"/>
                <w:szCs w:val="20"/>
              </w:rPr>
              <w:t>Вид расходов</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2020 год</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2021 год</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2022 год</w:t>
            </w:r>
          </w:p>
        </w:tc>
      </w:tr>
      <w:tr w:rsidR="00413464" w:rsidTr="004142B0">
        <w:trPr>
          <w:trHeight w:val="481"/>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3</w:t>
            </w:r>
          </w:p>
        </w:tc>
        <w:tc>
          <w:tcPr>
            <w:tcW w:w="68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5</w:t>
            </w:r>
          </w:p>
        </w:tc>
        <w:tc>
          <w:tcPr>
            <w:tcW w:w="1140" w:type="dxa"/>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6</w:t>
            </w:r>
          </w:p>
        </w:tc>
        <w:tc>
          <w:tcPr>
            <w:tcW w:w="1140" w:type="dxa"/>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ОБЩЕГОСУДАРСТВЕННЫЕ ВОПРОСЫ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46141,8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56578,1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68527,5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1388,5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1566,5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1566,5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Глава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1388,5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1566,5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1566,5</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1149,5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1397,5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1397,5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outlineLvl w:val="0"/>
              <w:rPr>
                <w:sz w:val="20"/>
                <w:szCs w:val="20"/>
              </w:rPr>
            </w:pPr>
            <w:proofErr w:type="spellStart"/>
            <w:r>
              <w:rPr>
                <w:sz w:val="20"/>
                <w:szCs w:val="20"/>
              </w:rPr>
              <w:t>Непрограммное</w:t>
            </w:r>
            <w:proofErr w:type="spellEnd"/>
            <w:r>
              <w:rPr>
                <w:sz w:val="20"/>
                <w:szCs w:val="20"/>
              </w:rPr>
              <w:t xml:space="preserve"> направление обеспечения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90 0 00 00000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1148,5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1396,5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1396,5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outlineLvl w:val="0"/>
              <w:rPr>
                <w:sz w:val="20"/>
                <w:szCs w:val="20"/>
              </w:rPr>
            </w:pPr>
            <w:r>
              <w:rPr>
                <w:sz w:val="20"/>
                <w:szCs w:val="20"/>
              </w:rPr>
              <w:t>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1118,5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1366,5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1366,5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outlineLvl w:val="0"/>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1110,5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1362,5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1362,5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outlineLvl w:val="0"/>
              <w:rPr>
                <w:sz w:val="20"/>
                <w:szCs w:val="20"/>
              </w:rPr>
            </w:pPr>
            <w:r>
              <w:rPr>
                <w:sz w:val="20"/>
                <w:szCs w:val="20"/>
              </w:rPr>
              <w:t>Депутаты представительного органа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90 0 00 00040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outlineLvl w:val="0"/>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90 0 00 00040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outlineLvl w:val="0"/>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outlineLvl w:val="0"/>
              <w:rPr>
                <w:sz w:val="20"/>
                <w:szCs w:val="20"/>
              </w:rPr>
            </w:pPr>
            <w:r>
              <w:rPr>
                <w:sz w:val="20"/>
                <w:szCs w:val="20"/>
              </w:rPr>
              <w:t>30,0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18036,4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21472,1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21572,1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Непрограммное</w:t>
            </w:r>
            <w:proofErr w:type="spellEnd"/>
            <w:r>
              <w:rPr>
                <w:sz w:val="20"/>
                <w:szCs w:val="20"/>
              </w:rPr>
              <w:t xml:space="preserve"> направление обеспечения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17991,4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21427,1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21527,1</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16074,3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19510,0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19610,0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15795,8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19358,0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19358,0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253,5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252,0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00"/>
            <w:hideMark/>
          </w:tcPr>
          <w:p w:rsidR="00413464" w:rsidRDefault="00413464" w:rsidP="00413464">
            <w:pPr>
              <w:spacing w:after="0" w:line="240" w:lineRule="auto"/>
              <w:rPr>
                <w:sz w:val="20"/>
                <w:szCs w:val="20"/>
              </w:rPr>
            </w:pPr>
            <w:r>
              <w:rPr>
                <w:sz w:val="20"/>
                <w:szCs w:val="20"/>
              </w:rPr>
              <w:t>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Организационное обеспечение деятельности территориальной административной комиссии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298,4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298,4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298,4</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266,0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и осуществление деятельности органов опеки и попечительства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982,0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0"/>
                <w:szCs w:val="20"/>
              </w:rPr>
              <w:lastRenderedPageBreak/>
              <w:t>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779,6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976,6</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Создание, использование функций и обеспечение деятельности комиссии по делам несовершеннолетних и защите их прав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317,3</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304,0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Хранение, комплектование, учет и использование архивных документов и архивных фондов, отнесенных к составу архивного фонда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319,4</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211,9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90 0 00 70040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107,5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107,5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107,5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5091,1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5897,7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5657,5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Непрограммное</w:t>
            </w:r>
            <w:proofErr w:type="spellEnd"/>
            <w:r>
              <w:rPr>
                <w:sz w:val="20"/>
                <w:szCs w:val="20"/>
              </w:rPr>
              <w:t xml:space="preserve"> направление обеспечения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4678,6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5485,6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5655,9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3875,9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4633,1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4803,4</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3515,7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4193,4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4353,4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439,7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Председатель контрольно-счетного органа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802,7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852,5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852,5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0"/>
                <w:szCs w:val="20"/>
              </w:rPr>
              <w:lastRenderedPageBreak/>
              <w:t>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794,7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848,5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848,5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переданных полномочий сельских поселений</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99 0 00 00100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99 0 00 00100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405,4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405,4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99 0 00 00100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Резервный фонд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0111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Резервный фонд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99 0 00 80670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99 0 00 80670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20276,3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26044,3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38133,9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20276,3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26044,3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38133,9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казенных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10982,7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10612,6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13159,5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7212,5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7389,3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8159,5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3223,3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00"/>
            <w:hideMark/>
          </w:tcPr>
          <w:p w:rsidR="00413464" w:rsidRDefault="00413464" w:rsidP="00413464">
            <w:pPr>
              <w:spacing w:after="0" w:line="240" w:lineRule="auto"/>
              <w:rPr>
                <w:sz w:val="20"/>
                <w:szCs w:val="20"/>
              </w:rPr>
            </w:pPr>
            <w:r>
              <w:rPr>
                <w:sz w:val="20"/>
                <w:szCs w:val="20"/>
              </w:rPr>
              <w:t>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органами местного самоуправления полномочий Российской Федерации на государственную регистрацию актов гражданского состояния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99 0 00 59320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1754,9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1057,7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1094,4</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99 0 00 59320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1724,9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1027,7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1064,4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99 0 00 59320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Проведение Всероссийской переписи населения 2020 года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99 0 00 54690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263,7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99 0 00 54690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263,7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Членские взносы в Ассоциацию совета муниципальных образований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хозяйственно-эксплуатационной конторе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99 0 00 60400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6750,0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4594,0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99 0 00 60400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6750,0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4594,0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Условно утвержденные расходы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99 0 00 87000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99 0 00 87000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Исполнение судебных актов казенными учреждениями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99 0 00 80870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99 0 00 80870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Проектирование по планированию территорий сельских поселений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99 0 00 20480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99 0 00 20480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0300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933,9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301,6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481,2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w:t>
            </w:r>
          </w:p>
        </w:tc>
      </w:tr>
      <w:tr w:rsidR="00413464" w:rsidTr="004142B0">
        <w:trPr>
          <w:trHeight w:val="127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материальных резервов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мебели для оснащения учебного класса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Обучение должностных лиц</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02 0 04 20030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02 0 05 20030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Мероприятия по гражданской обороне, предотвращению и ликвидации последствий чрезвычайных ситуаций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99 0 00 23020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99 0 00 23020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Обеспечение пожарной безопасности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294,8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215,7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395,5</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пропитке деревянных конструкций огнезащитным составом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сертифицированных противопожарных дверей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испытанию пожарных лестниц</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датчиков ИП212-141 автоматической пожарной сигнализации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03 0 04 20030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Установка автоматической пожарной сигнализации в котельных помещениях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03 0 05 20030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Изготовление проектной документации водоснабжения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03 0 06 20030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вопросы в области национальной безопасности и правоохранительной деятельности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431,0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35,7</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плакатов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Муниципальная программа "Профилактика </w:t>
            </w:r>
            <w:proofErr w:type="spellStart"/>
            <w:r>
              <w:rPr>
                <w:sz w:val="20"/>
                <w:szCs w:val="20"/>
              </w:rPr>
              <w:t>правонарушений,терроризма</w:t>
            </w:r>
            <w:proofErr w:type="spellEnd"/>
            <w:r>
              <w:rPr>
                <w:sz w:val="20"/>
                <w:szCs w:val="20"/>
              </w:rPr>
              <w:t xml:space="preserve"> и </w:t>
            </w:r>
            <w:proofErr w:type="spellStart"/>
            <w:r>
              <w:rPr>
                <w:sz w:val="20"/>
                <w:szCs w:val="20"/>
              </w:rPr>
              <w:t>эктремизма</w:t>
            </w:r>
            <w:proofErr w:type="spellEnd"/>
            <w:r>
              <w:rPr>
                <w:sz w:val="20"/>
                <w:szCs w:val="20"/>
              </w:rPr>
              <w:t xml:space="preserve"> на территории Ольховского муниципального района на 2020-2022 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 xml:space="preserve">Повышение антитеррористической </w:t>
            </w:r>
            <w:proofErr w:type="spellStart"/>
            <w:r>
              <w:rPr>
                <w:sz w:val="20"/>
                <w:szCs w:val="20"/>
              </w:rPr>
              <w:t>безопастности</w:t>
            </w:r>
            <w:proofErr w:type="spellEnd"/>
            <w:r>
              <w:rPr>
                <w:sz w:val="20"/>
                <w:szCs w:val="20"/>
              </w:rPr>
              <w:t xml:space="preserve"> образовательных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Повышение эффективности деятельности общественных организаций правоохранительной направленности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"Противодействие коррупции в Ольховском муниципальном районе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21 0 00 20030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Приобретение плакатов </w:t>
            </w:r>
            <w:proofErr w:type="spellStart"/>
            <w:r>
              <w:rPr>
                <w:sz w:val="20"/>
                <w:szCs w:val="20"/>
              </w:rPr>
              <w:t>антикоррупционной</w:t>
            </w:r>
            <w:proofErr w:type="spellEnd"/>
            <w:r>
              <w:rPr>
                <w:sz w:val="20"/>
                <w:szCs w:val="20"/>
              </w:rPr>
              <w:t xml:space="preserve"> направленности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НАЦИОНАЛЬНАЯ ЭКОНОМИКА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20049,8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16519,8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16925,3</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88,9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Предупреждение и ликвидация болезней животных, их лечение, защита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99 0 00 70270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Транспорт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0408</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2947,0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153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Ольховского муниципального района Волгоградской области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0408</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26 0 00 20030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0408</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26 0 00 20030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0408</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26 0 01 20030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16090,3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16090,3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16090,3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99 0 00 45030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99 0 00 45030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5506,3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99 0 00 71740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99 0 00 71740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10584,0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Связь и информатика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544,0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информационного общества  в Ольховском муниципальном районе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и монтаж сертифицированного серверного и сетевого оборудования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криптографических средств обработки информации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Организация работы по информированию населения о значимых событиях района и области в </w:t>
            </w:r>
            <w:proofErr w:type="spellStart"/>
            <w:r>
              <w:rPr>
                <w:sz w:val="20"/>
                <w:szCs w:val="20"/>
              </w:rPr>
              <w:t>соцсетях</w:t>
            </w:r>
            <w:proofErr w:type="spellEnd"/>
            <w:r>
              <w:rPr>
                <w:sz w:val="20"/>
                <w:szCs w:val="20"/>
              </w:rPr>
              <w:t xml:space="preserve"> и </w:t>
            </w:r>
            <w:proofErr w:type="spellStart"/>
            <w:r>
              <w:rPr>
                <w:sz w:val="20"/>
                <w:szCs w:val="20"/>
              </w:rPr>
              <w:t>мессенджерах</w:t>
            </w:r>
            <w:proofErr w:type="spellEnd"/>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29 0 05 20030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379,6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340,6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746,1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Улучшение условий  и охраны труда в Ольховском муниципальном районе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737,0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09 0 00 20030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737,0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Обучение по охране труда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 по пропаганде охраны труда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200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Приобретение </w:t>
            </w:r>
            <w:proofErr w:type="spellStart"/>
            <w:r>
              <w:rPr>
                <w:sz w:val="20"/>
                <w:szCs w:val="20"/>
              </w:rPr>
              <w:t>сплит-систем</w:t>
            </w:r>
            <w:proofErr w:type="spellEnd"/>
            <w:r>
              <w:rPr>
                <w:sz w:val="20"/>
                <w:szCs w:val="20"/>
              </w:rPr>
              <w:t xml:space="preserve"> в рабочих кабинетах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09 0 04 20030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200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104,0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и проведение аттестации рабочих мест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09 0 05 20030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119,0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517,0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офисной мебели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09 0 06 20030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22 0 00 00000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22 0 00 20030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Популяризация предпринимательской деятельности и вовлечение молодежи в сферу предпринимательства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22 0 01 20030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232,0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232,0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выполнения межевания земельных участков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Опубликование информационных сообщений  о земельных участках в газете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Оценка начальной годовой арендной платы на право заключения договора аренды земельных участков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99 0 00 20330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99 0 00 20330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ЖИЛИЩНО-КОММУНАЛЬНОЕ ХОЗЯЙСТВО</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0500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111484,0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36588,1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2760,2</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Коммунальное хозяйство</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111484,0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36088,1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2260,2</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15575,0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15575,0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и установка водонапорных башен</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Реконструкция системы водоснабжения с.Ольховка Ольховского района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25 0 03 00000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15574,0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w:t>
            </w:r>
            <w:proofErr w:type="spellStart"/>
            <w:r>
              <w:rPr>
                <w:sz w:val="20"/>
                <w:szCs w:val="20"/>
              </w:rPr>
              <w:t>оюластной</w:t>
            </w:r>
            <w:proofErr w:type="spellEnd"/>
            <w:r>
              <w:rPr>
                <w:sz w:val="20"/>
                <w:szCs w:val="20"/>
              </w:rPr>
              <w:t xml:space="preserve">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03 S0650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11680,0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03 S0650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3894,0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 Развитие системы водоотведения Ольховского муниципального района Волгоградской области на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12560,4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11960,4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01 S0650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11960,4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Проектирование пункта приема жидких бытовых отходов в с.Ольховка Ольховского района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32 0 02 40150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Муниципальная программа "Комплексное развитие сельских территорий"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81353,7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33856,6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18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 xml:space="preserve">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w:t>
            </w:r>
            <w:proofErr w:type="spellStart"/>
            <w:r>
              <w:rPr>
                <w:sz w:val="20"/>
                <w:szCs w:val="20"/>
              </w:rPr>
              <w:t>областиОктябрьская</w:t>
            </w:r>
            <w:proofErr w:type="spellEnd"/>
            <w:r>
              <w:rPr>
                <w:sz w:val="20"/>
                <w:szCs w:val="20"/>
              </w:rPr>
              <w:t>, 31 в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78928,6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33856,6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Капитальные вложения в объекты государственной (муниципальной) собственности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78928,6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33856,6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(федеральный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64928,5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27856,5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10569,8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4529,9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3430,3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1470,2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Приобретение автобуса для Ольховского районного дома культуры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2425,1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Капитальные вложения в объекты государственной (муниципальной) собственности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2425,1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(федеральный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2031,4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330,7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L5768</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1994,9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260,2</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99 0 00 45021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 строительный контроль по КНС</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99 0 00 45021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 приобретение автобуса и строительство очистных сооружений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Разработка проектно-сметной документации на строительство объекта пункта приема жидких бытовых отходов в с. Ольховка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99 0 00 20500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99 0 00 20500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Субсидия на компенсацию (возмещение) выпадающих доходов </w:t>
            </w:r>
            <w:proofErr w:type="spellStart"/>
            <w:r>
              <w:rPr>
                <w:sz w:val="20"/>
                <w:szCs w:val="20"/>
              </w:rPr>
              <w:t>ресурсоснабжающих</w:t>
            </w:r>
            <w:proofErr w:type="spellEnd"/>
            <w:r>
              <w:rPr>
                <w:sz w:val="20"/>
                <w:szCs w:val="20"/>
              </w:rPr>
              <w:t xml:space="preserve"> организаций, связанных с </w:t>
            </w:r>
            <w:proofErr w:type="spellStart"/>
            <w:r>
              <w:rPr>
                <w:sz w:val="20"/>
                <w:szCs w:val="20"/>
              </w:rPr>
              <w:t>приминением</w:t>
            </w:r>
            <w:proofErr w:type="spellEnd"/>
            <w:r>
              <w:rPr>
                <w:sz w:val="20"/>
                <w:szCs w:val="20"/>
              </w:rPr>
              <w:t xml:space="preserve"> ими социальных тарифов (цен) на коммунальные ресурсы (услуги) и услуги технического водоснабжения, поставляемого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659,4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260,2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659,4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260,2</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Субсидии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Предоставление субсидии бюджетным , автономным учреждениям и иным некоммерческим организациям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Благоустройство</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0503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Содержание мест захоронения на территории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0503 </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99 0 00 25070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0503 </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99 0 00 25070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ОХРАНА  ОКРУЖАЮЩЕЙ СРЕДЫ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0600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вопросы в области охраны окружающей среды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Утилизация отходов первого класса опасности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Ликвидация негативного воздействия на окружающую среду накопленных отходов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Повышение экологической культуры грамотности населения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0605</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ОБРАЗОВАНИЕ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332273,3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260360,1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251331,0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Дошкольное образование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137934,1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52222,1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50972,6</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1599,5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ремонту учреждений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Закупка товаров, работ и услуг для государственных (муниципальных) </w:t>
            </w:r>
            <w:r>
              <w:rPr>
                <w:sz w:val="20"/>
                <w:szCs w:val="20"/>
              </w:rPr>
              <w:lastRenderedPageBreak/>
              <w:t>нужд (областной бюджет) замена оконных блоков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Проведение работ по благоустройству и содержанию прилегающих территорий учреждений социальной сферы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27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46598,7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50622,6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50972,6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казенных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12658,9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16481,0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16776,0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8619,1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11053,0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11178,0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4039,8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5428,0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5598,0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бюджетным учреждениям образования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1460,0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1332,5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1460,0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Питание дошкольных групп за счет родительской платы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6358,6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6358,6</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6358,6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6358,6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Питание за счет местного бюджета в садах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255,0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Подключение (технологическое присоединение) объекта капитального строительства "Дошкольное образовательное учреждение" к </w:t>
            </w:r>
            <w:r>
              <w:rPr>
                <w:sz w:val="20"/>
                <w:szCs w:val="20"/>
              </w:rPr>
              <w:lastRenderedPageBreak/>
              <w:t>электрическим сетям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99 0 00 47010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 xml:space="preserve">Закупка товаров, работ и услуг для государственных (муниципальных) нужд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99 0 00 47010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Осуществление образовательного процесса муниципальными дошкольными образовательными организациями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18037,6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17726,1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17726,1</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17871,2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17559,7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17559,7</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дошкольными образовательными организациями (педагогические работники)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13177,3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13177,3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13177,3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дошкольными образовательными организациями ( прочий персонал)</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4693,9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4382,4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4382,4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дошкольными образовательными организациями ( учебный процесс)</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99 0 00 70353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166,4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98,9</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r>
      <w:tr w:rsidR="00413464" w:rsidTr="004142B0">
        <w:trPr>
          <w:trHeight w:val="127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90299,2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33 0 03 20030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Подключение (технологическое присоединение) объекта капитального строительства "Дошкольное образовательное учреждение" к сети газопровода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33 0 03 20030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P2 52320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47836,4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P2 52320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P2 52320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956,7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(федеральный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33 0 P2 52320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46688,3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41199,4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10263,5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Капитальные вложения в объекты государственной (муниципальной) собственности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30485,9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1263,4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71790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Субвенция на реализацию образовательных программ дошкольного образования муниципальными образовательными </w:t>
            </w:r>
            <w:r>
              <w:rPr>
                <w:sz w:val="20"/>
                <w:szCs w:val="20"/>
              </w:rPr>
              <w:lastRenderedPageBreak/>
              <w:t>организациями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8278,0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8278,0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8278,0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Осуществление образовательного процесса муниципальными общеобразовательными организациями (педагогические работники)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6046,6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6046,6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6046,6</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4219,8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4427,4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4427,4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1826,8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1619,2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1619,2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прочий персонал)</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2156,2</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1283,3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1233,4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1233,4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872,9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922,8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922,8</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учебный процесс)</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75,2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99 0 00 71493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Общее образование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168854,6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173858,5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169324,0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8132,4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10589,6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7880,8</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ремонту учреждений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7079,7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9286,8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5263,2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1830,5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Замена оконных блоков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Предоставление субсидий бюджетным, автономным учреждениям и иным некоммерческим организациям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 (ремонт кровли)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5263,2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5263,2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5263,2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263,2</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 (осветительные приборы)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S1840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 (замена оконных блоков)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494,2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S0980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благоустройству и содержанию прилегающих территорий учреждений социальной сферы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1302,8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 (линейки)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S1890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S1890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S1890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S1890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S1890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52,7</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Е2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1564,9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Е2 50970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1564,9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160722,2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163268,9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161443,2</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казенных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16211,3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21836,9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21811,9</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16211,3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21836,9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21811,9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горячим питанием учащихся за счет средств родительской платы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1107,8</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Обеспечение бесплатным двухразовым горячим питанием обучающихся с ограниченными возможностями здоровья</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99 0 00 00084</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74,8</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99 0 00 00084</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74,8</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Компенсационные выплаты на питание детям из многодетных семей, обучающимся в 1-4 классах общеобразовательных организаций за счет  средств муниципального бюджета</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99 0 00 00085</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281,5</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99 0 00 00085</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281,5</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proofErr w:type="spellStart"/>
            <w:r>
              <w:rPr>
                <w:sz w:val="20"/>
                <w:szCs w:val="20"/>
              </w:rPr>
              <w:lastRenderedPageBreak/>
              <w:t>Софинансирование</w:t>
            </w:r>
            <w:proofErr w:type="spellEnd"/>
            <w:r>
              <w:rPr>
                <w:sz w:val="20"/>
                <w:szCs w:val="20"/>
              </w:rPr>
              <w:t xml:space="preserve"> бесплатного питания воспитанников образовательных организаций, реализующих образовательную программу дошкольного образования на территории Ольховского муниципального района</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99 0 00 00086</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1205,9</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99 0 00 00086</w:t>
            </w:r>
          </w:p>
        </w:tc>
        <w:tc>
          <w:tcPr>
            <w:tcW w:w="68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1205,9</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000000" w:fill="FFFFFF"/>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бюджетным учреждениям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5164,2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6191,0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6224,0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5164,2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6191,0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6224,0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724,9</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531,2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531,2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99 0 00 71170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образовательными организациями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130371,2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127538,7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127538,7</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80731,5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82593,9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82593,9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62929,1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64791,5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64791,5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62929,1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64791,5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64791,5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прочий персонал)</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17802,4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17802,4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17802,4</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17753,8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17802,4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17802,4</w:t>
            </w:r>
          </w:p>
        </w:tc>
      </w:tr>
      <w:tr w:rsidR="00413464" w:rsidTr="004142B0">
        <w:trPr>
          <w:trHeight w:val="60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учебный процесс)</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1343,9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48295,8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43859,3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43859,3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35365,5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33503,1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33503,1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35365,5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33503,1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33503,1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прочий персонал)</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11713,5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4520,3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4520,3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11713,5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4520,3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4520,3</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Осуществление образовательного процесса муниципальными  общеобразовательными  организациями ( учебный процесс)</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1216,8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5835,9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99 0 00 70363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1216,8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5835,9</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питания детей из малоимущих семей и детей, находящихся на учете у фтизиатра, обучающихся в общеобразовательных организациях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5234,6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5234,6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3370,9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2813,2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2813,2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2542,4</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2421,4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2421,4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828,5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665,0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665,0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334,0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665,0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665,0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Исполнение судебных актов казенными </w:t>
            </w:r>
            <w:r>
              <w:rPr>
                <w:sz w:val="20"/>
                <w:szCs w:val="20"/>
              </w:rPr>
              <w:lastRenderedPageBreak/>
              <w:t>учреждениями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99 0 00 </w:t>
            </w:r>
            <w:r>
              <w:rPr>
                <w:sz w:val="20"/>
                <w:szCs w:val="20"/>
              </w:rPr>
              <w:lastRenderedPageBreak/>
              <w:t>80870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99 0 00 80870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11346,7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17501,2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14089,5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3626,0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ремонту учреждений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Проведение работ по ремонту учреждений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3626,0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(областной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31 0 02 52280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3444,7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31 0 02 52280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181,3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Ведомственная  программа "Дополнительное образование детей  в сфере культуры и искусства на территории Ольховского муниципального района на 2018-2020г.г."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3260,5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учреждениям культуры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51 0 00 60050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3260,5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Реализация дополнительных </w:t>
            </w:r>
            <w:proofErr w:type="spellStart"/>
            <w:r>
              <w:rPr>
                <w:sz w:val="20"/>
                <w:szCs w:val="20"/>
              </w:rPr>
              <w:t>предпрофессиональных</w:t>
            </w:r>
            <w:proofErr w:type="spellEnd"/>
            <w:r>
              <w:rPr>
                <w:sz w:val="20"/>
                <w:szCs w:val="20"/>
              </w:rPr>
              <w:t xml:space="preserve"> общеобразовательных программ в области искусства, развитие кадрового потенциала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51 0 01 60050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3234,1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Содержание имущества и улучшение материально- технической базы учреждения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51 0 02 60050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творческих мероприятий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51 0 03 60050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8086,2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13875,2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14089,5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казенных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7464,5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8636,7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8851,0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6879,7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7812,0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7838,0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584,8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824,7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1013,0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Мероприятия по обеспечению механизма персонифицированного финансирования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99 0 00 20070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99 0 00 20070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99 0 00 60051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5110,5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5110,5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Дополнительное образование детей в сфере культуры и искусства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99 0 00 60051</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5110,5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5110,5</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Субсидия на иные цели по обеспечению механизма персонифицированного финансирования дополнительного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Молодежная политика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1400,2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1481,4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1200,0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"Патриотическое воспитание граждан в Ольховском муниципальном районе 2019-2021гг""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Мероприятия в области патриотического воспитания населения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закупки товаров, работ,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101,4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176,4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торжественных мероприятий, посвященных дням воинской славы и памятным датам России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закупки товаров, работ,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спортивного оборудования для тренажерного зала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11 0 03 00000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закупки товаров, работ,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Муниципальная  </w:t>
            </w:r>
            <w:proofErr w:type="spellStart"/>
            <w:r>
              <w:rPr>
                <w:sz w:val="20"/>
                <w:szCs w:val="20"/>
              </w:rPr>
              <w:t>прогамма</w:t>
            </w:r>
            <w:proofErr w:type="spellEnd"/>
            <w:r>
              <w:rPr>
                <w:sz w:val="20"/>
                <w:szCs w:val="20"/>
              </w:rPr>
              <w:t xml:space="preserve"> "Комплексные меры противодействия злоупотреблению наркотиками и их незаконному обороту на территории Ольховского муниципального района на 2018-2020 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мероприятий по профилактике наркомании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закупки товаров, работ,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молодежной политики на территории Ольховского муниципального района в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13 0 00 20030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Организация отдыха и оздоровления детей и подростков , оказавшихся в </w:t>
            </w:r>
            <w:r>
              <w:rPr>
                <w:sz w:val="20"/>
                <w:szCs w:val="20"/>
              </w:rPr>
              <w:lastRenderedPageBreak/>
              <w:t>трудной жизненной ситуации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Обеспечение деятельности казенных учреждений МЦ "Максимум"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1114,2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565,4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626,0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224,5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МБУ ДОЛ "Кузнечик</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Предоставление субсидии МБУ ДОЛ "Кузнечик"</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Предоставление субсидии бюджетным , автономным учреждениям и иным некоммерческим организациям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321,3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306,0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267,8</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S0390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12737,7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15296,9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15744,9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Непрограммное</w:t>
            </w:r>
            <w:proofErr w:type="spellEnd"/>
            <w:r>
              <w:rPr>
                <w:sz w:val="20"/>
                <w:szCs w:val="20"/>
              </w:rPr>
              <w:t xml:space="preserve"> направление обеспечения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2460,4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3178,2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3286,2</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2460,4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3178,2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3286,2</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2121,9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2916,2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2981,2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338,5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10277,3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12118,7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12458,7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казенных учреждений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10267,7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12104,7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12444,7</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9450,2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11091,2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11421,2</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817,5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1013,5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1023,5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Исполнение судебных актов казенными учреждениями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99 0 00 80870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99 0 00 80870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КУЛЬТУРА, КИНЕМАТОГРАФИЯ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0800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12934,9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16442,1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16317,1</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Культура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10876,3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14041,6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14041,6</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Ведомственная целевая  программа  "Основные направления развития культуры Ольховского муниципального района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52 0 00 00000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3882,1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учреждениям культуры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52 0 00 60050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3882,1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Реализация культурно- </w:t>
            </w:r>
            <w:proofErr w:type="spellStart"/>
            <w:r>
              <w:rPr>
                <w:sz w:val="20"/>
                <w:szCs w:val="20"/>
              </w:rPr>
              <w:t>досуговой</w:t>
            </w:r>
            <w:proofErr w:type="spellEnd"/>
            <w:r>
              <w:rPr>
                <w:sz w:val="20"/>
                <w:szCs w:val="20"/>
              </w:rPr>
              <w:t xml:space="preserve"> деятельности, развитие кадрового потенциала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52 0 01 60050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3256,6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Содержание имущества и улучшение материально- технической базы учреждения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52 0 02 60050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600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624,5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творческих мероприятий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52 0 03 60050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библиотечного дела на территории Ольховского муниципального района на 2020-2022 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6265,6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5426,1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5426,1</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по оказанию библиотечных услуг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5049,6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4736,1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4736,1</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34 0 01 00080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100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4255,0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4255,0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4255,0</w:t>
            </w:r>
          </w:p>
        </w:tc>
      </w:tr>
      <w:tr w:rsidR="00413464" w:rsidTr="004142B0">
        <w:trPr>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308,3</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480,1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480,1</w:t>
            </w:r>
          </w:p>
        </w:tc>
      </w:tr>
      <w:tr w:rsidR="00413464" w:rsidTr="004142B0">
        <w:trPr>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34 0 01 00100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401,1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34 0 01 00100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84,2</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актуализации сохранности библиотечных фондов, комплектование библиотек</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Создание модельных библиотек</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34 0 03 00000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8615,5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8615,5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бюджетным учреждениям на осуществление переданных полномочий сельских поселений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99 0 00 60153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99 0 00 60153</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межбюджетные трансферты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99 0 00 50030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Основные направления развития культуры и Ольховского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99 0 00 60052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8115,5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8115,5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99 0 00 60052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8115,5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8115,5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бюджетным учреждениям на осуществление переданных полномочий сельских поселений</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99 0 00 60152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99 0 00 60152</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Другие вопросы в области культуры, </w:t>
            </w:r>
            <w:proofErr w:type="spellStart"/>
            <w:r>
              <w:rPr>
                <w:b/>
                <w:bCs/>
                <w:sz w:val="20"/>
                <w:szCs w:val="20"/>
              </w:rPr>
              <w:t>кинемотографии</w:t>
            </w:r>
            <w:proofErr w:type="spellEnd"/>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2058,6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2400,5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2275,5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lastRenderedPageBreak/>
              <w:t>Непрограммное</w:t>
            </w:r>
            <w:proofErr w:type="spellEnd"/>
            <w:r>
              <w:rPr>
                <w:sz w:val="20"/>
                <w:szCs w:val="20"/>
              </w:rPr>
              <w:t xml:space="preserve"> направление обеспечения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1961,6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2249,5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2274,5</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1961,6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2249,5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2274,5</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100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1943,6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2212,5</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2237,5</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90 0 00 00020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Уплата налогов и сборов</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бюджетные ассигнования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99 0 00 80140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800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программа"Развитие туризма на территории Ольховского муниципального района Волгоградской области на период 2019-2021гг"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30 0 00 0000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Информационно-методическая поддержка "Развитие туризма в Ольховском муниципальном районе"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СОЦИАЛЬНАЯ ПОЛИТИКА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24692,9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25567,8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25548,2</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Пенсионное обеспечение</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1001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Доплаты к пенсиям муниципальных служащих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99 0 00 10010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99 0 00 10010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10269,8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10911,9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10911,9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10269,8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10911,9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10911,9</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Оплата жилого помещения и отдельных видов коммунальных услуг, предоставляемых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99 0 00 70420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4131,6</w:t>
            </w:r>
          </w:p>
        </w:tc>
      </w:tr>
      <w:tr w:rsidR="00413464" w:rsidTr="004142B0">
        <w:trPr>
          <w:trHeight w:val="127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 работающим и проживающим в сельской местности, рабочих поселках (поселках городского типа)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43,4</w:t>
            </w:r>
          </w:p>
        </w:tc>
      </w:tr>
      <w:tr w:rsidR="00413464" w:rsidTr="004142B0">
        <w:trPr>
          <w:trHeight w:val="127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Предоставление мер социальной поддержки по оплате жилья и коммунальных услуг специалистам учреждений культуры (библиотек, музеев, учреждений клубного типа) и учреждений кинематографии, работающим и проживающим в сельской местности, рабочих поселках.</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961,8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961,8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961,8</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Социальные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961,8</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583,7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378,1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гражданам на оплату жилья и коммунальных услуг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5133,0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5775,1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5775,1</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Социальные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4973,0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5615,1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5615,1</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Охрана семьи и детства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12930,1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13224,9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13205,3</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12580,1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12874,9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13205,3</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Выплата компенсации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1921,7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1921,7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1921,7</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99 0 00 70340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1901,7</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1901,7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Выплата пособий по опеке и попечительству</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7842,4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8132,6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8457,9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7842,4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8132,6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8457,9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Вознаграждение за труд приемных родителей (патронатных воспитателей) и предоставление им мер социальной поддержки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2816,0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2820,6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2825,7</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99 0 00 70410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2816,0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2820,6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2825,7</w:t>
            </w:r>
          </w:p>
        </w:tc>
      </w:tr>
      <w:tr w:rsidR="00413464" w:rsidTr="004142B0">
        <w:trPr>
          <w:trHeight w:val="510"/>
        </w:trPr>
        <w:tc>
          <w:tcPr>
            <w:tcW w:w="3686" w:type="dxa"/>
            <w:tcBorders>
              <w:top w:val="nil"/>
              <w:left w:val="nil"/>
              <w:bottom w:val="nil"/>
              <w:right w:val="nil"/>
            </w:tcBorders>
            <w:shd w:val="clear" w:color="auto" w:fill="auto"/>
            <w:noWrap/>
            <w:hideMark/>
          </w:tcPr>
          <w:p w:rsidR="00413464" w:rsidRDefault="00413464" w:rsidP="00413464">
            <w:pPr>
              <w:spacing w:after="0" w:line="240" w:lineRule="auto"/>
              <w:jc w:val="both"/>
              <w:rPr>
                <w:sz w:val="20"/>
                <w:szCs w:val="20"/>
              </w:rPr>
            </w:pPr>
            <w:r>
              <w:rPr>
                <w:sz w:val="20"/>
                <w:szCs w:val="20"/>
              </w:rPr>
              <w:t xml:space="preserve">Муниципальная  программа  «Обеспечение жильем молодых семей по Ольховскому муниципальному району на 2019-2021 </w:t>
            </w:r>
            <w:proofErr w:type="spellStart"/>
            <w:r>
              <w:rPr>
                <w:sz w:val="20"/>
                <w:szCs w:val="20"/>
              </w:rPr>
              <w:t>гг</w:t>
            </w:r>
            <w:proofErr w:type="spellEnd"/>
            <w:r>
              <w:rPr>
                <w:sz w:val="20"/>
                <w:szCs w:val="20"/>
              </w:rPr>
              <w:t>».</w:t>
            </w:r>
          </w:p>
        </w:tc>
        <w:tc>
          <w:tcPr>
            <w:tcW w:w="80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Выдача молодым </w:t>
            </w:r>
            <w:proofErr w:type="spellStart"/>
            <w:r>
              <w:rPr>
                <w:sz w:val="20"/>
                <w:szCs w:val="20"/>
              </w:rPr>
              <w:t>семьм</w:t>
            </w:r>
            <w:proofErr w:type="spellEnd"/>
            <w:r>
              <w:rPr>
                <w:sz w:val="20"/>
                <w:szCs w:val="20"/>
              </w:rPr>
              <w:t xml:space="preserve"> в установленном порядке свидетельств о праве на приобретение жилья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 0 00 L4970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жильем молодых семей за счет средств районного и областного бюджета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 0 01 L4970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Социальное обеспечение и иные выплаты населению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 0 01 L4970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1006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593,0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531,0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531,0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Предоставление субсидий гражданам на оплату жилья и коммунальных услуг</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593,0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531,0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531,0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431,0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411,0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411,0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99 0 00 70530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162,0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ФИЗИЧЕСКАЯ КУЛЬТУРА И СПОРТ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1100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262,0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Массовый спорт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262,0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212,0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Транспортные расходы на проведение физкультурно-оздоровительных мероприятий с населением и подростками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15 0 01 00000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188,4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148,4</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15 0 01 20030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физкультурно-оздоровительных мероприятий с населением и подростками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15 0 02 00000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15 0 02 20030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Улучшение материально-технической базы физкультурно-спортивного комплекса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15 0 03 00000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15 0 03 20030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Непрограммые</w:t>
            </w:r>
            <w:proofErr w:type="spellEnd"/>
            <w:r>
              <w:rPr>
                <w:sz w:val="20"/>
                <w:szCs w:val="20"/>
              </w:rPr>
              <w:t xml:space="preserve"> расходы </w:t>
            </w:r>
            <w:proofErr w:type="spellStart"/>
            <w:r>
              <w:rPr>
                <w:sz w:val="20"/>
                <w:szCs w:val="20"/>
              </w:rPr>
              <w:t>органров</w:t>
            </w:r>
            <w:proofErr w:type="spellEnd"/>
            <w:r>
              <w:rPr>
                <w:sz w:val="20"/>
                <w:szCs w:val="20"/>
              </w:rPr>
              <w:t xml:space="preserve">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Строительство объекта "Универсальный спортивный зал " расположенный в  с. Ольховка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99 0 00 47030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99 0 00 47030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СРЕДСТВА МАССОВОЙ ИНФОРМАЦИИ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1200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1425,9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Периодическая печать и издательства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1425,9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Редакции газеты "Ольховские вести"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Субсидия на иные цели по обеспечению механизма персонифицированного финансирования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99 0 00 60060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субсидии Редакции газеты "Ольховские вести"</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99 0 00 60080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1425,9</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Обслуживание государственного и </w:t>
            </w:r>
            <w:proofErr w:type="spellStart"/>
            <w:r>
              <w:rPr>
                <w:b/>
                <w:bCs/>
                <w:sz w:val="20"/>
                <w:szCs w:val="20"/>
              </w:rPr>
              <w:t>муниипального</w:t>
            </w:r>
            <w:proofErr w:type="spellEnd"/>
            <w:r>
              <w:rPr>
                <w:b/>
                <w:bCs/>
                <w:sz w:val="20"/>
                <w:szCs w:val="20"/>
              </w:rPr>
              <w:t xml:space="preserve"> долга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1300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b/>
                <w:bCs/>
                <w:sz w:val="20"/>
                <w:szCs w:val="20"/>
              </w:rPr>
            </w:pPr>
            <w:r>
              <w:rPr>
                <w:b/>
                <w:bCs/>
                <w:sz w:val="20"/>
                <w:szCs w:val="20"/>
              </w:rPr>
              <w:t>Обслуживание государственного внутреннего и муниципального долга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1301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proofErr w:type="spellStart"/>
            <w:r>
              <w:rPr>
                <w:sz w:val="20"/>
                <w:szCs w:val="20"/>
              </w:rPr>
              <w:t>Непрограммные</w:t>
            </w:r>
            <w:proofErr w:type="spellEnd"/>
            <w:r>
              <w:rPr>
                <w:sz w:val="20"/>
                <w:szCs w:val="20"/>
              </w:rPr>
              <w:t xml:space="preserve"> расходы  органов местного самоуправления</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Обслуживание государственного (муниципального) долга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99 0 00 81350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Обслуживание муниципального долга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99 0 00 81350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700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Межбюджетные трансферты общего характера бюджетам бюджетной системы Российской Федерации </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22015,0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19015,0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Прочие межбюджетные трансферты общего характера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1403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22015,0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19015,0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both"/>
              <w:rPr>
                <w:sz w:val="20"/>
                <w:szCs w:val="20"/>
              </w:rPr>
            </w:pPr>
            <w:r>
              <w:rPr>
                <w:sz w:val="20"/>
                <w:szCs w:val="20"/>
              </w:rPr>
              <w:t>Иные межбюджетные трансферты бюджетам сельских поселений из бюджета муниципального района.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99 0 00 00000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19015,0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Межбюджетные трансферты  на обеспечение сбалансированности местных бюджетов поселений (областные средства)</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99 0 0071150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17015,0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17015,0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Иные межбюджетные трансферты сельским поселениям (районный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99 0 00 88000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4828,1</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2000,0</w:t>
            </w:r>
          </w:p>
        </w:tc>
      </w:tr>
      <w:tr w:rsidR="00413464" w:rsidTr="004142B0">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Иные межбюджетные трансферты сельским поселениям </w:t>
            </w:r>
            <w:proofErr w:type="spellStart"/>
            <w:r>
              <w:rPr>
                <w:sz w:val="20"/>
                <w:szCs w:val="20"/>
              </w:rPr>
              <w:t>софинансирование</w:t>
            </w:r>
            <w:proofErr w:type="spellEnd"/>
            <w:r>
              <w:rPr>
                <w:sz w:val="20"/>
                <w:szCs w:val="20"/>
              </w:rPr>
              <w:t>(районный бюджет)</w:t>
            </w:r>
          </w:p>
        </w:tc>
        <w:tc>
          <w:tcPr>
            <w:tcW w:w="8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99 0 00 S1150</w:t>
            </w:r>
          </w:p>
        </w:tc>
        <w:tc>
          <w:tcPr>
            <w:tcW w:w="6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171,9</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noWrap/>
            <w:hideMark/>
          </w:tcPr>
          <w:p w:rsidR="00413464" w:rsidRDefault="00413464" w:rsidP="00413464">
            <w:pPr>
              <w:spacing w:after="0" w:line="240" w:lineRule="auto"/>
              <w:rPr>
                <w:b/>
                <w:bCs/>
                <w:sz w:val="20"/>
                <w:szCs w:val="20"/>
              </w:rPr>
            </w:pPr>
            <w:r>
              <w:rPr>
                <w:b/>
                <w:bCs/>
                <w:sz w:val="20"/>
                <w:szCs w:val="20"/>
              </w:rPr>
              <w:t>ИТОГО</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573248,5</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433273,5</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402706,4</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ДЕФИЦИТ</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-5872,6</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0,0</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ПРОФИЦИТ</w:t>
            </w:r>
          </w:p>
        </w:tc>
        <w:tc>
          <w:tcPr>
            <w:tcW w:w="8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102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 </w:t>
            </w:r>
          </w:p>
        </w:tc>
      </w:tr>
    </w:tbl>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tbl>
      <w:tblPr>
        <w:tblW w:w="9833" w:type="dxa"/>
        <w:tblInd w:w="108" w:type="dxa"/>
        <w:tblLook w:val="04A0"/>
      </w:tblPr>
      <w:tblGrid>
        <w:gridCol w:w="4536"/>
        <w:gridCol w:w="521"/>
        <w:gridCol w:w="622"/>
        <w:gridCol w:w="739"/>
        <w:gridCol w:w="13"/>
        <w:gridCol w:w="508"/>
        <w:gridCol w:w="13"/>
        <w:gridCol w:w="965"/>
        <w:gridCol w:w="12"/>
        <w:gridCol w:w="966"/>
        <w:gridCol w:w="12"/>
        <w:gridCol w:w="966"/>
      </w:tblGrid>
      <w:tr w:rsidR="00413464" w:rsidRPr="00CE4E79" w:rsidTr="004142B0">
        <w:trPr>
          <w:trHeight w:val="240"/>
        </w:trPr>
        <w:tc>
          <w:tcPr>
            <w:tcW w:w="453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bookmarkStart w:id="15" w:name="RANGE!B1:I544"/>
            <w:r w:rsidRPr="00CE4E79">
              <w:rPr>
                <w:sz w:val="20"/>
                <w:szCs w:val="20"/>
              </w:rPr>
              <w:t>4. Приложение 9 изложить в следующей редакции:</w:t>
            </w:r>
            <w:bookmarkEnd w:id="15"/>
          </w:p>
        </w:tc>
        <w:tc>
          <w:tcPr>
            <w:tcW w:w="516" w:type="dxa"/>
            <w:tcBorders>
              <w:top w:val="nil"/>
              <w:left w:val="nil"/>
              <w:bottom w:val="nil"/>
              <w:right w:val="nil"/>
            </w:tcBorders>
            <w:shd w:val="clear" w:color="auto" w:fill="auto"/>
            <w:vAlign w:val="bottom"/>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vAlign w:val="bottom"/>
            <w:hideMark/>
          </w:tcPr>
          <w:p w:rsidR="00413464" w:rsidRPr="00CE4E79" w:rsidRDefault="00413464" w:rsidP="00413464">
            <w:pPr>
              <w:spacing w:after="0" w:line="240" w:lineRule="auto"/>
              <w:jc w:val="right"/>
              <w:rPr>
                <w:sz w:val="20"/>
                <w:szCs w:val="20"/>
              </w:rPr>
            </w:pPr>
          </w:p>
        </w:tc>
        <w:tc>
          <w:tcPr>
            <w:tcW w:w="4153" w:type="dxa"/>
            <w:gridSpan w:val="9"/>
            <w:tcBorders>
              <w:top w:val="nil"/>
              <w:left w:val="nil"/>
              <w:bottom w:val="nil"/>
              <w:right w:val="nil"/>
            </w:tcBorders>
            <w:shd w:val="clear" w:color="auto" w:fill="auto"/>
            <w:vAlign w:val="bottom"/>
            <w:hideMark/>
          </w:tcPr>
          <w:p w:rsidR="00413464" w:rsidRPr="00CE4E79" w:rsidRDefault="00413464" w:rsidP="00413464">
            <w:pPr>
              <w:spacing w:after="0" w:line="240" w:lineRule="auto"/>
              <w:jc w:val="right"/>
              <w:rPr>
                <w:sz w:val="20"/>
                <w:szCs w:val="20"/>
              </w:rPr>
            </w:pPr>
          </w:p>
        </w:tc>
      </w:tr>
      <w:tr w:rsidR="00413464" w:rsidRPr="00CE4E79" w:rsidTr="004142B0">
        <w:trPr>
          <w:trHeight w:val="255"/>
        </w:trPr>
        <w:tc>
          <w:tcPr>
            <w:tcW w:w="4536" w:type="dxa"/>
            <w:tcBorders>
              <w:top w:val="nil"/>
              <w:left w:val="nil"/>
              <w:bottom w:val="nil"/>
              <w:right w:val="nil"/>
            </w:tcBorders>
            <w:shd w:val="clear" w:color="auto" w:fill="auto"/>
            <w:vAlign w:val="bottom"/>
            <w:hideMark/>
          </w:tcPr>
          <w:p w:rsidR="00413464" w:rsidRPr="00CE4E79" w:rsidRDefault="00413464" w:rsidP="00413464">
            <w:pPr>
              <w:spacing w:after="0" w:line="240" w:lineRule="auto"/>
              <w:rPr>
                <w:sz w:val="20"/>
                <w:szCs w:val="20"/>
              </w:rPr>
            </w:pP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4153" w:type="dxa"/>
            <w:gridSpan w:val="9"/>
            <w:vMerge w:val="restart"/>
            <w:tcBorders>
              <w:top w:val="nil"/>
              <w:left w:val="nil"/>
              <w:bottom w:val="nil"/>
              <w:right w:val="nil"/>
            </w:tcBorders>
            <w:shd w:val="clear" w:color="auto" w:fill="auto"/>
            <w:vAlign w:val="bottom"/>
            <w:hideMark/>
          </w:tcPr>
          <w:p w:rsidR="00413464" w:rsidRPr="00CE4E79" w:rsidRDefault="00413464" w:rsidP="00413464">
            <w:pPr>
              <w:spacing w:after="0" w:line="240" w:lineRule="auto"/>
              <w:rPr>
                <w:sz w:val="20"/>
                <w:szCs w:val="20"/>
              </w:rPr>
            </w:pPr>
          </w:p>
        </w:tc>
      </w:tr>
      <w:tr w:rsidR="00413464" w:rsidRPr="00CE4E79" w:rsidTr="004142B0">
        <w:trPr>
          <w:trHeight w:val="255"/>
        </w:trPr>
        <w:tc>
          <w:tcPr>
            <w:tcW w:w="4536" w:type="dxa"/>
            <w:tcBorders>
              <w:top w:val="nil"/>
              <w:left w:val="nil"/>
              <w:bottom w:val="nil"/>
              <w:right w:val="nil"/>
            </w:tcBorders>
            <w:shd w:val="clear" w:color="auto" w:fill="auto"/>
            <w:vAlign w:val="bottom"/>
            <w:hideMark/>
          </w:tcPr>
          <w:p w:rsidR="00413464" w:rsidRPr="00CE4E79" w:rsidRDefault="00413464" w:rsidP="00413464">
            <w:pPr>
              <w:spacing w:after="0" w:line="240" w:lineRule="auto"/>
              <w:rPr>
                <w:sz w:val="20"/>
                <w:szCs w:val="20"/>
              </w:rPr>
            </w:pP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4153" w:type="dxa"/>
            <w:gridSpan w:val="9"/>
            <w:vMerge/>
            <w:tcBorders>
              <w:top w:val="nil"/>
              <w:left w:val="nil"/>
              <w:bottom w:val="nil"/>
              <w:right w:val="nil"/>
            </w:tcBorders>
            <w:vAlign w:val="center"/>
            <w:hideMark/>
          </w:tcPr>
          <w:p w:rsidR="00413464" w:rsidRPr="00CE4E79" w:rsidRDefault="00413464" w:rsidP="00413464">
            <w:pPr>
              <w:spacing w:after="0" w:line="240" w:lineRule="auto"/>
              <w:rPr>
                <w:sz w:val="20"/>
                <w:szCs w:val="20"/>
              </w:rPr>
            </w:pPr>
          </w:p>
        </w:tc>
      </w:tr>
      <w:tr w:rsidR="00413464" w:rsidRPr="00CE4E79" w:rsidTr="004142B0">
        <w:trPr>
          <w:trHeight w:val="510"/>
        </w:trPr>
        <w:tc>
          <w:tcPr>
            <w:tcW w:w="9833" w:type="dxa"/>
            <w:gridSpan w:val="12"/>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Ольховского муниципального района  на  2020  год и плановый период 2021 и 2022 годы.</w:t>
            </w:r>
          </w:p>
        </w:tc>
      </w:tr>
      <w:tr w:rsidR="00413464" w:rsidRPr="00CE4E79" w:rsidTr="004142B0">
        <w:trPr>
          <w:trHeight w:val="255"/>
        </w:trPr>
        <w:tc>
          <w:tcPr>
            <w:tcW w:w="4536" w:type="dxa"/>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b/>
                <w:bCs/>
                <w:sz w:val="20"/>
                <w:szCs w:val="20"/>
              </w:rPr>
            </w:pPr>
          </w:p>
        </w:tc>
        <w:tc>
          <w:tcPr>
            <w:tcW w:w="516" w:type="dxa"/>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sz w:val="20"/>
                <w:szCs w:val="20"/>
              </w:rPr>
            </w:pPr>
          </w:p>
        </w:tc>
        <w:tc>
          <w:tcPr>
            <w:tcW w:w="616" w:type="dxa"/>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sz w:val="20"/>
                <w:szCs w:val="20"/>
              </w:rPr>
            </w:pPr>
          </w:p>
        </w:tc>
        <w:tc>
          <w:tcPr>
            <w:tcW w:w="739" w:type="dxa"/>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sz w:val="20"/>
                <w:szCs w:val="20"/>
              </w:rPr>
            </w:pPr>
          </w:p>
        </w:tc>
        <w:tc>
          <w:tcPr>
            <w:tcW w:w="516" w:type="dxa"/>
            <w:gridSpan w:val="2"/>
            <w:tcBorders>
              <w:top w:val="nil"/>
              <w:left w:val="nil"/>
              <w:bottom w:val="nil"/>
              <w:right w:val="nil"/>
            </w:tcBorders>
            <w:shd w:val="clear" w:color="auto" w:fill="auto"/>
            <w:vAlign w:val="center"/>
            <w:hideMark/>
          </w:tcPr>
          <w:p w:rsidR="00413464" w:rsidRPr="00CE4E79" w:rsidRDefault="00413464" w:rsidP="00413464">
            <w:pPr>
              <w:spacing w:after="0" w:line="240" w:lineRule="auto"/>
              <w:jc w:val="center"/>
              <w:rPr>
                <w:sz w:val="20"/>
                <w:szCs w:val="20"/>
              </w:rPr>
            </w:pPr>
          </w:p>
        </w:tc>
        <w:tc>
          <w:tcPr>
            <w:tcW w:w="1932" w:type="dxa"/>
            <w:gridSpan w:val="4"/>
            <w:tcBorders>
              <w:top w:val="nil"/>
              <w:left w:val="nil"/>
              <w:bottom w:val="single" w:sz="4" w:space="0" w:color="auto"/>
              <w:right w:val="nil"/>
            </w:tcBorders>
            <w:shd w:val="clear" w:color="auto" w:fill="auto"/>
            <w:vAlign w:val="center"/>
            <w:hideMark/>
          </w:tcPr>
          <w:p w:rsidR="00413464" w:rsidRPr="00CE4E79" w:rsidRDefault="00413464" w:rsidP="00413464">
            <w:pPr>
              <w:spacing w:after="0" w:line="240" w:lineRule="auto"/>
              <w:jc w:val="right"/>
              <w:rPr>
                <w:sz w:val="20"/>
                <w:szCs w:val="20"/>
              </w:rPr>
            </w:pPr>
            <w:r w:rsidRPr="00CE4E79">
              <w:rPr>
                <w:sz w:val="20"/>
                <w:szCs w:val="20"/>
              </w:rPr>
              <w:t>(тыс.рублей)</w:t>
            </w: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jc w:val="right"/>
              <w:rPr>
                <w:sz w:val="20"/>
                <w:szCs w:val="20"/>
              </w:rPr>
            </w:pPr>
          </w:p>
        </w:tc>
      </w:tr>
      <w:tr w:rsidR="00413464" w:rsidRPr="00CE4E79" w:rsidTr="004142B0">
        <w:trPr>
          <w:trHeight w:val="481"/>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Наименование</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Pr="00CE4E79" w:rsidRDefault="00413464" w:rsidP="00413464">
            <w:pPr>
              <w:spacing w:after="0" w:line="240" w:lineRule="auto"/>
              <w:jc w:val="center"/>
              <w:rPr>
                <w:b/>
                <w:bCs/>
                <w:sz w:val="20"/>
                <w:szCs w:val="20"/>
              </w:rPr>
            </w:pPr>
            <w:r w:rsidRPr="00CE4E79">
              <w:rPr>
                <w:b/>
                <w:bCs/>
                <w:sz w:val="20"/>
                <w:szCs w:val="20"/>
              </w:rPr>
              <w:t>Ведомство</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Pr="00CE4E79" w:rsidRDefault="00413464" w:rsidP="00413464">
            <w:pPr>
              <w:spacing w:after="0" w:line="240" w:lineRule="auto"/>
              <w:jc w:val="center"/>
              <w:rPr>
                <w:b/>
                <w:bCs/>
                <w:sz w:val="20"/>
                <w:szCs w:val="20"/>
              </w:rPr>
            </w:pPr>
            <w:r w:rsidRPr="00CE4E79">
              <w:rPr>
                <w:b/>
                <w:bCs/>
                <w:sz w:val="20"/>
                <w:szCs w:val="20"/>
              </w:rPr>
              <w:t>Раздел Подраздел</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Pr="00CE4E79" w:rsidRDefault="00413464" w:rsidP="00413464">
            <w:pPr>
              <w:spacing w:after="0" w:line="240" w:lineRule="auto"/>
              <w:jc w:val="center"/>
              <w:rPr>
                <w:b/>
                <w:bCs/>
                <w:sz w:val="20"/>
                <w:szCs w:val="20"/>
              </w:rPr>
            </w:pPr>
            <w:r w:rsidRPr="00CE4E79">
              <w:rPr>
                <w:b/>
                <w:bCs/>
                <w:sz w:val="20"/>
                <w:szCs w:val="20"/>
              </w:rPr>
              <w:t>Целевая статья расходов</w:t>
            </w:r>
          </w:p>
        </w:tc>
        <w:tc>
          <w:tcPr>
            <w:tcW w:w="516"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Pr="00CE4E79" w:rsidRDefault="00413464" w:rsidP="00413464">
            <w:pPr>
              <w:spacing w:after="0" w:line="240" w:lineRule="auto"/>
              <w:jc w:val="center"/>
              <w:rPr>
                <w:b/>
                <w:bCs/>
                <w:sz w:val="20"/>
                <w:szCs w:val="20"/>
              </w:rPr>
            </w:pPr>
            <w:r w:rsidRPr="00CE4E79">
              <w:rPr>
                <w:b/>
                <w:bCs/>
                <w:sz w:val="20"/>
                <w:szCs w:val="20"/>
              </w:rPr>
              <w:t>Вид расходов</w:t>
            </w:r>
          </w:p>
        </w:tc>
        <w:tc>
          <w:tcPr>
            <w:tcW w:w="9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2020 год</w:t>
            </w:r>
          </w:p>
        </w:tc>
        <w:tc>
          <w:tcPr>
            <w:tcW w:w="9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2021 год</w:t>
            </w:r>
          </w:p>
        </w:tc>
        <w:tc>
          <w:tcPr>
            <w:tcW w:w="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2022 год</w:t>
            </w:r>
          </w:p>
        </w:tc>
      </w:tr>
      <w:tr w:rsidR="00413464" w:rsidRPr="00CE4E79" w:rsidTr="004142B0">
        <w:trPr>
          <w:trHeight w:val="481"/>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413464" w:rsidRPr="00CE4E79" w:rsidRDefault="00413464" w:rsidP="00413464">
            <w:pPr>
              <w:spacing w:after="0" w:line="240" w:lineRule="auto"/>
              <w:rPr>
                <w:b/>
                <w:bCs/>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413464" w:rsidRPr="00CE4E79" w:rsidRDefault="00413464" w:rsidP="00413464">
            <w:pPr>
              <w:spacing w:after="0" w:line="240" w:lineRule="auto"/>
              <w:rPr>
                <w:b/>
                <w:bCs/>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413464" w:rsidRPr="00CE4E79" w:rsidRDefault="00413464" w:rsidP="00413464">
            <w:pPr>
              <w:spacing w:after="0" w:line="240" w:lineRule="auto"/>
              <w:rPr>
                <w:b/>
                <w:bCs/>
                <w:sz w:val="20"/>
                <w:szCs w:val="20"/>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413464" w:rsidRPr="00CE4E79" w:rsidRDefault="00413464" w:rsidP="00413464">
            <w:pPr>
              <w:spacing w:after="0" w:line="240" w:lineRule="auto"/>
              <w:rPr>
                <w:b/>
                <w:bCs/>
                <w:sz w:val="20"/>
                <w:szCs w:val="20"/>
              </w:rPr>
            </w:pPr>
          </w:p>
        </w:tc>
        <w:tc>
          <w:tcPr>
            <w:tcW w:w="516" w:type="dxa"/>
            <w:gridSpan w:val="2"/>
            <w:vMerge/>
            <w:tcBorders>
              <w:top w:val="single" w:sz="4" w:space="0" w:color="auto"/>
              <w:left w:val="single" w:sz="4" w:space="0" w:color="auto"/>
              <w:bottom w:val="single" w:sz="4" w:space="0" w:color="000000"/>
              <w:right w:val="single" w:sz="4" w:space="0" w:color="auto"/>
            </w:tcBorders>
            <w:vAlign w:val="center"/>
            <w:hideMark/>
          </w:tcPr>
          <w:p w:rsidR="00413464" w:rsidRPr="00CE4E79" w:rsidRDefault="00413464" w:rsidP="00413464">
            <w:pPr>
              <w:spacing w:after="0" w:line="240" w:lineRule="auto"/>
              <w:rPr>
                <w:b/>
                <w:bCs/>
                <w:sz w:val="20"/>
                <w:szCs w:val="20"/>
              </w:rPr>
            </w:pPr>
          </w:p>
        </w:tc>
        <w:tc>
          <w:tcPr>
            <w:tcW w:w="966" w:type="dxa"/>
            <w:gridSpan w:val="2"/>
            <w:vMerge/>
            <w:tcBorders>
              <w:top w:val="nil"/>
              <w:left w:val="single" w:sz="4" w:space="0" w:color="auto"/>
              <w:bottom w:val="single" w:sz="4" w:space="0" w:color="auto"/>
              <w:right w:val="single" w:sz="4" w:space="0" w:color="auto"/>
            </w:tcBorders>
            <w:vAlign w:val="center"/>
            <w:hideMark/>
          </w:tcPr>
          <w:p w:rsidR="00413464" w:rsidRPr="00CE4E79" w:rsidRDefault="00413464" w:rsidP="00413464">
            <w:pPr>
              <w:spacing w:after="0" w:line="240" w:lineRule="auto"/>
              <w:rPr>
                <w:b/>
                <w:bCs/>
                <w:sz w:val="20"/>
                <w:szCs w:val="20"/>
              </w:rPr>
            </w:pPr>
          </w:p>
        </w:tc>
        <w:tc>
          <w:tcPr>
            <w:tcW w:w="966" w:type="dxa"/>
            <w:gridSpan w:val="2"/>
            <w:vMerge/>
            <w:tcBorders>
              <w:top w:val="nil"/>
              <w:left w:val="single" w:sz="4" w:space="0" w:color="auto"/>
              <w:bottom w:val="single" w:sz="4" w:space="0" w:color="auto"/>
              <w:right w:val="single" w:sz="4" w:space="0" w:color="auto"/>
            </w:tcBorders>
            <w:vAlign w:val="center"/>
            <w:hideMark/>
          </w:tcPr>
          <w:p w:rsidR="00413464" w:rsidRPr="00CE4E79" w:rsidRDefault="00413464" w:rsidP="00413464">
            <w:pPr>
              <w:spacing w:after="0" w:line="240" w:lineRule="auto"/>
              <w:rPr>
                <w:b/>
                <w:bCs/>
                <w:sz w:val="20"/>
                <w:szCs w:val="20"/>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rsidR="00413464" w:rsidRPr="00CE4E79" w:rsidRDefault="00413464" w:rsidP="00413464">
            <w:pPr>
              <w:spacing w:after="0" w:line="240" w:lineRule="auto"/>
              <w:rPr>
                <w:b/>
                <w:bCs/>
                <w:sz w:val="20"/>
                <w:szCs w:val="20"/>
              </w:rPr>
            </w:pP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1</w:t>
            </w:r>
          </w:p>
        </w:tc>
        <w:tc>
          <w:tcPr>
            <w:tcW w:w="516" w:type="dxa"/>
            <w:tcBorders>
              <w:top w:val="nil"/>
              <w:left w:val="nil"/>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2</w:t>
            </w:r>
          </w:p>
        </w:tc>
        <w:tc>
          <w:tcPr>
            <w:tcW w:w="616" w:type="dxa"/>
            <w:tcBorders>
              <w:top w:val="nil"/>
              <w:left w:val="nil"/>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3</w:t>
            </w:r>
          </w:p>
        </w:tc>
        <w:tc>
          <w:tcPr>
            <w:tcW w:w="739" w:type="dxa"/>
            <w:tcBorders>
              <w:top w:val="nil"/>
              <w:left w:val="nil"/>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4</w:t>
            </w:r>
          </w:p>
        </w:tc>
        <w:tc>
          <w:tcPr>
            <w:tcW w:w="516" w:type="dxa"/>
            <w:gridSpan w:val="2"/>
            <w:tcBorders>
              <w:top w:val="nil"/>
              <w:left w:val="nil"/>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5</w:t>
            </w:r>
          </w:p>
        </w:tc>
        <w:tc>
          <w:tcPr>
            <w:tcW w:w="966" w:type="dxa"/>
            <w:gridSpan w:val="2"/>
            <w:tcBorders>
              <w:top w:val="nil"/>
              <w:left w:val="nil"/>
              <w:bottom w:val="single" w:sz="4" w:space="0" w:color="auto"/>
              <w:right w:val="single" w:sz="4" w:space="0" w:color="auto"/>
            </w:tcBorders>
            <w:shd w:val="clear" w:color="auto" w:fill="auto"/>
            <w:vAlign w:val="center"/>
            <w:hideMark/>
          </w:tcPr>
          <w:p w:rsidR="00413464" w:rsidRPr="00CE4E79" w:rsidRDefault="00413464" w:rsidP="00413464">
            <w:pPr>
              <w:spacing w:after="0" w:line="240" w:lineRule="auto"/>
              <w:jc w:val="center"/>
              <w:rPr>
                <w:b/>
                <w:bCs/>
                <w:sz w:val="20"/>
                <w:szCs w:val="20"/>
              </w:rPr>
            </w:pPr>
            <w:r w:rsidRPr="00CE4E79">
              <w:rPr>
                <w:b/>
                <w:bCs/>
                <w:sz w:val="20"/>
                <w:szCs w:val="20"/>
              </w:rPr>
              <w:t>6</w:t>
            </w: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jc w:val="center"/>
              <w:rPr>
                <w:b/>
                <w:bCs/>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ОЛЬХОВСКАЯ РАЙОННАЯ ДУМА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1149,5</w:t>
            </w:r>
          </w:p>
        </w:tc>
        <w:tc>
          <w:tcPr>
            <w:tcW w:w="966" w:type="dxa"/>
            <w:gridSpan w:val="2"/>
            <w:tcBorders>
              <w:top w:val="single" w:sz="4" w:space="0" w:color="auto"/>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c>
          <w:tcPr>
            <w:tcW w:w="966" w:type="dxa"/>
            <w:gridSpan w:val="2"/>
            <w:tcBorders>
              <w:top w:val="single" w:sz="4" w:space="0" w:color="auto"/>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1149,5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1149,5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1397,5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1148,5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1396,5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1396,5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1366,5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1366,5</w:t>
            </w:r>
          </w:p>
        </w:tc>
      </w:tr>
      <w:tr w:rsidR="00413464" w:rsidRPr="00CE4E79" w:rsidTr="004142B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1110,5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1362,5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1362,5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Депутаты представительного органа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r>
      <w:tr w:rsidR="00413464" w:rsidRPr="00CE4E79" w:rsidTr="004142B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30,0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АДМИНИСТРАЦИЯ ОЛЬХОВСКОГО МУНИЦИПАЛЬНОГО РАЙОНА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271379,5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103693,4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73040,2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39901,2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39782,9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42472,5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1388,5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1566,5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1566,5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Глава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1388,5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1566,5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1566,5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18036,4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21472,1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21572,1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17991,4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21427,1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21527,1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16074,3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19510,0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19610,0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15795,8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19358,0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19358,0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253,5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252,0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Пособия, компенсации и иные социальные выплаты гражданам, кроме публичных нормативных обязательств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25,0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Организационное обеспечение деятельности территориальной административной комиссии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298,4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298,4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298,4</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Организация и осуществление деятельности органов опеки и попечительства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982,0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779,6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976,6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976,6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Создание, использование функций и обеспечение деятельности комиссии по делам несовершеннолетних и защите их прав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317,3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317,3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317,3</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Хранение, комплектование, учет и использование архивных документов и архивных фондов, отнесенных к составу архивного фонда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319,4</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211,9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90 0 00 70040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107,5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107,5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107,5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Резервный фонд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0111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Резервный фонд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99 0 00 80670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99 0 00 80670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20276,3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16544,3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19133,9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20276,3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16544,3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19133,9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 (Администрация)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164,4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164,4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 (ХЭС)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10818,3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10462,6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13009,5</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7212,5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7389,3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8159,5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3005,8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3073,3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4850,0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Пособия, компенсации и иные социальные выплаты гражданам, кроме публичных нормативных обязательств</w:t>
            </w:r>
          </w:p>
        </w:tc>
        <w:tc>
          <w:tcPr>
            <w:tcW w:w="516" w:type="dxa"/>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600,0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000000" w:fill="FFFFFF"/>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органами местного самоуправления полномочий Российской Федерации на государственную регистрацию актов гражданского состояния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99 0 00 59320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1754,9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1057,7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1094,4</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99 0 00 59320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1724,9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1027,7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1064,4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99 0 00 59320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Всероссийской переписи населения 2020 года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99 0 00 54690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99 0 00 54690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Членские взносы в Ассоциацию совета муниципальных образований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хозяйственно-эксплуатационной конторе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99 0 00 60400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6750,0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99 0 00 60400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6750,0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Исполнение судебных актов казенными учреждениями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99 0 00 80870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99 0 00 80870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Проектирование по планированию территорий сельских поселений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99 0 00 20480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99 0 00 20480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НАЦИОНАЛЬНАЯ БЕЗОПАСНОСТЬ И ПРАВООХРАНИТЕЛЬНАЯ ДЕЯТЕЛЬНОСТЬ</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0300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933,9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301,6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481,2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208,1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снижение рисков их возникновения на территории Ольховского муниципального района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материальных резервов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мебели для оснащения учебного класса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39,7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Обучение должностных лиц</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02 0 04 20030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печатной продукции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02 0 05 20030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Мероприятия по гражданской обороне, предотвращению и ликвидации последствий чрезвычайных ситуаций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99 0 00 23020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99 0 00 23020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294,8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395,5</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294,8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395,5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294,8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395,5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пропитке деревянных конструкций огнезащитным составом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сертифицированных противопожарных дверей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испытанию пожарных лестниц</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датчиков ИП212-141 автоматической пожарной сигнализации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03 0 04 20030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37,8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51,3</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Установка автоматической пожарной сигнализации в котельных помещениях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03 0 05 20030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Изготовление проектной документации водоснабжения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03 0 06 20030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Непрогаммые</w:t>
            </w:r>
            <w:proofErr w:type="spellEnd"/>
            <w:r w:rsidRPr="00CE4E79">
              <w:rPr>
                <w:sz w:val="20"/>
                <w:szCs w:val="20"/>
              </w:rPr>
              <w:t xml:space="preserve"> расходы органов местного </w:t>
            </w:r>
            <w:r w:rsidRPr="00CE4E79">
              <w:rPr>
                <w:sz w:val="20"/>
                <w:szCs w:val="20"/>
              </w:rPr>
              <w:lastRenderedPageBreak/>
              <w:t>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w:t>
            </w:r>
            <w:r w:rsidRPr="00CE4E79">
              <w:rPr>
                <w:sz w:val="20"/>
                <w:szCs w:val="20"/>
              </w:rPr>
              <w:lastRenderedPageBreak/>
              <w:t>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вопросы в области национальной безопасности и правоохранительной деятельности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431,0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35,7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плакатов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Муниципальная программа "Профилактика правонарушений, терроризма и </w:t>
            </w:r>
            <w:proofErr w:type="spellStart"/>
            <w:r w:rsidRPr="00CE4E79">
              <w:rPr>
                <w:sz w:val="20"/>
                <w:szCs w:val="20"/>
              </w:rPr>
              <w:t>эктремизма</w:t>
            </w:r>
            <w:proofErr w:type="spellEnd"/>
            <w:r w:rsidRPr="00CE4E79">
              <w:rPr>
                <w:sz w:val="20"/>
                <w:szCs w:val="20"/>
              </w:rPr>
              <w:t xml:space="preserve"> на территории Ольховского муниципального района на 2020-2022 гг."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печатной продукции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Повышение антитеррористической </w:t>
            </w:r>
            <w:proofErr w:type="spellStart"/>
            <w:r w:rsidRPr="00CE4E79">
              <w:rPr>
                <w:sz w:val="20"/>
                <w:szCs w:val="20"/>
              </w:rPr>
              <w:t>безопастности</w:t>
            </w:r>
            <w:proofErr w:type="spellEnd"/>
            <w:r w:rsidRPr="00CE4E79">
              <w:rPr>
                <w:sz w:val="20"/>
                <w:szCs w:val="20"/>
              </w:rPr>
              <w:t xml:space="preserve"> образовательных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395,0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Повышение эффективности деятельности общественных организаций правоохранительной направленности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"Противодействие коррупции в Ольховском муниципальном районе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21 0 00 20030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Приобретение плакатов </w:t>
            </w:r>
            <w:proofErr w:type="spellStart"/>
            <w:r w:rsidRPr="00CE4E79">
              <w:rPr>
                <w:sz w:val="20"/>
                <w:szCs w:val="20"/>
              </w:rPr>
              <w:t>антикоррупционной</w:t>
            </w:r>
            <w:proofErr w:type="spellEnd"/>
            <w:r w:rsidRPr="00CE4E79">
              <w:rPr>
                <w:sz w:val="20"/>
                <w:szCs w:val="20"/>
              </w:rPr>
              <w:t xml:space="preserve"> направленности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НАЦИОНАЛЬНАЯ ЭКОНОМИКА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20049,8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16519,8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16925,3</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Сельское хозяйство и рыболовство</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88,9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Предупреждение и ликвидация болезней животных, их лечение, защита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99 0 00 70270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Транспорт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0408</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2947,0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127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w:t>
            </w:r>
            <w:r w:rsidRPr="00CE4E79">
              <w:rPr>
                <w:sz w:val="20"/>
                <w:szCs w:val="20"/>
              </w:rPr>
              <w:lastRenderedPageBreak/>
              <w:t xml:space="preserve">транспортом на территории  Ольховского муниципального района Волгоградской области на 2018-2020 </w:t>
            </w:r>
            <w:proofErr w:type="spellStart"/>
            <w:r w:rsidRPr="00CE4E79">
              <w:rPr>
                <w:sz w:val="20"/>
                <w:szCs w:val="20"/>
              </w:rPr>
              <w:t>гг</w:t>
            </w:r>
            <w:proofErr w:type="spellEnd"/>
            <w:r w:rsidRPr="00CE4E79">
              <w:rPr>
                <w:sz w:val="20"/>
                <w:szCs w:val="20"/>
              </w:rPr>
              <w:t>"</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26 0 00 00000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2947,0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26 0 00 20030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2947,0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26 0 01 20030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2947,0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16090,3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16090,3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16090,3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99 0 00 45030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99 0 00 45030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5506,3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99 0 00 71740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99 0 00 71740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Связь и информатика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544,0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информационного общества  в Ольховском муниципальном районе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29 0 00 20030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и монтаж сертифицированного серверного и сетевого оборудования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29 0 01 20030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криптографических средств обработки информации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29 0 02 20030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Организация работы по информированию населения о значимых событиях района и области в </w:t>
            </w:r>
            <w:proofErr w:type="spellStart"/>
            <w:r w:rsidRPr="00CE4E79">
              <w:rPr>
                <w:sz w:val="20"/>
                <w:szCs w:val="20"/>
              </w:rPr>
              <w:t>соцсетях</w:t>
            </w:r>
            <w:proofErr w:type="spellEnd"/>
            <w:r w:rsidRPr="00CE4E79">
              <w:rPr>
                <w:sz w:val="20"/>
                <w:szCs w:val="20"/>
              </w:rPr>
              <w:t xml:space="preserve"> и </w:t>
            </w:r>
            <w:proofErr w:type="spellStart"/>
            <w:r w:rsidRPr="00CE4E79">
              <w:rPr>
                <w:sz w:val="20"/>
                <w:szCs w:val="20"/>
              </w:rPr>
              <w:t>мессенджерах</w:t>
            </w:r>
            <w:proofErr w:type="spellEnd"/>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29 0 05 20030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вопросы в области национальной экономики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379,6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340,6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746,1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Улучшение условий  и охраны труда в Ольховском муниципальном районе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737,0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09 0 00 20030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737,0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Обучение по охране труда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09 0 01 20030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печатной продукции по пропаганде охраны труда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09 0 03 20030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200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7,0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Приобретение </w:t>
            </w:r>
            <w:proofErr w:type="spellStart"/>
            <w:r w:rsidRPr="00CE4E79">
              <w:rPr>
                <w:sz w:val="20"/>
                <w:szCs w:val="20"/>
              </w:rPr>
              <w:t>сплит-систем</w:t>
            </w:r>
            <w:proofErr w:type="spellEnd"/>
            <w:r w:rsidRPr="00CE4E79">
              <w:rPr>
                <w:sz w:val="20"/>
                <w:szCs w:val="20"/>
              </w:rPr>
              <w:t xml:space="preserve"> в рабочих кабинетах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09 0 04 </w:t>
            </w:r>
            <w:r w:rsidRPr="00CE4E79">
              <w:rPr>
                <w:sz w:val="20"/>
                <w:szCs w:val="20"/>
              </w:rPr>
              <w:lastRenderedPageBreak/>
              <w:t>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xml:space="preserve">200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77,0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104,0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Организация и проведение аттестации рабочих мест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09 0 05 20030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119,0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517,0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офисной мебели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09 0 06 20030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128,5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108,0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22 0 00 00000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22 0 00 20030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Популяризация предпринимательской деятельности и вовлечение молодежи в сферу предпринимательства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22 0 01 20030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28 0 00 20030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232,0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28 0 00 20030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232,0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Организация выполнения межевания земельных участков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28 0 01 20030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Опубликование информационных сообщений  о земельных участках в газете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28 0 02 20030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Оценка начальной годовой арендной платы на право заключения договора аренды земельных участков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99 0 00 20330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99 0 00 20330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ЖИЛИЩНО-КОММУНАЛЬНОЕ ХОЗЯЙСТВО</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0500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111484,0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36588,1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2760,2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Коммунальное хозяйство</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111484,0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36088,1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2260,2</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15575,0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15575,0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и установка водонапорных башен</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Реконструкция системы водоснабжения с.Ольховка Ольховского района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25 0 03 00000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15574,0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03 S0650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11680,0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25 0 03 S0650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системы водоотведения Ольховского муниципального района Волгоградской области на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32 0 00 00000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12560,4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32 0 01 00000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11960,4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32 0 01 S0650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11960,4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Проектирование пункта приема жидких бытовых отходов в с.Ольховка Ольховского района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32 0 02 00000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32 0 02 40150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43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"Комплексное развитие сельских территорий"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81353,7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33856,6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11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области Октябрьская, 31 в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78928,6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33856,6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Капитальные вложения в объекты государственной (муниципальной) собственности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01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78928,6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33856,6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(федеральный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01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64928,5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27856,5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01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10569,8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4529,9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01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3430,3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1470,2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автобуса для Ольховского районного дома культуры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2425,1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Капитальные вложения в объекты государственной (муниципальной) собственности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02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2425,1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(федеральный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02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2031,4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02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330,7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35 0 02 L5768</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w:t>
            </w:r>
            <w:r w:rsidRPr="00CE4E79">
              <w:rPr>
                <w:sz w:val="20"/>
                <w:szCs w:val="20"/>
              </w:rPr>
              <w:lastRenderedPageBreak/>
              <w:t>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1994,9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260,2</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99 0 00 45021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 строительный контроль по КНС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99 0 00 45021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 приобретение автобуса и строительство очистных сооружений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Разработка проектно-сметной документации на строительство объекта пункта приема жидких бытовых отходов в с. Ольховка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99 0 00 20500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99 0 00 20500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Субвенция на компенсацию (возмещение) выпадающих доходов </w:t>
            </w:r>
            <w:proofErr w:type="spellStart"/>
            <w:r w:rsidRPr="00CE4E79">
              <w:rPr>
                <w:sz w:val="20"/>
                <w:szCs w:val="20"/>
              </w:rPr>
              <w:t>ресурсоснабжающих</w:t>
            </w:r>
            <w:proofErr w:type="spellEnd"/>
            <w:r w:rsidRPr="00CE4E79">
              <w:rPr>
                <w:sz w:val="20"/>
                <w:szCs w:val="20"/>
              </w:rPr>
              <w:t xml:space="preserve"> организаций, связанных с </w:t>
            </w:r>
            <w:proofErr w:type="spellStart"/>
            <w:r w:rsidRPr="00CE4E79">
              <w:rPr>
                <w:sz w:val="20"/>
                <w:szCs w:val="20"/>
              </w:rPr>
              <w:t>приминением</w:t>
            </w:r>
            <w:proofErr w:type="spellEnd"/>
            <w:r w:rsidRPr="00CE4E79">
              <w:rPr>
                <w:sz w:val="20"/>
                <w:szCs w:val="20"/>
              </w:rPr>
              <w:t xml:space="preserve"> ими социальных тарифов (цен) на коммунальные ресурсы (услуги) и услуги технического водоснабжения, поставляемого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659,4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260,2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Субсидии </w:t>
            </w:r>
            <w:proofErr w:type="spellStart"/>
            <w:r w:rsidRPr="00CE4E79">
              <w:rPr>
                <w:sz w:val="20"/>
                <w:szCs w:val="20"/>
              </w:rPr>
              <w:t>некомерческим</w:t>
            </w:r>
            <w:proofErr w:type="spellEnd"/>
            <w:r w:rsidRPr="00CE4E79">
              <w:rPr>
                <w:sz w:val="20"/>
                <w:szCs w:val="20"/>
              </w:rPr>
              <w:t xml:space="preserve"> организациям(за исключением государственные (муниципальных)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659,4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260,2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Субсидии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Предоставление субсидии бюджетным , автономным учреждениям и иным некоммерческим организациям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Благоустройство</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0503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Содержание мест захоронения на территории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0503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99 0 00 25070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Межбюджетные трансферты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0503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99 0 00 25070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ОХРАНА  ОКРУЖАЮЩЕЙ СРЕДЫ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0600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325,0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вопросы в области охраны окружающей среды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325,0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Утилизация отходов первого класса опасности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Ликвидация негативного воздействия на окружающую среду накопленных отходов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Повышение экологической культуры грамотности населения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89873,7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Дошкольной образование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89060,8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89035,8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Подключение (технологическое присоединение) объекта капитального строительства "Дошкольное образовательное учреждение" к сети газопровода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Строительство объекта "Дошкольное образовательное учреждение в </w:t>
            </w:r>
            <w:proofErr w:type="spellStart"/>
            <w:r w:rsidRPr="00CE4E79">
              <w:rPr>
                <w:sz w:val="20"/>
                <w:szCs w:val="20"/>
              </w:rPr>
              <w:t>с.Зензеватка</w:t>
            </w:r>
            <w:proofErr w:type="spellEnd"/>
            <w:r w:rsidRPr="00CE4E79">
              <w:rPr>
                <w:sz w:val="20"/>
                <w:szCs w:val="20"/>
              </w:rPr>
              <w:t xml:space="preserve"> Ольховского муниципального района Волгоградской области" на 120 мест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33 0 P2 52320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47836,4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33 0 P2 52320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33 0 P2 52320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956,7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(федеральный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33 0 P2 52320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46688,3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Строительство объекта "Дошкольное образовательное учреждение в </w:t>
            </w:r>
            <w:proofErr w:type="spellStart"/>
            <w:r w:rsidRPr="00CE4E79">
              <w:rPr>
                <w:sz w:val="20"/>
                <w:szCs w:val="20"/>
              </w:rPr>
              <w:t>с.Зензеватка</w:t>
            </w:r>
            <w:proofErr w:type="spellEnd"/>
            <w:r w:rsidRPr="00CE4E79">
              <w:rPr>
                <w:sz w:val="20"/>
                <w:szCs w:val="20"/>
              </w:rPr>
              <w:t xml:space="preserve"> Ольховского муниципального района Волгоградской области" на 120 мест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41199,4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10263,5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Капитальные вложения в объекты государственной (муниципальной) собственности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30485,9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Подключение (технологическое присоединение) объекта капитального строительства "Дошкольное образовательное учреждение" к электрическим сетям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99 0 00 47010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Закупка товаров, работ и услуг для государственных (муниципальных) нужд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99 0 00 47010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Молодежная политика и оздоровление детей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812,9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w:t>
            </w:r>
            <w:r w:rsidRPr="00CE4E79">
              <w:rPr>
                <w:sz w:val="20"/>
                <w:szCs w:val="20"/>
              </w:rPr>
              <w:lastRenderedPageBreak/>
              <w:t>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812,9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894,0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Обеспечение деятельности казенных учреждений МЦ "Максимум"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792,9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894,0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894,0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565,4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224,5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МБУ ДОЛ "Кузнечик</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Предоставление субсидии МБУ ДОЛ "Кузнечик"</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Предоставление субсидии бюджетным , автономным учреждениям и иным некоммерческим организациям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КУЛЬТУРА, КИНЕМАТОГРАФИЯ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0800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Культура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межбюджетные трансферты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межбюджетные трансферты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99 0 00 50030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СОЦИАЛЬНАЯ ПОЛИТИКА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6626,0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7206,1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7206,1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Пенсионное обеспечение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Доплаты к пенсиям муниципальных служащих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99 0 00 10010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99 0 00 10010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5133,0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5775,1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5775,1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5133,0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5775,1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5775,1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гражданам на оплату жилья и коммунальных услуг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5133,0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5775,1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5775,1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Социальные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4973,0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5615,1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5615,1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вопросы в области социальной политики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593,0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531,0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531,0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Предоставление субсидий гражданам на оплату жилья и коммунальных услуг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593,0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531,0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531,0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431,0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411,0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411,0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99 0 00 70530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162,0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ФИЗИЧЕСКАЯ КУЛЬТУРА И СПОРТ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Массовый спорт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Непрограммые</w:t>
            </w:r>
            <w:proofErr w:type="spellEnd"/>
            <w:r w:rsidRPr="00CE4E79">
              <w:rPr>
                <w:sz w:val="20"/>
                <w:szCs w:val="20"/>
              </w:rPr>
              <w:t xml:space="preserve"> расходы </w:t>
            </w:r>
            <w:proofErr w:type="spellStart"/>
            <w:r w:rsidRPr="00CE4E79">
              <w:rPr>
                <w:sz w:val="20"/>
                <w:szCs w:val="20"/>
              </w:rPr>
              <w:t>органров</w:t>
            </w:r>
            <w:proofErr w:type="spellEnd"/>
            <w:r w:rsidRPr="00CE4E79">
              <w:rPr>
                <w:sz w:val="20"/>
                <w:szCs w:val="20"/>
              </w:rPr>
              <w:t xml:space="preserve">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Строительство объекта "Универсальный спортивный зал " расположенный в  с. Ольховка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99 0 00 47030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99 0 00 47030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СРЕДСТВА МАССОВОЙ ИНФОРМАЦИИ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1200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1425,9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Периодическая печать и издательства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1425,9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Редакции газеты "Ольховские вести"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Субсидия на иные цели по обеспечению механизма персонифицированного финансирования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Редакции газеты "Ольховские вести"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1425,9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Обслуживание государственного и </w:t>
            </w:r>
            <w:proofErr w:type="spellStart"/>
            <w:r w:rsidRPr="00CE4E79">
              <w:rPr>
                <w:b/>
                <w:bCs/>
                <w:sz w:val="20"/>
                <w:szCs w:val="20"/>
              </w:rPr>
              <w:t>муниипального</w:t>
            </w:r>
            <w:proofErr w:type="spellEnd"/>
            <w:r w:rsidRPr="00CE4E79">
              <w:rPr>
                <w:b/>
                <w:bCs/>
                <w:sz w:val="20"/>
                <w:szCs w:val="20"/>
              </w:rPr>
              <w:t xml:space="preserve"> долга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1300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Обслуживание государственного внутреннего и муниципального долга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1301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Обслуживание государственного (муниципального) долга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99 0 00 81350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Обслуживание муниципального долга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99 0 00 81350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700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ОТДЕЛ КУЛЬТУРЫ, СПОРТА И СОЦИАЛЬНОЙ ПОЛИТИКИ АДМИНИСТРАЦИИ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17874,2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22645,8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21889,4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3415,5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5391,9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5110,5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Дополнительное образование детей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3260,5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5110,5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5110,5</w:t>
            </w:r>
          </w:p>
        </w:tc>
      </w:tr>
      <w:tr w:rsidR="00413464" w:rsidRPr="00CE4E79" w:rsidTr="004142B0">
        <w:trPr>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Ведомственная целевая программа "Дополнительное образование детей  в сфере культуры и искусства на территории Ольховского </w:t>
            </w:r>
            <w:r w:rsidRPr="00CE4E79">
              <w:rPr>
                <w:sz w:val="20"/>
                <w:szCs w:val="20"/>
              </w:rPr>
              <w:lastRenderedPageBreak/>
              <w:t>муниципального района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3260,5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Предоставление субсидий бюджетным учреждениям культуры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51 0 00 60050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3260,5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Реализация дополнительных </w:t>
            </w:r>
            <w:proofErr w:type="spellStart"/>
            <w:r w:rsidRPr="00CE4E79">
              <w:rPr>
                <w:sz w:val="20"/>
                <w:szCs w:val="20"/>
              </w:rPr>
              <w:t>предпрофессиональных</w:t>
            </w:r>
            <w:proofErr w:type="spellEnd"/>
            <w:r w:rsidRPr="00CE4E79">
              <w:rPr>
                <w:sz w:val="20"/>
                <w:szCs w:val="20"/>
              </w:rPr>
              <w:t xml:space="preserve"> общеобразовательных программ в области искусства, развитие кадрового потенциала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51 0 01 60050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3234,1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Содержание имущества и улучшение материально- технической базы учреждения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51 0 02 60050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творческих мероприятий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51 0 03 60050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99 0 00 60051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Дополнительное образование детей в сфере культуры и искусства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99 0 00 60051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5110,5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Субсидия на иные цели по обеспечению механизма персонифицированного финансирования дополнительного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Молодежная политика и оздоровление детей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281,4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"Патриотическое воспитание граждан в Ольховском муниципальном районе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Мероприятия в области патриотического воспитания населения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закупки товаров, работ,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торжественных мероприятий, посвященных дням воинской славы и памятным датам России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закупки товаров, работ,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Приобретение спортивного оборудования для тренажерного зала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11 0 03 00000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закупки товаров, работ,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"Комплексные меры противодействия злоупотреблению наркотиками и их незаконному обороту на территории Ольховского муниципального района на 2018-2020 гг."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мероприятий по профилактике наркомании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12 0 01 </w:t>
            </w:r>
            <w:r w:rsidRPr="00CE4E79">
              <w:rPr>
                <w:sz w:val="20"/>
                <w:szCs w:val="20"/>
              </w:rPr>
              <w:lastRenderedPageBreak/>
              <w:t>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Иные закупки товаров, работ,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12 0 01 20030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КУЛЬТУРА, КИНЕМАТОГРАФИЯ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0800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12934,9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15942,1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15817,1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Культура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10876,3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13541,6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13541,6</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Ведомственная целевая программа "Основные направления развития культуры Ольховского муниципального района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52 0 00 00000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3882,1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учреждениям культуры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52 0 00 60050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3882,1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Реализация культурно- </w:t>
            </w:r>
            <w:proofErr w:type="spellStart"/>
            <w:r w:rsidRPr="00CE4E79">
              <w:rPr>
                <w:sz w:val="20"/>
                <w:szCs w:val="20"/>
              </w:rPr>
              <w:t>досуговой</w:t>
            </w:r>
            <w:proofErr w:type="spellEnd"/>
            <w:r w:rsidRPr="00CE4E79">
              <w:rPr>
                <w:sz w:val="20"/>
                <w:szCs w:val="20"/>
              </w:rPr>
              <w:t xml:space="preserve"> деятельности, развитие кадрового потенциала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52 0 01 60050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3256,6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Содержание имущества и улучшение материально- технической базы учреждения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52 0 02 60050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600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624,5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творческих мероприятий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52 0 03 60050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912 </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Основные направления развития культуры и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99 0 00 60052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99 0 00 60052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8115,5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бюджетным учреждениям на осуществление переданных полномочий сельских поселений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99 0 00 60152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99 0 00 60152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библиотечного дела на территории Ольховского муниципального района на 2020-2022 гг."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6265,6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5426,1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5426,1</w:t>
            </w:r>
          </w:p>
        </w:tc>
      </w:tr>
      <w:tr w:rsidR="00413464" w:rsidRPr="00CE4E79" w:rsidTr="004142B0">
        <w:trPr>
          <w:trHeight w:val="36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по оказанию библиотечных услуг</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5049,6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4736,1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4736,1</w:t>
            </w:r>
          </w:p>
        </w:tc>
      </w:tr>
      <w:tr w:rsidR="00413464" w:rsidRPr="00CE4E79" w:rsidTr="004142B0">
        <w:trPr>
          <w:trHeight w:val="126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34 0 01 00080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100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4255,0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4255,0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4255,0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308,3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480,1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480,1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34 0 01 80140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34 0 01 00100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401,1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34 0 01 </w:t>
            </w:r>
            <w:r w:rsidRPr="00CE4E79">
              <w:rPr>
                <w:sz w:val="20"/>
                <w:szCs w:val="20"/>
              </w:rPr>
              <w:lastRenderedPageBreak/>
              <w:t>00100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Обеспечение актуализации сохранности библиотечных фондов, комплектование библиотек</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690,0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690,0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690,0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Создание модельных библиотек</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34 0 03 00000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34 0 03 20030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бюджетным учреждениям на осуществление переданных полномочий сельских поселений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99 0 00 20153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99 0 00 20153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Другие вопросы в области культуры, </w:t>
            </w:r>
            <w:proofErr w:type="spellStart"/>
            <w:r w:rsidRPr="00CE4E79">
              <w:rPr>
                <w:b/>
                <w:bCs/>
                <w:sz w:val="20"/>
                <w:szCs w:val="20"/>
              </w:rPr>
              <w:t>кинемотографии</w:t>
            </w:r>
            <w:proofErr w:type="spellEnd"/>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2058,6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2400,5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2275,5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1961,6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2274,5</w:t>
            </w:r>
          </w:p>
        </w:tc>
      </w:tr>
      <w:tr w:rsidR="00413464" w:rsidRPr="00CE4E79" w:rsidTr="004142B0">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1961,6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2274,5</w:t>
            </w:r>
          </w:p>
        </w:tc>
      </w:tr>
      <w:tr w:rsidR="00413464" w:rsidRPr="00CE4E79" w:rsidTr="004142B0">
        <w:trPr>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100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1943,6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2212,5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2237,5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37,0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программа"Развитие туризма на территории Ольховского муниципального района на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Информационно-методическая поддержка "Развитие туризма в Ольховском муниципальном районе"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СОЦИАЛЬНАЯ ПОЛИТИКА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1311,8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1311,8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961,8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961,8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Предоставление мер социальной поддержки по оплате жилья и коммунальных услуг специалистам учреждений культуры (библиотек, музеев, учреждений клубного типа) и учреждений кинематографии, работающим и проживающим в сельской местности, рабочих </w:t>
            </w:r>
            <w:r w:rsidRPr="00CE4E79">
              <w:rPr>
                <w:sz w:val="20"/>
                <w:szCs w:val="20"/>
              </w:rPr>
              <w:lastRenderedPageBreak/>
              <w:t>поселках.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Социальные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961,8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378,1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378,1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Охрана семьи и детства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510"/>
        </w:trPr>
        <w:tc>
          <w:tcPr>
            <w:tcW w:w="4536" w:type="dxa"/>
            <w:tcBorders>
              <w:top w:val="nil"/>
              <w:left w:val="nil"/>
              <w:bottom w:val="nil"/>
              <w:right w:val="nil"/>
            </w:tcBorders>
            <w:shd w:val="clear" w:color="auto" w:fill="auto"/>
            <w:noWrap/>
            <w:hideMark/>
          </w:tcPr>
          <w:p w:rsidR="00413464" w:rsidRPr="00CE4E79" w:rsidRDefault="00413464" w:rsidP="00413464">
            <w:pPr>
              <w:spacing w:after="0" w:line="240" w:lineRule="auto"/>
              <w:jc w:val="both"/>
              <w:rPr>
                <w:sz w:val="20"/>
                <w:szCs w:val="20"/>
              </w:rPr>
            </w:pPr>
            <w:r w:rsidRPr="00CE4E79">
              <w:rPr>
                <w:sz w:val="20"/>
                <w:szCs w:val="20"/>
              </w:rPr>
              <w:t xml:space="preserve">Муниципальная программа "Обеспечение жильем молодых семей по Ольховскому муниципальному району на 2019-2021 </w:t>
            </w:r>
            <w:proofErr w:type="spellStart"/>
            <w:r w:rsidRPr="00CE4E79">
              <w:rPr>
                <w:sz w:val="20"/>
                <w:szCs w:val="20"/>
              </w:rPr>
              <w:t>гг</w:t>
            </w:r>
            <w:proofErr w:type="spellEnd"/>
            <w:r w:rsidRPr="00CE4E79">
              <w:rPr>
                <w:sz w:val="20"/>
                <w:szCs w:val="20"/>
              </w:rPr>
              <w:t>"</w:t>
            </w:r>
          </w:p>
        </w:tc>
        <w:tc>
          <w:tcPr>
            <w:tcW w:w="51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Выдача молодым </w:t>
            </w:r>
            <w:proofErr w:type="spellStart"/>
            <w:r w:rsidRPr="00CE4E79">
              <w:rPr>
                <w:sz w:val="20"/>
                <w:szCs w:val="20"/>
              </w:rPr>
              <w:t>семьм</w:t>
            </w:r>
            <w:proofErr w:type="spellEnd"/>
            <w:r w:rsidRPr="00CE4E79">
              <w:rPr>
                <w:sz w:val="20"/>
                <w:szCs w:val="20"/>
              </w:rPr>
              <w:t xml:space="preserve"> в установленном порядке свидетельств о праве на приобретение жилья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жильем молодых семей за счет средств районного и областного бюджета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 0 01 L4970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Социальные обеспечение и иные выплаты населению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 0 01 L4970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ФИЗИЧЕСКАЯ КУЛЬТУРА И СПОРТ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Массовый спорт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Транспортные расходы на проведение физкультурно-оздоровительных мероприятий с населением и подростками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188,4</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148,4</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физкультурно-оздоровительных мероприятий с населением и подростками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3,6</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3,6</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Улучшение материально-технической базы физкультурно-спортивного комплекса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15 0 03 00000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15 0 03 20030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ОТДЕЛ ПО ОБРАЗОВАНИЮ И МОЛОДЕЖНОЙ ПОЛИТИКИ  АДМИНИСТРАЦИИ ОЛЬХОВСКОГО МУНИЦИПАЛЬНОГО РАЙОНА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255739,2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271124,1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262706,8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ОБРАЗОВАНИЕ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238984,1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254074,2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245326,5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Дошкольное образование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48873,3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52222,1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50972,6</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1599,5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ремонту учреждений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912</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61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1349,5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7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 замена оконных блоков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благоустройству и содержанию прилегающих территорий учреждений социальной сферы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благоустройству и содержанию прилегающих территорий учреждений социальной сферы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1899,6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84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1263,4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33 0 P2 71790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46573,7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50622,6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50972,6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12658,9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16481,0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16776,0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Расходы на выплаты персоналу в целях обеспечения выполнения функций государственными (муниципальными) органами, </w:t>
            </w:r>
            <w:r w:rsidRPr="00CE4E79">
              <w:rPr>
                <w:sz w:val="20"/>
                <w:szCs w:val="20"/>
              </w:rPr>
              <w:lastRenderedPageBreak/>
              <w:t>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8619,1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11053,0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11178,0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4039,8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5428,0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5598,0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бюджетным учреждениям образования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1405,0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1460,0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1332,5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1405,0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1460,0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Питание дошкольных групп за счет родительской платы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6000,8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6358,6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6358,6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6000,8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6358,6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6358,6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Питание за счет местного бюджета в садах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255,0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дошкольными образовательными организациями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18037,6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17726,1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17726,1</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17871,2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17559,7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17559,7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дошкольными образовательными организациями (педагогические работники)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13177,3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13177,3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13177,3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дошкольными образовательными организациями ( прочий персонал)</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4693,9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4382,4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4382,4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r>
      <w:tr w:rsidR="00413464" w:rsidRPr="00CE4E79" w:rsidTr="004142B0">
        <w:trPr>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дошкольными образовательными организациями ( учебный процесс)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99 0 00 70353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166,4</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98,9</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Предоставление субсидий бюджетным, автономным учреждениям и иным </w:t>
            </w:r>
            <w:r w:rsidRPr="00CE4E79">
              <w:rPr>
                <w:sz w:val="20"/>
                <w:szCs w:val="20"/>
              </w:rPr>
              <w:lastRenderedPageBreak/>
              <w:t>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w:t>
            </w:r>
            <w:r w:rsidRPr="00CE4E79">
              <w:rPr>
                <w:sz w:val="20"/>
                <w:szCs w:val="20"/>
              </w:rPr>
              <w:lastRenderedPageBreak/>
              <w:t>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Субвенция на реализацию образовательных программ дошкольного образования муниципальными образовательными организациями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99 0 00 71490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8278,0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8278,0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8278,0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99 0 00 71491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6046,6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6046,6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6046,6</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4219,8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4427,4</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4427,4</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1826,8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1619,2</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1619,2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 прочий персонал)</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99 0 00 71492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2156,2</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1283,3</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1233,4</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1233,4</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872,9</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922,8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922,8</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 учебный процесс)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99 0 00 71493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75,2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50,2</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50,2</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50,2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99 0 00 71493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25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Общее образование</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168854,6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173858,5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169324,0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8132,4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10589,6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7880,8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ремонту учреждений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7079,7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9286,8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5263,2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1830,5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1140,0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Замена оконных блоков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31 0 01 </w:t>
            </w:r>
            <w:r w:rsidRPr="00CE4E79">
              <w:rPr>
                <w:sz w:val="20"/>
                <w:szCs w:val="20"/>
              </w:rPr>
              <w:lastRenderedPageBreak/>
              <w:t>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lastRenderedPageBreak/>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 xml:space="preserve">Ремонт зданий и </w:t>
            </w:r>
            <w:proofErr w:type="spellStart"/>
            <w:r w:rsidRPr="00CE4E79">
              <w:rPr>
                <w:sz w:val="20"/>
                <w:szCs w:val="20"/>
              </w:rPr>
              <w:t>благоустройтво</w:t>
            </w:r>
            <w:proofErr w:type="spellEnd"/>
            <w:r w:rsidRPr="00CE4E79">
              <w:rPr>
                <w:sz w:val="20"/>
                <w:szCs w:val="20"/>
              </w:rPr>
              <w:t xml:space="preserve"> прилегающих территорий образовательных учреждений Ольховского муниципального района на 2019-2021 годы (ремонт кровли)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5263,2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5263,2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5263,2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263,2</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 xml:space="preserve">Ремонт зданий и </w:t>
            </w:r>
            <w:proofErr w:type="spellStart"/>
            <w:r w:rsidRPr="00CE4E79">
              <w:rPr>
                <w:sz w:val="20"/>
                <w:szCs w:val="20"/>
              </w:rPr>
              <w:t>благоустройтво</w:t>
            </w:r>
            <w:proofErr w:type="spellEnd"/>
            <w:r w:rsidRPr="00CE4E79">
              <w:rPr>
                <w:sz w:val="20"/>
                <w:szCs w:val="20"/>
              </w:rPr>
              <w:t xml:space="preserve"> прилегающих территорий образовательных учреждений Ольховского муниципального района на 2019-2021 годы (осветительные приборы)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S1840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Замена оконных блоков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544,2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494,2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S0980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благоустройству и содержанию прилегающих территорий учреждений социальной сферы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1302,8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Предоставление субсидий бюджетным, автономным учреждениям и иным </w:t>
            </w:r>
            <w:r w:rsidRPr="00CE4E79">
              <w:rPr>
                <w:sz w:val="20"/>
                <w:szCs w:val="20"/>
              </w:rPr>
              <w:lastRenderedPageBreak/>
              <w:t>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31 0 02 </w:t>
            </w:r>
            <w:r w:rsidRPr="00CE4E79">
              <w:rPr>
                <w:sz w:val="20"/>
                <w:szCs w:val="20"/>
              </w:rPr>
              <w:lastRenderedPageBreak/>
              <w:t>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lastRenderedPageBreak/>
              <w:t xml:space="preserve">Ремонт зданий и </w:t>
            </w:r>
            <w:proofErr w:type="spellStart"/>
            <w:r w:rsidRPr="00CE4E79">
              <w:rPr>
                <w:sz w:val="20"/>
                <w:szCs w:val="20"/>
              </w:rPr>
              <w:t>благоустройтво</w:t>
            </w:r>
            <w:proofErr w:type="spellEnd"/>
            <w:r w:rsidRPr="00CE4E79">
              <w:rPr>
                <w:sz w:val="20"/>
                <w:szCs w:val="20"/>
              </w:rPr>
              <w:t xml:space="preserve"> прилегающих территорий образовательных учреждений Ольховского муниципального района на 2019-2021 годы (линейки)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S1890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1052,7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S1890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S1890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S1890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S1890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52,7</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Ремонт зданий и </w:t>
            </w:r>
            <w:proofErr w:type="spellStart"/>
            <w:r w:rsidRPr="00CE4E79">
              <w:rPr>
                <w:sz w:val="20"/>
                <w:szCs w:val="20"/>
              </w:rPr>
              <w:t>благоустройтво</w:t>
            </w:r>
            <w:proofErr w:type="spellEnd"/>
            <w:r w:rsidRPr="00CE4E79">
              <w:rPr>
                <w:sz w:val="20"/>
                <w:szCs w:val="20"/>
              </w:rPr>
              <w:t xml:space="preserve"> прилегающих территорий образовательных учреждений Ольховского муниципального района на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Е2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1564,9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Е2 50970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1564,9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160722,2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163268,9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161443,2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16211,3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21836,9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21811,9</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16211,3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21836,9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21811,9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горячим питанием учащихся за счет средств родительской платы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1107,8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1107,8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1107,8</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1107,8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1107,8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1107,8</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бесплатным двухразовым горячим питанием обучающихся с ограниченными возможностями здоровья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99 0 00 00084</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74,8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99 0 00 00084</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74,8</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Компенсационные выплаты на питание детям из многодетных семей, обучающимся в 1-4 классах общеобразовательных организаций за счет  средств муниципального бюджета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99 0 00 00085</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99 0 00 00085</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lastRenderedPageBreak/>
              <w:t>Софинансирование</w:t>
            </w:r>
            <w:proofErr w:type="spellEnd"/>
            <w:r w:rsidRPr="00CE4E79">
              <w:rPr>
                <w:sz w:val="20"/>
                <w:szCs w:val="20"/>
              </w:rPr>
              <w:t xml:space="preserve"> бесплатного питания воспитанников образовательных организаций, реализующих образовательную программу дошкольного образования на территории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99 0 00 00086</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99 0 00 00086</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1205,9</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субсидии бюджетным учреждениям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5164,2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6191,0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6224,0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99 0 00 60090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5164,2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6191,0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6224,0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694,9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724,9</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531,2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531,2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72,5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образовательными организациями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130371,2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127538,7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127538,7</w:t>
            </w:r>
          </w:p>
        </w:tc>
      </w:tr>
      <w:tr w:rsidR="00413464" w:rsidRPr="00CE4E79" w:rsidTr="004142B0">
        <w:trPr>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80731,5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82593,9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82593,9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62929,1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64791,5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64791,5</w:t>
            </w:r>
          </w:p>
        </w:tc>
      </w:tr>
      <w:tr w:rsidR="00413464" w:rsidRPr="00CE4E79" w:rsidTr="004142B0">
        <w:trPr>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62929,1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64791,5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64791,5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 прочий персонал)</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17802,4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17802,4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17802,4</w:t>
            </w:r>
          </w:p>
        </w:tc>
      </w:tr>
      <w:tr w:rsidR="00413464" w:rsidRPr="00CE4E79" w:rsidTr="004142B0">
        <w:trPr>
          <w:trHeight w:val="82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17753,8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17802,4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17802,4</w:t>
            </w:r>
          </w:p>
        </w:tc>
      </w:tr>
      <w:tr w:rsidR="00413464" w:rsidRPr="00CE4E79" w:rsidTr="004142B0">
        <w:trPr>
          <w:trHeight w:val="52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Пособия, компенсации и иные социальные выплаты гражданам, кроме публичных нормативных обязательств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Осуществление образовательного процесса муниципальными  общеобразовательными  </w:t>
            </w:r>
            <w:r w:rsidRPr="00CE4E79">
              <w:rPr>
                <w:sz w:val="20"/>
                <w:szCs w:val="20"/>
              </w:rPr>
              <w:lastRenderedPageBreak/>
              <w:t>организациями ( учебный процесс)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w:t>
            </w:r>
            <w:r w:rsidRPr="00CE4E79">
              <w:rPr>
                <w:sz w:val="20"/>
                <w:szCs w:val="20"/>
              </w:rPr>
              <w:lastRenderedPageBreak/>
              <w:t>70363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1343,9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1085,5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48295,8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43859,3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43859,3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35365,5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33503,1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33503,1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99 0 00 70361</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35365,5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33503,1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33503,1</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 прочий персонал)</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11713,5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4520,3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4520,3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99 0 00 70362</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11713,5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4520,3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4520,3</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образовательного процесса муниципальными  общеобразовательными  организациями    ( учебный процесс)</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1216,8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5835,9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99 0 00 70363</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1216,8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5835,9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Организация питания детей из малоимущих семей и детей, находящихся на учете у фтизиатра, обучающихся в общеобразовательных организациях</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5234,6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5234,6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3370,9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2813,2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2542,4</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2421,4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2421,4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828,5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665,0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665,0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665,0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665,0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Исполнение судебных актов казенными учреждениями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99 0 00 80870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99 0 00 80870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Дополнительное образование детей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8086,2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12390,7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8979,0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работ по ремонту учреждений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lastRenderedPageBreak/>
              <w:t>Проведение работ по ремонту учреждений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3626,0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(областной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31 0 02 52280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3444,7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31 0 02 52280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181,3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7464,5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8636,7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8851,0</w:t>
            </w:r>
          </w:p>
        </w:tc>
      </w:tr>
      <w:tr w:rsidR="00413464" w:rsidRPr="00CE4E79" w:rsidTr="004142B0">
        <w:trPr>
          <w:trHeight w:val="84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6879,7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7812,0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7838,0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584,8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824,7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1013,0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Мероприятия по обеспечению механизма персонифицированного финансирования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99 0 00 20070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99 0 00 20070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Молодежная политика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432,3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306,0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306,0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306,0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321,3</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267,8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267,8</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267,8</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t>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38,2</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000000" w:fill="FFFFFF"/>
            <w:hideMark/>
          </w:tcPr>
          <w:p w:rsidR="00413464" w:rsidRPr="00CE4E79" w:rsidRDefault="00413464" w:rsidP="00413464">
            <w:pPr>
              <w:spacing w:after="0" w:line="240" w:lineRule="auto"/>
              <w:rPr>
                <w:sz w:val="20"/>
                <w:szCs w:val="20"/>
              </w:rPr>
            </w:pPr>
            <w:r w:rsidRPr="00CE4E79">
              <w:rPr>
                <w:sz w:val="20"/>
                <w:szCs w:val="20"/>
              </w:rPr>
              <w:lastRenderedPageBreak/>
              <w:t>Предоставление субсидий бюджетным, автономным учреждениям и иным некоммерческим организациям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S0390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Муниципальная программа "Развитие молодежной политики на территории Ольховского муниципального района в 2018-2020 </w:t>
            </w:r>
            <w:proofErr w:type="spellStart"/>
            <w:r w:rsidRPr="00CE4E79">
              <w:rPr>
                <w:sz w:val="20"/>
                <w:szCs w:val="20"/>
              </w:rPr>
              <w:t>гг</w:t>
            </w:r>
            <w:proofErr w:type="spellEnd"/>
            <w:r w:rsidRPr="00CE4E79">
              <w:rPr>
                <w:sz w:val="20"/>
                <w:szCs w:val="20"/>
              </w:rPr>
              <w:t>"</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13 0 00 20030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13 0 01 20030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Организация отдыха и оздоровления детей и подростков , оказавшихся в трудной жизненной ситуации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13 0 02 20030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вопросы в области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12737,7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15296,9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15744,9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2460,4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3178,2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3286,2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2460,4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3178,2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3286,2</w:t>
            </w:r>
          </w:p>
        </w:tc>
      </w:tr>
      <w:tr w:rsidR="00413464" w:rsidRPr="00CE4E79" w:rsidTr="004142B0">
        <w:trPr>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2121,9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2916,2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2981,2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338,5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262,0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305,0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10273,7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12112,7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12452,7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казенных учреждений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10267,7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12104,7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12444,7</w:t>
            </w:r>
          </w:p>
        </w:tc>
      </w:tr>
      <w:tr w:rsidR="00413464" w:rsidRPr="00CE4E79" w:rsidTr="004142B0">
        <w:trPr>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9450,2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11091,2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11421,2</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99 0 00 00080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817,5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1013,5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1023,5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xml:space="preserve">99 0 00 </w:t>
            </w:r>
            <w:r w:rsidRPr="00CE4E79">
              <w:rPr>
                <w:sz w:val="20"/>
                <w:szCs w:val="20"/>
              </w:rPr>
              <w:lastRenderedPageBreak/>
              <w:t>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lastRenderedPageBreak/>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lastRenderedPageBreak/>
              <w:t>СОЦИАЛЬНАЯ ПОЛИТИКА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16755,1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17049,9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17380,3</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Социальное обеспечение населения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4175,0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4175,0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4175,0</w:t>
            </w:r>
          </w:p>
        </w:tc>
      </w:tr>
      <w:tr w:rsidR="00413464" w:rsidRPr="00CE4E79" w:rsidTr="004142B0">
        <w:trPr>
          <w:trHeight w:val="78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Оплата жилого помещения и отдельных видов коммунальных услуг, предоставляемых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4131,6</w:t>
            </w:r>
          </w:p>
        </w:tc>
      </w:tr>
      <w:tr w:rsidR="00413464" w:rsidRPr="00CE4E79" w:rsidTr="004142B0">
        <w:trPr>
          <w:trHeight w:val="102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 работающим и проживающим в сельской местности, рабочих поселках (поселках городского типа)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99 0 00 70430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Охрана семьи и детства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12580,1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12874,9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13205,3</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12580,1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12874,9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13205,3</w:t>
            </w:r>
          </w:p>
        </w:tc>
      </w:tr>
      <w:tr w:rsidR="00413464" w:rsidRPr="00CE4E79" w:rsidTr="004142B0">
        <w:trPr>
          <w:trHeight w:val="79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Выплата компенсации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1921,7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1921,7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1921,7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99 0 00 70340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1901,7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1901,7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Выплата пособий по опеке и попечительству</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7842,4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8132,6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8457,9</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7842,4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8132,6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8457,9</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Вознаграждение за труд приемных родителей (патронатных воспитателей) и предоставление им мер социальной поддержки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2820,6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2825,7</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913</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99 0 00 70410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300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2816,0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2820,6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2825,7</w:t>
            </w:r>
          </w:p>
        </w:tc>
      </w:tr>
      <w:tr w:rsidR="00413464" w:rsidRPr="00CE4E79" w:rsidTr="004142B0">
        <w:trPr>
          <w:trHeight w:val="76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ОТДЕЛ ФИНАНСОВОГО ОБЕСПЕЧЕНИЯ АДМИНИСТРАЦИИ ОЛЬХОВСКОГО МУНИЦИПАЛЬНОГО РАЙОНА ВОЛГОГРАДСКОЙ ОБЛАСТИ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25891,9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33148,7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42819,0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3876,9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14133,7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23804,0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3876,9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4633,7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4804,0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lastRenderedPageBreak/>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3875,9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4633,1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4803,4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Обеспечение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3875,9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4633,1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4803,4</w:t>
            </w:r>
          </w:p>
        </w:tc>
      </w:tr>
      <w:tr w:rsidR="00413464" w:rsidRPr="00CE4E79" w:rsidTr="004142B0">
        <w:trPr>
          <w:trHeight w:val="82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3515,7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4193,4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4353,4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90 0 00 00020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360,2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439,7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450,0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0,6</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0,6</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9500,0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19000,0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9500,0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19000,0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Условно утвержденные расходы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99 0 00 87000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19000,0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99 0 00 87000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9500,0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19000,0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 xml:space="preserve">Межбюджетные трансферты общего характера бюджетам бюджетной системы Российской Федерации </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1400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22015,0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19015,0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Прочие межбюджетные трансферты общего характера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1403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22015,0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19015,0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413464" w:rsidRPr="00CE4E79" w:rsidRDefault="00413464" w:rsidP="00413464">
            <w:pPr>
              <w:spacing w:after="0" w:line="240" w:lineRule="auto"/>
              <w:jc w:val="both"/>
              <w:rPr>
                <w:sz w:val="20"/>
                <w:szCs w:val="20"/>
              </w:rPr>
            </w:pPr>
            <w:r w:rsidRPr="00CE4E79">
              <w:rPr>
                <w:sz w:val="20"/>
                <w:szCs w:val="20"/>
              </w:rPr>
              <w:t>Иные межбюджетные трансферты бюджетам сельских поселений из бюджета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1403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22015,0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19015,0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19015,0</w:t>
            </w:r>
          </w:p>
        </w:tc>
      </w:tr>
      <w:tr w:rsidR="00413464" w:rsidRPr="00CE4E79" w:rsidTr="004142B0">
        <w:trPr>
          <w:trHeight w:val="58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Межбюджетные трансферты  на обеспечение сбалансированности местных бюджетов поселений (областные средства)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99 0 00 71150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17015,0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17015,0</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sz w:val="20"/>
                <w:szCs w:val="20"/>
              </w:rPr>
            </w:pPr>
            <w:r w:rsidRPr="00CE4E79">
              <w:rPr>
                <w:sz w:val="20"/>
                <w:szCs w:val="20"/>
              </w:rPr>
              <w:t>17015,0</w:t>
            </w:r>
          </w:p>
        </w:tc>
      </w:tr>
      <w:tr w:rsidR="00413464" w:rsidRPr="00CE4E79" w:rsidTr="004142B0">
        <w:trPr>
          <w:trHeight w:val="28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межбюджетные трансферты сельским поселениям (районный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99 0 00 88000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4828,1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2000,0</w:t>
            </w:r>
          </w:p>
        </w:tc>
      </w:tr>
      <w:tr w:rsidR="00413464" w:rsidRPr="00CE4E79" w:rsidTr="004142B0">
        <w:trPr>
          <w:trHeight w:val="54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xml:space="preserve">Иные межбюджетные трансферты сельским поселениям </w:t>
            </w:r>
            <w:proofErr w:type="spellStart"/>
            <w:r w:rsidRPr="00CE4E79">
              <w:rPr>
                <w:sz w:val="20"/>
                <w:szCs w:val="20"/>
              </w:rPr>
              <w:t>софинансирование</w:t>
            </w:r>
            <w:proofErr w:type="spellEnd"/>
            <w:r w:rsidRPr="00CE4E79">
              <w:rPr>
                <w:sz w:val="20"/>
                <w:szCs w:val="20"/>
              </w:rPr>
              <w:t>(районный бюджет)</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927</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S1150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500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171,9</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КОНТРОЛЬНО-СЧЕТНЫЙ ОРГАН ОЛЬХОВСКОГО МУНИЦИПАЛЬНОГО РАЙОНА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1214,2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1264,0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853,5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ОБЩЕГОСУДАРСТВЕННЫЕ ВОПРОСЫ</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1214,2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1264,0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853,5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1214,2</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1264,0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b/>
                <w:bCs/>
                <w:sz w:val="20"/>
                <w:szCs w:val="20"/>
              </w:rPr>
            </w:pPr>
            <w:r w:rsidRPr="00CE4E79">
              <w:rPr>
                <w:b/>
                <w:bCs/>
                <w:sz w:val="20"/>
                <w:szCs w:val="20"/>
              </w:rPr>
              <w:t>853,5</w:t>
            </w:r>
          </w:p>
        </w:tc>
      </w:tr>
      <w:tr w:rsidR="00413464" w:rsidRPr="00CE4E79" w:rsidTr="004142B0">
        <w:trPr>
          <w:trHeight w:val="5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Непрограммное</w:t>
            </w:r>
            <w:proofErr w:type="spellEnd"/>
            <w:r w:rsidRPr="00CE4E79">
              <w:rPr>
                <w:sz w:val="20"/>
                <w:szCs w:val="20"/>
              </w:rPr>
              <w:t xml:space="preserve"> направление обеспечения деятельности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852,5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Председатель контрольно-счетного органа</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802,7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852,5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852,5</w:t>
            </w:r>
          </w:p>
        </w:tc>
      </w:tr>
      <w:tr w:rsidR="00413464" w:rsidRPr="00CE4E79" w:rsidTr="004142B0">
        <w:trPr>
          <w:trHeight w:val="82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794,7</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848,5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848,5</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90 0 00 00050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8,0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proofErr w:type="spellStart"/>
            <w:r w:rsidRPr="00CE4E79">
              <w:rPr>
                <w:sz w:val="20"/>
                <w:szCs w:val="20"/>
              </w:rPr>
              <w:t>Непрограммные</w:t>
            </w:r>
            <w:proofErr w:type="spellEnd"/>
            <w:r w:rsidRPr="00CE4E79">
              <w:rPr>
                <w:sz w:val="20"/>
                <w:szCs w:val="20"/>
              </w:rPr>
              <w:t xml:space="preserve"> расходы органов местного самоуправления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99 0 00 00000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411,5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Уплата налогов и сборов</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Иные бюджетные ассигнования</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99 0 00 80140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800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1,0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Осуществление переданных полномочий сельских поселений</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99 0 00 00100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 </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410,5</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810"/>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99 0 00 00100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100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405,4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405,4</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sz w:val="20"/>
                <w:szCs w:val="20"/>
              </w:rPr>
            </w:pPr>
            <w:r w:rsidRPr="00CE4E79">
              <w:rPr>
                <w:sz w:val="20"/>
                <w:szCs w:val="20"/>
              </w:rPr>
              <w:t>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931</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sz w:val="20"/>
                <w:szCs w:val="20"/>
              </w:rPr>
            </w:pPr>
            <w:r w:rsidRPr="00CE4E79">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99 0 00 00100</w:t>
            </w:r>
          </w:p>
        </w:tc>
        <w:tc>
          <w:tcPr>
            <w:tcW w:w="51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center"/>
              <w:rPr>
                <w:sz w:val="20"/>
                <w:szCs w:val="20"/>
              </w:rPr>
            </w:pPr>
            <w:r w:rsidRPr="00CE4E79">
              <w:rPr>
                <w:sz w:val="20"/>
                <w:szCs w:val="20"/>
              </w:rPr>
              <w:t>200</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5,1</w:t>
            </w:r>
          </w:p>
        </w:tc>
        <w:tc>
          <w:tcPr>
            <w:tcW w:w="966" w:type="dxa"/>
            <w:gridSpan w:val="2"/>
            <w:tcBorders>
              <w:top w:val="nil"/>
              <w:left w:val="nil"/>
              <w:bottom w:val="single" w:sz="4" w:space="0" w:color="auto"/>
              <w:right w:val="single" w:sz="4" w:space="0" w:color="auto"/>
            </w:tcBorders>
            <w:shd w:val="clear" w:color="auto" w:fill="auto"/>
            <w:hideMark/>
          </w:tcPr>
          <w:p w:rsidR="00413464" w:rsidRPr="00CE4E79" w:rsidRDefault="00413464" w:rsidP="00413464">
            <w:pPr>
              <w:spacing w:after="0" w:line="240" w:lineRule="auto"/>
              <w:jc w:val="right"/>
              <w:rPr>
                <w:sz w:val="20"/>
                <w:szCs w:val="20"/>
              </w:rPr>
            </w:pPr>
            <w:r w:rsidRPr="00CE4E79">
              <w:rPr>
                <w:sz w:val="20"/>
                <w:szCs w:val="20"/>
              </w:rPr>
              <w:t>0,0</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ИТОГО</w:t>
            </w:r>
          </w:p>
        </w:tc>
        <w:tc>
          <w:tcPr>
            <w:tcW w:w="5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573248,5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433273,5</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402706,4</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ДЕФИЦИТ</w:t>
            </w:r>
          </w:p>
        </w:tc>
        <w:tc>
          <w:tcPr>
            <w:tcW w:w="5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-5872,6</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rPr>
                <w:b/>
                <w:bCs/>
                <w:sz w:val="20"/>
                <w:szCs w:val="20"/>
              </w:rPr>
            </w:pPr>
            <w:r w:rsidRPr="00CE4E79">
              <w:rPr>
                <w:b/>
                <w:bCs/>
                <w:sz w:val="20"/>
                <w:szCs w:val="20"/>
              </w:rPr>
              <w:t> </w:t>
            </w:r>
          </w:p>
        </w:tc>
      </w:tr>
      <w:tr w:rsidR="00413464" w:rsidRPr="00CE4E79" w:rsidTr="004142B0">
        <w:trPr>
          <w:trHeight w:val="255"/>
        </w:trPr>
        <w:tc>
          <w:tcPr>
            <w:tcW w:w="4536" w:type="dxa"/>
            <w:tcBorders>
              <w:top w:val="nil"/>
              <w:left w:val="single" w:sz="4" w:space="0" w:color="auto"/>
              <w:bottom w:val="single" w:sz="4" w:space="0" w:color="auto"/>
              <w:right w:val="single" w:sz="4" w:space="0" w:color="auto"/>
            </w:tcBorders>
            <w:shd w:val="clear" w:color="auto" w:fill="auto"/>
            <w:hideMark/>
          </w:tcPr>
          <w:p w:rsidR="00413464" w:rsidRPr="00CE4E79" w:rsidRDefault="00413464" w:rsidP="00413464">
            <w:pPr>
              <w:spacing w:after="0" w:line="240" w:lineRule="auto"/>
              <w:rPr>
                <w:b/>
                <w:bCs/>
                <w:sz w:val="20"/>
                <w:szCs w:val="20"/>
              </w:rPr>
            </w:pPr>
            <w:r w:rsidRPr="00CE4E79">
              <w:rPr>
                <w:b/>
                <w:bCs/>
                <w:sz w:val="20"/>
                <w:szCs w:val="20"/>
              </w:rPr>
              <w:t>ПРОФИЦИТ</w:t>
            </w:r>
          </w:p>
        </w:tc>
        <w:tc>
          <w:tcPr>
            <w:tcW w:w="5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616"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51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center"/>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c>
          <w:tcPr>
            <w:tcW w:w="966" w:type="dxa"/>
            <w:gridSpan w:val="2"/>
            <w:tcBorders>
              <w:top w:val="nil"/>
              <w:left w:val="nil"/>
              <w:bottom w:val="single" w:sz="4" w:space="0" w:color="auto"/>
              <w:right w:val="single" w:sz="4" w:space="0" w:color="auto"/>
            </w:tcBorders>
            <w:shd w:val="clear" w:color="auto" w:fill="auto"/>
            <w:noWrap/>
            <w:hideMark/>
          </w:tcPr>
          <w:p w:rsidR="00413464" w:rsidRPr="00CE4E79" w:rsidRDefault="00413464" w:rsidP="00413464">
            <w:pPr>
              <w:spacing w:after="0" w:line="240" w:lineRule="auto"/>
              <w:jc w:val="right"/>
              <w:rPr>
                <w:b/>
                <w:bCs/>
                <w:sz w:val="20"/>
                <w:szCs w:val="20"/>
              </w:rPr>
            </w:pPr>
            <w:r w:rsidRPr="00CE4E79">
              <w:rPr>
                <w:b/>
                <w:bCs/>
                <w:sz w:val="20"/>
                <w:szCs w:val="20"/>
              </w:rPr>
              <w:t> </w:t>
            </w:r>
          </w:p>
        </w:tc>
      </w:tr>
      <w:tr w:rsidR="00413464" w:rsidRPr="00CE4E79" w:rsidTr="004142B0">
        <w:trPr>
          <w:trHeight w:val="255"/>
        </w:trPr>
        <w:tc>
          <w:tcPr>
            <w:tcW w:w="4536" w:type="dxa"/>
            <w:tcBorders>
              <w:top w:val="nil"/>
              <w:left w:val="nil"/>
              <w:bottom w:val="nil"/>
              <w:right w:val="nil"/>
            </w:tcBorders>
            <w:shd w:val="clear" w:color="auto" w:fill="auto"/>
            <w:hideMark/>
          </w:tcPr>
          <w:p w:rsidR="00413464" w:rsidRPr="00CE4E79" w:rsidRDefault="00413464" w:rsidP="00413464">
            <w:pPr>
              <w:spacing w:after="0" w:line="240" w:lineRule="auto"/>
              <w:jc w:val="right"/>
              <w:rPr>
                <w:b/>
                <w:bCs/>
                <w:sz w:val="20"/>
                <w:szCs w:val="20"/>
              </w:rPr>
            </w:pPr>
          </w:p>
        </w:tc>
        <w:tc>
          <w:tcPr>
            <w:tcW w:w="516" w:type="dxa"/>
            <w:tcBorders>
              <w:top w:val="nil"/>
              <w:left w:val="nil"/>
              <w:bottom w:val="nil"/>
              <w:right w:val="nil"/>
            </w:tcBorders>
            <w:shd w:val="clear" w:color="auto" w:fill="auto"/>
            <w:noWrap/>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noWrap/>
            <w:hideMark/>
          </w:tcPr>
          <w:p w:rsidR="00413464" w:rsidRPr="00CE4E79" w:rsidRDefault="00413464" w:rsidP="00413464">
            <w:pPr>
              <w:spacing w:after="0" w:line="240" w:lineRule="auto"/>
              <w:jc w:val="right"/>
              <w:rPr>
                <w:sz w:val="20"/>
                <w:szCs w:val="20"/>
              </w:rPr>
            </w:pPr>
          </w:p>
        </w:tc>
        <w:tc>
          <w:tcPr>
            <w:tcW w:w="739" w:type="dxa"/>
            <w:tcBorders>
              <w:top w:val="nil"/>
              <w:left w:val="nil"/>
              <w:bottom w:val="nil"/>
              <w:right w:val="nil"/>
            </w:tcBorders>
            <w:shd w:val="clear" w:color="auto" w:fill="auto"/>
            <w:noWrap/>
            <w:hideMark/>
          </w:tcPr>
          <w:p w:rsidR="00413464" w:rsidRPr="00CE4E79" w:rsidRDefault="00413464" w:rsidP="00413464">
            <w:pPr>
              <w:spacing w:after="0" w:line="240" w:lineRule="auto"/>
              <w:jc w:val="right"/>
              <w:rPr>
                <w:sz w:val="20"/>
                <w:szCs w:val="20"/>
              </w:rPr>
            </w:pPr>
          </w:p>
        </w:tc>
        <w:tc>
          <w:tcPr>
            <w:tcW w:w="516" w:type="dxa"/>
            <w:gridSpan w:val="2"/>
            <w:tcBorders>
              <w:top w:val="nil"/>
              <w:left w:val="nil"/>
              <w:bottom w:val="nil"/>
              <w:right w:val="nil"/>
            </w:tcBorders>
            <w:shd w:val="clear" w:color="auto" w:fill="auto"/>
            <w:noWrap/>
            <w:hideMark/>
          </w:tcPr>
          <w:p w:rsidR="00413464" w:rsidRPr="00CE4E79" w:rsidRDefault="00413464" w:rsidP="00413464">
            <w:pPr>
              <w:spacing w:after="0" w:line="240" w:lineRule="auto"/>
              <w:jc w:val="right"/>
              <w:rPr>
                <w:sz w:val="20"/>
                <w:szCs w:val="20"/>
              </w:rPr>
            </w:pPr>
          </w:p>
        </w:tc>
        <w:tc>
          <w:tcPr>
            <w:tcW w:w="966" w:type="dxa"/>
            <w:gridSpan w:val="2"/>
            <w:tcBorders>
              <w:top w:val="nil"/>
              <w:left w:val="nil"/>
              <w:bottom w:val="nil"/>
              <w:right w:val="nil"/>
            </w:tcBorders>
            <w:shd w:val="clear" w:color="auto" w:fill="auto"/>
            <w:noWrap/>
            <w:hideMark/>
          </w:tcPr>
          <w:p w:rsidR="00413464" w:rsidRPr="00CE4E79" w:rsidRDefault="00413464" w:rsidP="00413464">
            <w:pPr>
              <w:spacing w:after="0" w:line="240" w:lineRule="auto"/>
              <w:jc w:val="right"/>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jc w:val="right"/>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r>
      <w:tr w:rsidR="00413464" w:rsidRPr="00CE4E79" w:rsidTr="004142B0">
        <w:trPr>
          <w:trHeight w:val="375"/>
        </w:trPr>
        <w:tc>
          <w:tcPr>
            <w:tcW w:w="6419" w:type="dxa"/>
            <w:gridSpan w:val="5"/>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r w:rsidRPr="00CE4E79">
              <w:rPr>
                <w:sz w:val="28"/>
                <w:szCs w:val="28"/>
              </w:rPr>
              <w:t>Настоящее решение вступает в силу с момента официального опубликования.</w:t>
            </w:r>
          </w:p>
        </w:tc>
        <w:tc>
          <w:tcPr>
            <w:tcW w:w="51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r>
      <w:tr w:rsidR="00413464" w:rsidRPr="00CE4E79" w:rsidTr="004142B0">
        <w:trPr>
          <w:trHeight w:val="375"/>
        </w:trPr>
        <w:tc>
          <w:tcPr>
            <w:tcW w:w="453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739"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51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r>
      <w:tr w:rsidR="00413464" w:rsidRPr="00CE4E79" w:rsidTr="004142B0">
        <w:trPr>
          <w:trHeight w:val="375"/>
        </w:trPr>
        <w:tc>
          <w:tcPr>
            <w:tcW w:w="453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r w:rsidRPr="00CE4E79">
              <w:rPr>
                <w:sz w:val="28"/>
                <w:szCs w:val="28"/>
              </w:rPr>
              <w:t xml:space="preserve">Председатель Ольховской районной Думы </w:t>
            </w: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739"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51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2898" w:type="dxa"/>
            <w:gridSpan w:val="6"/>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r w:rsidRPr="00CE4E79">
              <w:rPr>
                <w:sz w:val="28"/>
                <w:szCs w:val="28"/>
              </w:rPr>
              <w:t>Н.А.Никифоров</w:t>
            </w:r>
          </w:p>
        </w:tc>
      </w:tr>
      <w:tr w:rsidR="00413464" w:rsidRPr="00CE4E79" w:rsidTr="004142B0">
        <w:trPr>
          <w:trHeight w:val="375"/>
        </w:trPr>
        <w:tc>
          <w:tcPr>
            <w:tcW w:w="453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739"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51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1932" w:type="dxa"/>
            <w:gridSpan w:val="4"/>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jc w:val="right"/>
              <w:rPr>
                <w:sz w:val="20"/>
                <w:szCs w:val="20"/>
              </w:rPr>
            </w:pPr>
          </w:p>
        </w:tc>
      </w:tr>
      <w:tr w:rsidR="00413464" w:rsidRPr="00CE4E79" w:rsidTr="004142B0">
        <w:trPr>
          <w:trHeight w:val="375"/>
        </w:trPr>
        <w:tc>
          <w:tcPr>
            <w:tcW w:w="453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r w:rsidRPr="00CE4E79">
              <w:rPr>
                <w:sz w:val="28"/>
                <w:szCs w:val="28"/>
              </w:rPr>
              <w:t>Глава Ольховского муниципального района</w:t>
            </w:r>
          </w:p>
        </w:tc>
        <w:tc>
          <w:tcPr>
            <w:tcW w:w="5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p>
        </w:tc>
        <w:tc>
          <w:tcPr>
            <w:tcW w:w="616"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739" w:type="dxa"/>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51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0"/>
                <w:szCs w:val="20"/>
              </w:rPr>
            </w:pPr>
          </w:p>
        </w:tc>
        <w:tc>
          <w:tcPr>
            <w:tcW w:w="1932" w:type="dxa"/>
            <w:gridSpan w:val="4"/>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r w:rsidRPr="00CE4E79">
              <w:rPr>
                <w:sz w:val="28"/>
                <w:szCs w:val="28"/>
              </w:rPr>
              <w:t xml:space="preserve">А.В.Солонин </w:t>
            </w:r>
          </w:p>
        </w:tc>
        <w:tc>
          <w:tcPr>
            <w:tcW w:w="966" w:type="dxa"/>
            <w:gridSpan w:val="2"/>
            <w:tcBorders>
              <w:top w:val="nil"/>
              <w:left w:val="nil"/>
              <w:bottom w:val="nil"/>
              <w:right w:val="nil"/>
            </w:tcBorders>
            <w:shd w:val="clear" w:color="auto" w:fill="auto"/>
            <w:noWrap/>
            <w:vAlign w:val="bottom"/>
            <w:hideMark/>
          </w:tcPr>
          <w:p w:rsidR="00413464" w:rsidRPr="00CE4E79" w:rsidRDefault="00413464" w:rsidP="00413464">
            <w:pPr>
              <w:spacing w:after="0" w:line="240" w:lineRule="auto"/>
              <w:rPr>
                <w:sz w:val="28"/>
                <w:szCs w:val="28"/>
              </w:rPr>
            </w:pPr>
          </w:p>
        </w:tc>
      </w:tr>
    </w:tbl>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tbl>
      <w:tblPr>
        <w:tblW w:w="9882" w:type="dxa"/>
        <w:tblInd w:w="108" w:type="dxa"/>
        <w:tblLook w:val="04A0"/>
      </w:tblPr>
      <w:tblGrid>
        <w:gridCol w:w="4820"/>
        <w:gridCol w:w="1782"/>
        <w:gridCol w:w="1300"/>
        <w:gridCol w:w="1020"/>
        <w:gridCol w:w="960"/>
      </w:tblGrid>
      <w:tr w:rsidR="00413464" w:rsidTr="004142B0">
        <w:trPr>
          <w:trHeight w:val="255"/>
        </w:trPr>
        <w:tc>
          <w:tcPr>
            <w:tcW w:w="48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bookmarkStart w:id="16" w:name="RANGE!B1:F91"/>
            <w:r>
              <w:rPr>
                <w:sz w:val="20"/>
                <w:szCs w:val="20"/>
              </w:rPr>
              <w:t>5. Приложение 10 изложить в следующей редакции:</w:t>
            </w:r>
            <w:bookmarkEnd w:id="16"/>
          </w:p>
        </w:tc>
        <w:tc>
          <w:tcPr>
            <w:tcW w:w="5060" w:type="dxa"/>
            <w:gridSpan w:val="4"/>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255"/>
        </w:trPr>
        <w:tc>
          <w:tcPr>
            <w:tcW w:w="4820"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5060" w:type="dxa"/>
            <w:gridSpan w:val="4"/>
            <w:vMerge w:val="restart"/>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trHeight w:val="255"/>
        </w:trPr>
        <w:tc>
          <w:tcPr>
            <w:tcW w:w="4820"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5060" w:type="dxa"/>
            <w:gridSpan w:val="4"/>
            <w:vMerge/>
            <w:tcBorders>
              <w:top w:val="nil"/>
              <w:left w:val="nil"/>
              <w:bottom w:val="nil"/>
              <w:right w:val="nil"/>
            </w:tcBorders>
            <w:vAlign w:val="center"/>
            <w:hideMark/>
          </w:tcPr>
          <w:p w:rsidR="00413464" w:rsidRDefault="00413464" w:rsidP="00413464">
            <w:pPr>
              <w:spacing w:after="0" w:line="240" w:lineRule="auto"/>
              <w:rPr>
                <w:sz w:val="20"/>
                <w:szCs w:val="20"/>
              </w:rPr>
            </w:pPr>
          </w:p>
        </w:tc>
      </w:tr>
      <w:tr w:rsidR="00413464" w:rsidTr="004142B0">
        <w:trPr>
          <w:trHeight w:val="510"/>
        </w:trPr>
        <w:tc>
          <w:tcPr>
            <w:tcW w:w="9882" w:type="dxa"/>
            <w:gridSpan w:val="5"/>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Распределение бюджетных ассигнований на реализацию муниципальных  программ Ольховского муниципального района                                                                                                 на  2020  год и плановый период 2021 и 2022 годы.</w:t>
            </w:r>
          </w:p>
        </w:tc>
      </w:tr>
      <w:tr w:rsidR="00413464" w:rsidTr="004142B0">
        <w:trPr>
          <w:trHeight w:val="255"/>
        </w:trPr>
        <w:tc>
          <w:tcPr>
            <w:tcW w:w="4820"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p>
        </w:tc>
        <w:tc>
          <w:tcPr>
            <w:tcW w:w="1780"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c>
          <w:tcPr>
            <w:tcW w:w="3280" w:type="dxa"/>
            <w:gridSpan w:val="3"/>
            <w:tcBorders>
              <w:top w:val="nil"/>
              <w:left w:val="nil"/>
              <w:bottom w:val="single" w:sz="4" w:space="0" w:color="auto"/>
              <w:right w:val="nil"/>
            </w:tcBorders>
            <w:shd w:val="clear" w:color="auto" w:fill="auto"/>
            <w:vAlign w:val="center"/>
            <w:hideMark/>
          </w:tcPr>
          <w:p w:rsidR="00413464" w:rsidRDefault="00413464" w:rsidP="00413464">
            <w:pPr>
              <w:spacing w:after="0" w:line="240" w:lineRule="auto"/>
              <w:jc w:val="right"/>
              <w:rPr>
                <w:sz w:val="20"/>
                <w:szCs w:val="20"/>
              </w:rPr>
            </w:pPr>
            <w:r>
              <w:rPr>
                <w:sz w:val="20"/>
                <w:szCs w:val="20"/>
              </w:rPr>
              <w:t>(тыс.рублей)</w:t>
            </w:r>
          </w:p>
        </w:tc>
      </w:tr>
      <w:tr w:rsidR="00413464" w:rsidTr="004142B0">
        <w:trPr>
          <w:trHeight w:val="481"/>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Наименование</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Default="00413464" w:rsidP="00413464">
            <w:pPr>
              <w:spacing w:after="0" w:line="240" w:lineRule="auto"/>
              <w:jc w:val="center"/>
              <w:rPr>
                <w:b/>
                <w:bCs/>
                <w:sz w:val="20"/>
                <w:szCs w:val="20"/>
              </w:rPr>
            </w:pPr>
            <w:r>
              <w:rPr>
                <w:b/>
                <w:bCs/>
                <w:sz w:val="20"/>
                <w:szCs w:val="20"/>
              </w:rPr>
              <w:t>Целевая статья расходов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2020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2021 год</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2022 год</w:t>
            </w:r>
          </w:p>
        </w:tc>
      </w:tr>
      <w:tr w:rsidR="00413464" w:rsidTr="004142B0">
        <w:trPr>
          <w:trHeight w:val="481"/>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1</w:t>
            </w:r>
          </w:p>
        </w:tc>
        <w:tc>
          <w:tcPr>
            <w:tcW w:w="178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w:t>
            </w:r>
          </w:p>
        </w:tc>
        <w:tc>
          <w:tcPr>
            <w:tcW w:w="1300"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5</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lastRenderedPageBreak/>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01 0 00 20030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плакатов</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01 0 01 00000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76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снижение рисков их возникновения на территории Ольховского муниципального района на 2018-2020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02 0 00 00000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133,1</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материальных резервов</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62,2</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мебели для оснащения учебного класса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39,7</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Обучение должностных лиц</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02 0 04 00000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02 0 05 00000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03 0 00 00000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294,8</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215,7</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395,5</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пропитке деревянных конструкций огнезащитным составом</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22,3</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171,0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сертифицированных противопожарных дверей</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121,0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испытанию пожарных лестниц</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датчиков ИП212-141 автоматической пожарной сигнализации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03 0 04 00000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37,8</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40,5</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51,3</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Установка автоматической пожарной сигнализации в котельных помещениях</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03 0 05 00000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45,0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Изготовление проектной документации водоснабжения</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03 0 06 00000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Муниципальная программа "Профилактика правонарушений, терроризма и </w:t>
            </w:r>
            <w:proofErr w:type="spellStart"/>
            <w:r>
              <w:rPr>
                <w:b/>
                <w:bCs/>
                <w:sz w:val="20"/>
                <w:szCs w:val="20"/>
              </w:rPr>
              <w:t>эктремизма</w:t>
            </w:r>
            <w:proofErr w:type="spellEnd"/>
            <w:r>
              <w:rPr>
                <w:b/>
                <w:bCs/>
                <w:sz w:val="20"/>
                <w:szCs w:val="20"/>
              </w:rPr>
              <w:t xml:space="preserve"> на территории Ольховского муниципального района на 2020-2022 гг."</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04 0 00 00000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411,0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16,0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14,0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Повышение антитеррористической </w:t>
            </w:r>
            <w:proofErr w:type="spellStart"/>
            <w:r>
              <w:rPr>
                <w:sz w:val="20"/>
                <w:szCs w:val="20"/>
              </w:rPr>
              <w:t>безопастности</w:t>
            </w:r>
            <w:proofErr w:type="spellEnd"/>
            <w:r>
              <w:rPr>
                <w:sz w:val="20"/>
                <w:szCs w:val="20"/>
              </w:rPr>
              <w:t xml:space="preserve"> образовательных учреждений</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395,0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Повышение эффективности деятельности общественных организаций правоохранительной направленности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04 0 03 00000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07 0 00 00000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175,0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325,0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Утилизация отходов первого класса опасности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Ликвидация негативного воздействия на окружающую среду накопленных отходов</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Повышение экологической культуры грамотности населения Ольховского муниципального района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Улучшение условий  и охраны труда в Ольховском муниципальном районе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09 0 00 00000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98,5</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331,5</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737,0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Обучение по охране труда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печатной продукции по пропаганде охраны труда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Приобретение </w:t>
            </w:r>
            <w:proofErr w:type="spellStart"/>
            <w:r>
              <w:rPr>
                <w:sz w:val="20"/>
                <w:szCs w:val="20"/>
              </w:rPr>
              <w:t>сплит-систем</w:t>
            </w:r>
            <w:proofErr w:type="spellEnd"/>
            <w:r>
              <w:rPr>
                <w:sz w:val="20"/>
                <w:szCs w:val="20"/>
              </w:rPr>
              <w:t xml:space="preserve"> в рабочих кабинетах</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09 0 04 00000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77,0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104,0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и проведение аттестации рабочих мест</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09 0 05 00000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119,0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517,0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офисной мебели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09 0 06 00000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128,5</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108,0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lastRenderedPageBreak/>
              <w:t>Муниципальная программа "Патриотическое воспитание граждан в Ольховском муниципальном районе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11 0 00 00000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281,4</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Мероприятия в области патриотического воспитания населения</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101,4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176,4</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торжественных мероприятий, посвященных дням воинской славы и памятным датам России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спортивного оборудования для тренажерного зала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11 0 03 00000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"Комплексные меры противодействия злоупотреблению наркотиками и их незаконному обороту на территории Ольховского муниципального района на 2018-2020 гг."</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12 0 00 00000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мероприятий по профилактике наркомании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12 0 01 00000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Муниципальная программа "Развитие молодежной политики на территории Ольховского муниципального района в 2018-2020 </w:t>
            </w:r>
            <w:proofErr w:type="spellStart"/>
            <w:r>
              <w:rPr>
                <w:b/>
                <w:bCs/>
                <w:sz w:val="20"/>
                <w:szCs w:val="20"/>
              </w:rPr>
              <w:t>гг</w:t>
            </w:r>
            <w:proofErr w:type="spellEnd"/>
            <w:r>
              <w:rPr>
                <w:b/>
                <w:bCs/>
                <w:sz w:val="20"/>
                <w:szCs w:val="20"/>
              </w:rPr>
              <w:t>"</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13 0 00 00000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111,0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отдыха и оздоровления детей и подростков , оказавшихся в трудной жизненной ситуации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13 0 02 00000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nil"/>
              <w:bottom w:val="nil"/>
              <w:right w:val="nil"/>
            </w:tcBorders>
            <w:shd w:val="clear" w:color="auto" w:fill="auto"/>
            <w:noWrap/>
            <w:hideMark/>
          </w:tcPr>
          <w:p w:rsidR="00413464" w:rsidRDefault="00413464" w:rsidP="00413464">
            <w:pPr>
              <w:spacing w:after="0" w:line="240" w:lineRule="auto"/>
              <w:jc w:val="both"/>
              <w:rPr>
                <w:b/>
                <w:bCs/>
                <w:sz w:val="20"/>
                <w:szCs w:val="20"/>
              </w:rPr>
            </w:pPr>
            <w:r>
              <w:rPr>
                <w:b/>
                <w:bCs/>
                <w:sz w:val="20"/>
                <w:szCs w:val="20"/>
              </w:rPr>
              <w:t xml:space="preserve">Муниципальная программа "Обеспечение жильем молодых семей по Ольховскому муниципальному району на 2019-2021 </w:t>
            </w:r>
            <w:proofErr w:type="spellStart"/>
            <w:r>
              <w:rPr>
                <w:b/>
                <w:bCs/>
                <w:sz w:val="20"/>
                <w:szCs w:val="20"/>
              </w:rPr>
              <w:t>гг</w:t>
            </w:r>
            <w:proofErr w:type="spellEnd"/>
            <w:r>
              <w:rPr>
                <w:b/>
                <w:bCs/>
                <w:sz w:val="20"/>
                <w:szCs w:val="20"/>
              </w:rPr>
              <w:t>"</w:t>
            </w:r>
          </w:p>
        </w:tc>
        <w:tc>
          <w:tcPr>
            <w:tcW w:w="178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14 0 00 00000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350,0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Выдача молодым </w:t>
            </w:r>
            <w:proofErr w:type="spellStart"/>
            <w:r>
              <w:rPr>
                <w:sz w:val="20"/>
                <w:szCs w:val="20"/>
              </w:rPr>
              <w:t>семьм</w:t>
            </w:r>
            <w:proofErr w:type="spellEnd"/>
            <w:r>
              <w:rPr>
                <w:sz w:val="20"/>
                <w:szCs w:val="20"/>
              </w:rPr>
              <w:t xml:space="preserve"> в установленном порядке свидетельств о праве на приобретение жилья </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14 0 01 00000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350,0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15 0 00 00000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212,0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Транспортные расходы на проведение физкультурно-оздоровительных мероприятий с населением и подростками </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188,4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физкультурно-оздоровительных мероприятий с населением и подростками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Улучшение материально-технической базы физкультурно-спортивного комплекса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15 0 03 00000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"Противодействие коррупции в Ольховском муниципальном районе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21 0 00 00000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9,9</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9,7</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Приобретение плакатов </w:t>
            </w:r>
            <w:proofErr w:type="spellStart"/>
            <w:r>
              <w:rPr>
                <w:sz w:val="20"/>
                <w:szCs w:val="20"/>
              </w:rPr>
              <w:t>антикоррупционной</w:t>
            </w:r>
            <w:proofErr w:type="spellEnd"/>
            <w:r>
              <w:rPr>
                <w:sz w:val="20"/>
                <w:szCs w:val="20"/>
              </w:rPr>
              <w:t xml:space="preserve"> направленности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21 0 01 00000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9,9</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9,7</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22 0 00 00000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9,1</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9,1</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9,1</w:t>
            </w:r>
          </w:p>
        </w:tc>
      </w:tr>
      <w:tr w:rsidR="00413464" w:rsidTr="004142B0">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Популяризация предпринимательской деятельности и вовлечение молодежи в сферу предпринимательства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22 0 01 00000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9,1</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25 0 00 00000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15575,0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2000,0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1100,0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lastRenderedPageBreak/>
              <w:t>Приобретение и установка водонапорных башен</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900,0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Реконструкция системы водоснабжения с.Ольховка Ольховского района Волгоградской области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25 0 03 00000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15574,0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 xml:space="preserve">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Ольховского муниципального района Волгоградской области на 2018-2020 </w:t>
            </w:r>
            <w:proofErr w:type="spellStart"/>
            <w:r>
              <w:rPr>
                <w:b/>
                <w:bCs/>
                <w:sz w:val="20"/>
                <w:szCs w:val="20"/>
              </w:rPr>
              <w:t>гг</w:t>
            </w:r>
            <w:proofErr w:type="spellEnd"/>
            <w:r>
              <w:rPr>
                <w:b/>
                <w:bCs/>
                <w:sz w:val="20"/>
                <w:szCs w:val="20"/>
              </w:rPr>
              <w:t>"</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26 0 00 00000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2947,0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26 0 01 00000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2947,0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28 0 00 20030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232,0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Организация выполнения межевания земельных участков</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207,0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Опубликование информационных сообщений  о земельных участках в газете</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28 0 02 00000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информационного общества  в Ольховском муниципальном районе  на 2018-2020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29 0 00 00000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544,0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и монтаж сертифицированного серверного и сетевого оборудования</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Приобретение криптографических средств обработки информации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Организация работы по информированию населения о значимых событиях района и области в </w:t>
            </w:r>
            <w:proofErr w:type="spellStart"/>
            <w:r>
              <w:rPr>
                <w:sz w:val="20"/>
                <w:szCs w:val="20"/>
              </w:rPr>
              <w:t>соцсетях</w:t>
            </w:r>
            <w:proofErr w:type="spellEnd"/>
            <w:r>
              <w:rPr>
                <w:sz w:val="20"/>
                <w:szCs w:val="20"/>
              </w:rPr>
              <w:t xml:space="preserve"> и </w:t>
            </w:r>
            <w:proofErr w:type="spellStart"/>
            <w:r>
              <w:rPr>
                <w:sz w:val="20"/>
                <w:szCs w:val="20"/>
              </w:rPr>
              <w:t>мессенджерах</w:t>
            </w:r>
            <w:proofErr w:type="spellEnd"/>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29 0 05 00000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414,0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программа"Развитие туризма на территории Ольховского муниципального района на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30 0 00 0000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96,0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Информационно-методическая поддержка "Развитие туризма в Ольховском муниципальном районе"</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xml:space="preserve"> 30 0 02 00000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96,0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31 0 00 00000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8532,4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15815,1</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7880,8</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ремонту учреждений образования</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7479,7</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10636,3</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5263,2</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работ по благоустройству и содержанию прилегающих территорий учреждений социальной сферы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5178,8</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1052,7</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31 0 Е2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1564,9</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системы водоотведения Ольховского муниципального района Волгоградской области на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32 0 00 00000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12560,4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76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w:t>
            </w:r>
            <w:r>
              <w:rPr>
                <w:sz w:val="20"/>
                <w:szCs w:val="20"/>
              </w:rPr>
              <w:lastRenderedPageBreak/>
              <w:t>Октябрьская, 31 в Волгоградской области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lastRenderedPageBreak/>
              <w:t>32 0 01 00000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11960,4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lastRenderedPageBreak/>
              <w:t>Проектирование пункта приема жидких бытовых отходов в с.Ольховка Ольховского района Волгоградской области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600,0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102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33 0 00 00000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90935,4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89035,8</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P2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1263,4</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76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636,2</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Муниципальная программа "Развитие библиотечного дела на территории Ольховского муниципального района на 2020-2022 гг."</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34 0 00 00000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6265,6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5426,1</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5426,1</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деятельности по оказанию библиотечных услуг</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5049,6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4736,1</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4736,1</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Обеспечение актуализации сохранности библиотечных фондов, комплектование библиотек</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490,0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690,0</w:t>
            </w:r>
          </w:p>
        </w:tc>
      </w:tr>
      <w:tr w:rsidR="00413464" w:rsidTr="004142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Создание модельных библиотек</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34 0 03 00000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726,0</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b/>
                <w:bCs/>
                <w:sz w:val="20"/>
                <w:szCs w:val="20"/>
              </w:rPr>
            </w:pPr>
            <w:r>
              <w:rPr>
                <w:b/>
                <w:bCs/>
                <w:sz w:val="20"/>
                <w:szCs w:val="20"/>
              </w:rPr>
              <w:t>Муниципальная программа "Комплексное развитие сельских территорий"</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b/>
                <w:bCs/>
                <w:sz w:val="20"/>
                <w:szCs w:val="20"/>
              </w:rPr>
            </w:pPr>
            <w:r>
              <w:rPr>
                <w:b/>
                <w:bCs/>
                <w:sz w:val="20"/>
                <w:szCs w:val="20"/>
              </w:rPr>
              <w:t>35 0 00 00000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81353,7</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33856,6</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области Октябрьская, 31 в Волгоградской области</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35 0 01 00000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78928,6</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33856,6</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413464" w:rsidRDefault="00413464" w:rsidP="00413464">
            <w:pPr>
              <w:spacing w:after="0" w:line="240" w:lineRule="auto"/>
              <w:rPr>
                <w:sz w:val="20"/>
                <w:szCs w:val="20"/>
              </w:rPr>
            </w:pPr>
            <w:r>
              <w:rPr>
                <w:sz w:val="20"/>
                <w:szCs w:val="20"/>
              </w:rPr>
              <w:t>Приобретение автобуса для Ольховского районного дома культуры</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35 0 02 00000</w:t>
            </w:r>
          </w:p>
        </w:tc>
        <w:tc>
          <w:tcPr>
            <w:tcW w:w="130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2425,1</w:t>
            </w:r>
          </w:p>
        </w:tc>
        <w:tc>
          <w:tcPr>
            <w:tcW w:w="102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trHeight w:val="255"/>
        </w:trPr>
        <w:tc>
          <w:tcPr>
            <w:tcW w:w="4820" w:type="dxa"/>
            <w:tcBorders>
              <w:top w:val="nil"/>
              <w:left w:val="single" w:sz="4" w:space="0" w:color="auto"/>
              <w:bottom w:val="single" w:sz="4" w:space="0" w:color="auto"/>
              <w:right w:val="single" w:sz="4" w:space="0" w:color="auto"/>
            </w:tcBorders>
            <w:shd w:val="clear" w:color="auto" w:fill="auto"/>
            <w:noWrap/>
            <w:hideMark/>
          </w:tcPr>
          <w:p w:rsidR="00413464" w:rsidRDefault="00413464" w:rsidP="00413464">
            <w:pPr>
              <w:spacing w:after="0" w:line="240" w:lineRule="auto"/>
              <w:rPr>
                <w:b/>
                <w:bCs/>
                <w:sz w:val="20"/>
                <w:szCs w:val="20"/>
              </w:rPr>
            </w:pPr>
            <w:r>
              <w:rPr>
                <w:b/>
                <w:bCs/>
                <w:sz w:val="20"/>
                <w:szCs w:val="20"/>
              </w:rPr>
              <w:t>ИТОГО</w:t>
            </w:r>
          </w:p>
        </w:tc>
        <w:tc>
          <w:tcPr>
            <w:tcW w:w="178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221011,0</w:t>
            </w:r>
          </w:p>
        </w:tc>
        <w:tc>
          <w:tcPr>
            <w:tcW w:w="102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58796,4</w:t>
            </w:r>
          </w:p>
        </w:tc>
        <w:tc>
          <w:tcPr>
            <w:tcW w:w="960"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16809,2</w:t>
            </w:r>
          </w:p>
        </w:tc>
      </w:tr>
      <w:tr w:rsidR="00413464" w:rsidTr="004142B0">
        <w:trPr>
          <w:trHeight w:val="255"/>
        </w:trPr>
        <w:tc>
          <w:tcPr>
            <w:tcW w:w="4820" w:type="dxa"/>
            <w:tcBorders>
              <w:top w:val="nil"/>
              <w:left w:val="nil"/>
              <w:bottom w:val="nil"/>
              <w:right w:val="nil"/>
            </w:tcBorders>
            <w:shd w:val="clear" w:color="auto" w:fill="auto"/>
            <w:noWrap/>
            <w:hideMark/>
          </w:tcPr>
          <w:p w:rsidR="00413464" w:rsidRDefault="00413464" w:rsidP="00413464">
            <w:pPr>
              <w:spacing w:after="0" w:line="240" w:lineRule="auto"/>
              <w:jc w:val="right"/>
              <w:rPr>
                <w:b/>
                <w:bCs/>
                <w:sz w:val="20"/>
                <w:szCs w:val="20"/>
              </w:rPr>
            </w:pPr>
          </w:p>
        </w:tc>
        <w:tc>
          <w:tcPr>
            <w:tcW w:w="1780" w:type="dxa"/>
            <w:tcBorders>
              <w:top w:val="nil"/>
              <w:left w:val="nil"/>
              <w:bottom w:val="nil"/>
              <w:right w:val="nil"/>
            </w:tcBorders>
            <w:shd w:val="clear" w:color="auto" w:fill="auto"/>
            <w:noWrap/>
            <w:hideMark/>
          </w:tcPr>
          <w:p w:rsidR="00413464" w:rsidRDefault="00413464" w:rsidP="00413464">
            <w:pPr>
              <w:spacing w:after="0" w:line="240" w:lineRule="auto"/>
              <w:rPr>
                <w:sz w:val="20"/>
                <w:szCs w:val="20"/>
              </w:rPr>
            </w:pPr>
          </w:p>
        </w:tc>
        <w:tc>
          <w:tcPr>
            <w:tcW w:w="1300" w:type="dxa"/>
            <w:tcBorders>
              <w:top w:val="nil"/>
              <w:left w:val="nil"/>
              <w:bottom w:val="nil"/>
              <w:right w:val="nil"/>
            </w:tcBorders>
            <w:shd w:val="clear" w:color="auto" w:fill="auto"/>
            <w:noWrap/>
            <w:hideMark/>
          </w:tcPr>
          <w:p w:rsidR="00413464" w:rsidRDefault="00413464" w:rsidP="00413464">
            <w:pPr>
              <w:spacing w:after="0" w:line="240" w:lineRule="auto"/>
              <w:jc w:val="right"/>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jc w:val="right"/>
              <w:rPr>
                <w:sz w:val="20"/>
                <w:szCs w:val="20"/>
              </w:rPr>
            </w:pPr>
          </w:p>
        </w:tc>
        <w:tc>
          <w:tcPr>
            <w:tcW w:w="9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6602"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Настоящее решение вступает в силу с момента официального опубликования.</w:t>
            </w:r>
          </w:p>
        </w:tc>
        <w:tc>
          <w:tcPr>
            <w:tcW w:w="130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48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78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0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48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 xml:space="preserve">Председатель Ольховской районной Думы </w:t>
            </w:r>
          </w:p>
        </w:tc>
        <w:tc>
          <w:tcPr>
            <w:tcW w:w="178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3280" w:type="dxa"/>
            <w:gridSpan w:val="3"/>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Н.А.Никифоров</w:t>
            </w:r>
          </w:p>
        </w:tc>
      </w:tr>
      <w:tr w:rsidR="00413464" w:rsidTr="004142B0">
        <w:trPr>
          <w:trHeight w:val="375"/>
        </w:trPr>
        <w:tc>
          <w:tcPr>
            <w:tcW w:w="48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178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00" w:type="dxa"/>
            <w:tcBorders>
              <w:top w:val="nil"/>
              <w:left w:val="nil"/>
              <w:bottom w:val="nil"/>
              <w:right w:val="nil"/>
            </w:tcBorders>
            <w:shd w:val="clear" w:color="auto" w:fill="auto"/>
            <w:noWrap/>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jc w:val="right"/>
              <w:rPr>
                <w:sz w:val="20"/>
                <w:szCs w:val="20"/>
              </w:rPr>
            </w:pPr>
          </w:p>
        </w:tc>
        <w:tc>
          <w:tcPr>
            <w:tcW w:w="9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48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lastRenderedPageBreak/>
              <w:t>Глава Ольховского муниципального района</w:t>
            </w:r>
          </w:p>
        </w:tc>
        <w:tc>
          <w:tcPr>
            <w:tcW w:w="178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2320"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 xml:space="preserve">А.В.Солонин </w:t>
            </w:r>
          </w:p>
        </w:tc>
        <w:tc>
          <w:tcPr>
            <w:tcW w:w="9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r>
    </w:tbl>
    <w:p w:rsidR="00413464" w:rsidRDefault="00413464" w:rsidP="00413464">
      <w:pPr>
        <w:spacing w:after="0" w:line="240" w:lineRule="auto"/>
        <w:jc w:val="both"/>
      </w:pPr>
    </w:p>
    <w:tbl>
      <w:tblPr>
        <w:tblW w:w="9906" w:type="dxa"/>
        <w:tblInd w:w="108" w:type="dxa"/>
        <w:tblLook w:val="04A0"/>
      </w:tblPr>
      <w:tblGrid>
        <w:gridCol w:w="4962"/>
        <w:gridCol w:w="1631"/>
        <w:gridCol w:w="1308"/>
        <w:gridCol w:w="8"/>
        <w:gridCol w:w="949"/>
        <w:gridCol w:w="8"/>
        <w:gridCol w:w="1032"/>
        <w:gridCol w:w="8"/>
      </w:tblGrid>
      <w:tr w:rsidR="00413464" w:rsidTr="004142B0">
        <w:trPr>
          <w:gridAfter w:val="1"/>
          <w:wAfter w:w="8" w:type="dxa"/>
          <w:trHeight w:val="315"/>
        </w:trPr>
        <w:tc>
          <w:tcPr>
            <w:tcW w:w="4962"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4936" w:type="dxa"/>
            <w:gridSpan w:val="6"/>
            <w:tcBorders>
              <w:top w:val="nil"/>
              <w:left w:val="nil"/>
              <w:bottom w:val="nil"/>
              <w:right w:val="nil"/>
            </w:tcBorders>
            <w:shd w:val="clear" w:color="auto" w:fill="auto"/>
            <w:hideMark/>
          </w:tcPr>
          <w:p w:rsidR="00413464" w:rsidRDefault="00413464" w:rsidP="00413464">
            <w:pPr>
              <w:spacing w:after="0" w:line="240" w:lineRule="auto"/>
              <w:rPr>
                <w:sz w:val="20"/>
                <w:szCs w:val="20"/>
              </w:rPr>
            </w:pPr>
            <w:r>
              <w:rPr>
                <w:sz w:val="20"/>
                <w:szCs w:val="20"/>
              </w:rPr>
              <w:t>Приложение № 11 :</w:t>
            </w:r>
          </w:p>
        </w:tc>
      </w:tr>
      <w:tr w:rsidR="00413464" w:rsidTr="004142B0">
        <w:trPr>
          <w:gridAfter w:val="1"/>
          <w:wAfter w:w="8" w:type="dxa"/>
          <w:trHeight w:val="255"/>
        </w:trPr>
        <w:tc>
          <w:tcPr>
            <w:tcW w:w="4962"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4936" w:type="dxa"/>
            <w:gridSpan w:val="6"/>
            <w:vMerge w:val="restart"/>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r>
              <w:rPr>
                <w:sz w:val="20"/>
                <w:szCs w:val="20"/>
              </w:rPr>
              <w:t>к решению Ольховской районной думы "О районном бюджете на 2020 год и плановый период 2021 и 2022 годов"</w:t>
            </w:r>
          </w:p>
        </w:tc>
      </w:tr>
      <w:tr w:rsidR="00413464" w:rsidTr="004142B0">
        <w:trPr>
          <w:gridAfter w:val="1"/>
          <w:wAfter w:w="8" w:type="dxa"/>
          <w:trHeight w:val="255"/>
        </w:trPr>
        <w:tc>
          <w:tcPr>
            <w:tcW w:w="4962"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4936" w:type="dxa"/>
            <w:gridSpan w:val="6"/>
            <w:vMerge/>
            <w:tcBorders>
              <w:top w:val="nil"/>
              <w:left w:val="nil"/>
              <w:bottom w:val="nil"/>
              <w:right w:val="nil"/>
            </w:tcBorders>
            <w:vAlign w:val="center"/>
            <w:hideMark/>
          </w:tcPr>
          <w:p w:rsidR="00413464" w:rsidRDefault="00413464" w:rsidP="00413464">
            <w:pPr>
              <w:spacing w:after="0" w:line="240" w:lineRule="auto"/>
              <w:rPr>
                <w:sz w:val="20"/>
                <w:szCs w:val="20"/>
              </w:rPr>
            </w:pPr>
          </w:p>
        </w:tc>
      </w:tr>
      <w:tr w:rsidR="00413464" w:rsidTr="004142B0">
        <w:trPr>
          <w:trHeight w:val="585"/>
        </w:trPr>
        <w:tc>
          <w:tcPr>
            <w:tcW w:w="9906" w:type="dxa"/>
            <w:gridSpan w:val="8"/>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Распределение бюджетных ассигнований на реализацию ведомственных целевых  программ Ольховского муниципального района на  2020  год и плановый период 2021 и 2022 годы.</w:t>
            </w:r>
          </w:p>
        </w:tc>
      </w:tr>
      <w:tr w:rsidR="00413464" w:rsidTr="004142B0">
        <w:trPr>
          <w:gridAfter w:val="1"/>
          <w:wAfter w:w="8" w:type="dxa"/>
          <w:trHeight w:val="255"/>
        </w:trPr>
        <w:tc>
          <w:tcPr>
            <w:tcW w:w="4962"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p>
        </w:tc>
        <w:tc>
          <w:tcPr>
            <w:tcW w:w="1631" w:type="dxa"/>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c>
          <w:tcPr>
            <w:tcW w:w="1308" w:type="dxa"/>
            <w:tcBorders>
              <w:top w:val="nil"/>
              <w:left w:val="nil"/>
              <w:bottom w:val="single" w:sz="4" w:space="0" w:color="auto"/>
              <w:right w:val="nil"/>
            </w:tcBorders>
            <w:shd w:val="clear" w:color="auto" w:fill="auto"/>
            <w:vAlign w:val="center"/>
            <w:hideMark/>
          </w:tcPr>
          <w:p w:rsidR="00413464" w:rsidRDefault="00413464" w:rsidP="00413464">
            <w:pPr>
              <w:spacing w:after="0" w:line="240" w:lineRule="auto"/>
              <w:jc w:val="right"/>
              <w:rPr>
                <w:sz w:val="20"/>
                <w:szCs w:val="20"/>
              </w:rPr>
            </w:pPr>
            <w:r>
              <w:rPr>
                <w:sz w:val="20"/>
                <w:szCs w:val="20"/>
              </w:rPr>
              <w:t>(тыс.рублей)</w:t>
            </w:r>
          </w:p>
        </w:tc>
        <w:tc>
          <w:tcPr>
            <w:tcW w:w="957" w:type="dxa"/>
            <w:gridSpan w:val="2"/>
            <w:tcBorders>
              <w:top w:val="nil"/>
              <w:left w:val="nil"/>
              <w:bottom w:val="nil"/>
              <w:right w:val="nil"/>
            </w:tcBorders>
            <w:shd w:val="clear" w:color="auto" w:fill="auto"/>
            <w:vAlign w:val="center"/>
            <w:hideMark/>
          </w:tcPr>
          <w:p w:rsidR="00413464" w:rsidRDefault="00413464" w:rsidP="00413464">
            <w:pPr>
              <w:spacing w:after="0" w:line="240" w:lineRule="auto"/>
              <w:jc w:val="right"/>
              <w:rPr>
                <w:sz w:val="20"/>
                <w:szCs w:val="20"/>
              </w:rPr>
            </w:pPr>
          </w:p>
        </w:tc>
        <w:tc>
          <w:tcPr>
            <w:tcW w:w="1040" w:type="dxa"/>
            <w:gridSpan w:val="2"/>
            <w:tcBorders>
              <w:top w:val="nil"/>
              <w:left w:val="nil"/>
              <w:bottom w:val="nil"/>
              <w:right w:val="nil"/>
            </w:tcBorders>
            <w:shd w:val="clear" w:color="auto" w:fill="auto"/>
            <w:vAlign w:val="center"/>
            <w:hideMark/>
          </w:tcPr>
          <w:p w:rsidR="00413464" w:rsidRDefault="00413464" w:rsidP="00413464">
            <w:pPr>
              <w:spacing w:after="0" w:line="240" w:lineRule="auto"/>
              <w:jc w:val="center"/>
              <w:rPr>
                <w:sz w:val="20"/>
                <w:szCs w:val="20"/>
              </w:rPr>
            </w:pPr>
          </w:p>
        </w:tc>
      </w:tr>
      <w:tr w:rsidR="00413464" w:rsidTr="004142B0">
        <w:trPr>
          <w:gridAfter w:val="1"/>
          <w:wAfter w:w="8" w:type="dxa"/>
          <w:trHeight w:val="481"/>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Наименование</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464" w:rsidRDefault="00413464" w:rsidP="00413464">
            <w:pPr>
              <w:spacing w:after="0" w:line="240" w:lineRule="auto"/>
              <w:jc w:val="center"/>
              <w:rPr>
                <w:b/>
                <w:bCs/>
                <w:sz w:val="20"/>
                <w:szCs w:val="20"/>
              </w:rPr>
            </w:pPr>
            <w:r>
              <w:rPr>
                <w:b/>
                <w:bCs/>
                <w:sz w:val="20"/>
                <w:szCs w:val="20"/>
              </w:rPr>
              <w:t>Целевая статья расходов</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2020 год</w:t>
            </w:r>
          </w:p>
        </w:tc>
        <w:tc>
          <w:tcPr>
            <w:tcW w:w="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2021 год</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2022 год</w:t>
            </w:r>
          </w:p>
        </w:tc>
      </w:tr>
      <w:tr w:rsidR="00413464" w:rsidTr="004142B0">
        <w:trPr>
          <w:gridAfter w:val="1"/>
          <w:wAfter w:w="8" w:type="dxa"/>
          <w:trHeight w:val="481"/>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631" w:type="dxa"/>
            <w:vMerge/>
            <w:tcBorders>
              <w:top w:val="single" w:sz="4" w:space="0" w:color="auto"/>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b/>
                <w:bCs/>
                <w:sz w:val="20"/>
                <w:szCs w:val="20"/>
              </w:rPr>
            </w:pPr>
          </w:p>
        </w:tc>
        <w:tc>
          <w:tcPr>
            <w:tcW w:w="1308" w:type="dxa"/>
            <w:vMerge/>
            <w:tcBorders>
              <w:top w:val="nil"/>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413464" w:rsidRDefault="00413464" w:rsidP="00413464">
            <w:pPr>
              <w:spacing w:after="0" w:line="240" w:lineRule="auto"/>
              <w:rPr>
                <w:b/>
                <w:bCs/>
                <w:sz w:val="20"/>
                <w:szCs w:val="20"/>
              </w:rPr>
            </w:pPr>
          </w:p>
        </w:tc>
      </w:tr>
      <w:tr w:rsidR="00413464" w:rsidTr="004142B0">
        <w:trPr>
          <w:gridAfter w:val="1"/>
          <w:wAfter w:w="8" w:type="dxa"/>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1</w:t>
            </w:r>
          </w:p>
        </w:tc>
        <w:tc>
          <w:tcPr>
            <w:tcW w:w="1631"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2</w:t>
            </w:r>
          </w:p>
        </w:tc>
        <w:tc>
          <w:tcPr>
            <w:tcW w:w="1308" w:type="dxa"/>
            <w:tcBorders>
              <w:top w:val="nil"/>
              <w:left w:val="nil"/>
              <w:bottom w:val="single" w:sz="4" w:space="0" w:color="auto"/>
              <w:right w:val="single" w:sz="4" w:space="0" w:color="auto"/>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3</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4</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413464" w:rsidRDefault="00413464" w:rsidP="00413464">
            <w:pPr>
              <w:spacing w:after="0" w:line="240" w:lineRule="auto"/>
              <w:jc w:val="center"/>
              <w:rPr>
                <w:b/>
                <w:bCs/>
                <w:sz w:val="20"/>
                <w:szCs w:val="20"/>
              </w:rPr>
            </w:pPr>
            <w:r>
              <w:rPr>
                <w:b/>
                <w:bCs/>
                <w:sz w:val="20"/>
                <w:szCs w:val="20"/>
              </w:rPr>
              <w:t>5</w:t>
            </w:r>
          </w:p>
        </w:tc>
      </w:tr>
      <w:tr w:rsidR="00413464" w:rsidTr="004142B0">
        <w:trPr>
          <w:gridAfter w:val="1"/>
          <w:wAfter w:w="8" w:type="dxa"/>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Ведомственная целевая программа "Дополнительное образование детей  в сфере культуры и искусства на территории Ольховского муниципального района на 2018-2020 годы"</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51 0 00 00000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3260,5</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gridAfter w:val="1"/>
          <w:wAfter w:w="8" w:type="dxa"/>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Реализация дополнительных </w:t>
            </w:r>
            <w:proofErr w:type="spellStart"/>
            <w:r>
              <w:rPr>
                <w:sz w:val="20"/>
                <w:szCs w:val="20"/>
              </w:rPr>
              <w:t>предпрофессиональных</w:t>
            </w:r>
            <w:proofErr w:type="spellEnd"/>
            <w:r>
              <w:rPr>
                <w:sz w:val="20"/>
                <w:szCs w:val="20"/>
              </w:rPr>
              <w:t xml:space="preserve"> общеобразовательных программ в области искусства, развитие кадрового потенциала</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51 0 01 00000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3234,1</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Содержание имущества и улучшение материально- технической базы учреждения </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51 0 02 00000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25,4</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творческих мероприятий</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51 0 03 00000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b/>
                <w:bCs/>
                <w:sz w:val="20"/>
                <w:szCs w:val="20"/>
              </w:rPr>
            </w:pPr>
            <w:r>
              <w:rPr>
                <w:b/>
                <w:bCs/>
                <w:sz w:val="20"/>
                <w:szCs w:val="20"/>
              </w:rPr>
              <w:t>Ведомственная целевая программа "Основные направления развития культуры Ольховского муниципального района на 2018-2020 годы"</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52 0 00 00000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3882,1</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gridAfter w:val="1"/>
          <w:wAfter w:w="8"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Реализация культурно- </w:t>
            </w:r>
            <w:proofErr w:type="spellStart"/>
            <w:r>
              <w:rPr>
                <w:sz w:val="20"/>
                <w:szCs w:val="20"/>
              </w:rPr>
              <w:t>досуговой</w:t>
            </w:r>
            <w:proofErr w:type="spellEnd"/>
            <w:r>
              <w:rPr>
                <w:sz w:val="20"/>
                <w:szCs w:val="20"/>
              </w:rPr>
              <w:t xml:space="preserve"> деятельности, развитие кадрового потенциала</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52 0 01 00000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3256,6</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Содержание имущества и улучшение материально- технической базы учреждения </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52 0 02 00000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624,5</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Проведение творческих мероприятий</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sz w:val="20"/>
                <w:szCs w:val="20"/>
              </w:rPr>
            </w:pPr>
            <w:r>
              <w:rPr>
                <w:sz w:val="20"/>
                <w:szCs w:val="20"/>
              </w:rPr>
              <w:t>52 0 03 00000</w:t>
            </w:r>
          </w:p>
        </w:tc>
        <w:tc>
          <w:tcPr>
            <w:tcW w:w="1308"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1,0</w:t>
            </w:r>
          </w:p>
        </w:tc>
        <w:tc>
          <w:tcPr>
            <w:tcW w:w="957"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c>
          <w:tcPr>
            <w:tcW w:w="1040" w:type="dxa"/>
            <w:gridSpan w:val="2"/>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right"/>
              <w:rPr>
                <w:sz w:val="20"/>
                <w:szCs w:val="20"/>
              </w:rPr>
            </w:pPr>
            <w:r>
              <w:rPr>
                <w:sz w:val="20"/>
                <w:szCs w:val="20"/>
              </w:rPr>
              <w:t>0,0</w:t>
            </w:r>
          </w:p>
        </w:tc>
      </w:tr>
      <w:tr w:rsidR="00413464" w:rsidTr="004142B0">
        <w:trPr>
          <w:gridAfter w:val="1"/>
          <w:wAfter w:w="8" w:type="dxa"/>
          <w:trHeight w:val="255"/>
        </w:trPr>
        <w:tc>
          <w:tcPr>
            <w:tcW w:w="4962" w:type="dxa"/>
            <w:tcBorders>
              <w:top w:val="nil"/>
              <w:left w:val="single" w:sz="4" w:space="0" w:color="auto"/>
              <w:bottom w:val="single" w:sz="4" w:space="0" w:color="auto"/>
              <w:right w:val="single" w:sz="4" w:space="0" w:color="auto"/>
            </w:tcBorders>
            <w:shd w:val="clear" w:color="auto" w:fill="auto"/>
            <w:noWrap/>
            <w:hideMark/>
          </w:tcPr>
          <w:p w:rsidR="00413464" w:rsidRDefault="00413464" w:rsidP="00413464">
            <w:pPr>
              <w:spacing w:after="0" w:line="240" w:lineRule="auto"/>
              <w:rPr>
                <w:b/>
                <w:bCs/>
                <w:sz w:val="20"/>
                <w:szCs w:val="20"/>
              </w:rPr>
            </w:pPr>
            <w:r>
              <w:rPr>
                <w:b/>
                <w:bCs/>
                <w:sz w:val="20"/>
                <w:szCs w:val="20"/>
              </w:rPr>
              <w:t>ИТОГО</w:t>
            </w:r>
          </w:p>
        </w:tc>
        <w:tc>
          <w:tcPr>
            <w:tcW w:w="1631"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center"/>
              <w:rPr>
                <w:b/>
                <w:bCs/>
                <w:sz w:val="20"/>
                <w:szCs w:val="20"/>
              </w:rPr>
            </w:pPr>
            <w:r>
              <w:rPr>
                <w:b/>
                <w:bCs/>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7142,6</w:t>
            </w:r>
          </w:p>
        </w:tc>
        <w:tc>
          <w:tcPr>
            <w:tcW w:w="957" w:type="dxa"/>
            <w:gridSpan w:val="2"/>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0,0</w:t>
            </w:r>
          </w:p>
        </w:tc>
        <w:tc>
          <w:tcPr>
            <w:tcW w:w="1040" w:type="dxa"/>
            <w:gridSpan w:val="2"/>
            <w:tcBorders>
              <w:top w:val="nil"/>
              <w:left w:val="nil"/>
              <w:bottom w:val="single" w:sz="4" w:space="0" w:color="auto"/>
              <w:right w:val="single" w:sz="4" w:space="0" w:color="auto"/>
            </w:tcBorders>
            <w:shd w:val="clear" w:color="auto" w:fill="auto"/>
            <w:noWrap/>
            <w:hideMark/>
          </w:tcPr>
          <w:p w:rsidR="00413464" w:rsidRDefault="00413464" w:rsidP="00413464">
            <w:pPr>
              <w:spacing w:after="0" w:line="240" w:lineRule="auto"/>
              <w:jc w:val="right"/>
              <w:rPr>
                <w:b/>
                <w:bCs/>
                <w:sz w:val="20"/>
                <w:szCs w:val="20"/>
              </w:rPr>
            </w:pPr>
            <w:r>
              <w:rPr>
                <w:b/>
                <w:bCs/>
                <w:sz w:val="20"/>
                <w:szCs w:val="20"/>
              </w:rPr>
              <w:t>0,0</w:t>
            </w:r>
          </w:p>
        </w:tc>
      </w:tr>
      <w:tr w:rsidR="00413464" w:rsidTr="004142B0">
        <w:trPr>
          <w:gridAfter w:val="1"/>
          <w:wAfter w:w="8" w:type="dxa"/>
          <w:trHeight w:val="255"/>
        </w:trPr>
        <w:tc>
          <w:tcPr>
            <w:tcW w:w="4962" w:type="dxa"/>
            <w:tcBorders>
              <w:top w:val="nil"/>
              <w:left w:val="nil"/>
              <w:bottom w:val="nil"/>
              <w:right w:val="nil"/>
            </w:tcBorders>
            <w:shd w:val="clear" w:color="auto" w:fill="auto"/>
            <w:noWrap/>
            <w:hideMark/>
          </w:tcPr>
          <w:p w:rsidR="00413464" w:rsidRDefault="00413464" w:rsidP="00413464">
            <w:pPr>
              <w:spacing w:after="0" w:line="240" w:lineRule="auto"/>
              <w:jc w:val="right"/>
              <w:rPr>
                <w:b/>
                <w:bCs/>
                <w:sz w:val="20"/>
                <w:szCs w:val="20"/>
              </w:rPr>
            </w:pPr>
          </w:p>
        </w:tc>
        <w:tc>
          <w:tcPr>
            <w:tcW w:w="1631" w:type="dxa"/>
            <w:tcBorders>
              <w:top w:val="nil"/>
              <w:left w:val="nil"/>
              <w:bottom w:val="nil"/>
              <w:right w:val="nil"/>
            </w:tcBorders>
            <w:shd w:val="clear" w:color="auto" w:fill="auto"/>
            <w:noWrap/>
            <w:hideMark/>
          </w:tcPr>
          <w:p w:rsidR="00413464" w:rsidRDefault="00413464" w:rsidP="00413464">
            <w:pPr>
              <w:spacing w:after="0" w:line="240" w:lineRule="auto"/>
              <w:rPr>
                <w:sz w:val="20"/>
                <w:szCs w:val="20"/>
              </w:rPr>
            </w:pPr>
          </w:p>
        </w:tc>
        <w:tc>
          <w:tcPr>
            <w:tcW w:w="1308" w:type="dxa"/>
            <w:tcBorders>
              <w:top w:val="nil"/>
              <w:left w:val="nil"/>
              <w:bottom w:val="nil"/>
              <w:right w:val="nil"/>
            </w:tcBorders>
            <w:shd w:val="clear" w:color="auto" w:fill="auto"/>
            <w:noWrap/>
            <w:hideMark/>
          </w:tcPr>
          <w:p w:rsidR="00413464" w:rsidRDefault="00413464" w:rsidP="00413464">
            <w:pPr>
              <w:spacing w:after="0" w:line="240" w:lineRule="auto"/>
              <w:jc w:val="right"/>
              <w:rPr>
                <w:sz w:val="20"/>
                <w:szCs w:val="20"/>
              </w:rPr>
            </w:pPr>
          </w:p>
        </w:tc>
        <w:tc>
          <w:tcPr>
            <w:tcW w:w="957"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jc w:val="right"/>
              <w:rPr>
                <w:sz w:val="20"/>
                <w:szCs w:val="20"/>
              </w:rPr>
            </w:pPr>
          </w:p>
        </w:tc>
        <w:tc>
          <w:tcPr>
            <w:tcW w:w="1040"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255"/>
        </w:trPr>
        <w:tc>
          <w:tcPr>
            <w:tcW w:w="7909" w:type="dxa"/>
            <w:gridSpan w:val="4"/>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r>
              <w:rPr>
                <w:sz w:val="20"/>
                <w:szCs w:val="20"/>
              </w:rPr>
              <w:t>9.   Настоящее решение вступает в силу с момента официального опубликования.</w:t>
            </w:r>
          </w:p>
        </w:tc>
        <w:tc>
          <w:tcPr>
            <w:tcW w:w="957"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040"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gridAfter w:val="1"/>
          <w:wAfter w:w="8" w:type="dxa"/>
          <w:trHeight w:val="255"/>
        </w:trPr>
        <w:tc>
          <w:tcPr>
            <w:tcW w:w="4962"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631"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308"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957"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040"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trHeight w:val="255"/>
        </w:trPr>
        <w:tc>
          <w:tcPr>
            <w:tcW w:w="7909" w:type="dxa"/>
            <w:gridSpan w:val="4"/>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r>
              <w:rPr>
                <w:sz w:val="20"/>
                <w:szCs w:val="20"/>
              </w:rPr>
              <w:t>Председатель Ольховской районной Думы                                                            Н.А.Никифоров</w:t>
            </w:r>
          </w:p>
        </w:tc>
        <w:tc>
          <w:tcPr>
            <w:tcW w:w="957"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040"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gridAfter w:val="1"/>
          <w:wAfter w:w="8" w:type="dxa"/>
          <w:trHeight w:val="255"/>
        </w:trPr>
        <w:tc>
          <w:tcPr>
            <w:tcW w:w="4962"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631"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308"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957"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040" w:type="dxa"/>
            <w:gridSpan w:val="2"/>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trHeight w:val="255"/>
        </w:trPr>
        <w:tc>
          <w:tcPr>
            <w:tcW w:w="7909" w:type="dxa"/>
            <w:gridSpan w:val="4"/>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r>
              <w:rPr>
                <w:sz w:val="20"/>
                <w:szCs w:val="20"/>
              </w:rPr>
              <w:t xml:space="preserve">Глава Ольховского муниципального района                                                         А.В.Солонин </w:t>
            </w:r>
          </w:p>
        </w:tc>
        <w:tc>
          <w:tcPr>
            <w:tcW w:w="957"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40"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gridAfter w:val="1"/>
          <w:wAfter w:w="8" w:type="dxa"/>
          <w:trHeight w:val="255"/>
        </w:trPr>
        <w:tc>
          <w:tcPr>
            <w:tcW w:w="4962" w:type="dxa"/>
            <w:tcBorders>
              <w:top w:val="nil"/>
              <w:left w:val="nil"/>
              <w:bottom w:val="nil"/>
              <w:right w:val="nil"/>
            </w:tcBorders>
            <w:shd w:val="clear" w:color="auto" w:fill="auto"/>
            <w:noWrap/>
            <w:hideMark/>
          </w:tcPr>
          <w:p w:rsidR="00413464" w:rsidRDefault="00413464" w:rsidP="00413464">
            <w:pPr>
              <w:spacing w:after="0" w:line="240" w:lineRule="auto"/>
              <w:rPr>
                <w:sz w:val="20"/>
                <w:szCs w:val="20"/>
              </w:rPr>
            </w:pPr>
          </w:p>
        </w:tc>
        <w:tc>
          <w:tcPr>
            <w:tcW w:w="1631" w:type="dxa"/>
            <w:tcBorders>
              <w:top w:val="nil"/>
              <w:left w:val="nil"/>
              <w:bottom w:val="nil"/>
              <w:right w:val="nil"/>
            </w:tcBorders>
            <w:shd w:val="clear" w:color="auto" w:fill="auto"/>
            <w:noWrap/>
            <w:hideMark/>
          </w:tcPr>
          <w:p w:rsidR="00413464" w:rsidRDefault="00413464" w:rsidP="00413464">
            <w:pPr>
              <w:spacing w:after="0" w:line="240" w:lineRule="auto"/>
              <w:rPr>
                <w:sz w:val="20"/>
                <w:szCs w:val="20"/>
              </w:rPr>
            </w:pPr>
          </w:p>
        </w:tc>
        <w:tc>
          <w:tcPr>
            <w:tcW w:w="1308" w:type="dxa"/>
            <w:tcBorders>
              <w:top w:val="nil"/>
              <w:left w:val="nil"/>
              <w:bottom w:val="nil"/>
              <w:right w:val="nil"/>
            </w:tcBorders>
            <w:shd w:val="clear" w:color="auto" w:fill="auto"/>
            <w:noWrap/>
            <w:hideMark/>
          </w:tcPr>
          <w:p w:rsidR="00413464" w:rsidRDefault="00413464" w:rsidP="00413464">
            <w:pPr>
              <w:spacing w:after="0" w:line="240" w:lineRule="auto"/>
              <w:jc w:val="right"/>
              <w:rPr>
                <w:sz w:val="20"/>
                <w:szCs w:val="20"/>
              </w:rPr>
            </w:pPr>
          </w:p>
        </w:tc>
        <w:tc>
          <w:tcPr>
            <w:tcW w:w="957"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jc w:val="right"/>
              <w:rPr>
                <w:sz w:val="20"/>
                <w:szCs w:val="20"/>
              </w:rPr>
            </w:pPr>
          </w:p>
        </w:tc>
        <w:tc>
          <w:tcPr>
            <w:tcW w:w="1040"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bl>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p w:rsidR="00413464" w:rsidRDefault="00413464" w:rsidP="00413464">
      <w:pPr>
        <w:spacing w:after="0" w:line="240" w:lineRule="auto"/>
        <w:jc w:val="both"/>
      </w:pPr>
    </w:p>
    <w:tbl>
      <w:tblPr>
        <w:tblW w:w="9887" w:type="dxa"/>
        <w:tblInd w:w="108" w:type="dxa"/>
        <w:tblLook w:val="04A0"/>
      </w:tblPr>
      <w:tblGrid>
        <w:gridCol w:w="3261"/>
        <w:gridCol w:w="1157"/>
        <w:gridCol w:w="1360"/>
        <w:gridCol w:w="1007"/>
        <w:gridCol w:w="1020"/>
        <w:gridCol w:w="1066"/>
        <w:gridCol w:w="1066"/>
      </w:tblGrid>
      <w:tr w:rsidR="00413464" w:rsidTr="004142B0">
        <w:trPr>
          <w:trHeight w:val="31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bookmarkStart w:id="17" w:name="RANGE!A1:G24"/>
            <w:r>
              <w:rPr>
                <w:sz w:val="20"/>
                <w:szCs w:val="20"/>
              </w:rPr>
              <w:t>6. Приложение 12 изложить в следующей редакции:</w:t>
            </w:r>
            <w:bookmarkEnd w:id="17"/>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4142" w:type="dxa"/>
            <w:gridSpan w:val="4"/>
            <w:tcBorders>
              <w:top w:val="nil"/>
              <w:left w:val="nil"/>
              <w:bottom w:val="nil"/>
              <w:right w:val="nil"/>
            </w:tcBorders>
            <w:shd w:val="clear" w:color="auto" w:fill="auto"/>
            <w:hideMark/>
          </w:tcPr>
          <w:p w:rsidR="00413464" w:rsidRDefault="00413464" w:rsidP="00413464">
            <w:pPr>
              <w:spacing w:after="0" w:line="240" w:lineRule="auto"/>
              <w:rPr>
                <w:sz w:val="20"/>
                <w:szCs w:val="20"/>
              </w:rPr>
            </w:pPr>
          </w:p>
        </w:tc>
      </w:tr>
      <w:tr w:rsidR="00413464" w:rsidTr="004142B0">
        <w:trPr>
          <w:trHeight w:val="25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121"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4142" w:type="dxa"/>
            <w:gridSpan w:val="4"/>
            <w:vMerge w:val="restart"/>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r>
      <w:tr w:rsidR="00413464" w:rsidTr="004142B0">
        <w:trPr>
          <w:trHeight w:val="25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121"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vAlign w:val="bottom"/>
            <w:hideMark/>
          </w:tcPr>
          <w:p w:rsidR="00413464" w:rsidRDefault="00413464" w:rsidP="00413464">
            <w:pPr>
              <w:spacing w:after="0" w:line="240" w:lineRule="auto"/>
              <w:rPr>
                <w:sz w:val="20"/>
                <w:szCs w:val="20"/>
              </w:rPr>
            </w:pPr>
          </w:p>
        </w:tc>
        <w:tc>
          <w:tcPr>
            <w:tcW w:w="4142" w:type="dxa"/>
            <w:gridSpan w:val="4"/>
            <w:vMerge/>
            <w:tcBorders>
              <w:top w:val="nil"/>
              <w:left w:val="nil"/>
              <w:bottom w:val="nil"/>
              <w:right w:val="nil"/>
            </w:tcBorders>
            <w:vAlign w:val="center"/>
            <w:hideMark/>
          </w:tcPr>
          <w:p w:rsidR="00413464" w:rsidRDefault="00413464" w:rsidP="00413464">
            <w:pPr>
              <w:spacing w:after="0" w:line="240" w:lineRule="auto"/>
              <w:rPr>
                <w:sz w:val="20"/>
                <w:szCs w:val="20"/>
              </w:rPr>
            </w:pPr>
          </w:p>
        </w:tc>
      </w:tr>
      <w:tr w:rsidR="00413464" w:rsidTr="004142B0">
        <w:trPr>
          <w:trHeight w:val="240"/>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jc w:val="center"/>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4142" w:type="dxa"/>
            <w:gridSpan w:val="4"/>
            <w:vMerge/>
            <w:tcBorders>
              <w:top w:val="nil"/>
              <w:left w:val="nil"/>
              <w:bottom w:val="nil"/>
              <w:right w:val="nil"/>
            </w:tcBorders>
            <w:vAlign w:val="center"/>
            <w:hideMark/>
          </w:tcPr>
          <w:p w:rsidR="00413464" w:rsidRDefault="00413464" w:rsidP="00413464">
            <w:pPr>
              <w:spacing w:after="0" w:line="240" w:lineRule="auto"/>
              <w:rPr>
                <w:sz w:val="20"/>
                <w:szCs w:val="20"/>
              </w:rPr>
            </w:pPr>
          </w:p>
        </w:tc>
      </w:tr>
      <w:tr w:rsidR="00413464" w:rsidTr="004142B0">
        <w:trPr>
          <w:trHeight w:val="255"/>
        </w:trPr>
        <w:tc>
          <w:tcPr>
            <w:tcW w:w="9887" w:type="dxa"/>
            <w:gridSpan w:val="7"/>
            <w:tcBorders>
              <w:top w:val="nil"/>
              <w:left w:val="nil"/>
              <w:bottom w:val="nil"/>
              <w:right w:val="nil"/>
            </w:tcBorders>
            <w:shd w:val="clear" w:color="auto" w:fill="auto"/>
            <w:vAlign w:val="bottom"/>
            <w:hideMark/>
          </w:tcPr>
          <w:p w:rsidR="00413464" w:rsidRDefault="00413464" w:rsidP="00413464">
            <w:pPr>
              <w:spacing w:after="0" w:line="240" w:lineRule="auto"/>
              <w:jc w:val="center"/>
              <w:rPr>
                <w:b/>
                <w:bCs/>
                <w:sz w:val="20"/>
                <w:szCs w:val="20"/>
              </w:rPr>
            </w:pPr>
            <w:r>
              <w:rPr>
                <w:b/>
                <w:bCs/>
                <w:sz w:val="20"/>
                <w:szCs w:val="20"/>
              </w:rPr>
              <w:t>Перечень</w:t>
            </w:r>
          </w:p>
        </w:tc>
      </w:tr>
      <w:tr w:rsidR="00413464" w:rsidTr="004142B0">
        <w:trPr>
          <w:trHeight w:val="585"/>
        </w:trPr>
        <w:tc>
          <w:tcPr>
            <w:tcW w:w="9887" w:type="dxa"/>
            <w:gridSpan w:val="7"/>
            <w:tcBorders>
              <w:top w:val="nil"/>
              <w:left w:val="nil"/>
              <w:bottom w:val="nil"/>
              <w:right w:val="nil"/>
            </w:tcBorders>
            <w:shd w:val="clear" w:color="auto" w:fill="auto"/>
            <w:vAlign w:val="center"/>
            <w:hideMark/>
          </w:tcPr>
          <w:p w:rsidR="00413464" w:rsidRDefault="00413464" w:rsidP="00413464">
            <w:pPr>
              <w:spacing w:after="0" w:line="240" w:lineRule="auto"/>
              <w:jc w:val="center"/>
              <w:rPr>
                <w:b/>
                <w:bCs/>
                <w:sz w:val="20"/>
                <w:szCs w:val="20"/>
              </w:rPr>
            </w:pPr>
            <w:r>
              <w:rPr>
                <w:b/>
                <w:bCs/>
                <w:sz w:val="20"/>
                <w:szCs w:val="20"/>
              </w:rPr>
              <w:t>строек  и объектов  строительства, реконструкции  и  технического  перевооружения  для  районных  муниципальных  нужд  на 2020 год и на плановый период 2021 и 2022 годов</w:t>
            </w:r>
          </w:p>
        </w:tc>
      </w:tr>
      <w:tr w:rsidR="00413464" w:rsidTr="004142B0">
        <w:trPr>
          <w:trHeight w:val="255"/>
        </w:trPr>
        <w:tc>
          <w:tcPr>
            <w:tcW w:w="9887" w:type="dxa"/>
            <w:gridSpan w:val="7"/>
            <w:tcBorders>
              <w:top w:val="nil"/>
              <w:left w:val="nil"/>
              <w:bottom w:val="single" w:sz="4" w:space="0" w:color="000000"/>
              <w:right w:val="nil"/>
            </w:tcBorders>
            <w:shd w:val="clear" w:color="auto" w:fill="auto"/>
            <w:vAlign w:val="bottom"/>
            <w:hideMark/>
          </w:tcPr>
          <w:p w:rsidR="00413464" w:rsidRDefault="00413464" w:rsidP="00413464">
            <w:pPr>
              <w:spacing w:after="0" w:line="240" w:lineRule="auto"/>
              <w:jc w:val="right"/>
              <w:rPr>
                <w:b/>
                <w:bCs/>
                <w:sz w:val="20"/>
                <w:szCs w:val="20"/>
              </w:rPr>
            </w:pPr>
            <w:r>
              <w:rPr>
                <w:b/>
                <w:bCs/>
                <w:sz w:val="20"/>
                <w:szCs w:val="20"/>
              </w:rPr>
              <w:t xml:space="preserve">                                                                                                                                            </w:t>
            </w:r>
            <w:r>
              <w:rPr>
                <w:sz w:val="20"/>
                <w:szCs w:val="20"/>
              </w:rPr>
              <w:t>(тыс. рублей)</w:t>
            </w:r>
          </w:p>
        </w:tc>
      </w:tr>
      <w:tr w:rsidR="00413464" w:rsidTr="004142B0">
        <w:trPr>
          <w:trHeight w:val="255"/>
        </w:trPr>
        <w:tc>
          <w:tcPr>
            <w:tcW w:w="3261" w:type="dxa"/>
            <w:tcBorders>
              <w:top w:val="nil"/>
              <w:left w:val="single" w:sz="4" w:space="0" w:color="000000"/>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xml:space="preserve">Наименование </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Раздел Подраздел</w:t>
            </w:r>
          </w:p>
        </w:tc>
        <w:tc>
          <w:tcPr>
            <w:tcW w:w="1360"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Целевая статья расходов</w:t>
            </w:r>
          </w:p>
        </w:tc>
        <w:tc>
          <w:tcPr>
            <w:tcW w:w="990"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Вид расходов</w:t>
            </w:r>
          </w:p>
        </w:tc>
        <w:tc>
          <w:tcPr>
            <w:tcW w:w="1020"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xml:space="preserve">План на 2020 год                </w:t>
            </w:r>
          </w:p>
        </w:tc>
        <w:tc>
          <w:tcPr>
            <w:tcW w:w="1066"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План на 2021 год</w:t>
            </w:r>
          </w:p>
        </w:tc>
        <w:tc>
          <w:tcPr>
            <w:tcW w:w="1066" w:type="dxa"/>
            <w:vMerge w:val="restart"/>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План на 2022 год</w:t>
            </w:r>
          </w:p>
        </w:tc>
      </w:tr>
      <w:tr w:rsidR="00413464" w:rsidTr="004142B0">
        <w:trPr>
          <w:trHeight w:val="510"/>
        </w:trPr>
        <w:tc>
          <w:tcPr>
            <w:tcW w:w="3261" w:type="dxa"/>
            <w:tcBorders>
              <w:top w:val="nil"/>
              <w:left w:val="single" w:sz="4" w:space="0" w:color="000000"/>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xml:space="preserve">главного распорядителя бюджетных средств </w:t>
            </w:r>
          </w:p>
        </w:tc>
        <w:tc>
          <w:tcPr>
            <w:tcW w:w="1121"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36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99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2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66"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66"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r>
      <w:tr w:rsidR="00413464" w:rsidTr="004142B0">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121"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36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99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20"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66"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c>
          <w:tcPr>
            <w:tcW w:w="1066" w:type="dxa"/>
            <w:vMerge/>
            <w:tcBorders>
              <w:top w:val="nil"/>
              <w:left w:val="single" w:sz="4" w:space="0" w:color="000000"/>
              <w:bottom w:val="single" w:sz="4" w:space="0" w:color="000000"/>
              <w:right w:val="single" w:sz="4" w:space="0" w:color="000000"/>
            </w:tcBorders>
            <w:vAlign w:val="center"/>
            <w:hideMark/>
          </w:tcPr>
          <w:p w:rsidR="00413464" w:rsidRDefault="00413464" w:rsidP="00413464">
            <w:pPr>
              <w:spacing w:after="0" w:line="240" w:lineRule="auto"/>
              <w:rPr>
                <w:sz w:val="20"/>
                <w:szCs w:val="20"/>
              </w:rPr>
            </w:pPr>
          </w:p>
        </w:tc>
      </w:tr>
      <w:tr w:rsidR="00413464" w:rsidTr="004142B0">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rPr>
                <w:sz w:val="20"/>
                <w:szCs w:val="20"/>
              </w:rPr>
            </w:pPr>
            <w:r>
              <w:rPr>
                <w:sz w:val="20"/>
                <w:szCs w:val="20"/>
              </w:rPr>
              <w:t>1</w:t>
            </w:r>
          </w:p>
        </w:tc>
        <w:tc>
          <w:tcPr>
            <w:tcW w:w="1121"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2</w:t>
            </w:r>
          </w:p>
        </w:tc>
        <w:tc>
          <w:tcPr>
            <w:tcW w:w="1360"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3</w:t>
            </w:r>
          </w:p>
        </w:tc>
        <w:tc>
          <w:tcPr>
            <w:tcW w:w="990"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w:t>
            </w:r>
          </w:p>
        </w:tc>
        <w:tc>
          <w:tcPr>
            <w:tcW w:w="1020"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5</w:t>
            </w:r>
          </w:p>
        </w:tc>
        <w:tc>
          <w:tcPr>
            <w:tcW w:w="1066"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6</w:t>
            </w:r>
          </w:p>
        </w:tc>
        <w:tc>
          <w:tcPr>
            <w:tcW w:w="1066"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7</w:t>
            </w:r>
          </w:p>
        </w:tc>
      </w:tr>
      <w:tr w:rsidR="00413464" w:rsidTr="004142B0">
        <w:trPr>
          <w:trHeight w:val="285"/>
        </w:trPr>
        <w:tc>
          <w:tcPr>
            <w:tcW w:w="988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both"/>
              <w:rPr>
                <w:sz w:val="20"/>
                <w:szCs w:val="20"/>
              </w:rPr>
            </w:pPr>
            <w:r>
              <w:rPr>
                <w:sz w:val="20"/>
                <w:szCs w:val="20"/>
              </w:rPr>
              <w:t xml:space="preserve">Администрация   Ольховского  муниципального района </w:t>
            </w:r>
          </w:p>
        </w:tc>
      </w:tr>
      <w:tr w:rsidR="00413464" w:rsidTr="004142B0">
        <w:trPr>
          <w:trHeight w:val="465"/>
        </w:trPr>
        <w:tc>
          <w:tcPr>
            <w:tcW w:w="3261" w:type="dxa"/>
            <w:vMerge w:val="restart"/>
            <w:tcBorders>
              <w:top w:val="nil"/>
              <w:left w:val="single" w:sz="4" w:space="0" w:color="auto"/>
              <w:bottom w:val="single" w:sz="4" w:space="0" w:color="000000"/>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Строительство канализационной насосной станции, расположенной в Ольховском районе с.Ольховка, ул.Базарная и очистные сооружения в Ольховском районе с.Ольховка ул. Октябрьская, 31 в Волгоградской области</w:t>
            </w:r>
          </w:p>
        </w:tc>
        <w:tc>
          <w:tcPr>
            <w:tcW w:w="1121"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32 0 00 00000</w:t>
            </w:r>
          </w:p>
        </w:tc>
        <w:tc>
          <w:tcPr>
            <w:tcW w:w="990" w:type="dxa"/>
            <w:tcBorders>
              <w:top w:val="nil"/>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nil"/>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11 960,4</w:t>
            </w:r>
          </w:p>
        </w:tc>
        <w:tc>
          <w:tcPr>
            <w:tcW w:w="1066" w:type="dxa"/>
            <w:tcBorders>
              <w:top w:val="nil"/>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0,0</w:t>
            </w:r>
          </w:p>
        </w:tc>
        <w:tc>
          <w:tcPr>
            <w:tcW w:w="1066" w:type="dxa"/>
            <w:tcBorders>
              <w:top w:val="nil"/>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0</w:t>
            </w:r>
          </w:p>
        </w:tc>
      </w:tr>
      <w:tr w:rsidR="00413464" w:rsidTr="004142B0">
        <w:trPr>
          <w:trHeight w:val="510"/>
        </w:trPr>
        <w:tc>
          <w:tcPr>
            <w:tcW w:w="3261" w:type="dxa"/>
            <w:vMerge/>
            <w:tcBorders>
              <w:top w:val="nil"/>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sz w:val="20"/>
                <w:szCs w:val="20"/>
              </w:rPr>
            </w:pPr>
          </w:p>
        </w:tc>
        <w:tc>
          <w:tcPr>
            <w:tcW w:w="1121"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nil"/>
            </w:tcBorders>
            <w:shd w:val="clear" w:color="auto" w:fill="auto"/>
            <w:hideMark/>
          </w:tcPr>
          <w:p w:rsidR="00413464" w:rsidRDefault="00413464" w:rsidP="00413464">
            <w:pPr>
              <w:spacing w:after="0" w:line="240" w:lineRule="auto"/>
              <w:jc w:val="center"/>
              <w:rPr>
                <w:sz w:val="20"/>
                <w:szCs w:val="20"/>
              </w:rPr>
            </w:pPr>
            <w:r>
              <w:rPr>
                <w:sz w:val="20"/>
                <w:szCs w:val="20"/>
              </w:rPr>
              <w:t xml:space="preserve">99 0 00 45021 </w:t>
            </w:r>
          </w:p>
        </w:tc>
        <w:tc>
          <w:tcPr>
            <w:tcW w:w="990" w:type="dxa"/>
            <w:tcBorders>
              <w:top w:val="single" w:sz="4" w:space="0" w:color="000000"/>
              <w:left w:val="single" w:sz="4" w:space="0" w:color="000000"/>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45,0</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w:t>
            </w:r>
          </w:p>
        </w:tc>
      </w:tr>
      <w:tr w:rsidR="00413464" w:rsidTr="004142B0">
        <w:trPr>
          <w:trHeight w:val="450"/>
        </w:trPr>
        <w:tc>
          <w:tcPr>
            <w:tcW w:w="3261" w:type="dxa"/>
            <w:vMerge/>
            <w:tcBorders>
              <w:top w:val="nil"/>
              <w:left w:val="single" w:sz="4" w:space="0" w:color="auto"/>
              <w:bottom w:val="single" w:sz="4" w:space="0" w:color="000000"/>
              <w:right w:val="single" w:sz="4" w:space="0" w:color="auto"/>
            </w:tcBorders>
            <w:vAlign w:val="center"/>
            <w:hideMark/>
          </w:tcPr>
          <w:p w:rsidR="00413464" w:rsidRDefault="00413464" w:rsidP="00413464">
            <w:pPr>
              <w:spacing w:after="0" w:line="240" w:lineRule="auto"/>
              <w:rPr>
                <w:sz w:val="20"/>
                <w:szCs w:val="20"/>
              </w:rPr>
            </w:pPr>
          </w:p>
        </w:tc>
        <w:tc>
          <w:tcPr>
            <w:tcW w:w="1121"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0502</w:t>
            </w:r>
          </w:p>
        </w:tc>
        <w:tc>
          <w:tcPr>
            <w:tcW w:w="1360" w:type="dxa"/>
            <w:tcBorders>
              <w:top w:val="nil"/>
              <w:left w:val="nil"/>
              <w:bottom w:val="single" w:sz="4" w:space="0" w:color="auto"/>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35 0 00 00000</w:t>
            </w:r>
          </w:p>
        </w:tc>
        <w:tc>
          <w:tcPr>
            <w:tcW w:w="990"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78 928,6</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33 856,6</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 </w:t>
            </w:r>
          </w:p>
        </w:tc>
      </w:tr>
      <w:tr w:rsidR="00413464" w:rsidTr="004142B0">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413464" w:rsidRDefault="00413464" w:rsidP="00413464">
            <w:pPr>
              <w:spacing w:after="0" w:line="240" w:lineRule="auto"/>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121"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hideMark/>
          </w:tcPr>
          <w:p w:rsidR="00413464" w:rsidRDefault="00413464" w:rsidP="00413464">
            <w:pPr>
              <w:spacing w:after="0" w:line="240" w:lineRule="auto"/>
              <w:jc w:val="center"/>
              <w:rPr>
                <w:sz w:val="20"/>
                <w:szCs w:val="20"/>
              </w:rPr>
            </w:pPr>
            <w:r>
              <w:rPr>
                <w:sz w:val="20"/>
                <w:szCs w:val="20"/>
              </w:rPr>
              <w:t>33 0 00 00000</w:t>
            </w:r>
          </w:p>
        </w:tc>
        <w:tc>
          <w:tcPr>
            <w:tcW w:w="990"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400</w:t>
            </w:r>
          </w:p>
        </w:tc>
        <w:tc>
          <w:tcPr>
            <w:tcW w:w="1020"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88 585,8</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0,0</w:t>
            </w:r>
          </w:p>
        </w:tc>
        <w:tc>
          <w:tcPr>
            <w:tcW w:w="1066" w:type="dxa"/>
            <w:tcBorders>
              <w:top w:val="single" w:sz="4" w:space="0" w:color="000000"/>
              <w:left w:val="nil"/>
              <w:bottom w:val="nil"/>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0</w:t>
            </w:r>
          </w:p>
        </w:tc>
      </w:tr>
      <w:tr w:rsidR="00413464" w:rsidTr="004142B0">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413464" w:rsidRDefault="00413464" w:rsidP="00413464">
            <w:pPr>
              <w:spacing w:after="0" w:line="240" w:lineRule="auto"/>
              <w:jc w:val="both"/>
              <w:rPr>
                <w:sz w:val="20"/>
                <w:szCs w:val="20"/>
              </w:rPr>
            </w:pPr>
            <w:r>
              <w:rPr>
                <w:sz w:val="20"/>
                <w:szCs w:val="20"/>
              </w:rPr>
              <w:t>Всего по перечню:</w:t>
            </w:r>
          </w:p>
        </w:tc>
        <w:tc>
          <w:tcPr>
            <w:tcW w:w="1121"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proofErr w:type="spellStart"/>
            <w:r>
              <w:rPr>
                <w:sz w:val="20"/>
                <w:szCs w:val="20"/>
              </w:rPr>
              <w:t>х</w:t>
            </w:r>
            <w:proofErr w:type="spellEnd"/>
          </w:p>
        </w:tc>
        <w:tc>
          <w:tcPr>
            <w:tcW w:w="1360" w:type="dxa"/>
            <w:tcBorders>
              <w:top w:val="nil"/>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proofErr w:type="spellStart"/>
            <w:r>
              <w:rPr>
                <w:sz w:val="20"/>
                <w:szCs w:val="20"/>
              </w:rPr>
              <w:t>х</w:t>
            </w:r>
            <w:proofErr w:type="spellEnd"/>
          </w:p>
        </w:tc>
        <w:tc>
          <w:tcPr>
            <w:tcW w:w="990" w:type="dxa"/>
            <w:tcBorders>
              <w:top w:val="single" w:sz="4" w:space="0" w:color="000000"/>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proofErr w:type="spellStart"/>
            <w:r>
              <w:rPr>
                <w:sz w:val="20"/>
                <w:szCs w:val="20"/>
              </w:rPr>
              <w:t>х</w:t>
            </w:r>
            <w:proofErr w:type="spellEnd"/>
          </w:p>
        </w:tc>
        <w:tc>
          <w:tcPr>
            <w:tcW w:w="1020" w:type="dxa"/>
            <w:tcBorders>
              <w:top w:val="single" w:sz="4" w:space="0" w:color="000000"/>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179 519,8</w:t>
            </w:r>
          </w:p>
        </w:tc>
        <w:tc>
          <w:tcPr>
            <w:tcW w:w="1066" w:type="dxa"/>
            <w:tcBorders>
              <w:top w:val="single" w:sz="4" w:space="0" w:color="000000"/>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33 856,6</w:t>
            </w:r>
          </w:p>
        </w:tc>
        <w:tc>
          <w:tcPr>
            <w:tcW w:w="1066" w:type="dxa"/>
            <w:tcBorders>
              <w:top w:val="single" w:sz="4" w:space="0" w:color="000000"/>
              <w:left w:val="nil"/>
              <w:bottom w:val="single" w:sz="4" w:space="0" w:color="000000"/>
              <w:right w:val="single" w:sz="4" w:space="0" w:color="000000"/>
            </w:tcBorders>
            <w:shd w:val="clear" w:color="auto" w:fill="auto"/>
            <w:hideMark/>
          </w:tcPr>
          <w:p w:rsidR="00413464" w:rsidRDefault="00413464" w:rsidP="00413464">
            <w:pPr>
              <w:spacing w:after="0" w:line="240" w:lineRule="auto"/>
              <w:jc w:val="center"/>
              <w:rPr>
                <w:sz w:val="20"/>
                <w:szCs w:val="20"/>
              </w:rPr>
            </w:pPr>
            <w:r>
              <w:rPr>
                <w:sz w:val="20"/>
                <w:szCs w:val="20"/>
              </w:rPr>
              <w:t>0</w:t>
            </w:r>
          </w:p>
        </w:tc>
      </w:tr>
      <w:tr w:rsidR="00413464" w:rsidTr="004142B0">
        <w:trPr>
          <w:trHeight w:val="25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jc w:val="center"/>
              <w:rPr>
                <w:sz w:val="20"/>
                <w:szCs w:val="20"/>
              </w:rPr>
            </w:pPr>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25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8821" w:type="dxa"/>
            <w:gridSpan w:val="6"/>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Настоящее решение вступает в силу с момента официального опубликования.</w:t>
            </w: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r>
      <w:tr w:rsidR="00413464" w:rsidTr="004142B0">
        <w:trPr>
          <w:trHeight w:val="37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66"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4385"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 xml:space="preserve">Председатель Ольховской районной Думы </w:t>
            </w: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2132"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Н.А.Никифоров</w:t>
            </w:r>
          </w:p>
        </w:tc>
      </w:tr>
      <w:tr w:rsidR="00413464" w:rsidTr="004142B0">
        <w:trPr>
          <w:trHeight w:val="375"/>
        </w:trPr>
        <w:tc>
          <w:tcPr>
            <w:tcW w:w="326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1121"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2132"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r>
      <w:tr w:rsidR="00413464" w:rsidTr="004142B0">
        <w:trPr>
          <w:trHeight w:val="375"/>
        </w:trPr>
        <w:tc>
          <w:tcPr>
            <w:tcW w:w="4385"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Глава Ольховского муниципального района</w:t>
            </w:r>
          </w:p>
        </w:tc>
        <w:tc>
          <w:tcPr>
            <w:tcW w:w="136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p>
        </w:tc>
        <w:tc>
          <w:tcPr>
            <w:tcW w:w="99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1020" w:type="dxa"/>
            <w:tcBorders>
              <w:top w:val="nil"/>
              <w:left w:val="nil"/>
              <w:bottom w:val="nil"/>
              <w:right w:val="nil"/>
            </w:tcBorders>
            <w:shd w:val="clear" w:color="auto" w:fill="auto"/>
            <w:noWrap/>
            <w:vAlign w:val="bottom"/>
            <w:hideMark/>
          </w:tcPr>
          <w:p w:rsidR="00413464" w:rsidRDefault="00413464" w:rsidP="00413464">
            <w:pPr>
              <w:spacing w:after="0" w:line="240" w:lineRule="auto"/>
              <w:rPr>
                <w:sz w:val="20"/>
                <w:szCs w:val="20"/>
              </w:rPr>
            </w:pPr>
          </w:p>
        </w:tc>
        <w:tc>
          <w:tcPr>
            <w:tcW w:w="2132" w:type="dxa"/>
            <w:gridSpan w:val="2"/>
            <w:tcBorders>
              <w:top w:val="nil"/>
              <w:left w:val="nil"/>
              <w:bottom w:val="nil"/>
              <w:right w:val="nil"/>
            </w:tcBorders>
            <w:shd w:val="clear" w:color="auto" w:fill="auto"/>
            <w:noWrap/>
            <w:vAlign w:val="bottom"/>
            <w:hideMark/>
          </w:tcPr>
          <w:p w:rsidR="00413464" w:rsidRDefault="00413464" w:rsidP="00413464">
            <w:pPr>
              <w:spacing w:after="0" w:line="240" w:lineRule="auto"/>
              <w:rPr>
                <w:sz w:val="28"/>
                <w:szCs w:val="28"/>
              </w:rPr>
            </w:pPr>
            <w:r>
              <w:rPr>
                <w:sz w:val="28"/>
                <w:szCs w:val="28"/>
              </w:rPr>
              <w:t xml:space="preserve">А.В.Солонин </w:t>
            </w:r>
          </w:p>
        </w:tc>
      </w:tr>
    </w:tbl>
    <w:p w:rsidR="00413464" w:rsidRPr="00531E71" w:rsidRDefault="00413464" w:rsidP="00413464">
      <w:pPr>
        <w:jc w:val="both"/>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widowControl w:val="0"/>
        <w:autoSpaceDE w:val="0"/>
        <w:spacing w:after="0" w:line="240" w:lineRule="auto"/>
        <w:ind w:firstLine="709"/>
        <w:contextualSpacing/>
        <w:jc w:val="both"/>
        <w:rPr>
          <w:rFonts w:ascii="Times New Roman" w:hAnsi="Times New Roman" w:cs="Times New Roman"/>
          <w:sz w:val="28"/>
          <w:szCs w:val="28"/>
        </w:rPr>
      </w:pPr>
    </w:p>
    <w:p w:rsidR="00413464" w:rsidRPr="00413464" w:rsidRDefault="00413464" w:rsidP="00413464">
      <w:pPr>
        <w:pStyle w:val="ConsPlusNormal"/>
        <w:contextualSpacing/>
        <w:jc w:val="right"/>
        <w:outlineLvl w:val="1"/>
        <w:rPr>
          <w:rFonts w:ascii="Times New Roman" w:hAnsi="Times New Roman" w:cs="Times New Roman"/>
          <w:sz w:val="24"/>
          <w:szCs w:val="24"/>
        </w:rPr>
      </w:pPr>
      <w:r w:rsidRPr="00413464">
        <w:rPr>
          <w:rFonts w:ascii="Times New Roman" w:hAnsi="Times New Roman" w:cs="Times New Roman"/>
          <w:sz w:val="24"/>
          <w:szCs w:val="24"/>
        </w:rPr>
        <w:lastRenderedPageBreak/>
        <w:t>Приложение 1</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 к Положению</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о порядке организации</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и проведения общественных</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обсуждений или публичных</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слушаний в сельских поселениях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Ольховского муниципального района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Волгоградской области</w:t>
      </w:r>
    </w:p>
    <w:p w:rsidR="00413464" w:rsidRPr="00413464" w:rsidRDefault="00413464" w:rsidP="00413464">
      <w:pPr>
        <w:pStyle w:val="ConsPlusNormal"/>
        <w:contextualSpacing/>
        <w:rPr>
          <w:rFonts w:ascii="Times New Roman" w:hAnsi="Times New Roman" w:cs="Times New Roman"/>
          <w:sz w:val="24"/>
          <w:szCs w:val="24"/>
        </w:rPr>
      </w:pPr>
    </w:p>
    <w:p w:rsidR="00413464" w:rsidRPr="00413464" w:rsidRDefault="00413464" w:rsidP="00413464">
      <w:pPr>
        <w:pStyle w:val="ConsPlusNonformat"/>
        <w:contextualSpacing/>
        <w:jc w:val="center"/>
        <w:rPr>
          <w:rFonts w:ascii="Times New Roman" w:hAnsi="Times New Roman" w:cs="Times New Roman"/>
          <w:sz w:val="24"/>
          <w:szCs w:val="24"/>
        </w:rPr>
      </w:pPr>
      <w:bookmarkStart w:id="18" w:name="P502"/>
      <w:bookmarkEnd w:id="18"/>
      <w:r w:rsidRPr="00413464">
        <w:rPr>
          <w:rFonts w:ascii="Times New Roman" w:hAnsi="Times New Roman" w:cs="Times New Roman"/>
          <w:sz w:val="24"/>
          <w:szCs w:val="24"/>
        </w:rPr>
        <w:t>Форма оповещения</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о начале общественных обсуждений или публичных слушаний</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в сфере градостроительной деятельности</w:t>
      </w:r>
    </w:p>
    <w:p w:rsidR="00413464" w:rsidRPr="00413464" w:rsidRDefault="00413464" w:rsidP="00413464">
      <w:pPr>
        <w:pStyle w:val="ConsPlusNonformat"/>
        <w:contextualSpacing/>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Администрация   Ольховского  муниципального  района  Волгоградской  области оповещает   о   том,   что   на   общественных обсуждениях или публичных   слушаниях   будет  рассмотрен</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____________________________________________________________(далее - Проект)</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(информация о проекте, подлежащем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и следующие информационные материалы к Проекту: 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 (далее - информационные материалы)</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(перечень информационных материалов к проекту, подлежащему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Порядок проведения публичных слушаний по Проекту определен:</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1) статьями _____ Градостроительного </w:t>
      </w:r>
      <w:hyperlink r:id="rId21" w:history="1">
        <w:r w:rsidRPr="00413464">
          <w:rPr>
            <w:rFonts w:ascii="Times New Roman" w:hAnsi="Times New Roman" w:cs="Times New Roman"/>
            <w:sz w:val="24"/>
            <w:szCs w:val="24"/>
          </w:rPr>
          <w:t>кодекса</w:t>
        </w:r>
      </w:hyperlink>
      <w:r w:rsidRPr="00413464">
        <w:rPr>
          <w:rFonts w:ascii="Times New Roman" w:hAnsi="Times New Roman" w:cs="Times New Roman"/>
          <w:sz w:val="24"/>
          <w:szCs w:val="24"/>
        </w:rPr>
        <w:t xml:space="preserve"> Российской Федерации;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2) </w:t>
      </w:r>
      <w:hyperlink r:id="rId22" w:history="1">
        <w:r w:rsidRPr="00413464">
          <w:rPr>
            <w:rFonts w:ascii="Times New Roman" w:hAnsi="Times New Roman" w:cs="Times New Roman"/>
            <w:sz w:val="24"/>
            <w:szCs w:val="24"/>
          </w:rPr>
          <w:t>Уставом</w:t>
        </w:r>
      </w:hyperlink>
      <w:r w:rsidRPr="00413464">
        <w:rPr>
          <w:rFonts w:ascii="Times New Roman" w:hAnsi="Times New Roman" w:cs="Times New Roman"/>
          <w:sz w:val="24"/>
          <w:szCs w:val="24"/>
        </w:rPr>
        <w:t xml:space="preserve"> Ольховского муниципального района Волгоградской области;</w:t>
      </w:r>
    </w:p>
    <w:p w:rsidR="00413464" w:rsidRPr="00413464" w:rsidRDefault="00413464" w:rsidP="00413464">
      <w:pPr>
        <w:pStyle w:val="ConsPlusNormal"/>
        <w:contextualSpacing/>
        <w:jc w:val="both"/>
        <w:rPr>
          <w:rFonts w:ascii="Times New Roman" w:hAnsi="Times New Roman" w:cs="Times New Roman"/>
          <w:sz w:val="24"/>
          <w:szCs w:val="24"/>
        </w:rPr>
      </w:pPr>
      <w:r w:rsidRPr="00413464">
        <w:rPr>
          <w:rFonts w:ascii="Times New Roman" w:hAnsi="Times New Roman" w:cs="Times New Roman"/>
          <w:sz w:val="24"/>
          <w:szCs w:val="24"/>
        </w:rPr>
        <w:t xml:space="preserve">3) </w:t>
      </w:r>
      <w:hyperlink r:id="rId23" w:history="1">
        <w:r w:rsidRPr="00413464">
          <w:rPr>
            <w:rFonts w:ascii="Times New Roman" w:hAnsi="Times New Roman" w:cs="Times New Roman"/>
            <w:sz w:val="24"/>
            <w:szCs w:val="24"/>
          </w:rPr>
          <w:t>Положением</w:t>
        </w:r>
      </w:hyperlink>
      <w:r w:rsidRPr="00413464">
        <w:rPr>
          <w:rFonts w:ascii="Times New Roman" w:hAnsi="Times New Roman" w:cs="Times New Roman"/>
          <w:sz w:val="24"/>
          <w:szCs w:val="24"/>
        </w:rPr>
        <w:t xml:space="preserve">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утвержденным решением  Ольховской  районной  Думы  Волгоградской  области  от ________N  _____________  "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Срок проведения публичных слушаний 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(информация о сроках проведения публичных слушаний по проекту, подлежащему</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Экспозиция  (экспозиции)  Проекта,  подлежащего  рассмотрению  на общественных обсуждениях или публичных слушаниях, пройдет 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(информация о месте, дате открытия экспозиции (экспозиций) проекта, подлежащего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Срок проведения экспозиции (экспозиций) Проекта 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(информация о сроках проведения экспозиции (экспозиций) проекта, подлежащего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Посетить экспозицию (экспозиции) Проекта возможно 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lastRenderedPageBreak/>
        <w:t xml:space="preserve">    (информация о днях и часах, в которые возможно посещение экспозиции (экспозиции) проекта, подлежащего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Предложения и замечания по Проекту могут быть внесены участниками публичных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слушаний в порядке, определенном:</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1) статьями _____ Градостроительного </w:t>
      </w:r>
      <w:hyperlink r:id="rId24" w:history="1">
        <w:r w:rsidRPr="00413464">
          <w:rPr>
            <w:rFonts w:ascii="Times New Roman" w:hAnsi="Times New Roman" w:cs="Times New Roman"/>
            <w:sz w:val="24"/>
            <w:szCs w:val="24"/>
          </w:rPr>
          <w:t>кодекса</w:t>
        </w:r>
      </w:hyperlink>
      <w:r w:rsidRPr="00413464">
        <w:rPr>
          <w:rFonts w:ascii="Times New Roman" w:hAnsi="Times New Roman" w:cs="Times New Roman"/>
          <w:sz w:val="24"/>
          <w:szCs w:val="24"/>
        </w:rPr>
        <w:t xml:space="preserve"> Российской Федерации;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2) </w:t>
      </w:r>
      <w:hyperlink r:id="rId25" w:history="1">
        <w:r w:rsidRPr="00413464">
          <w:rPr>
            <w:rFonts w:ascii="Times New Roman" w:hAnsi="Times New Roman" w:cs="Times New Roman"/>
            <w:sz w:val="24"/>
            <w:szCs w:val="24"/>
          </w:rPr>
          <w:t>Уставом</w:t>
        </w:r>
      </w:hyperlink>
      <w:r w:rsidRPr="00413464">
        <w:rPr>
          <w:rFonts w:ascii="Times New Roman" w:hAnsi="Times New Roman" w:cs="Times New Roman"/>
          <w:sz w:val="24"/>
          <w:szCs w:val="24"/>
        </w:rPr>
        <w:t xml:space="preserve"> Ольховского муниципального района Волгоградской области;</w:t>
      </w:r>
    </w:p>
    <w:p w:rsidR="00413464" w:rsidRPr="00413464" w:rsidRDefault="00413464" w:rsidP="00413464">
      <w:pPr>
        <w:pStyle w:val="ConsPlusNormal"/>
        <w:contextualSpacing/>
        <w:jc w:val="both"/>
        <w:rPr>
          <w:rFonts w:ascii="Times New Roman" w:hAnsi="Times New Roman" w:cs="Times New Roman"/>
          <w:sz w:val="24"/>
          <w:szCs w:val="24"/>
        </w:rPr>
      </w:pPr>
      <w:r w:rsidRPr="00413464">
        <w:rPr>
          <w:rFonts w:ascii="Times New Roman" w:hAnsi="Times New Roman" w:cs="Times New Roman"/>
          <w:sz w:val="24"/>
          <w:szCs w:val="24"/>
        </w:rPr>
        <w:t xml:space="preserve">3) </w:t>
      </w:r>
      <w:hyperlink r:id="rId26" w:history="1">
        <w:r w:rsidRPr="00413464">
          <w:rPr>
            <w:rFonts w:ascii="Times New Roman" w:hAnsi="Times New Roman" w:cs="Times New Roman"/>
            <w:sz w:val="24"/>
            <w:szCs w:val="24"/>
          </w:rPr>
          <w:t>Положением</w:t>
        </w:r>
      </w:hyperlink>
      <w:r w:rsidRPr="00413464">
        <w:rPr>
          <w:rFonts w:ascii="Times New Roman" w:hAnsi="Times New Roman" w:cs="Times New Roman"/>
          <w:sz w:val="24"/>
          <w:szCs w:val="24"/>
        </w:rPr>
        <w:t xml:space="preserve">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утвержденным решением  Ольховской  районной  Думы  Волгоградской  области  от ________N  _____________  "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Предложения  и  замечания,  касающиеся Проекта, подлежащего рассмотрению на общественных обсуждениях или публичных  слушаниях, могут  быть  внесены участниками публичных слушаний в</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срок 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в форме ___________________________________________________________________</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(информация о сроке   и   форме  внесения  участниками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Проект    и    информационные    материалы    к    нему   будут   размещены</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(информация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Собрание  (собрания)  участников  публичных  слушаний пройдет (пройдут)</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(информация о дате, времени и месте проведения собрания (собраний) участников общественных обсуждений или публичных слушаний)</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rmal"/>
        <w:jc w:val="both"/>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    Организатор общественных обсуждений</w:t>
      </w:r>
    </w:p>
    <w:p w:rsidR="00413464" w:rsidRPr="00413464" w:rsidRDefault="00413464" w:rsidP="00413464">
      <w:pPr>
        <w:pStyle w:val="ConsPlusNonformat"/>
        <w:contextualSpacing/>
        <w:jc w:val="right"/>
        <w:rPr>
          <w:rFonts w:ascii="Times New Roman" w:hAnsi="Times New Roman" w:cs="Times New Roman"/>
          <w:sz w:val="24"/>
          <w:szCs w:val="24"/>
        </w:rPr>
      </w:pPr>
      <w:r w:rsidRPr="00413464">
        <w:rPr>
          <w:rFonts w:ascii="Times New Roman" w:hAnsi="Times New Roman" w:cs="Times New Roman"/>
          <w:sz w:val="24"/>
          <w:szCs w:val="24"/>
        </w:rPr>
        <w:t>или публичных слушаний в сфере</w:t>
      </w:r>
    </w:p>
    <w:p w:rsidR="00413464" w:rsidRPr="00413464" w:rsidRDefault="00413464" w:rsidP="00413464">
      <w:pPr>
        <w:pStyle w:val="ConsPlusNonformat"/>
        <w:contextualSpacing/>
        <w:jc w:val="right"/>
        <w:rPr>
          <w:rFonts w:ascii="Times New Roman" w:hAnsi="Times New Roman" w:cs="Times New Roman"/>
          <w:sz w:val="24"/>
          <w:szCs w:val="24"/>
        </w:rPr>
      </w:pPr>
      <w:r w:rsidRPr="00413464">
        <w:rPr>
          <w:rFonts w:ascii="Times New Roman" w:hAnsi="Times New Roman" w:cs="Times New Roman"/>
          <w:sz w:val="24"/>
          <w:szCs w:val="24"/>
        </w:rPr>
        <w:t>градостроительной деятельности</w:t>
      </w: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both"/>
        <w:rPr>
          <w:rFonts w:ascii="Times New Roman" w:hAnsi="Times New Roman" w:cs="Times New Roman"/>
          <w:sz w:val="24"/>
          <w:szCs w:val="24"/>
        </w:rPr>
      </w:pPr>
    </w:p>
    <w:p w:rsidR="00413464" w:rsidRPr="00413464" w:rsidRDefault="00413464" w:rsidP="00413464">
      <w:pPr>
        <w:pStyle w:val="ConsPlusNormal"/>
        <w:contextualSpacing/>
        <w:jc w:val="right"/>
        <w:outlineLvl w:val="1"/>
        <w:rPr>
          <w:rFonts w:ascii="Times New Roman" w:hAnsi="Times New Roman" w:cs="Times New Roman"/>
          <w:sz w:val="24"/>
          <w:szCs w:val="24"/>
        </w:rPr>
      </w:pPr>
      <w:r w:rsidRPr="00413464">
        <w:rPr>
          <w:rFonts w:ascii="Times New Roman" w:hAnsi="Times New Roman" w:cs="Times New Roman"/>
          <w:sz w:val="24"/>
          <w:szCs w:val="24"/>
        </w:rPr>
        <w:t xml:space="preserve"> Приложение 2</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 к Положению</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о порядке организации</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и проведения общественных</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обсуждений или публичных</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lastRenderedPageBreak/>
        <w:t xml:space="preserve">слушаний в сельских поселениях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Ольховского муниципального района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Волгоградской области</w:t>
      </w:r>
    </w:p>
    <w:p w:rsidR="00413464" w:rsidRPr="00413464" w:rsidRDefault="00413464" w:rsidP="00413464">
      <w:pPr>
        <w:pStyle w:val="ConsPlusNonformat"/>
        <w:contextualSpacing/>
        <w:jc w:val="center"/>
        <w:rPr>
          <w:rFonts w:ascii="Times New Roman" w:hAnsi="Times New Roman" w:cs="Times New Roman"/>
          <w:sz w:val="24"/>
          <w:szCs w:val="24"/>
        </w:rPr>
      </w:pPr>
      <w:bookmarkStart w:id="19" w:name="P550"/>
      <w:bookmarkEnd w:id="19"/>
      <w:r w:rsidRPr="00413464">
        <w:rPr>
          <w:rFonts w:ascii="Times New Roman" w:hAnsi="Times New Roman" w:cs="Times New Roman"/>
          <w:sz w:val="24"/>
          <w:szCs w:val="24"/>
        </w:rPr>
        <w:t>Форма протокола</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общественных обсуждений или публичных слушаний</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в сфере градостроительной деятельности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 __________ 20__ г.</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В  соответствии  со статьями _____ Градостроительного </w:t>
      </w:r>
      <w:hyperlink r:id="rId27" w:history="1">
        <w:r w:rsidRPr="00413464">
          <w:rPr>
            <w:rFonts w:ascii="Times New Roman" w:hAnsi="Times New Roman" w:cs="Times New Roman"/>
            <w:sz w:val="24"/>
            <w:szCs w:val="24"/>
          </w:rPr>
          <w:t>кодекса</w:t>
        </w:r>
      </w:hyperlink>
      <w:r w:rsidRPr="00413464">
        <w:rPr>
          <w:rFonts w:ascii="Times New Roman" w:hAnsi="Times New Roman" w:cs="Times New Roman"/>
          <w:sz w:val="24"/>
          <w:szCs w:val="24"/>
        </w:rPr>
        <w:t xml:space="preserve"> Российской Федерации, </w:t>
      </w:r>
      <w:hyperlink r:id="rId28" w:history="1">
        <w:r w:rsidRPr="00413464">
          <w:rPr>
            <w:rFonts w:ascii="Times New Roman" w:hAnsi="Times New Roman" w:cs="Times New Roman"/>
            <w:sz w:val="24"/>
            <w:szCs w:val="24"/>
          </w:rPr>
          <w:t>Уставом</w:t>
        </w:r>
      </w:hyperlink>
      <w:r w:rsidRPr="00413464">
        <w:rPr>
          <w:rFonts w:ascii="Times New Roman" w:hAnsi="Times New Roman" w:cs="Times New Roman"/>
          <w:sz w:val="24"/>
          <w:szCs w:val="24"/>
        </w:rPr>
        <w:t xml:space="preserve"> Ольховского муниципального района Волгоградской области, </w:t>
      </w:r>
      <w:hyperlink r:id="rId29" w:history="1">
        <w:r w:rsidRPr="00413464">
          <w:rPr>
            <w:rFonts w:ascii="Times New Roman" w:hAnsi="Times New Roman" w:cs="Times New Roman"/>
            <w:sz w:val="24"/>
            <w:szCs w:val="24"/>
          </w:rPr>
          <w:t>Положением</w:t>
        </w:r>
      </w:hyperlink>
      <w:r w:rsidRPr="00413464">
        <w:rPr>
          <w:rFonts w:ascii="Times New Roman" w:hAnsi="Times New Roman" w:cs="Times New Roman"/>
          <w:sz w:val="24"/>
          <w:szCs w:val="24"/>
        </w:rPr>
        <w:t xml:space="preserve">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утвержденным решением  Ольховской  районной  Думы  Волгоградской  области  от ________N  _____________  "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 организатором общественных обсуждений или публичных слушаний по 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 (далее - Проект)</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(информация о проекте, рассмотренном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является 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(информация об организаторе общественных обсуждений или публичных слушаний по проекту, рассмотренному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Оповещение о начале публичных слушаний по Проекту 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(информация о дате и источнике опубликования оповещения о начале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В    соответствии    с    оповещением    о    начале   общественных обсуждений или публичных слушаний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(информация, содержащаяся в оповещении о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Предложения   и   замечания   участников   общественных обсуждений или публичных слушаний по  Проекту принимались   в   срок  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(информация о сроке, в течение которого принимались предложения и замечания участников общественных обсуждений или публичных слушаний)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Публичные   слушания   по   Проекту   проводятся   в   пределах  территории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(информация о территории, в пределах которой проводятся общественных обсуждения или публичные слушания)</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В установленный срок поступили следующие предложения и замечания участников</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общественных обсуждений или публичных слушаний по Проекту:</w:t>
      </w:r>
    </w:p>
    <w:p w:rsidR="00413464" w:rsidRPr="00413464" w:rsidRDefault="00413464" w:rsidP="0041346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938"/>
        <w:gridCol w:w="4536"/>
      </w:tblGrid>
      <w:tr w:rsidR="00413464" w:rsidRPr="00413464" w:rsidTr="004142B0">
        <w:tc>
          <w:tcPr>
            <w:tcW w:w="794"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t>N</w:t>
            </w:r>
          </w:p>
          <w:p w:rsidR="00413464" w:rsidRPr="00413464" w:rsidRDefault="00413464" w:rsidP="00413464">
            <w:pPr>
              <w:pStyle w:val="ConsPlusNormal"/>
              <w:jc w:val="both"/>
              <w:rPr>
                <w:rFonts w:ascii="Times New Roman" w:hAnsi="Times New Roman" w:cs="Times New Roman"/>
                <w:sz w:val="24"/>
                <w:szCs w:val="24"/>
              </w:rPr>
            </w:pPr>
            <w:proofErr w:type="spellStart"/>
            <w:r w:rsidRPr="00413464">
              <w:rPr>
                <w:rFonts w:ascii="Times New Roman" w:hAnsi="Times New Roman" w:cs="Times New Roman"/>
                <w:sz w:val="24"/>
                <w:szCs w:val="24"/>
              </w:rPr>
              <w:t>п</w:t>
            </w:r>
            <w:proofErr w:type="spellEnd"/>
            <w:r w:rsidRPr="00413464">
              <w:rPr>
                <w:rFonts w:ascii="Times New Roman" w:hAnsi="Times New Roman" w:cs="Times New Roman"/>
                <w:sz w:val="24"/>
                <w:szCs w:val="24"/>
              </w:rPr>
              <w:t>/</w:t>
            </w:r>
            <w:proofErr w:type="spellStart"/>
            <w:r w:rsidRPr="00413464">
              <w:rPr>
                <w:rFonts w:ascii="Times New Roman" w:hAnsi="Times New Roman" w:cs="Times New Roman"/>
                <w:sz w:val="24"/>
                <w:szCs w:val="24"/>
              </w:rPr>
              <w:t>п</w:t>
            </w:r>
            <w:proofErr w:type="spellEnd"/>
          </w:p>
        </w:tc>
        <w:tc>
          <w:tcPr>
            <w:tcW w:w="4938"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t xml:space="preserve">Предложения и замечания граждан, являющихся участниками общественных обсуждений или публичных слушаний и постоянно проживающих на территории, в </w:t>
            </w:r>
            <w:r w:rsidRPr="00413464">
              <w:rPr>
                <w:rFonts w:ascii="Times New Roman" w:hAnsi="Times New Roman" w:cs="Times New Roman"/>
                <w:sz w:val="24"/>
                <w:szCs w:val="24"/>
              </w:rPr>
              <w:lastRenderedPageBreak/>
              <w:t>пределах которой проводятся публичные слушания</w:t>
            </w:r>
          </w:p>
        </w:tc>
        <w:tc>
          <w:tcPr>
            <w:tcW w:w="4536"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lastRenderedPageBreak/>
              <w:t>Предложения и замечания иных участников общественных обсуждений или публичных слушаний</w:t>
            </w:r>
          </w:p>
        </w:tc>
      </w:tr>
      <w:tr w:rsidR="00413464" w:rsidRPr="00413464" w:rsidTr="004142B0">
        <w:tc>
          <w:tcPr>
            <w:tcW w:w="794"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lastRenderedPageBreak/>
              <w:t>1.</w:t>
            </w:r>
          </w:p>
        </w:tc>
        <w:tc>
          <w:tcPr>
            <w:tcW w:w="4938" w:type="dxa"/>
          </w:tcPr>
          <w:p w:rsidR="00413464" w:rsidRPr="00413464" w:rsidRDefault="00413464" w:rsidP="00413464">
            <w:pPr>
              <w:pStyle w:val="ConsPlusNormal"/>
              <w:jc w:val="both"/>
              <w:rPr>
                <w:rFonts w:ascii="Times New Roman" w:hAnsi="Times New Roman" w:cs="Times New Roman"/>
                <w:sz w:val="24"/>
                <w:szCs w:val="24"/>
              </w:rPr>
            </w:pPr>
          </w:p>
        </w:tc>
        <w:tc>
          <w:tcPr>
            <w:tcW w:w="4536" w:type="dxa"/>
          </w:tcPr>
          <w:p w:rsidR="00413464" w:rsidRPr="00413464" w:rsidRDefault="00413464" w:rsidP="00413464">
            <w:pPr>
              <w:pStyle w:val="ConsPlusNormal"/>
              <w:jc w:val="both"/>
              <w:rPr>
                <w:rFonts w:ascii="Times New Roman" w:hAnsi="Times New Roman" w:cs="Times New Roman"/>
                <w:sz w:val="24"/>
                <w:szCs w:val="24"/>
              </w:rPr>
            </w:pPr>
          </w:p>
        </w:tc>
      </w:tr>
      <w:tr w:rsidR="00413464" w:rsidRPr="00413464" w:rsidTr="004142B0">
        <w:tc>
          <w:tcPr>
            <w:tcW w:w="794"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t>2.</w:t>
            </w:r>
          </w:p>
        </w:tc>
        <w:tc>
          <w:tcPr>
            <w:tcW w:w="4938" w:type="dxa"/>
          </w:tcPr>
          <w:p w:rsidR="00413464" w:rsidRPr="00413464" w:rsidRDefault="00413464" w:rsidP="00413464">
            <w:pPr>
              <w:pStyle w:val="ConsPlusNormal"/>
              <w:jc w:val="both"/>
              <w:rPr>
                <w:rFonts w:ascii="Times New Roman" w:hAnsi="Times New Roman" w:cs="Times New Roman"/>
                <w:sz w:val="24"/>
                <w:szCs w:val="24"/>
              </w:rPr>
            </w:pPr>
          </w:p>
        </w:tc>
        <w:tc>
          <w:tcPr>
            <w:tcW w:w="4536" w:type="dxa"/>
          </w:tcPr>
          <w:p w:rsidR="00413464" w:rsidRPr="00413464" w:rsidRDefault="00413464" w:rsidP="00413464">
            <w:pPr>
              <w:pStyle w:val="ConsPlusNormal"/>
              <w:jc w:val="both"/>
              <w:rPr>
                <w:rFonts w:ascii="Times New Roman" w:hAnsi="Times New Roman" w:cs="Times New Roman"/>
                <w:sz w:val="24"/>
                <w:szCs w:val="24"/>
              </w:rPr>
            </w:pPr>
          </w:p>
        </w:tc>
      </w:tr>
      <w:tr w:rsidR="00413464" w:rsidRPr="00413464" w:rsidTr="004142B0">
        <w:tc>
          <w:tcPr>
            <w:tcW w:w="794" w:type="dxa"/>
          </w:tcPr>
          <w:p w:rsidR="00413464" w:rsidRPr="00413464" w:rsidRDefault="00413464" w:rsidP="00413464">
            <w:pPr>
              <w:pStyle w:val="ConsPlusNormal"/>
              <w:jc w:val="both"/>
              <w:rPr>
                <w:rFonts w:ascii="Times New Roman" w:hAnsi="Times New Roman" w:cs="Times New Roman"/>
                <w:sz w:val="24"/>
                <w:szCs w:val="24"/>
              </w:rPr>
            </w:pPr>
            <w:r w:rsidRPr="00413464">
              <w:rPr>
                <w:rFonts w:ascii="Times New Roman" w:hAnsi="Times New Roman" w:cs="Times New Roman"/>
                <w:sz w:val="24"/>
                <w:szCs w:val="24"/>
              </w:rPr>
              <w:t>3.</w:t>
            </w:r>
          </w:p>
        </w:tc>
        <w:tc>
          <w:tcPr>
            <w:tcW w:w="4938" w:type="dxa"/>
          </w:tcPr>
          <w:p w:rsidR="00413464" w:rsidRPr="00413464" w:rsidRDefault="00413464" w:rsidP="00413464">
            <w:pPr>
              <w:pStyle w:val="ConsPlusNormal"/>
              <w:jc w:val="both"/>
              <w:rPr>
                <w:rFonts w:ascii="Times New Roman" w:hAnsi="Times New Roman" w:cs="Times New Roman"/>
                <w:sz w:val="24"/>
                <w:szCs w:val="24"/>
              </w:rPr>
            </w:pPr>
          </w:p>
        </w:tc>
        <w:tc>
          <w:tcPr>
            <w:tcW w:w="4536" w:type="dxa"/>
          </w:tcPr>
          <w:p w:rsidR="00413464" w:rsidRPr="00413464" w:rsidRDefault="00413464" w:rsidP="00413464">
            <w:pPr>
              <w:pStyle w:val="ConsPlusNormal"/>
              <w:jc w:val="both"/>
              <w:rPr>
                <w:rFonts w:ascii="Times New Roman" w:hAnsi="Times New Roman" w:cs="Times New Roman"/>
                <w:sz w:val="24"/>
                <w:szCs w:val="24"/>
              </w:rPr>
            </w:pPr>
          </w:p>
        </w:tc>
      </w:tr>
    </w:tbl>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6. Приложение к протоколу на ______ л. *(1)</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Примечание.</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Председательствующий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______________     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(подпись)            (фамилия, имя, отчество)</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Секретарь              ______________     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(подпись)            (фамилия, имя, отчество)</w:t>
      </w:r>
    </w:p>
    <w:p w:rsidR="00413464" w:rsidRPr="00413464" w:rsidRDefault="00413464" w:rsidP="00413464">
      <w:pPr>
        <w:pStyle w:val="ConsPlusNormal"/>
        <w:jc w:val="both"/>
        <w:rPr>
          <w:rFonts w:ascii="Times New Roman" w:hAnsi="Times New Roman" w:cs="Times New Roman"/>
          <w:sz w:val="24"/>
          <w:szCs w:val="24"/>
        </w:rPr>
      </w:pPr>
    </w:p>
    <w:p w:rsidR="00413464" w:rsidRPr="00413464" w:rsidRDefault="00413464" w:rsidP="00413464">
      <w:pPr>
        <w:pStyle w:val="ConsPlusNormal"/>
        <w:jc w:val="both"/>
        <w:rPr>
          <w:rFonts w:ascii="Times New Roman" w:hAnsi="Times New Roman" w:cs="Times New Roman"/>
          <w:sz w:val="24"/>
          <w:szCs w:val="24"/>
        </w:rPr>
      </w:pPr>
    </w:p>
    <w:p w:rsidR="00413464" w:rsidRPr="00413464" w:rsidRDefault="00413464" w:rsidP="00413464">
      <w:pPr>
        <w:pStyle w:val="ConsPlusNormal"/>
        <w:jc w:val="both"/>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p>
    <w:p w:rsidR="00413464" w:rsidRPr="00413464" w:rsidRDefault="00413464" w:rsidP="00413464">
      <w:pPr>
        <w:pStyle w:val="ConsPlusNonformat"/>
        <w:contextualSpacing/>
        <w:jc w:val="right"/>
        <w:rPr>
          <w:rFonts w:ascii="Times New Roman" w:hAnsi="Times New Roman" w:cs="Times New Roman"/>
          <w:sz w:val="24"/>
          <w:szCs w:val="24"/>
        </w:rPr>
      </w:pPr>
      <w:r w:rsidRPr="00413464">
        <w:rPr>
          <w:rFonts w:ascii="Times New Roman" w:hAnsi="Times New Roman" w:cs="Times New Roman"/>
          <w:sz w:val="24"/>
          <w:szCs w:val="24"/>
        </w:rPr>
        <w:lastRenderedPageBreak/>
        <w:t>Приложение №3</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к Положению о порядке организации</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и проведения общественных обсуждений</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 или публичных слушаний в сельских поселениях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 xml:space="preserve">Ольховского муниципального района </w:t>
      </w:r>
    </w:p>
    <w:p w:rsidR="00413464" w:rsidRPr="00413464" w:rsidRDefault="00413464" w:rsidP="00413464">
      <w:pPr>
        <w:pStyle w:val="ConsPlusNormal"/>
        <w:contextualSpacing/>
        <w:jc w:val="right"/>
        <w:rPr>
          <w:rFonts w:ascii="Times New Roman" w:hAnsi="Times New Roman" w:cs="Times New Roman"/>
          <w:sz w:val="24"/>
          <w:szCs w:val="24"/>
        </w:rPr>
      </w:pPr>
      <w:r w:rsidRPr="00413464">
        <w:rPr>
          <w:rFonts w:ascii="Times New Roman" w:hAnsi="Times New Roman" w:cs="Times New Roman"/>
          <w:sz w:val="24"/>
          <w:szCs w:val="24"/>
        </w:rPr>
        <w:t>Волгоградской области</w:t>
      </w:r>
    </w:p>
    <w:p w:rsidR="00413464" w:rsidRPr="00413464" w:rsidRDefault="00413464" w:rsidP="00413464">
      <w:pPr>
        <w:pStyle w:val="ConsPlusNonformat"/>
        <w:contextualSpacing/>
        <w:jc w:val="center"/>
        <w:rPr>
          <w:rFonts w:ascii="Times New Roman" w:hAnsi="Times New Roman" w:cs="Times New Roman"/>
          <w:sz w:val="24"/>
          <w:szCs w:val="24"/>
        </w:rPr>
      </w:pPr>
      <w:bookmarkStart w:id="20" w:name="P617"/>
      <w:bookmarkEnd w:id="20"/>
      <w:r w:rsidRPr="00413464">
        <w:rPr>
          <w:rFonts w:ascii="Times New Roman" w:hAnsi="Times New Roman" w:cs="Times New Roman"/>
          <w:sz w:val="24"/>
          <w:szCs w:val="24"/>
        </w:rPr>
        <w:t>Форма заключения</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о результатах общественных обсуждений или публичных слушаний</w:t>
      </w:r>
    </w:p>
    <w:p w:rsidR="00413464" w:rsidRPr="00413464" w:rsidRDefault="00413464" w:rsidP="00413464">
      <w:pPr>
        <w:pStyle w:val="ConsPlusNonformat"/>
        <w:contextualSpacing/>
        <w:jc w:val="center"/>
        <w:rPr>
          <w:rFonts w:ascii="Times New Roman" w:hAnsi="Times New Roman" w:cs="Times New Roman"/>
          <w:sz w:val="24"/>
          <w:szCs w:val="24"/>
        </w:rPr>
      </w:pPr>
      <w:r w:rsidRPr="00413464">
        <w:rPr>
          <w:rFonts w:ascii="Times New Roman" w:hAnsi="Times New Roman" w:cs="Times New Roman"/>
          <w:sz w:val="24"/>
          <w:szCs w:val="24"/>
        </w:rPr>
        <w:t>в сфере градостроительной деятельности</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 __________ 20__ г.</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В  соответствии со статьями _____ Градостроительного </w:t>
      </w:r>
      <w:hyperlink r:id="rId30" w:history="1">
        <w:r w:rsidRPr="00413464">
          <w:rPr>
            <w:rFonts w:ascii="Times New Roman" w:hAnsi="Times New Roman" w:cs="Times New Roman"/>
            <w:sz w:val="24"/>
            <w:szCs w:val="24"/>
          </w:rPr>
          <w:t>кодекса</w:t>
        </w:r>
      </w:hyperlink>
      <w:r w:rsidRPr="00413464">
        <w:rPr>
          <w:rFonts w:ascii="Times New Roman" w:hAnsi="Times New Roman" w:cs="Times New Roman"/>
          <w:sz w:val="24"/>
          <w:szCs w:val="24"/>
        </w:rPr>
        <w:t xml:space="preserve"> Российской Федерации, </w:t>
      </w:r>
      <w:hyperlink r:id="rId31" w:history="1">
        <w:r w:rsidRPr="00413464">
          <w:rPr>
            <w:rFonts w:ascii="Times New Roman" w:hAnsi="Times New Roman" w:cs="Times New Roman"/>
            <w:sz w:val="24"/>
            <w:szCs w:val="24"/>
          </w:rPr>
          <w:t>Уставом</w:t>
        </w:r>
      </w:hyperlink>
      <w:r w:rsidRPr="00413464">
        <w:rPr>
          <w:rFonts w:ascii="Times New Roman" w:hAnsi="Times New Roman" w:cs="Times New Roman"/>
          <w:sz w:val="24"/>
          <w:szCs w:val="24"/>
        </w:rPr>
        <w:t xml:space="preserve"> Ольховского муниципального района Волгоградской области, </w:t>
      </w:r>
      <w:hyperlink r:id="rId32" w:history="1">
        <w:r w:rsidRPr="00413464">
          <w:rPr>
            <w:rFonts w:ascii="Times New Roman" w:hAnsi="Times New Roman" w:cs="Times New Roman"/>
            <w:sz w:val="24"/>
            <w:szCs w:val="24"/>
          </w:rPr>
          <w:t>Положением</w:t>
        </w:r>
      </w:hyperlink>
      <w:r w:rsidRPr="00413464">
        <w:rPr>
          <w:rFonts w:ascii="Times New Roman" w:hAnsi="Times New Roman" w:cs="Times New Roman"/>
          <w:sz w:val="24"/>
          <w:szCs w:val="24"/>
        </w:rPr>
        <w:t xml:space="preserve">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утвержденным решением  Ольховской  районной  Думы  Волгоградской  области  от ________N  _____________  " О порядке организации и проведения общественных обсуждений или публичных слушаний в сельских поселениях Ольховского муниципального района  Волгоградской области ", на общественных обсуждениях или  публичных слушаниях рассмотрен ____________________________________________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_____________________________________________________________(далее - Проект)</w:t>
      </w:r>
    </w:p>
    <w:p w:rsidR="00413464" w:rsidRPr="00413464" w:rsidRDefault="00413464" w:rsidP="00413464">
      <w:pPr>
        <w:pStyle w:val="ConsPlusNonformat"/>
        <w:jc w:val="center"/>
        <w:rPr>
          <w:rFonts w:ascii="Times New Roman" w:hAnsi="Times New Roman" w:cs="Times New Roman"/>
          <w:sz w:val="24"/>
          <w:szCs w:val="24"/>
        </w:rPr>
      </w:pPr>
      <w:r w:rsidRPr="00413464">
        <w:rPr>
          <w:rFonts w:ascii="Times New Roman" w:hAnsi="Times New Roman" w:cs="Times New Roman"/>
          <w:sz w:val="24"/>
          <w:szCs w:val="24"/>
        </w:rPr>
        <w:t>(наименование проекта, рассмотренного на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В общественных обсуждениях или  публичных слушаниях по Проекту приняли участие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13464" w:rsidRPr="00413464" w:rsidRDefault="00413464" w:rsidP="00413464">
      <w:pPr>
        <w:pStyle w:val="ConsPlusNonformat"/>
        <w:jc w:val="both"/>
        <w:rPr>
          <w:rFonts w:ascii="Times New Roman" w:hAnsi="Times New Roman" w:cs="Times New Roman"/>
          <w:sz w:val="24"/>
          <w:szCs w:val="24"/>
        </w:rPr>
      </w:pP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Заключение  о  результатах  общественных обсуждений или  публичных слушаний по Проекту подготовлено на  основании       протокола общественных обсуждений или  публичных слушаний по   Проекту 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публичных слушаний)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В установленный срок поступили следующие предложения и замечания участников</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общественных обсуждений или  публичных слушаний по Проекту: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91"/>
        <w:gridCol w:w="2898"/>
        <w:gridCol w:w="3260"/>
      </w:tblGrid>
      <w:tr w:rsidR="00413464" w:rsidRPr="00413464" w:rsidTr="004142B0">
        <w:tc>
          <w:tcPr>
            <w:tcW w:w="794"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N</w:t>
            </w:r>
          </w:p>
          <w:p w:rsidR="00413464" w:rsidRPr="00413464" w:rsidRDefault="00413464" w:rsidP="00413464">
            <w:pPr>
              <w:pStyle w:val="ConsPlusNormal"/>
              <w:jc w:val="center"/>
              <w:rPr>
                <w:rFonts w:ascii="Times New Roman" w:hAnsi="Times New Roman" w:cs="Times New Roman"/>
                <w:sz w:val="24"/>
                <w:szCs w:val="24"/>
              </w:rPr>
            </w:pPr>
            <w:proofErr w:type="spellStart"/>
            <w:r w:rsidRPr="00413464">
              <w:rPr>
                <w:rFonts w:ascii="Times New Roman" w:hAnsi="Times New Roman" w:cs="Times New Roman"/>
                <w:sz w:val="24"/>
                <w:szCs w:val="24"/>
              </w:rPr>
              <w:t>п</w:t>
            </w:r>
            <w:proofErr w:type="spellEnd"/>
            <w:r w:rsidRPr="00413464">
              <w:rPr>
                <w:rFonts w:ascii="Times New Roman" w:hAnsi="Times New Roman" w:cs="Times New Roman"/>
                <w:sz w:val="24"/>
                <w:szCs w:val="24"/>
              </w:rPr>
              <w:t>/</w:t>
            </w:r>
            <w:proofErr w:type="spellStart"/>
            <w:r w:rsidRPr="00413464">
              <w:rPr>
                <w:rFonts w:ascii="Times New Roman" w:hAnsi="Times New Roman" w:cs="Times New Roman"/>
                <w:sz w:val="24"/>
                <w:szCs w:val="24"/>
              </w:rPr>
              <w:t>п</w:t>
            </w:r>
            <w:proofErr w:type="spellEnd"/>
          </w:p>
        </w:tc>
        <w:tc>
          <w:tcPr>
            <w:tcW w:w="2891"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публичные слушания</w:t>
            </w:r>
          </w:p>
        </w:tc>
        <w:tc>
          <w:tcPr>
            <w:tcW w:w="2898"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Предложения и замечания иных участников общественных обсуждений или  публичных слушаний</w:t>
            </w:r>
          </w:p>
        </w:tc>
        <w:tc>
          <w:tcPr>
            <w:tcW w:w="3260"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публичных слушаний предложений и замечаний</w:t>
            </w:r>
          </w:p>
        </w:tc>
      </w:tr>
      <w:tr w:rsidR="00413464" w:rsidRPr="00413464" w:rsidTr="004142B0">
        <w:tc>
          <w:tcPr>
            <w:tcW w:w="794"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1.</w:t>
            </w:r>
          </w:p>
        </w:tc>
        <w:tc>
          <w:tcPr>
            <w:tcW w:w="2891" w:type="dxa"/>
          </w:tcPr>
          <w:p w:rsidR="00413464" w:rsidRPr="00413464" w:rsidRDefault="00413464" w:rsidP="00413464">
            <w:pPr>
              <w:pStyle w:val="ConsPlusNormal"/>
              <w:rPr>
                <w:rFonts w:ascii="Times New Roman" w:hAnsi="Times New Roman" w:cs="Times New Roman"/>
                <w:sz w:val="24"/>
                <w:szCs w:val="24"/>
              </w:rPr>
            </w:pPr>
          </w:p>
        </w:tc>
        <w:tc>
          <w:tcPr>
            <w:tcW w:w="2898" w:type="dxa"/>
          </w:tcPr>
          <w:p w:rsidR="00413464" w:rsidRPr="00413464" w:rsidRDefault="00413464" w:rsidP="00413464">
            <w:pPr>
              <w:pStyle w:val="ConsPlusNormal"/>
              <w:rPr>
                <w:rFonts w:ascii="Times New Roman" w:hAnsi="Times New Roman" w:cs="Times New Roman"/>
                <w:sz w:val="24"/>
                <w:szCs w:val="24"/>
              </w:rPr>
            </w:pPr>
          </w:p>
        </w:tc>
        <w:tc>
          <w:tcPr>
            <w:tcW w:w="3260" w:type="dxa"/>
          </w:tcPr>
          <w:p w:rsidR="00413464" w:rsidRPr="00413464" w:rsidRDefault="00413464" w:rsidP="00413464">
            <w:pPr>
              <w:pStyle w:val="ConsPlusNormal"/>
              <w:rPr>
                <w:rFonts w:ascii="Times New Roman" w:hAnsi="Times New Roman" w:cs="Times New Roman"/>
                <w:sz w:val="24"/>
                <w:szCs w:val="24"/>
              </w:rPr>
            </w:pPr>
          </w:p>
        </w:tc>
      </w:tr>
      <w:tr w:rsidR="00413464" w:rsidRPr="00413464" w:rsidTr="004142B0">
        <w:tc>
          <w:tcPr>
            <w:tcW w:w="794"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t>2.</w:t>
            </w:r>
          </w:p>
        </w:tc>
        <w:tc>
          <w:tcPr>
            <w:tcW w:w="2891" w:type="dxa"/>
          </w:tcPr>
          <w:p w:rsidR="00413464" w:rsidRPr="00413464" w:rsidRDefault="00413464" w:rsidP="00413464">
            <w:pPr>
              <w:pStyle w:val="ConsPlusNormal"/>
              <w:rPr>
                <w:rFonts w:ascii="Times New Roman" w:hAnsi="Times New Roman" w:cs="Times New Roman"/>
                <w:sz w:val="24"/>
                <w:szCs w:val="24"/>
              </w:rPr>
            </w:pPr>
          </w:p>
        </w:tc>
        <w:tc>
          <w:tcPr>
            <w:tcW w:w="2898" w:type="dxa"/>
          </w:tcPr>
          <w:p w:rsidR="00413464" w:rsidRPr="00413464" w:rsidRDefault="00413464" w:rsidP="00413464">
            <w:pPr>
              <w:pStyle w:val="ConsPlusNormal"/>
              <w:rPr>
                <w:rFonts w:ascii="Times New Roman" w:hAnsi="Times New Roman" w:cs="Times New Roman"/>
                <w:sz w:val="24"/>
                <w:szCs w:val="24"/>
              </w:rPr>
            </w:pPr>
          </w:p>
        </w:tc>
        <w:tc>
          <w:tcPr>
            <w:tcW w:w="3260" w:type="dxa"/>
          </w:tcPr>
          <w:p w:rsidR="00413464" w:rsidRPr="00413464" w:rsidRDefault="00413464" w:rsidP="00413464">
            <w:pPr>
              <w:pStyle w:val="ConsPlusNormal"/>
              <w:rPr>
                <w:rFonts w:ascii="Times New Roman" w:hAnsi="Times New Roman" w:cs="Times New Roman"/>
                <w:sz w:val="24"/>
                <w:szCs w:val="24"/>
              </w:rPr>
            </w:pPr>
          </w:p>
        </w:tc>
      </w:tr>
      <w:tr w:rsidR="00413464" w:rsidRPr="00413464" w:rsidTr="004142B0">
        <w:tc>
          <w:tcPr>
            <w:tcW w:w="794" w:type="dxa"/>
          </w:tcPr>
          <w:p w:rsidR="00413464" w:rsidRPr="00413464" w:rsidRDefault="00413464" w:rsidP="00413464">
            <w:pPr>
              <w:pStyle w:val="ConsPlusNormal"/>
              <w:jc w:val="center"/>
              <w:rPr>
                <w:rFonts w:ascii="Times New Roman" w:hAnsi="Times New Roman" w:cs="Times New Roman"/>
                <w:sz w:val="24"/>
                <w:szCs w:val="24"/>
              </w:rPr>
            </w:pPr>
            <w:r w:rsidRPr="00413464">
              <w:rPr>
                <w:rFonts w:ascii="Times New Roman" w:hAnsi="Times New Roman" w:cs="Times New Roman"/>
                <w:sz w:val="24"/>
                <w:szCs w:val="24"/>
              </w:rPr>
              <w:lastRenderedPageBreak/>
              <w:t>3.</w:t>
            </w:r>
          </w:p>
        </w:tc>
        <w:tc>
          <w:tcPr>
            <w:tcW w:w="2891" w:type="dxa"/>
          </w:tcPr>
          <w:p w:rsidR="00413464" w:rsidRPr="00413464" w:rsidRDefault="00413464" w:rsidP="00413464">
            <w:pPr>
              <w:pStyle w:val="ConsPlusNormal"/>
              <w:rPr>
                <w:rFonts w:ascii="Times New Roman" w:hAnsi="Times New Roman" w:cs="Times New Roman"/>
                <w:sz w:val="24"/>
                <w:szCs w:val="24"/>
              </w:rPr>
            </w:pPr>
          </w:p>
        </w:tc>
        <w:tc>
          <w:tcPr>
            <w:tcW w:w="2898" w:type="dxa"/>
          </w:tcPr>
          <w:p w:rsidR="00413464" w:rsidRPr="00413464" w:rsidRDefault="00413464" w:rsidP="00413464">
            <w:pPr>
              <w:pStyle w:val="ConsPlusNormal"/>
              <w:rPr>
                <w:rFonts w:ascii="Times New Roman" w:hAnsi="Times New Roman" w:cs="Times New Roman"/>
                <w:sz w:val="24"/>
                <w:szCs w:val="24"/>
              </w:rPr>
            </w:pPr>
          </w:p>
        </w:tc>
        <w:tc>
          <w:tcPr>
            <w:tcW w:w="3260" w:type="dxa"/>
          </w:tcPr>
          <w:p w:rsidR="00413464" w:rsidRPr="00413464" w:rsidRDefault="00413464" w:rsidP="00413464">
            <w:pPr>
              <w:pStyle w:val="ConsPlusNormal"/>
              <w:rPr>
                <w:rFonts w:ascii="Times New Roman" w:hAnsi="Times New Roman" w:cs="Times New Roman"/>
                <w:sz w:val="24"/>
                <w:szCs w:val="24"/>
              </w:rPr>
            </w:pPr>
          </w:p>
        </w:tc>
      </w:tr>
    </w:tbl>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Примечание.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По результатам общественных обсуждений или  публичных слушаний по Проекту</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___________________________________________________________________________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(выводы по результатам общественных обсуждений или  публичных слушаний)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Председательствующий</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на общественных обсуждениях или публичных слушаниях </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______________     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(подпись)            (фамилия, имя, отчество)</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Секретарь              ______________     _________________________________</w:t>
      </w:r>
    </w:p>
    <w:p w:rsidR="00413464" w:rsidRPr="00413464" w:rsidRDefault="00413464" w:rsidP="00413464">
      <w:pPr>
        <w:pStyle w:val="ConsPlusNonformat"/>
        <w:jc w:val="both"/>
        <w:rPr>
          <w:rFonts w:ascii="Times New Roman" w:hAnsi="Times New Roman" w:cs="Times New Roman"/>
          <w:sz w:val="24"/>
          <w:szCs w:val="24"/>
        </w:rPr>
      </w:pPr>
      <w:r w:rsidRPr="00413464">
        <w:rPr>
          <w:rFonts w:ascii="Times New Roman" w:hAnsi="Times New Roman" w:cs="Times New Roman"/>
          <w:sz w:val="24"/>
          <w:szCs w:val="24"/>
        </w:rPr>
        <w:t xml:space="preserve">                          (подпись)            (фамилия, имя, отчество)</w:t>
      </w: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Default="00413464" w:rsidP="00413464">
      <w:pPr>
        <w:spacing w:after="0" w:line="240" w:lineRule="auto"/>
        <w:rPr>
          <w:rFonts w:ascii="Times New Roman" w:hAnsi="Times New Roman" w:cs="Times New Roman"/>
          <w:sz w:val="24"/>
          <w:szCs w:val="24"/>
        </w:rPr>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Cs/>
          <w:sz w:val="28"/>
          <w:szCs w:val="28"/>
        </w:rPr>
      </w:pPr>
      <w:r w:rsidRPr="00413464">
        <w:rPr>
          <w:rFonts w:ascii="Times New Roman" w:hAnsi="Times New Roman"/>
          <w:b/>
          <w:sz w:val="28"/>
          <w:szCs w:val="28"/>
        </w:rPr>
        <w:t>от  «27» марта 2020 года  № 11/55</w:t>
      </w:r>
      <w:r w:rsidRPr="00413464">
        <w:rPr>
          <w:rFonts w:ascii="Times New Roman" w:hAnsi="Times New Roman"/>
          <w:b/>
          <w:bCs/>
          <w:color w:val="000000"/>
          <w:sz w:val="28"/>
          <w:szCs w:val="28"/>
        </w:rPr>
        <w:t xml:space="preserve"> </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b/>
          <w:bCs/>
          <w:sz w:val="28"/>
          <w:szCs w:val="28"/>
        </w:rPr>
      </w:pPr>
      <w:r w:rsidRPr="00413464">
        <w:rPr>
          <w:rFonts w:ascii="Times New Roman" w:hAnsi="Times New Roman" w:cs="Times New Roman"/>
          <w:b/>
          <w:bCs/>
          <w:sz w:val="28"/>
          <w:szCs w:val="28"/>
        </w:rPr>
        <w:t>«О внесении изменений  в решение Ольховской</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b/>
          <w:bCs/>
          <w:sz w:val="28"/>
          <w:szCs w:val="28"/>
        </w:rPr>
      </w:pPr>
      <w:r w:rsidRPr="00413464">
        <w:rPr>
          <w:rFonts w:ascii="Times New Roman" w:hAnsi="Times New Roman" w:cs="Times New Roman"/>
          <w:b/>
          <w:bCs/>
          <w:sz w:val="28"/>
          <w:szCs w:val="28"/>
        </w:rPr>
        <w:t>районной думы № 3/11 от 28 ноября 2019 года</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b/>
          <w:bCs/>
          <w:sz w:val="28"/>
          <w:szCs w:val="28"/>
        </w:rPr>
      </w:pPr>
      <w:r w:rsidRPr="00413464">
        <w:rPr>
          <w:rFonts w:ascii="Times New Roman" w:hAnsi="Times New Roman" w:cs="Times New Roman"/>
          <w:b/>
          <w:bCs/>
          <w:sz w:val="28"/>
          <w:szCs w:val="28"/>
        </w:rPr>
        <w:t>«Об утверждении порядка предоставления и методики</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b/>
          <w:bCs/>
          <w:sz w:val="28"/>
          <w:szCs w:val="28"/>
        </w:rPr>
      </w:pPr>
      <w:r w:rsidRPr="00413464">
        <w:rPr>
          <w:rFonts w:ascii="Times New Roman" w:hAnsi="Times New Roman" w:cs="Times New Roman"/>
          <w:b/>
          <w:bCs/>
          <w:sz w:val="28"/>
          <w:szCs w:val="28"/>
        </w:rPr>
        <w:t>распределения из бюджета Ольховского муниципального</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b/>
          <w:sz w:val="28"/>
          <w:szCs w:val="28"/>
        </w:rPr>
      </w:pPr>
      <w:r w:rsidRPr="00413464">
        <w:rPr>
          <w:rFonts w:ascii="Times New Roman" w:hAnsi="Times New Roman" w:cs="Times New Roman"/>
          <w:b/>
          <w:bCs/>
          <w:sz w:val="28"/>
          <w:szCs w:val="28"/>
        </w:rPr>
        <w:t>района бюджетам сельских поселений иных межбюджетных трансфертов»</w:t>
      </w:r>
    </w:p>
    <w:p w:rsidR="00413464" w:rsidRPr="00413464" w:rsidRDefault="00413464" w:rsidP="00413464">
      <w:pPr>
        <w:pStyle w:val="ConsPlusNonformat"/>
        <w:ind w:firstLine="540"/>
        <w:jc w:val="both"/>
        <w:rPr>
          <w:rFonts w:ascii="Times New Roman" w:hAnsi="Times New Roman" w:cs="Times New Roman"/>
          <w:sz w:val="28"/>
          <w:szCs w:val="28"/>
        </w:rPr>
      </w:pPr>
    </w:p>
    <w:p w:rsidR="00413464" w:rsidRPr="00413464" w:rsidRDefault="00413464" w:rsidP="00413464">
      <w:pPr>
        <w:pStyle w:val="ConsPlusNonformat"/>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  В соответствии со статьями 142 и 142.4 Бюджетного кодекса Российской Федерации,   Федеральным законом от 06 октября 2003 № 131-ФЗ «Об общих принципах организации местного самоуправления в Российской Федерации», статьей 16.1. Закона Волгоградской области от 26 июля 2005 года № 1093-ОД «О межбюджетных отношениях в Волгоградской области», </w:t>
      </w:r>
    </w:p>
    <w:p w:rsidR="00413464" w:rsidRPr="00413464" w:rsidRDefault="00413464" w:rsidP="00413464">
      <w:pPr>
        <w:pStyle w:val="ConsPlusNonformat"/>
        <w:ind w:firstLine="540"/>
        <w:jc w:val="both"/>
        <w:rPr>
          <w:rFonts w:ascii="Times New Roman" w:hAnsi="Times New Roman" w:cs="Times New Roman"/>
          <w:b/>
          <w:sz w:val="28"/>
          <w:szCs w:val="28"/>
        </w:rPr>
      </w:pPr>
      <w:r w:rsidRPr="00413464">
        <w:rPr>
          <w:rFonts w:ascii="Times New Roman" w:hAnsi="Times New Roman" w:cs="Times New Roman"/>
          <w:b/>
          <w:sz w:val="28"/>
          <w:szCs w:val="28"/>
        </w:rPr>
        <w:t xml:space="preserve">Ольховская районная Дума </w:t>
      </w:r>
    </w:p>
    <w:p w:rsidR="00413464" w:rsidRPr="00413464" w:rsidRDefault="00413464" w:rsidP="00413464">
      <w:pPr>
        <w:pStyle w:val="ConsPlusNonformat"/>
        <w:ind w:firstLine="540"/>
        <w:jc w:val="both"/>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pStyle w:val="ConsPlusNonformat"/>
        <w:ind w:firstLine="540"/>
        <w:jc w:val="both"/>
        <w:rPr>
          <w:rFonts w:ascii="Times New Roman" w:hAnsi="Times New Roman" w:cs="Times New Roman"/>
          <w:sz w:val="28"/>
          <w:szCs w:val="28"/>
        </w:rPr>
      </w:pPr>
      <w:r w:rsidRPr="00413464">
        <w:rPr>
          <w:rFonts w:ascii="Times New Roman" w:hAnsi="Times New Roman" w:cs="Times New Roman"/>
          <w:sz w:val="28"/>
          <w:szCs w:val="28"/>
        </w:rPr>
        <w:t>1.  внести  изменения  в решение  Ольховской районной думы  от 28 ноября  2019 года № 3/11  и  изложить  пункты 2, 4   в  новой  редакции:</w:t>
      </w:r>
    </w:p>
    <w:p w:rsidR="00413464" w:rsidRPr="00413464" w:rsidRDefault="00413464" w:rsidP="00413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«2. Утвердить </w:t>
      </w:r>
      <w:hyperlink w:anchor="Par128" w:history="1">
        <w:r w:rsidRPr="00413464">
          <w:rPr>
            <w:rFonts w:ascii="Times New Roman" w:hAnsi="Times New Roman" w:cs="Times New Roman"/>
            <w:color w:val="0000FF"/>
            <w:sz w:val="28"/>
            <w:szCs w:val="28"/>
          </w:rPr>
          <w:t>Методику</w:t>
        </w:r>
      </w:hyperlink>
      <w:r w:rsidRPr="00413464">
        <w:rPr>
          <w:rFonts w:ascii="Times New Roman" w:hAnsi="Times New Roman" w:cs="Times New Roman"/>
          <w:sz w:val="28"/>
          <w:szCs w:val="28"/>
        </w:rPr>
        <w:t xml:space="preserve"> распределения из бюджета Ольховского муниципального района бюджетам сельских поселений Ольховского муниципального района  иных межбюджетных трансфертов, источником финансирования которых являются субсидии из областного бюджета на обеспечение сбалансированности местных бюджетов согласно  приложению  1 к настоящему решению»;</w:t>
      </w:r>
    </w:p>
    <w:p w:rsidR="00413464" w:rsidRPr="00413464" w:rsidRDefault="00413464" w:rsidP="00413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 xml:space="preserve">«4. Утвердить </w:t>
      </w:r>
      <w:hyperlink w:anchor="Par128" w:history="1">
        <w:r w:rsidRPr="00413464">
          <w:rPr>
            <w:rFonts w:ascii="Times New Roman" w:hAnsi="Times New Roman" w:cs="Times New Roman"/>
            <w:color w:val="0000FF"/>
            <w:sz w:val="28"/>
            <w:szCs w:val="28"/>
          </w:rPr>
          <w:t>Методику</w:t>
        </w:r>
      </w:hyperlink>
      <w:r w:rsidRPr="00413464">
        <w:rPr>
          <w:rFonts w:ascii="Times New Roman" w:hAnsi="Times New Roman" w:cs="Times New Roman"/>
          <w:sz w:val="28"/>
          <w:szCs w:val="28"/>
        </w:rPr>
        <w:t xml:space="preserve"> распределения из бюджета Ольховского муниципального района бюджетам  сельских поселений Ольховского муниципального района иных межбюджетных трансфертов, источником финансирования которых являются  средства районного бюджета, согласно  приложению 2 к настоящему решению».</w:t>
      </w:r>
    </w:p>
    <w:p w:rsidR="00413464" w:rsidRPr="00413464" w:rsidRDefault="00413464" w:rsidP="00413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3464">
        <w:rPr>
          <w:rFonts w:ascii="Times New Roman" w:hAnsi="Times New Roman" w:cs="Times New Roman"/>
          <w:sz w:val="28"/>
          <w:szCs w:val="28"/>
        </w:rPr>
        <w:t>2. Настоящее решение вступает в силу с момента официального опубликования.</w:t>
      </w: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Председатель Ольховской</w:t>
      </w: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районной Думы                                                                              Н.А.Никифоров</w:t>
      </w: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Глава Ольховского</w:t>
      </w:r>
    </w:p>
    <w:p w:rsidR="00413464" w:rsidRPr="00413464" w:rsidRDefault="00413464" w:rsidP="00413464">
      <w:pPr>
        <w:widowControl w:val="0"/>
        <w:autoSpaceDE w:val="0"/>
        <w:autoSpaceDN w:val="0"/>
        <w:adjustRightInd w:val="0"/>
        <w:spacing w:after="0" w:line="240" w:lineRule="auto"/>
        <w:rPr>
          <w:rFonts w:ascii="Times New Roman" w:hAnsi="Times New Roman" w:cs="Times New Roman"/>
          <w:sz w:val="28"/>
          <w:szCs w:val="28"/>
        </w:rPr>
      </w:pPr>
      <w:r w:rsidRPr="00413464">
        <w:rPr>
          <w:rFonts w:ascii="Times New Roman" w:hAnsi="Times New Roman" w:cs="Times New Roman"/>
          <w:sz w:val="28"/>
          <w:szCs w:val="28"/>
        </w:rPr>
        <w:t>муниципального район                                                                       А.В.Солонин</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pStyle w:val="ConsPlusNormal"/>
        <w:jc w:val="center"/>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pStyle w:val="ConsPlusNormal"/>
        <w:jc w:val="center"/>
        <w:rPr>
          <w:rFonts w:ascii="Times New Roman" w:hAnsi="Times New Roman" w:cs="Times New Roman"/>
          <w:sz w:val="28"/>
          <w:szCs w:val="28"/>
        </w:rPr>
      </w:pPr>
      <w:r w:rsidRPr="00413464">
        <w:rPr>
          <w:rFonts w:ascii="Times New Roman" w:hAnsi="Times New Roman" w:cs="Times New Roman"/>
          <w:sz w:val="28"/>
          <w:szCs w:val="28"/>
        </w:rPr>
        <w:lastRenderedPageBreak/>
        <w:t xml:space="preserve">           </w:t>
      </w:r>
    </w:p>
    <w:p w:rsidR="00413464" w:rsidRPr="00413464" w:rsidRDefault="00413464" w:rsidP="00413464">
      <w:pPr>
        <w:pStyle w:val="ConsPlusNormal"/>
        <w:jc w:val="center"/>
        <w:rPr>
          <w:rFonts w:ascii="Times New Roman" w:hAnsi="Times New Roman" w:cs="Times New Roman"/>
          <w:sz w:val="28"/>
          <w:szCs w:val="28"/>
        </w:rPr>
      </w:pP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Приложение 1                                                                                                                                                                                                   </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к решению  Ольховской </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районной  Думы </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от 27 марта 2020г. № 11/55</w:t>
      </w:r>
    </w:p>
    <w:p w:rsidR="00413464" w:rsidRPr="00413464" w:rsidRDefault="00413464" w:rsidP="00413464">
      <w:pPr>
        <w:pStyle w:val="ConsPlusNormal"/>
        <w:ind w:firstLine="540"/>
        <w:jc w:val="center"/>
        <w:rPr>
          <w:rFonts w:ascii="Times New Roman" w:hAnsi="Times New Roman" w:cs="Times New Roman"/>
          <w:sz w:val="28"/>
          <w:szCs w:val="28"/>
        </w:rPr>
      </w:pPr>
      <w:r w:rsidRPr="00413464">
        <w:rPr>
          <w:rFonts w:ascii="Times New Roman" w:hAnsi="Times New Roman" w:cs="Times New Roman"/>
          <w:sz w:val="28"/>
          <w:szCs w:val="28"/>
        </w:rPr>
        <w:t xml:space="preserve">МЕТОДИКА </w:t>
      </w:r>
    </w:p>
    <w:p w:rsidR="00413464" w:rsidRPr="00413464" w:rsidRDefault="00413464" w:rsidP="00413464">
      <w:pPr>
        <w:pStyle w:val="ConsPlusNormal"/>
        <w:rPr>
          <w:rFonts w:ascii="Times New Roman" w:hAnsi="Times New Roman" w:cs="Times New Roman"/>
          <w:sz w:val="28"/>
          <w:szCs w:val="28"/>
        </w:rPr>
      </w:pPr>
      <w:r w:rsidRPr="00413464">
        <w:rPr>
          <w:rFonts w:ascii="Times New Roman" w:hAnsi="Times New Roman" w:cs="Times New Roman"/>
          <w:sz w:val="28"/>
          <w:szCs w:val="28"/>
        </w:rPr>
        <w:t xml:space="preserve">  распределения бюджетам   из бюджета   Ольховского муниципального района  бюджетам сельских поселений Ольховского муниципального района   иных межбюджетных трансфертов, источником финансирования которых являются субсидии из областного бюджета   на  обеспечение сбалансированности местных бюджетов.</w:t>
      </w:r>
    </w:p>
    <w:p w:rsidR="00413464" w:rsidRPr="00413464" w:rsidRDefault="00413464" w:rsidP="00413464">
      <w:pPr>
        <w:pStyle w:val="ConsPlusNormal"/>
        <w:ind w:firstLine="540"/>
        <w:jc w:val="center"/>
        <w:rPr>
          <w:rFonts w:ascii="Times New Roman" w:hAnsi="Times New Roman" w:cs="Times New Roman"/>
          <w:sz w:val="28"/>
          <w:szCs w:val="28"/>
        </w:rPr>
      </w:pP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ConsPlusNormal"/>
        <w:ind w:left="142"/>
        <w:jc w:val="both"/>
        <w:rPr>
          <w:rFonts w:ascii="Times New Roman" w:hAnsi="Times New Roman" w:cs="Times New Roman"/>
          <w:sz w:val="28"/>
          <w:szCs w:val="28"/>
        </w:rPr>
      </w:pPr>
      <w:r w:rsidRPr="00413464">
        <w:rPr>
          <w:rFonts w:ascii="Times New Roman" w:hAnsi="Times New Roman" w:cs="Times New Roman"/>
          <w:sz w:val="28"/>
          <w:szCs w:val="28"/>
        </w:rPr>
        <w:t xml:space="preserve">      Распределение бюджетам сельских поселений Ольховского муниципального района  иных межбюджетных  трансфертов осуществляется по следующей формуле:</w:t>
      </w:r>
      <w:r w:rsidRPr="00413464">
        <w:rPr>
          <w:rFonts w:ascii="Times New Roman" w:hAnsi="Times New Roman" w:cs="Times New Roman"/>
          <w:b/>
          <w:sz w:val="28"/>
          <w:szCs w:val="28"/>
        </w:rPr>
        <w:t xml:space="preserve">                                    </w:t>
      </w:r>
    </w:p>
    <w:p w:rsidR="00413464" w:rsidRPr="00413464" w:rsidRDefault="00413464" w:rsidP="00413464">
      <w:pPr>
        <w:pStyle w:val="ConsPlusNormal"/>
        <w:jc w:val="center"/>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b/>
          <w:sz w:val="28"/>
          <w:szCs w:val="28"/>
        </w:rPr>
        <w:t xml:space="preserve">                                        1.  ИМБТ</w:t>
      </w:r>
      <w:proofErr w:type="spellStart"/>
      <w:r w:rsidRPr="00413464">
        <w:rPr>
          <w:rFonts w:ascii="Times New Roman" w:hAnsi="Times New Roman" w:cs="Times New Roman"/>
          <w:b/>
          <w:sz w:val="28"/>
          <w:szCs w:val="28"/>
          <w:vertAlign w:val="subscript"/>
          <w:lang w:val="en-US"/>
        </w:rPr>
        <w:t>i</w:t>
      </w:r>
      <w:proofErr w:type="spellEnd"/>
      <w:r w:rsidRPr="00413464">
        <w:rPr>
          <w:rFonts w:ascii="Times New Roman" w:hAnsi="Times New Roman" w:cs="Times New Roman"/>
          <w:b/>
          <w:sz w:val="28"/>
          <w:szCs w:val="28"/>
          <w:vertAlign w:val="superscript"/>
        </w:rPr>
        <w:t xml:space="preserve">  </w:t>
      </w:r>
      <w:r w:rsidRPr="00413464">
        <w:rPr>
          <w:rFonts w:ascii="Times New Roman" w:hAnsi="Times New Roman" w:cs="Times New Roman"/>
          <w:b/>
          <w:sz w:val="28"/>
          <w:szCs w:val="28"/>
        </w:rPr>
        <w:t xml:space="preserve">= </w:t>
      </w:r>
      <w:r w:rsidRPr="00413464">
        <w:rPr>
          <w:rFonts w:ascii="Times New Roman" w:hAnsi="Times New Roman" w:cs="Times New Roman"/>
          <w:b/>
          <w:sz w:val="28"/>
          <w:szCs w:val="28"/>
          <w:lang w:val="en-US"/>
        </w:rPr>
        <w:t>S</w:t>
      </w:r>
      <w:r w:rsidRPr="00413464">
        <w:rPr>
          <w:rFonts w:ascii="Times New Roman" w:hAnsi="Times New Roman" w:cs="Times New Roman"/>
          <w:b/>
          <w:sz w:val="28"/>
          <w:szCs w:val="28"/>
          <w:vertAlign w:val="subscript"/>
          <w:lang w:val="en-US"/>
        </w:rPr>
        <w:t>i</w:t>
      </w:r>
      <w:r w:rsidRPr="00413464">
        <w:rPr>
          <w:rFonts w:ascii="Times New Roman" w:hAnsi="Times New Roman" w:cs="Times New Roman"/>
          <w:b/>
          <w:sz w:val="28"/>
          <w:szCs w:val="28"/>
          <w:vertAlign w:val="superscript"/>
        </w:rPr>
        <w:t>2019</w:t>
      </w:r>
      <w:r w:rsidRPr="00413464">
        <w:rPr>
          <w:rFonts w:ascii="Times New Roman" w:hAnsi="Times New Roman" w:cs="Times New Roman"/>
          <w:b/>
          <w:sz w:val="28"/>
          <w:szCs w:val="28"/>
        </w:rPr>
        <w:t xml:space="preserve"> </w:t>
      </w:r>
      <w:r w:rsidRPr="00413464">
        <w:rPr>
          <w:rFonts w:ascii="Times New Roman" w:hAnsi="Times New Roman" w:cs="Times New Roman"/>
          <w:b/>
          <w:sz w:val="28"/>
          <w:szCs w:val="28"/>
          <w:vertAlign w:val="subscript"/>
        </w:rPr>
        <w:t xml:space="preserve">  </w:t>
      </w:r>
      <w:proofErr w:type="spellStart"/>
      <w:r w:rsidRPr="00413464">
        <w:rPr>
          <w:rFonts w:ascii="Times New Roman" w:hAnsi="Times New Roman" w:cs="Times New Roman"/>
          <w:sz w:val="28"/>
          <w:szCs w:val="28"/>
        </w:rPr>
        <w:t>х</w:t>
      </w:r>
      <w:proofErr w:type="spellEnd"/>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 xml:space="preserve"> П</w:t>
      </w:r>
      <w:r w:rsidRPr="00413464">
        <w:rPr>
          <w:rFonts w:ascii="Times New Roman" w:hAnsi="Times New Roman" w:cs="Times New Roman"/>
          <w:sz w:val="28"/>
          <w:szCs w:val="28"/>
        </w:rPr>
        <w:t>, где</w:t>
      </w:r>
    </w:p>
    <w:p w:rsidR="00413464" w:rsidRPr="00413464" w:rsidRDefault="00413464" w:rsidP="00413464">
      <w:pPr>
        <w:spacing w:after="0" w:line="240" w:lineRule="auto"/>
        <w:jc w:val="both"/>
        <w:rPr>
          <w:rFonts w:ascii="Times New Roman" w:hAnsi="Times New Roman" w:cs="Times New Roman"/>
          <w:sz w:val="28"/>
          <w:szCs w:val="28"/>
        </w:rPr>
      </w:pP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b/>
          <w:sz w:val="28"/>
          <w:szCs w:val="28"/>
        </w:rPr>
        <w:t xml:space="preserve">            ИМБТ</w:t>
      </w:r>
      <w:proofErr w:type="spellStart"/>
      <w:r w:rsidRPr="00413464">
        <w:rPr>
          <w:rFonts w:ascii="Times New Roman" w:hAnsi="Times New Roman" w:cs="Times New Roman"/>
          <w:b/>
          <w:sz w:val="28"/>
          <w:szCs w:val="28"/>
          <w:vertAlign w:val="subscript"/>
          <w:lang w:val="en-US"/>
        </w:rPr>
        <w:t>i</w:t>
      </w:r>
      <w:proofErr w:type="spellEnd"/>
      <w:r w:rsidRPr="00413464">
        <w:rPr>
          <w:rFonts w:ascii="Times New Roman" w:hAnsi="Times New Roman" w:cs="Times New Roman"/>
          <w:sz w:val="28"/>
          <w:szCs w:val="28"/>
          <w:vertAlign w:val="superscript"/>
        </w:rPr>
        <w:t xml:space="preserve"> </w:t>
      </w:r>
      <w:r w:rsidRPr="00413464">
        <w:rPr>
          <w:rFonts w:ascii="Times New Roman" w:hAnsi="Times New Roman" w:cs="Times New Roman"/>
          <w:sz w:val="28"/>
          <w:szCs w:val="28"/>
        </w:rPr>
        <w:t xml:space="preserve">– общий объем </w:t>
      </w:r>
      <w:bookmarkStart w:id="21" w:name="_Hlk496862208"/>
      <w:r w:rsidRPr="00413464">
        <w:rPr>
          <w:rFonts w:ascii="Times New Roman" w:hAnsi="Times New Roman" w:cs="Times New Roman"/>
          <w:sz w:val="28"/>
          <w:szCs w:val="28"/>
        </w:rPr>
        <w:t>иных межбюджетных трансфертов</w:t>
      </w:r>
      <w:bookmarkEnd w:id="21"/>
      <w:r w:rsidRPr="00413464">
        <w:rPr>
          <w:rFonts w:ascii="Times New Roman" w:hAnsi="Times New Roman" w:cs="Times New Roman"/>
          <w:sz w:val="28"/>
          <w:szCs w:val="28"/>
        </w:rPr>
        <w:t xml:space="preserve">  i-го поселения на 2020 год;</w:t>
      </w:r>
    </w:p>
    <w:p w:rsidR="00413464" w:rsidRPr="00413464" w:rsidRDefault="00413464" w:rsidP="00413464">
      <w:pPr>
        <w:spacing w:after="0" w:line="240" w:lineRule="auto"/>
        <w:jc w:val="both"/>
        <w:rPr>
          <w:rFonts w:ascii="Times New Roman" w:hAnsi="Times New Roman" w:cs="Times New Roman"/>
          <w:sz w:val="28"/>
          <w:szCs w:val="28"/>
        </w:rPr>
      </w:pP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b/>
          <w:sz w:val="28"/>
          <w:szCs w:val="28"/>
        </w:rPr>
        <w:t xml:space="preserve">             </w:t>
      </w:r>
      <w:r w:rsidRPr="00413464">
        <w:rPr>
          <w:rFonts w:ascii="Times New Roman" w:hAnsi="Times New Roman" w:cs="Times New Roman"/>
          <w:b/>
          <w:sz w:val="28"/>
          <w:szCs w:val="28"/>
          <w:lang w:val="en-US"/>
        </w:rPr>
        <w:t>S</w:t>
      </w:r>
      <w:r w:rsidRPr="00413464">
        <w:rPr>
          <w:rFonts w:ascii="Times New Roman" w:hAnsi="Times New Roman" w:cs="Times New Roman"/>
          <w:b/>
          <w:sz w:val="28"/>
          <w:szCs w:val="28"/>
          <w:vertAlign w:val="subscript"/>
          <w:lang w:val="en-US"/>
        </w:rPr>
        <w:t>i</w:t>
      </w:r>
      <w:r w:rsidRPr="00413464">
        <w:rPr>
          <w:rFonts w:ascii="Times New Roman" w:hAnsi="Times New Roman" w:cs="Times New Roman"/>
          <w:b/>
          <w:sz w:val="28"/>
          <w:szCs w:val="28"/>
          <w:vertAlign w:val="superscript"/>
        </w:rPr>
        <w:t>2019</w:t>
      </w:r>
      <w:r w:rsidRPr="00413464">
        <w:rPr>
          <w:rFonts w:ascii="Times New Roman" w:hAnsi="Times New Roman" w:cs="Times New Roman"/>
          <w:sz w:val="28"/>
          <w:szCs w:val="28"/>
        </w:rPr>
        <w:t xml:space="preserve"> –   объем  иных межбюджетных трансфертов, источником финансирования которых  являются  субсидии на обеспечение сбалансированности местных бюджетов, передаваемые из областного бюджета; </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sz w:val="28"/>
          <w:szCs w:val="28"/>
        </w:rPr>
        <w:t>(</w:t>
      </w:r>
      <w:proofErr w:type="spellStart"/>
      <w:r w:rsidRPr="00413464">
        <w:rPr>
          <w:rFonts w:ascii="Times New Roman" w:hAnsi="Times New Roman" w:cs="Times New Roman"/>
          <w:sz w:val="28"/>
          <w:szCs w:val="28"/>
        </w:rPr>
        <w:t>софинансирование</w:t>
      </w:r>
      <w:proofErr w:type="spellEnd"/>
      <w:r w:rsidRPr="00413464">
        <w:rPr>
          <w:rFonts w:ascii="Times New Roman" w:hAnsi="Times New Roman" w:cs="Times New Roman"/>
          <w:sz w:val="28"/>
          <w:szCs w:val="28"/>
        </w:rPr>
        <w:t>).</w:t>
      </w:r>
    </w:p>
    <w:p w:rsidR="00413464" w:rsidRPr="00413464" w:rsidRDefault="00413464" w:rsidP="00413464">
      <w:pPr>
        <w:spacing w:after="0" w:line="240" w:lineRule="auto"/>
        <w:rPr>
          <w:rFonts w:ascii="Times New Roman" w:hAnsi="Times New Roman" w:cs="Times New Roman"/>
          <w:b/>
          <w:sz w:val="28"/>
          <w:szCs w:val="28"/>
        </w:rPr>
      </w:pP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b/>
          <w:sz w:val="28"/>
          <w:szCs w:val="28"/>
        </w:rPr>
        <w:t xml:space="preserve">             П  - </w:t>
      </w:r>
      <w:r w:rsidRPr="00413464">
        <w:rPr>
          <w:rFonts w:ascii="Times New Roman" w:hAnsi="Times New Roman" w:cs="Times New Roman"/>
          <w:sz w:val="28"/>
          <w:szCs w:val="28"/>
        </w:rPr>
        <w:t>процент,  равный  101,01</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p>
    <w:p w:rsidR="00413464" w:rsidRPr="00413464" w:rsidRDefault="00413464" w:rsidP="00413464">
      <w:pPr>
        <w:pStyle w:val="ConsPlusNormal"/>
        <w:jc w:val="center"/>
        <w:rPr>
          <w:rFonts w:ascii="Times New Roman" w:hAnsi="Times New Roman" w:cs="Times New Roman"/>
          <w:sz w:val="28"/>
          <w:szCs w:val="28"/>
        </w:rPr>
      </w:pPr>
      <w:bookmarkStart w:id="22" w:name="Par29"/>
      <w:bookmarkEnd w:id="22"/>
      <w:r w:rsidRPr="00413464">
        <w:rPr>
          <w:rFonts w:ascii="Times New Roman" w:hAnsi="Times New Roman" w:cs="Times New Roman"/>
          <w:sz w:val="28"/>
          <w:szCs w:val="28"/>
        </w:rPr>
        <w:t xml:space="preserve">                                                                     </w:t>
      </w:r>
    </w:p>
    <w:p w:rsidR="00413464" w:rsidRPr="00413464" w:rsidRDefault="00413464" w:rsidP="00413464">
      <w:pPr>
        <w:pStyle w:val="ConsPlusNormal"/>
        <w:jc w:val="center"/>
        <w:rPr>
          <w:rFonts w:ascii="Times New Roman" w:hAnsi="Times New Roman" w:cs="Times New Roman"/>
          <w:sz w:val="28"/>
          <w:szCs w:val="28"/>
        </w:rPr>
      </w:pPr>
    </w:p>
    <w:p w:rsidR="00413464" w:rsidRPr="00413464" w:rsidRDefault="00413464" w:rsidP="00413464">
      <w:pPr>
        <w:pStyle w:val="ConsPlusNormal"/>
        <w:jc w:val="center"/>
        <w:rPr>
          <w:rFonts w:ascii="Times New Roman" w:hAnsi="Times New Roman" w:cs="Times New Roman"/>
          <w:sz w:val="28"/>
          <w:szCs w:val="28"/>
        </w:rPr>
      </w:pP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lastRenderedPageBreak/>
        <w:t xml:space="preserve">                                                                            Приложение 2</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к решению  Ольховской </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районной  Думы </w:t>
      </w:r>
    </w:p>
    <w:p w:rsidR="00413464" w:rsidRPr="00413464" w:rsidRDefault="00413464" w:rsidP="00413464">
      <w:pPr>
        <w:pStyle w:val="ConsPlusNormal"/>
        <w:jc w:val="right"/>
        <w:rPr>
          <w:rFonts w:ascii="Times New Roman" w:hAnsi="Times New Roman" w:cs="Times New Roman"/>
          <w:sz w:val="28"/>
          <w:szCs w:val="28"/>
        </w:rPr>
      </w:pPr>
      <w:r w:rsidRPr="00413464">
        <w:rPr>
          <w:rFonts w:ascii="Times New Roman" w:hAnsi="Times New Roman" w:cs="Times New Roman"/>
          <w:sz w:val="28"/>
          <w:szCs w:val="28"/>
        </w:rPr>
        <w:t xml:space="preserve">                                                                                               от 27 марта 2020г. № 11/55</w:t>
      </w:r>
    </w:p>
    <w:p w:rsidR="00413464" w:rsidRPr="00413464" w:rsidRDefault="00413464" w:rsidP="00413464">
      <w:pPr>
        <w:pStyle w:val="ConsPlusNormal"/>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r w:rsidRPr="00413464">
        <w:rPr>
          <w:rFonts w:ascii="Times New Roman" w:hAnsi="Times New Roman" w:cs="Times New Roman"/>
          <w:sz w:val="28"/>
          <w:szCs w:val="28"/>
        </w:rPr>
        <w:t xml:space="preserve">                                                                          </w:t>
      </w:r>
    </w:p>
    <w:p w:rsidR="00413464" w:rsidRPr="00413464" w:rsidRDefault="00413464" w:rsidP="00413464">
      <w:pPr>
        <w:pStyle w:val="ConsPlusNormal"/>
        <w:jc w:val="center"/>
        <w:rPr>
          <w:rFonts w:ascii="Times New Roman" w:hAnsi="Times New Roman" w:cs="Times New Roman"/>
          <w:sz w:val="28"/>
          <w:szCs w:val="28"/>
        </w:rPr>
      </w:pPr>
    </w:p>
    <w:p w:rsidR="00413464" w:rsidRPr="00413464" w:rsidRDefault="00413464" w:rsidP="00413464">
      <w:pPr>
        <w:pStyle w:val="ConsPlusNormal"/>
        <w:ind w:firstLine="540"/>
        <w:jc w:val="center"/>
        <w:rPr>
          <w:rFonts w:ascii="Times New Roman" w:hAnsi="Times New Roman" w:cs="Times New Roman"/>
          <w:sz w:val="28"/>
          <w:szCs w:val="28"/>
        </w:rPr>
      </w:pPr>
      <w:r w:rsidRPr="00413464">
        <w:rPr>
          <w:rFonts w:ascii="Times New Roman" w:hAnsi="Times New Roman" w:cs="Times New Roman"/>
          <w:sz w:val="28"/>
          <w:szCs w:val="28"/>
        </w:rPr>
        <w:t xml:space="preserve">МЕТОДИКА </w:t>
      </w:r>
    </w:p>
    <w:p w:rsidR="00413464" w:rsidRPr="00413464" w:rsidRDefault="00413464" w:rsidP="00413464">
      <w:pPr>
        <w:pStyle w:val="ConsPlusNormal"/>
        <w:ind w:firstLine="540"/>
        <w:jc w:val="center"/>
        <w:rPr>
          <w:rFonts w:ascii="Times New Roman" w:hAnsi="Times New Roman" w:cs="Times New Roman"/>
          <w:sz w:val="28"/>
          <w:szCs w:val="28"/>
        </w:rPr>
      </w:pPr>
      <w:r w:rsidRPr="00413464">
        <w:rPr>
          <w:rFonts w:ascii="Times New Roman" w:hAnsi="Times New Roman" w:cs="Times New Roman"/>
          <w:sz w:val="28"/>
          <w:szCs w:val="28"/>
        </w:rPr>
        <w:t>распределения из  бюджета  Ольховского  муниципального района бюджетам сельских поселений Ольховского муниципального района   иных  межбюджетных трансфертов,  источником финансирования которых являются средства  районного бюджета.</w:t>
      </w:r>
    </w:p>
    <w:p w:rsidR="00413464" w:rsidRPr="00413464" w:rsidRDefault="00413464" w:rsidP="00413464">
      <w:pPr>
        <w:pStyle w:val="ConsPlusNormal"/>
        <w:ind w:firstLine="540"/>
        <w:jc w:val="center"/>
        <w:rPr>
          <w:rFonts w:ascii="Times New Roman" w:hAnsi="Times New Roman" w:cs="Times New Roman"/>
          <w:sz w:val="28"/>
          <w:szCs w:val="28"/>
        </w:rPr>
      </w:pP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ConsPlusNormal"/>
        <w:ind w:left="142"/>
        <w:jc w:val="both"/>
        <w:rPr>
          <w:rFonts w:ascii="Times New Roman" w:hAnsi="Times New Roman" w:cs="Times New Roman"/>
          <w:sz w:val="28"/>
          <w:szCs w:val="28"/>
        </w:rPr>
      </w:pPr>
      <w:r w:rsidRPr="00413464">
        <w:rPr>
          <w:rFonts w:ascii="Times New Roman" w:hAnsi="Times New Roman" w:cs="Times New Roman"/>
          <w:sz w:val="28"/>
          <w:szCs w:val="28"/>
        </w:rPr>
        <w:t xml:space="preserve">              Распределение иных межбюджетных трансфертов из бюджета Ольховского муниципального района  бюджетам сельских поселений  (далее - иные межбюджетные трансферты) осуществляется пропорционально иным межбюджетным трансфертам, выделенным сельским поселениям из районного бюджета по следующей формуле:</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ИМБТ</w:t>
      </w:r>
      <w:proofErr w:type="spellStart"/>
      <w:r w:rsidRPr="00413464">
        <w:rPr>
          <w:rFonts w:ascii="Times New Roman" w:hAnsi="Times New Roman" w:cs="Times New Roman"/>
          <w:b/>
          <w:sz w:val="28"/>
          <w:szCs w:val="28"/>
          <w:vertAlign w:val="subscript"/>
          <w:lang w:val="en-US"/>
        </w:rPr>
        <w:t>i</w:t>
      </w:r>
      <w:proofErr w:type="spellEnd"/>
      <w:r w:rsidRPr="00413464">
        <w:rPr>
          <w:rFonts w:ascii="Times New Roman" w:hAnsi="Times New Roman" w:cs="Times New Roman"/>
          <w:b/>
          <w:sz w:val="28"/>
          <w:szCs w:val="28"/>
          <w:vertAlign w:val="superscript"/>
        </w:rPr>
        <w:t xml:space="preserve">   </w:t>
      </w:r>
      <w:r w:rsidRPr="00413464">
        <w:rPr>
          <w:rFonts w:ascii="Times New Roman" w:hAnsi="Times New Roman" w:cs="Times New Roman"/>
          <w:b/>
          <w:sz w:val="28"/>
          <w:szCs w:val="28"/>
        </w:rPr>
        <w:t>=    ИМБТ 2019</w:t>
      </w: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rPr>
        <w:t>х</w:t>
      </w:r>
      <w:proofErr w:type="spellEnd"/>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 xml:space="preserve">П </w:t>
      </w:r>
      <w:r w:rsidRPr="00413464">
        <w:rPr>
          <w:rFonts w:ascii="Times New Roman" w:hAnsi="Times New Roman" w:cs="Times New Roman"/>
          <w:sz w:val="28"/>
          <w:szCs w:val="28"/>
        </w:rPr>
        <w:t xml:space="preserve"> ;   </w:t>
      </w:r>
      <w:r w:rsidRPr="00413464">
        <w:rPr>
          <w:rFonts w:ascii="Times New Roman" w:hAnsi="Times New Roman" w:cs="Times New Roman"/>
          <w:sz w:val="28"/>
          <w:szCs w:val="28"/>
          <w:vertAlign w:val="superscript"/>
        </w:rPr>
        <w:t xml:space="preserve"> </w:t>
      </w:r>
      <w:r w:rsidRPr="00413464">
        <w:rPr>
          <w:rFonts w:ascii="Times New Roman" w:hAnsi="Times New Roman" w:cs="Times New Roman"/>
          <w:sz w:val="28"/>
          <w:szCs w:val="28"/>
        </w:rPr>
        <w:t>где</w:t>
      </w:r>
    </w:p>
    <w:p w:rsidR="00413464" w:rsidRPr="00413464" w:rsidRDefault="00413464" w:rsidP="00413464">
      <w:pPr>
        <w:spacing w:after="0" w:line="240" w:lineRule="auto"/>
        <w:jc w:val="both"/>
        <w:rPr>
          <w:rFonts w:ascii="Times New Roman" w:hAnsi="Times New Roman" w:cs="Times New Roman"/>
          <w:sz w:val="28"/>
          <w:szCs w:val="28"/>
        </w:rPr>
      </w:pPr>
    </w:p>
    <w:p w:rsidR="00413464" w:rsidRPr="00413464" w:rsidRDefault="00413464" w:rsidP="00413464">
      <w:pPr>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 xml:space="preserve">            </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             </w:t>
      </w:r>
      <w:r w:rsidRPr="00413464">
        <w:rPr>
          <w:rFonts w:ascii="Times New Roman" w:hAnsi="Times New Roman" w:cs="Times New Roman"/>
          <w:b/>
          <w:sz w:val="28"/>
          <w:szCs w:val="28"/>
        </w:rPr>
        <w:t>ИМБТ</w:t>
      </w:r>
      <w:proofErr w:type="spellStart"/>
      <w:r w:rsidRPr="00413464">
        <w:rPr>
          <w:rFonts w:ascii="Times New Roman" w:hAnsi="Times New Roman" w:cs="Times New Roman"/>
          <w:sz w:val="28"/>
          <w:szCs w:val="28"/>
          <w:vertAlign w:val="subscript"/>
          <w:lang w:val="en-US"/>
        </w:rPr>
        <w:t>i</w:t>
      </w:r>
      <w:proofErr w:type="spellEnd"/>
      <w:r w:rsidRPr="00413464">
        <w:rPr>
          <w:rFonts w:ascii="Times New Roman" w:hAnsi="Times New Roman" w:cs="Times New Roman"/>
          <w:sz w:val="28"/>
          <w:szCs w:val="28"/>
          <w:vertAlign w:val="superscript"/>
        </w:rPr>
        <w:t xml:space="preserve">  </w:t>
      </w:r>
      <w:r w:rsidRPr="00413464">
        <w:rPr>
          <w:rFonts w:ascii="Times New Roman" w:hAnsi="Times New Roman" w:cs="Times New Roman"/>
          <w:sz w:val="28"/>
          <w:szCs w:val="28"/>
        </w:rPr>
        <w:t xml:space="preserve"> –    объем   иных межбюджетных трансфертов, причитающийся </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lang w:val="en-US"/>
        </w:rPr>
        <w:t>i</w:t>
      </w:r>
      <w:proofErr w:type="spellEnd"/>
      <w:r w:rsidRPr="00413464">
        <w:rPr>
          <w:rFonts w:ascii="Times New Roman" w:hAnsi="Times New Roman" w:cs="Times New Roman"/>
          <w:sz w:val="28"/>
          <w:szCs w:val="28"/>
        </w:rPr>
        <w:t xml:space="preserve">  поселению  (тыс.руб.), источником финансирования которых  являются  средства районного бюджета;</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              </w:t>
      </w:r>
      <w:r w:rsidRPr="00413464">
        <w:rPr>
          <w:rFonts w:ascii="Times New Roman" w:hAnsi="Times New Roman" w:cs="Times New Roman"/>
          <w:sz w:val="28"/>
          <w:szCs w:val="28"/>
          <w:vertAlign w:val="superscript"/>
        </w:rPr>
        <w:t xml:space="preserve"> </w:t>
      </w:r>
      <w:r w:rsidRPr="00413464">
        <w:rPr>
          <w:rFonts w:ascii="Times New Roman" w:hAnsi="Times New Roman" w:cs="Times New Roman"/>
          <w:b/>
          <w:sz w:val="28"/>
          <w:szCs w:val="28"/>
        </w:rPr>
        <w:t>ИМБТ 2019</w:t>
      </w:r>
      <w:proofErr w:type="spellStart"/>
      <w:r w:rsidRPr="00413464">
        <w:rPr>
          <w:rFonts w:ascii="Times New Roman" w:hAnsi="Times New Roman" w:cs="Times New Roman"/>
          <w:b/>
          <w:sz w:val="28"/>
          <w:szCs w:val="28"/>
          <w:vertAlign w:val="subscript"/>
          <w:lang w:val="en-US"/>
        </w:rPr>
        <w:t>i</w:t>
      </w:r>
      <w:proofErr w:type="spellEnd"/>
      <w:r w:rsidRPr="00413464">
        <w:rPr>
          <w:rFonts w:ascii="Times New Roman" w:hAnsi="Times New Roman" w:cs="Times New Roman"/>
          <w:b/>
          <w:sz w:val="28"/>
          <w:szCs w:val="28"/>
          <w:vertAlign w:val="superscript"/>
        </w:rPr>
        <w:t>г</w:t>
      </w:r>
      <w:r w:rsidRPr="00413464">
        <w:rPr>
          <w:rFonts w:ascii="Times New Roman" w:hAnsi="Times New Roman" w:cs="Times New Roman"/>
          <w:sz w:val="28"/>
          <w:szCs w:val="28"/>
          <w:vertAlign w:val="superscript"/>
        </w:rPr>
        <w:t xml:space="preserve">  </w:t>
      </w:r>
      <w:r w:rsidRPr="00413464">
        <w:rPr>
          <w:rFonts w:ascii="Times New Roman" w:hAnsi="Times New Roman" w:cs="Times New Roman"/>
          <w:sz w:val="28"/>
          <w:szCs w:val="28"/>
        </w:rPr>
        <w:t>–     объем  иных межбюджетных трансфертов, причитающийся</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sz w:val="28"/>
          <w:szCs w:val="28"/>
        </w:rPr>
        <w:t xml:space="preserve"> </w:t>
      </w:r>
      <w:proofErr w:type="spellStart"/>
      <w:r w:rsidRPr="00413464">
        <w:rPr>
          <w:rFonts w:ascii="Times New Roman" w:hAnsi="Times New Roman" w:cs="Times New Roman"/>
          <w:sz w:val="28"/>
          <w:szCs w:val="28"/>
          <w:lang w:val="en-US"/>
        </w:rPr>
        <w:t>i</w:t>
      </w:r>
      <w:proofErr w:type="spellEnd"/>
      <w:r w:rsidRPr="00413464">
        <w:rPr>
          <w:rFonts w:ascii="Times New Roman" w:hAnsi="Times New Roman" w:cs="Times New Roman"/>
          <w:sz w:val="28"/>
          <w:szCs w:val="28"/>
        </w:rPr>
        <w:t xml:space="preserve">  поселению в  2019   году , источником финансирования которых  являются  средства районного бюджета (</w:t>
      </w:r>
      <w:proofErr w:type="spellStart"/>
      <w:r w:rsidRPr="00413464">
        <w:rPr>
          <w:rFonts w:ascii="Times New Roman" w:hAnsi="Times New Roman" w:cs="Times New Roman"/>
          <w:sz w:val="28"/>
          <w:szCs w:val="28"/>
        </w:rPr>
        <w:t>тыс.руб</w:t>
      </w:r>
      <w:proofErr w:type="spellEnd"/>
      <w:r w:rsidRPr="00413464">
        <w:rPr>
          <w:rFonts w:ascii="Times New Roman" w:hAnsi="Times New Roman" w:cs="Times New Roman"/>
          <w:sz w:val="28"/>
          <w:szCs w:val="28"/>
        </w:rPr>
        <w:t>);</w:t>
      </w:r>
    </w:p>
    <w:p w:rsidR="00413464" w:rsidRPr="00413464" w:rsidRDefault="00413464" w:rsidP="00413464">
      <w:pPr>
        <w:spacing w:after="0" w:line="240" w:lineRule="auto"/>
        <w:rPr>
          <w:rFonts w:ascii="Times New Roman" w:hAnsi="Times New Roman" w:cs="Times New Roman"/>
          <w:sz w:val="28"/>
          <w:szCs w:val="28"/>
        </w:rPr>
      </w:pPr>
      <w:r w:rsidRPr="00413464">
        <w:rPr>
          <w:rFonts w:ascii="Times New Roman" w:hAnsi="Times New Roman" w:cs="Times New Roman"/>
          <w:b/>
          <w:sz w:val="28"/>
          <w:szCs w:val="28"/>
        </w:rPr>
        <w:t xml:space="preserve">               П</w:t>
      </w:r>
      <w:r w:rsidRPr="00413464">
        <w:rPr>
          <w:rFonts w:ascii="Times New Roman" w:hAnsi="Times New Roman" w:cs="Times New Roman"/>
          <w:sz w:val="28"/>
          <w:szCs w:val="28"/>
        </w:rPr>
        <w:t xml:space="preserve">  –  процент, равный  91,405</w:t>
      </w:r>
    </w:p>
    <w:p w:rsidR="00413464" w:rsidRDefault="00413464" w:rsidP="00413464"/>
    <w:p w:rsidR="00413464" w:rsidRPr="00596EE7" w:rsidRDefault="00413464" w:rsidP="00413464">
      <w:pPr>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lastRenderedPageBreak/>
        <w:t>РОССИЙСКАЯ  ФЕДЕРАЦИЯ</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ВОЛГОГРАДСКОЙ ОБЛАСТИ</w:t>
      </w:r>
    </w:p>
    <w:p w:rsidR="00413464" w:rsidRPr="00413464" w:rsidRDefault="00413464" w:rsidP="00413464">
      <w:pPr>
        <w:pBdr>
          <w:bottom w:val="single" w:sz="12" w:space="1" w:color="auto"/>
        </w:pBdr>
        <w:spacing w:after="0" w:line="240" w:lineRule="auto"/>
        <w:contextualSpacing/>
        <w:jc w:val="center"/>
        <w:rPr>
          <w:rFonts w:ascii="Times New Roman" w:hAnsi="Times New Roman" w:cs="Times New Roman"/>
          <w:b/>
          <w:sz w:val="28"/>
          <w:szCs w:val="28"/>
        </w:rPr>
      </w:pPr>
      <w:r w:rsidRPr="00413464">
        <w:rPr>
          <w:rFonts w:ascii="Times New Roman" w:hAnsi="Times New Roman" w:cs="Times New Roman"/>
          <w:b/>
          <w:sz w:val="28"/>
          <w:szCs w:val="28"/>
        </w:rPr>
        <w:t xml:space="preserve">  </w:t>
      </w:r>
    </w:p>
    <w:p w:rsidR="00413464" w:rsidRPr="00413464" w:rsidRDefault="00413464" w:rsidP="00413464">
      <w:pPr>
        <w:pStyle w:val="a4"/>
        <w:spacing w:before="0" w:after="0"/>
        <w:contextualSpacing/>
        <w:jc w:val="center"/>
        <w:rPr>
          <w:b/>
          <w:bCs/>
          <w:sz w:val="28"/>
          <w:szCs w:val="28"/>
        </w:rPr>
      </w:pPr>
    </w:p>
    <w:p w:rsidR="00413464" w:rsidRPr="00413464" w:rsidRDefault="00413464" w:rsidP="00413464">
      <w:pPr>
        <w:pStyle w:val="a4"/>
        <w:spacing w:before="0" w:after="0"/>
        <w:contextualSpacing/>
        <w:jc w:val="center"/>
        <w:rPr>
          <w:b/>
          <w:bCs/>
          <w:sz w:val="28"/>
          <w:szCs w:val="28"/>
        </w:rPr>
      </w:pPr>
      <w:r w:rsidRPr="00413464">
        <w:rPr>
          <w:b/>
          <w:bCs/>
          <w:sz w:val="28"/>
          <w:szCs w:val="28"/>
        </w:rPr>
        <w:t>РЕШЕНИЕ</w:t>
      </w:r>
    </w:p>
    <w:p w:rsidR="00413464" w:rsidRPr="00413464" w:rsidRDefault="00413464" w:rsidP="00413464">
      <w:pPr>
        <w:spacing w:after="0" w:line="240" w:lineRule="auto"/>
        <w:jc w:val="center"/>
        <w:rPr>
          <w:rFonts w:ascii="Times New Roman" w:hAnsi="Times New Roman" w:cs="Times New Roman"/>
          <w:sz w:val="28"/>
          <w:szCs w:val="28"/>
        </w:rPr>
      </w:pPr>
    </w:p>
    <w:p w:rsidR="00413464" w:rsidRPr="00413464" w:rsidRDefault="00413464" w:rsidP="00413464">
      <w:pPr>
        <w:pStyle w:val="a6"/>
        <w:rPr>
          <w:rFonts w:ascii="Times New Roman" w:hAnsi="Times New Roman"/>
          <w:b/>
          <w:sz w:val="28"/>
          <w:szCs w:val="28"/>
        </w:rPr>
      </w:pPr>
      <w:r w:rsidRPr="00413464">
        <w:rPr>
          <w:rFonts w:ascii="Times New Roman" w:hAnsi="Times New Roman"/>
          <w:b/>
          <w:sz w:val="28"/>
          <w:szCs w:val="28"/>
        </w:rPr>
        <w:t>от  «27» марта 2020 года  № 11/56</w:t>
      </w:r>
    </w:p>
    <w:p w:rsidR="00413464" w:rsidRPr="00413464" w:rsidRDefault="00413464" w:rsidP="00413464">
      <w:pPr>
        <w:pStyle w:val="ConsPlusTitle"/>
        <w:rPr>
          <w:rFonts w:ascii="Times New Roman" w:hAnsi="Times New Roman" w:cs="Times New Roman"/>
          <w:sz w:val="28"/>
          <w:szCs w:val="28"/>
        </w:rPr>
      </w:pPr>
      <w:r w:rsidRPr="00413464">
        <w:rPr>
          <w:rFonts w:ascii="Times New Roman" w:hAnsi="Times New Roman" w:cs="Times New Roman"/>
          <w:sz w:val="28"/>
          <w:szCs w:val="28"/>
        </w:rPr>
        <w:t>«О внесении предложения кандидатуры для</w:t>
      </w:r>
    </w:p>
    <w:p w:rsidR="00413464" w:rsidRPr="00413464" w:rsidRDefault="00413464" w:rsidP="00413464">
      <w:pPr>
        <w:pStyle w:val="ConsPlusTitle"/>
        <w:rPr>
          <w:rFonts w:ascii="Times New Roman" w:hAnsi="Times New Roman" w:cs="Times New Roman"/>
          <w:sz w:val="28"/>
          <w:szCs w:val="28"/>
        </w:rPr>
      </w:pPr>
      <w:r w:rsidRPr="00413464">
        <w:rPr>
          <w:rFonts w:ascii="Times New Roman" w:hAnsi="Times New Roman" w:cs="Times New Roman"/>
          <w:sz w:val="28"/>
          <w:szCs w:val="28"/>
        </w:rPr>
        <w:t>назначения членом Избирательной комиссии</w:t>
      </w:r>
    </w:p>
    <w:p w:rsidR="00413464" w:rsidRPr="00413464" w:rsidRDefault="00413464" w:rsidP="00413464">
      <w:pPr>
        <w:pStyle w:val="ConsPlusTitle"/>
        <w:rPr>
          <w:rFonts w:ascii="Times New Roman" w:hAnsi="Times New Roman" w:cs="Times New Roman"/>
          <w:sz w:val="28"/>
          <w:szCs w:val="28"/>
        </w:rPr>
      </w:pPr>
      <w:r w:rsidRPr="00413464">
        <w:rPr>
          <w:rFonts w:ascii="Times New Roman" w:hAnsi="Times New Roman" w:cs="Times New Roman"/>
          <w:sz w:val="28"/>
          <w:szCs w:val="28"/>
        </w:rPr>
        <w:t>Волгоградской области с правом решающего голоса»</w:t>
      </w:r>
    </w:p>
    <w:p w:rsidR="00413464" w:rsidRPr="00413464" w:rsidRDefault="00413464" w:rsidP="00413464">
      <w:pPr>
        <w:pStyle w:val="ConsPlusNormal"/>
        <w:jc w:val="both"/>
        <w:rPr>
          <w:rFonts w:ascii="Times New Roman" w:hAnsi="Times New Roman" w:cs="Times New Roman"/>
          <w:sz w:val="28"/>
          <w:szCs w:val="28"/>
        </w:rPr>
      </w:pPr>
    </w:p>
    <w:p w:rsidR="00413464" w:rsidRPr="00413464" w:rsidRDefault="00413464" w:rsidP="00413464">
      <w:pPr>
        <w:pStyle w:val="ConsPlusNormal"/>
        <w:ind w:firstLine="540"/>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Руководствуясь Федеральным </w:t>
      </w:r>
      <w:hyperlink r:id="rId33" w:history="1">
        <w:r w:rsidRPr="00413464">
          <w:rPr>
            <w:rFonts w:ascii="Times New Roman" w:hAnsi="Times New Roman" w:cs="Times New Roman"/>
            <w:sz w:val="28"/>
            <w:szCs w:val="28"/>
          </w:rPr>
          <w:t>законом</w:t>
        </w:r>
      </w:hyperlink>
      <w:r w:rsidRPr="00413464">
        <w:rPr>
          <w:rFonts w:ascii="Times New Roman" w:hAnsi="Times New Roman" w:cs="Times New Roman"/>
          <w:sz w:val="28"/>
          <w:szCs w:val="28"/>
        </w:rPr>
        <w:t xml:space="preserve"> от 06 октября 2003 г. N 67-ФЗ "Об общих принципах организации местного самоуправления в Российской Федерации", </w:t>
      </w:r>
      <w:hyperlink r:id="rId34" w:history="1">
        <w:r w:rsidRPr="00413464">
          <w:rPr>
            <w:rFonts w:ascii="Times New Roman" w:hAnsi="Times New Roman" w:cs="Times New Roman"/>
            <w:sz w:val="28"/>
            <w:szCs w:val="28"/>
          </w:rPr>
          <w:t>Уставом</w:t>
        </w:r>
      </w:hyperlink>
      <w:r w:rsidRPr="00413464">
        <w:rPr>
          <w:rFonts w:ascii="Times New Roman" w:hAnsi="Times New Roman" w:cs="Times New Roman"/>
          <w:sz w:val="28"/>
          <w:szCs w:val="28"/>
        </w:rPr>
        <w:t xml:space="preserve"> Ольховского муниципального района в целях внесения предложения Губернатору Волгоградской области кандидатуры для назначения нового члена Избирательной комиссии Волгоградской области </w:t>
      </w:r>
      <w:r w:rsidRPr="00413464">
        <w:rPr>
          <w:rFonts w:ascii="Times New Roman" w:hAnsi="Times New Roman" w:cs="Times New Roman"/>
          <w:sz w:val="28"/>
          <w:szCs w:val="28"/>
        </w:rPr>
        <w:br/>
        <w:t>с правом решающего голоса</w:t>
      </w:r>
    </w:p>
    <w:p w:rsidR="00413464" w:rsidRPr="00413464" w:rsidRDefault="00413464" w:rsidP="00413464">
      <w:pPr>
        <w:pStyle w:val="ConsPlusNormal"/>
        <w:contextualSpacing/>
        <w:jc w:val="both"/>
        <w:rPr>
          <w:rFonts w:ascii="Times New Roman" w:hAnsi="Times New Roman" w:cs="Times New Roman"/>
          <w:b/>
          <w:sz w:val="28"/>
          <w:szCs w:val="28"/>
        </w:rPr>
      </w:pPr>
      <w:r w:rsidRPr="00413464">
        <w:rPr>
          <w:rFonts w:ascii="Times New Roman" w:hAnsi="Times New Roman" w:cs="Times New Roman"/>
          <w:b/>
          <w:sz w:val="28"/>
          <w:szCs w:val="28"/>
        </w:rPr>
        <w:t>Ольховская районная Дума</w:t>
      </w:r>
    </w:p>
    <w:p w:rsidR="00413464" w:rsidRPr="00413464" w:rsidRDefault="00413464" w:rsidP="00413464">
      <w:pPr>
        <w:pStyle w:val="ConsPlusNormal"/>
        <w:contextualSpacing/>
        <w:jc w:val="both"/>
        <w:rPr>
          <w:rFonts w:ascii="Times New Roman" w:hAnsi="Times New Roman" w:cs="Times New Roman"/>
          <w:b/>
          <w:sz w:val="28"/>
          <w:szCs w:val="28"/>
        </w:rPr>
      </w:pPr>
      <w:r w:rsidRPr="00413464">
        <w:rPr>
          <w:rFonts w:ascii="Times New Roman" w:hAnsi="Times New Roman" w:cs="Times New Roman"/>
          <w:b/>
          <w:sz w:val="28"/>
          <w:szCs w:val="28"/>
        </w:rPr>
        <w:t>РЕШИЛА:</w:t>
      </w:r>
    </w:p>
    <w:p w:rsidR="00413464" w:rsidRPr="00413464" w:rsidRDefault="00413464" w:rsidP="00413464">
      <w:pPr>
        <w:pStyle w:val="ConsPlusNormal"/>
        <w:ind w:firstLine="540"/>
        <w:contextualSpacing/>
        <w:jc w:val="both"/>
        <w:rPr>
          <w:rFonts w:ascii="Times New Roman" w:hAnsi="Times New Roman" w:cs="Times New Roman"/>
          <w:sz w:val="28"/>
          <w:szCs w:val="28"/>
        </w:rPr>
      </w:pPr>
      <w:r w:rsidRPr="00413464">
        <w:rPr>
          <w:rFonts w:ascii="Times New Roman" w:hAnsi="Times New Roman" w:cs="Times New Roman"/>
          <w:sz w:val="28"/>
          <w:szCs w:val="28"/>
        </w:rPr>
        <w:t>1. Предложить Губернатору Волгоградской области в качестве кандидатуры члена Избирательной комиссии Волгоградской области Мельниченко Алексея Павловича, 1980 года рождения, зарегистрированного по адресу: Волгоград, бульвар 30-летия Победы, д.19, кв.165.</w:t>
      </w:r>
    </w:p>
    <w:p w:rsidR="00413464" w:rsidRPr="00413464" w:rsidRDefault="00413464" w:rsidP="00413464">
      <w:pPr>
        <w:pStyle w:val="ConsPlusNormal"/>
        <w:ind w:firstLine="540"/>
        <w:contextualSpacing/>
        <w:jc w:val="both"/>
        <w:rPr>
          <w:rFonts w:ascii="Times New Roman" w:hAnsi="Times New Roman" w:cs="Times New Roman"/>
          <w:sz w:val="28"/>
          <w:szCs w:val="28"/>
        </w:rPr>
      </w:pPr>
      <w:r w:rsidRPr="00413464">
        <w:rPr>
          <w:rFonts w:ascii="Times New Roman" w:hAnsi="Times New Roman" w:cs="Times New Roman"/>
          <w:sz w:val="28"/>
          <w:szCs w:val="28"/>
        </w:rPr>
        <w:t xml:space="preserve">2. Направить настоящее решение в комитет по делам территориальных образований, внутренней и информационной политики Волгоградской области по адресу: Волгоград, ул. </w:t>
      </w:r>
      <w:proofErr w:type="spellStart"/>
      <w:r w:rsidRPr="00413464">
        <w:rPr>
          <w:rFonts w:ascii="Times New Roman" w:hAnsi="Times New Roman" w:cs="Times New Roman"/>
          <w:sz w:val="28"/>
          <w:szCs w:val="28"/>
        </w:rPr>
        <w:t>Рабоче-Крестьянская</w:t>
      </w:r>
      <w:proofErr w:type="spellEnd"/>
      <w:r w:rsidRPr="00413464">
        <w:rPr>
          <w:rFonts w:ascii="Times New Roman" w:hAnsi="Times New Roman" w:cs="Times New Roman"/>
          <w:sz w:val="28"/>
          <w:szCs w:val="28"/>
        </w:rPr>
        <w:t xml:space="preserve">, 13, кабинет № 1. </w:t>
      </w:r>
    </w:p>
    <w:p w:rsidR="00413464" w:rsidRPr="00413464" w:rsidRDefault="00413464" w:rsidP="00413464">
      <w:pPr>
        <w:pStyle w:val="ConsPlusNormal"/>
        <w:ind w:firstLine="540"/>
        <w:contextualSpacing/>
        <w:jc w:val="both"/>
        <w:rPr>
          <w:rFonts w:ascii="Times New Roman" w:hAnsi="Times New Roman" w:cs="Times New Roman"/>
          <w:sz w:val="28"/>
          <w:szCs w:val="28"/>
        </w:rPr>
      </w:pPr>
      <w:r w:rsidRPr="00413464">
        <w:rPr>
          <w:rFonts w:ascii="Times New Roman" w:hAnsi="Times New Roman" w:cs="Times New Roman"/>
          <w:sz w:val="28"/>
          <w:szCs w:val="28"/>
        </w:rPr>
        <w:t>3. Настоящее решение вступает в силу с момента принятия.</w:t>
      </w:r>
    </w:p>
    <w:p w:rsidR="00413464" w:rsidRPr="00413464" w:rsidRDefault="00413464" w:rsidP="00413464">
      <w:pPr>
        <w:pStyle w:val="ConsPlusNormal"/>
        <w:contextualSpacing/>
        <w:jc w:val="both"/>
        <w:rPr>
          <w:rFonts w:ascii="Times New Roman" w:hAnsi="Times New Roman" w:cs="Times New Roman"/>
          <w:sz w:val="28"/>
          <w:szCs w:val="28"/>
        </w:rPr>
      </w:pPr>
    </w:p>
    <w:p w:rsidR="00413464" w:rsidRPr="00413464" w:rsidRDefault="00413464" w:rsidP="00413464">
      <w:pPr>
        <w:pStyle w:val="ConsPlusNormal"/>
        <w:contextualSpacing/>
        <w:jc w:val="both"/>
        <w:rPr>
          <w:rFonts w:ascii="Times New Roman" w:hAnsi="Times New Roman" w:cs="Times New Roman"/>
          <w:sz w:val="28"/>
          <w:szCs w:val="28"/>
        </w:rPr>
      </w:pP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Председатель Ольховской</w:t>
      </w:r>
    </w:p>
    <w:p w:rsidR="00413464" w:rsidRPr="00413464" w:rsidRDefault="00413464" w:rsidP="00413464">
      <w:pPr>
        <w:widowControl w:val="0"/>
        <w:autoSpaceDE w:val="0"/>
        <w:autoSpaceDN w:val="0"/>
        <w:adjustRightInd w:val="0"/>
        <w:spacing w:after="0" w:line="240" w:lineRule="auto"/>
        <w:jc w:val="both"/>
        <w:rPr>
          <w:rFonts w:ascii="Times New Roman" w:hAnsi="Times New Roman" w:cs="Times New Roman"/>
          <w:sz w:val="28"/>
          <w:szCs w:val="28"/>
        </w:rPr>
      </w:pPr>
      <w:r w:rsidRPr="00413464">
        <w:rPr>
          <w:rFonts w:ascii="Times New Roman" w:hAnsi="Times New Roman" w:cs="Times New Roman"/>
          <w:sz w:val="28"/>
          <w:szCs w:val="28"/>
        </w:rPr>
        <w:t>районной Думы                                                                              Н.А.Никифоров</w:t>
      </w:r>
    </w:p>
    <w:p w:rsidR="00413464" w:rsidRPr="00413464" w:rsidRDefault="00413464" w:rsidP="00413464">
      <w:pPr>
        <w:pStyle w:val="ConsPlusNormal"/>
        <w:jc w:val="both"/>
        <w:rPr>
          <w:rFonts w:ascii="Times New Roman" w:hAnsi="Times New Roman" w:cs="Times New Roman"/>
          <w:sz w:val="28"/>
          <w:szCs w:val="28"/>
        </w:rPr>
      </w:pPr>
    </w:p>
    <w:p w:rsidR="00413464" w:rsidRPr="00413464" w:rsidRDefault="00413464" w:rsidP="00413464">
      <w:pPr>
        <w:pStyle w:val="ConsPlusNormal"/>
        <w:jc w:val="both"/>
        <w:rPr>
          <w:rFonts w:ascii="Times New Roman" w:hAnsi="Times New Roman" w:cs="Times New Roman"/>
          <w:sz w:val="28"/>
          <w:szCs w:val="28"/>
        </w:rPr>
      </w:pPr>
    </w:p>
    <w:p w:rsidR="00413464" w:rsidRPr="00413464" w:rsidRDefault="00413464" w:rsidP="00413464">
      <w:pPr>
        <w:pStyle w:val="ConsPlusNormal"/>
        <w:jc w:val="both"/>
        <w:rPr>
          <w:rFonts w:ascii="Times New Roman" w:hAnsi="Times New Roman" w:cs="Times New Roman"/>
          <w:sz w:val="28"/>
          <w:szCs w:val="28"/>
        </w:rPr>
      </w:pPr>
    </w:p>
    <w:p w:rsidR="00413464" w:rsidRDefault="00413464" w:rsidP="00413464">
      <w:pPr>
        <w:pStyle w:val="ConsPlusNormal"/>
        <w:jc w:val="both"/>
      </w:pPr>
    </w:p>
    <w:p w:rsidR="00413464" w:rsidRDefault="00413464" w:rsidP="00413464">
      <w:pPr>
        <w:pStyle w:val="ConsPlusNormal"/>
        <w:jc w:val="both"/>
      </w:pPr>
    </w:p>
    <w:p w:rsidR="00413464" w:rsidRDefault="00413464" w:rsidP="00413464">
      <w:pPr>
        <w:pStyle w:val="ConsPlusNormal"/>
        <w:jc w:val="both"/>
      </w:pPr>
    </w:p>
    <w:p w:rsidR="00413464" w:rsidRDefault="00413464" w:rsidP="00413464">
      <w:pPr>
        <w:pStyle w:val="ConsPlusNormal"/>
        <w:jc w:val="both"/>
      </w:pPr>
    </w:p>
    <w:p w:rsidR="00413464" w:rsidRDefault="00413464" w:rsidP="00413464">
      <w:pPr>
        <w:pStyle w:val="ConsPlusNormal"/>
        <w:jc w:val="both"/>
      </w:pPr>
    </w:p>
    <w:p w:rsidR="00413464" w:rsidRDefault="00413464" w:rsidP="00413464">
      <w:pPr>
        <w:widowControl w:val="0"/>
        <w:autoSpaceDE w:val="0"/>
        <w:autoSpaceDN w:val="0"/>
        <w:adjustRightInd w:val="0"/>
        <w:jc w:val="both"/>
      </w:pPr>
    </w:p>
    <w:p w:rsidR="00413464" w:rsidRDefault="00413464" w:rsidP="00413464">
      <w:pPr>
        <w:widowControl w:val="0"/>
        <w:autoSpaceDE w:val="0"/>
        <w:autoSpaceDN w:val="0"/>
        <w:adjustRightInd w:val="0"/>
        <w:jc w:val="both"/>
      </w:pPr>
    </w:p>
    <w:p w:rsidR="00413464" w:rsidRPr="00413464" w:rsidRDefault="00413464" w:rsidP="00413464">
      <w:pPr>
        <w:spacing w:after="0" w:line="240" w:lineRule="auto"/>
        <w:rPr>
          <w:rFonts w:ascii="Times New Roman" w:hAnsi="Times New Roman" w:cs="Times New Roman"/>
          <w:sz w:val="24"/>
          <w:szCs w:val="24"/>
        </w:rPr>
      </w:pPr>
    </w:p>
    <w:sectPr w:rsidR="00413464" w:rsidRPr="00413464" w:rsidSect="00BE040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6"/>
    <w:lvl w:ilvl="0">
      <w:start w:val="1"/>
      <w:numFmt w:val="decimal"/>
      <w:lvlText w:val="%1."/>
      <w:lvlJc w:val="left"/>
      <w:pPr>
        <w:tabs>
          <w:tab w:val="num" w:pos="1365"/>
        </w:tabs>
        <w:ind w:left="1365" w:hanging="360"/>
      </w:pPr>
    </w:lvl>
  </w:abstractNum>
  <w:abstractNum w:abstractNumId="2">
    <w:nsid w:val="00000003"/>
    <w:multiLevelType w:val="singleLevel"/>
    <w:tmpl w:val="00000003"/>
    <w:name w:val="WW8Num9"/>
    <w:lvl w:ilvl="0">
      <w:start w:val="1"/>
      <w:numFmt w:val="decimal"/>
      <w:lvlText w:val="%1."/>
      <w:lvlJc w:val="left"/>
      <w:pPr>
        <w:tabs>
          <w:tab w:val="num" w:pos="1560"/>
        </w:tabs>
        <w:ind w:left="1560" w:hanging="360"/>
      </w:pPr>
    </w:lvl>
  </w:abstractNum>
  <w:abstractNum w:abstractNumId="3">
    <w:nsid w:val="01204AC1"/>
    <w:multiLevelType w:val="hybridMultilevel"/>
    <w:tmpl w:val="50C06DFA"/>
    <w:lvl w:ilvl="0" w:tplc="CE38C554">
      <w:start w:val="1"/>
      <w:numFmt w:val="russianLower"/>
      <w:lvlText w:val="%1)"/>
      <w:lvlJc w:val="left"/>
      <w:pPr>
        <w:ind w:left="12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AE602C"/>
    <w:multiLevelType w:val="multilevel"/>
    <w:tmpl w:val="F72848C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0BF433C4"/>
    <w:multiLevelType w:val="hybridMultilevel"/>
    <w:tmpl w:val="6B88CDD0"/>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0F218B"/>
    <w:multiLevelType w:val="hybridMultilevel"/>
    <w:tmpl w:val="168A1DE0"/>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BF1890"/>
    <w:multiLevelType w:val="hybridMultilevel"/>
    <w:tmpl w:val="52A26CE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C665D8"/>
    <w:multiLevelType w:val="singleLevel"/>
    <w:tmpl w:val="C89E0600"/>
    <w:lvl w:ilvl="0">
      <w:start w:val="1"/>
      <w:numFmt w:val="decimal"/>
      <w:lvlText w:val="%1."/>
      <w:lvlJc w:val="left"/>
      <w:pPr>
        <w:tabs>
          <w:tab w:val="num" w:pos="1020"/>
        </w:tabs>
        <w:ind w:left="1020" w:hanging="360"/>
      </w:pPr>
      <w:rPr>
        <w:rFonts w:hint="default"/>
      </w:rPr>
    </w:lvl>
  </w:abstractNum>
  <w:abstractNum w:abstractNumId="9">
    <w:nsid w:val="21DA4EA6"/>
    <w:multiLevelType w:val="singleLevel"/>
    <w:tmpl w:val="1D2C6E4E"/>
    <w:lvl w:ilvl="0">
      <w:start w:val="1"/>
      <w:numFmt w:val="bullet"/>
      <w:lvlText w:val="-"/>
      <w:lvlJc w:val="left"/>
      <w:pPr>
        <w:tabs>
          <w:tab w:val="num" w:pos="360"/>
        </w:tabs>
        <w:ind w:left="360" w:hanging="360"/>
      </w:pPr>
      <w:rPr>
        <w:rFonts w:hint="default"/>
      </w:rPr>
    </w:lvl>
  </w:abstractNum>
  <w:abstractNum w:abstractNumId="10">
    <w:nsid w:val="234E2E4F"/>
    <w:multiLevelType w:val="hybridMultilevel"/>
    <w:tmpl w:val="4FD406E8"/>
    <w:lvl w:ilvl="0" w:tplc="21FE589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28946266"/>
    <w:multiLevelType w:val="hybridMultilevel"/>
    <w:tmpl w:val="3BF82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A4AA3"/>
    <w:multiLevelType w:val="hybridMultilevel"/>
    <w:tmpl w:val="48428FD0"/>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446734"/>
    <w:multiLevelType w:val="hybridMultilevel"/>
    <w:tmpl w:val="07AEDA36"/>
    <w:lvl w:ilvl="0" w:tplc="CE38C5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EB13FD"/>
    <w:multiLevelType w:val="hybridMultilevel"/>
    <w:tmpl w:val="F2D46DBC"/>
    <w:lvl w:ilvl="0" w:tplc="207488C0">
      <w:start w:val="1"/>
      <w:numFmt w:val="decimal"/>
      <w:lvlText w:val="%1."/>
      <w:lvlJc w:val="left"/>
      <w:pPr>
        <w:ind w:left="1144" w:hanging="4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AB16E8"/>
    <w:multiLevelType w:val="hybridMultilevel"/>
    <w:tmpl w:val="111E327E"/>
    <w:lvl w:ilvl="0" w:tplc="AC585B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64855D6"/>
    <w:multiLevelType w:val="hybridMultilevel"/>
    <w:tmpl w:val="052E2D2A"/>
    <w:lvl w:ilvl="0" w:tplc="4538EF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8416BEF"/>
    <w:multiLevelType w:val="hybridMultilevel"/>
    <w:tmpl w:val="06AC65FC"/>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A5665D"/>
    <w:multiLevelType w:val="hybridMultilevel"/>
    <w:tmpl w:val="93FCCB8E"/>
    <w:lvl w:ilvl="0" w:tplc="CE38C5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F9673A"/>
    <w:multiLevelType w:val="hybridMultilevel"/>
    <w:tmpl w:val="227E94AA"/>
    <w:lvl w:ilvl="0" w:tplc="F15256BE">
      <w:start w:val="2012"/>
      <w:numFmt w:val="decimal"/>
      <w:lvlText w:val="%1"/>
      <w:lvlJc w:val="left"/>
      <w:pPr>
        <w:tabs>
          <w:tab w:val="num" w:pos="660"/>
        </w:tabs>
        <w:ind w:left="660" w:hanging="60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6A5C2070"/>
    <w:multiLevelType w:val="hybridMultilevel"/>
    <w:tmpl w:val="50C048D6"/>
    <w:lvl w:ilvl="0" w:tplc="CE38C5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AAE553E"/>
    <w:multiLevelType w:val="hybridMultilevel"/>
    <w:tmpl w:val="D8049890"/>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6D6623"/>
    <w:multiLevelType w:val="hybridMultilevel"/>
    <w:tmpl w:val="468E2BEA"/>
    <w:lvl w:ilvl="0" w:tplc="CE38C5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9DA6165"/>
    <w:multiLevelType w:val="hybridMultilevel"/>
    <w:tmpl w:val="4E885072"/>
    <w:lvl w:ilvl="0" w:tplc="CE38C5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AA0E18"/>
    <w:multiLevelType w:val="hybridMultilevel"/>
    <w:tmpl w:val="44E444F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24"/>
  </w:num>
  <w:num w:numId="6">
    <w:abstractNumId w:val="13"/>
  </w:num>
  <w:num w:numId="7">
    <w:abstractNumId w:val="23"/>
  </w:num>
  <w:num w:numId="8">
    <w:abstractNumId w:val="20"/>
  </w:num>
  <w:num w:numId="9">
    <w:abstractNumId w:val="22"/>
  </w:num>
  <w:num w:numId="10">
    <w:abstractNumId w:val="5"/>
  </w:num>
  <w:num w:numId="11">
    <w:abstractNumId w:val="12"/>
  </w:num>
  <w:num w:numId="12">
    <w:abstractNumId w:val="6"/>
  </w:num>
  <w:num w:numId="13">
    <w:abstractNumId w:val="17"/>
  </w:num>
  <w:num w:numId="14">
    <w:abstractNumId w:val="21"/>
  </w:num>
  <w:num w:numId="15">
    <w:abstractNumId w:val="3"/>
  </w:num>
  <w:num w:numId="16">
    <w:abstractNumId w:val="0"/>
  </w:num>
  <w:num w:numId="17">
    <w:abstractNumId w:val="11"/>
  </w:num>
  <w:num w:numId="18">
    <w:abstractNumId w:val="9"/>
    <w:lvlOverride w:ilvl="0"/>
  </w:num>
  <w:num w:numId="19">
    <w:abstractNumId w:val="9"/>
    <w:lvlOverride w:ilvl="0"/>
  </w:num>
  <w:num w:numId="20">
    <w:abstractNumId w:val="4"/>
  </w:num>
  <w:num w:numId="21">
    <w:abstractNumId w:val="8"/>
  </w:num>
  <w:num w:numId="22">
    <w:abstractNumId w:val="10"/>
  </w:num>
  <w:num w:numId="23">
    <w:abstractNumId w:val="15"/>
  </w:num>
  <w:num w:numId="24">
    <w:abstractNumId w:val="19"/>
  </w:num>
  <w:num w:numId="25">
    <w:abstractNumId w:val="2"/>
    <w:lvlOverride w:ilvl="0">
      <w:startOverride w:val="1"/>
    </w:lvlOverride>
  </w:num>
  <w:num w:numId="2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413464"/>
    <w:rsid w:val="00413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346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13464"/>
    <w:pPr>
      <w:keepNext/>
      <w:framePr w:hSpace="180" w:wrap="notBeside" w:vAnchor="text" w:hAnchor="margin" w:xAlign="center" w:y="-33"/>
      <w:spacing w:after="0" w:line="240" w:lineRule="auto"/>
      <w:jc w:val="both"/>
      <w:outlineLvl w:val="1"/>
    </w:pPr>
    <w:rPr>
      <w:rFonts w:ascii="Times New Roman" w:eastAsia="Times New Roman" w:hAnsi="Times New Roman" w:cs="Times New Roman"/>
      <w:b/>
      <w:sz w:val="25"/>
      <w:szCs w:val="25"/>
    </w:rPr>
  </w:style>
  <w:style w:type="paragraph" w:styleId="3">
    <w:name w:val="heading 3"/>
    <w:basedOn w:val="a"/>
    <w:next w:val="a"/>
    <w:link w:val="30"/>
    <w:qFormat/>
    <w:rsid w:val="00413464"/>
    <w:pPr>
      <w:keepNext/>
      <w:spacing w:after="0" w:line="480" w:lineRule="auto"/>
      <w:ind w:firstLine="709"/>
      <w:jc w:val="both"/>
      <w:outlineLvl w:val="2"/>
    </w:pPr>
    <w:rPr>
      <w:rFonts w:ascii="Times New Roman" w:eastAsia="Times New Roman" w:hAnsi="Times New Roman" w:cs="Times New Roman"/>
      <w:b/>
      <w:bCs/>
      <w:sz w:val="25"/>
      <w:szCs w:val="25"/>
    </w:rPr>
  </w:style>
  <w:style w:type="paragraph" w:styleId="4">
    <w:name w:val="heading 4"/>
    <w:basedOn w:val="a"/>
    <w:next w:val="a"/>
    <w:link w:val="40"/>
    <w:qFormat/>
    <w:rsid w:val="00413464"/>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413464"/>
    <w:pPr>
      <w:keepNext/>
      <w:autoSpaceDE w:val="0"/>
      <w:autoSpaceDN w:val="0"/>
      <w:adjustRightInd w:val="0"/>
      <w:spacing w:after="0" w:line="240" w:lineRule="auto"/>
      <w:outlineLvl w:val="4"/>
    </w:pPr>
    <w:rPr>
      <w:rFonts w:ascii="Arial" w:eastAsia="Times New Roman" w:hAnsi="Arial" w:cs="Times New Roman"/>
      <w:b/>
      <w:color w:val="000000"/>
      <w:sz w:val="24"/>
      <w:szCs w:val="24"/>
    </w:rPr>
  </w:style>
  <w:style w:type="paragraph" w:styleId="6">
    <w:name w:val="heading 6"/>
    <w:basedOn w:val="a"/>
    <w:next w:val="a"/>
    <w:link w:val="60"/>
    <w:qFormat/>
    <w:rsid w:val="00413464"/>
    <w:pPr>
      <w:keepNext/>
      <w:spacing w:after="0" w:line="240" w:lineRule="auto"/>
      <w:ind w:firstLine="709"/>
      <w:jc w:val="both"/>
      <w:outlineLvl w:val="5"/>
    </w:pPr>
    <w:rPr>
      <w:rFonts w:ascii="Times New Roman" w:eastAsia="Times New Roman" w:hAnsi="Times New Roman" w:cs="Times New Roman"/>
      <w:b/>
      <w:sz w:val="24"/>
      <w:szCs w:val="24"/>
    </w:rPr>
  </w:style>
  <w:style w:type="paragraph" w:styleId="7">
    <w:name w:val="heading 7"/>
    <w:basedOn w:val="a"/>
    <w:next w:val="a"/>
    <w:link w:val="70"/>
    <w:qFormat/>
    <w:rsid w:val="00413464"/>
    <w:pPr>
      <w:keepNext/>
      <w:spacing w:after="0" w:line="240" w:lineRule="auto"/>
      <w:jc w:val="center"/>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464"/>
    <w:pPr>
      <w:widowControl w:val="0"/>
      <w:suppressAutoHyphens/>
      <w:autoSpaceDE w:val="0"/>
      <w:spacing w:after="0" w:line="240" w:lineRule="auto"/>
      <w:ind w:left="720"/>
      <w:contextualSpacing/>
    </w:pPr>
    <w:rPr>
      <w:rFonts w:ascii="Times New Roman" w:eastAsia="Calibri" w:hAnsi="Times New Roman" w:cs="Times New Roman"/>
      <w:sz w:val="20"/>
      <w:szCs w:val="20"/>
      <w:lang w:eastAsia="ar-SA"/>
    </w:rPr>
  </w:style>
  <w:style w:type="paragraph" w:customStyle="1" w:styleId="12">
    <w:name w:val="Обычный отступ1"/>
    <w:basedOn w:val="a"/>
    <w:rsid w:val="00413464"/>
    <w:pPr>
      <w:spacing w:after="0" w:line="240" w:lineRule="auto"/>
      <w:ind w:left="708"/>
    </w:pPr>
    <w:rPr>
      <w:rFonts w:ascii="Times New Roman" w:eastAsia="Times New Roman" w:hAnsi="Times New Roman" w:cs="Times New Roman"/>
      <w:sz w:val="24"/>
      <w:szCs w:val="24"/>
      <w:lang w:eastAsia="ar-SA"/>
    </w:rPr>
  </w:style>
  <w:style w:type="paragraph" w:styleId="a4">
    <w:name w:val="Normal (Web)"/>
    <w:basedOn w:val="a"/>
    <w:uiPriority w:val="99"/>
    <w:rsid w:val="0041346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413464"/>
    <w:pPr>
      <w:autoSpaceDE w:val="0"/>
      <w:autoSpaceDN w:val="0"/>
      <w:adjustRightInd w:val="0"/>
      <w:spacing w:after="0" w:line="240" w:lineRule="auto"/>
    </w:pPr>
    <w:rPr>
      <w:rFonts w:ascii="Arial" w:eastAsia="Times New Roman" w:hAnsi="Arial" w:cs="Arial"/>
      <w:sz w:val="20"/>
      <w:szCs w:val="20"/>
    </w:rPr>
  </w:style>
  <w:style w:type="character" w:styleId="a5">
    <w:name w:val="Hyperlink"/>
    <w:uiPriority w:val="99"/>
    <w:rsid w:val="00413464"/>
    <w:rPr>
      <w:strike w:val="0"/>
      <w:dstrike w:val="0"/>
      <w:color w:val="0000FF"/>
      <w:u w:val="none"/>
    </w:rPr>
  </w:style>
  <w:style w:type="paragraph" w:customStyle="1" w:styleId="ConsPlusNonformat">
    <w:name w:val="ConsPlusNonformat"/>
    <w:rsid w:val="0041346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1346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basedOn w:val="a0"/>
    <w:rsid w:val="00413464"/>
  </w:style>
  <w:style w:type="character" w:customStyle="1" w:styleId="contextualspellingandgrammarerror">
    <w:name w:val="contextualspellingandgrammarerror"/>
    <w:basedOn w:val="a0"/>
    <w:rsid w:val="00413464"/>
  </w:style>
  <w:style w:type="paragraph" w:styleId="a6">
    <w:name w:val="No Spacing"/>
    <w:uiPriority w:val="1"/>
    <w:qFormat/>
    <w:rsid w:val="00413464"/>
    <w:pPr>
      <w:spacing w:after="0" w:line="240" w:lineRule="auto"/>
    </w:pPr>
    <w:rPr>
      <w:rFonts w:ascii="Calibri" w:eastAsia="Calibri" w:hAnsi="Calibri" w:cs="Times New Roman"/>
      <w:lang w:eastAsia="en-US"/>
    </w:rPr>
  </w:style>
  <w:style w:type="paragraph" w:customStyle="1" w:styleId="paragraph">
    <w:name w:val="paragraph"/>
    <w:basedOn w:val="a"/>
    <w:rsid w:val="00413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413464"/>
  </w:style>
  <w:style w:type="character" w:customStyle="1" w:styleId="10">
    <w:name w:val="Заголовок 1 Знак"/>
    <w:basedOn w:val="a0"/>
    <w:link w:val="1"/>
    <w:rsid w:val="00413464"/>
    <w:rPr>
      <w:rFonts w:ascii="Arial" w:eastAsia="Times New Roman" w:hAnsi="Arial" w:cs="Arial"/>
      <w:b/>
      <w:bCs/>
      <w:kern w:val="32"/>
      <w:sz w:val="32"/>
      <w:szCs w:val="32"/>
    </w:rPr>
  </w:style>
  <w:style w:type="character" w:styleId="a7">
    <w:name w:val="footnote reference"/>
    <w:semiHidden/>
    <w:rsid w:val="00413464"/>
    <w:rPr>
      <w:vertAlign w:val="superscript"/>
    </w:rPr>
  </w:style>
  <w:style w:type="paragraph" w:customStyle="1" w:styleId="11">
    <w:name w:val="Заголовок 11"/>
    <w:basedOn w:val="a"/>
    <w:next w:val="a"/>
    <w:rsid w:val="00413464"/>
    <w:pPr>
      <w:widowControl w:val="0"/>
      <w:numPr>
        <w:numId w:val="16"/>
      </w:numPr>
      <w:suppressAutoHyphens/>
      <w:autoSpaceDE w:val="0"/>
      <w:spacing w:before="108" w:after="108" w:line="240" w:lineRule="auto"/>
      <w:jc w:val="center"/>
      <w:outlineLvl w:val="0"/>
    </w:pPr>
    <w:rPr>
      <w:rFonts w:ascii="Arial" w:eastAsia="Arial" w:hAnsi="Arial" w:cs="Arial"/>
      <w:b/>
      <w:bCs/>
      <w:color w:val="000080"/>
      <w:sz w:val="24"/>
      <w:szCs w:val="24"/>
      <w:lang w:bidi="ru-RU"/>
    </w:rPr>
  </w:style>
  <w:style w:type="character" w:customStyle="1" w:styleId="20">
    <w:name w:val="Заголовок 2 Знак"/>
    <w:basedOn w:val="a0"/>
    <w:link w:val="2"/>
    <w:rsid w:val="00413464"/>
    <w:rPr>
      <w:rFonts w:ascii="Times New Roman" w:eastAsia="Times New Roman" w:hAnsi="Times New Roman" w:cs="Times New Roman"/>
      <w:b/>
      <w:sz w:val="25"/>
      <w:szCs w:val="25"/>
    </w:rPr>
  </w:style>
  <w:style w:type="character" w:customStyle="1" w:styleId="30">
    <w:name w:val="Заголовок 3 Знак"/>
    <w:basedOn w:val="a0"/>
    <w:link w:val="3"/>
    <w:rsid w:val="00413464"/>
    <w:rPr>
      <w:rFonts w:ascii="Times New Roman" w:eastAsia="Times New Roman" w:hAnsi="Times New Roman" w:cs="Times New Roman"/>
      <w:b/>
      <w:bCs/>
      <w:sz w:val="25"/>
      <w:szCs w:val="25"/>
    </w:rPr>
  </w:style>
  <w:style w:type="character" w:customStyle="1" w:styleId="40">
    <w:name w:val="Заголовок 4 Знак"/>
    <w:basedOn w:val="a0"/>
    <w:link w:val="4"/>
    <w:rsid w:val="00413464"/>
    <w:rPr>
      <w:rFonts w:ascii="Times New Roman" w:eastAsia="Times New Roman" w:hAnsi="Times New Roman" w:cs="Times New Roman"/>
      <w:b/>
      <w:bCs/>
      <w:sz w:val="24"/>
      <w:szCs w:val="24"/>
    </w:rPr>
  </w:style>
  <w:style w:type="character" w:customStyle="1" w:styleId="50">
    <w:name w:val="Заголовок 5 Знак"/>
    <w:basedOn w:val="a0"/>
    <w:link w:val="5"/>
    <w:rsid w:val="00413464"/>
    <w:rPr>
      <w:rFonts w:ascii="Arial" w:eastAsia="Times New Roman" w:hAnsi="Arial" w:cs="Times New Roman"/>
      <w:b/>
      <w:color w:val="000000"/>
      <w:sz w:val="24"/>
      <w:szCs w:val="24"/>
    </w:rPr>
  </w:style>
  <w:style w:type="character" w:customStyle="1" w:styleId="60">
    <w:name w:val="Заголовок 6 Знак"/>
    <w:basedOn w:val="a0"/>
    <w:link w:val="6"/>
    <w:rsid w:val="00413464"/>
    <w:rPr>
      <w:rFonts w:ascii="Times New Roman" w:eastAsia="Times New Roman" w:hAnsi="Times New Roman" w:cs="Times New Roman"/>
      <w:b/>
      <w:sz w:val="24"/>
      <w:szCs w:val="24"/>
    </w:rPr>
  </w:style>
  <w:style w:type="character" w:customStyle="1" w:styleId="70">
    <w:name w:val="Заголовок 7 Знак"/>
    <w:basedOn w:val="a0"/>
    <w:link w:val="7"/>
    <w:rsid w:val="00413464"/>
    <w:rPr>
      <w:rFonts w:ascii="Times New Roman" w:eastAsia="Times New Roman" w:hAnsi="Times New Roman" w:cs="Times New Roman"/>
      <w:b/>
      <w:bCs/>
      <w:sz w:val="24"/>
      <w:szCs w:val="24"/>
    </w:rPr>
  </w:style>
  <w:style w:type="paragraph" w:styleId="a8">
    <w:name w:val="Body Text"/>
    <w:basedOn w:val="a"/>
    <w:link w:val="a9"/>
    <w:rsid w:val="00413464"/>
    <w:pPr>
      <w:spacing w:after="0" w:line="240" w:lineRule="auto"/>
      <w:jc w:val="center"/>
    </w:pPr>
    <w:rPr>
      <w:rFonts w:ascii="Times New Roman" w:eastAsia="Times New Roman" w:hAnsi="Times New Roman" w:cs="Times New Roman"/>
      <w:b/>
      <w:sz w:val="28"/>
      <w:szCs w:val="28"/>
    </w:rPr>
  </w:style>
  <w:style w:type="character" w:customStyle="1" w:styleId="a9">
    <w:name w:val="Основной текст Знак"/>
    <w:basedOn w:val="a0"/>
    <w:link w:val="a8"/>
    <w:rsid w:val="00413464"/>
    <w:rPr>
      <w:rFonts w:ascii="Times New Roman" w:eastAsia="Times New Roman" w:hAnsi="Times New Roman" w:cs="Times New Roman"/>
      <w:b/>
      <w:sz w:val="28"/>
      <w:szCs w:val="28"/>
    </w:rPr>
  </w:style>
  <w:style w:type="paragraph" w:styleId="aa">
    <w:name w:val="Body Text Indent"/>
    <w:basedOn w:val="a"/>
    <w:link w:val="ab"/>
    <w:rsid w:val="00413464"/>
    <w:pPr>
      <w:spacing w:after="0" w:line="240" w:lineRule="auto"/>
      <w:ind w:firstLine="709"/>
      <w:jc w:val="both"/>
    </w:pPr>
    <w:rPr>
      <w:rFonts w:ascii="Times New Roman" w:eastAsia="Times New Roman" w:hAnsi="Times New Roman" w:cs="Times New Roman"/>
      <w:b/>
      <w:sz w:val="24"/>
      <w:szCs w:val="24"/>
    </w:rPr>
  </w:style>
  <w:style w:type="character" w:customStyle="1" w:styleId="ab">
    <w:name w:val="Основной текст с отступом Знак"/>
    <w:basedOn w:val="a0"/>
    <w:link w:val="aa"/>
    <w:rsid w:val="00413464"/>
    <w:rPr>
      <w:rFonts w:ascii="Times New Roman" w:eastAsia="Times New Roman" w:hAnsi="Times New Roman" w:cs="Times New Roman"/>
      <w:b/>
      <w:sz w:val="24"/>
      <w:szCs w:val="24"/>
    </w:rPr>
  </w:style>
  <w:style w:type="paragraph" w:styleId="21">
    <w:name w:val="Body Text Indent 2"/>
    <w:basedOn w:val="a"/>
    <w:link w:val="22"/>
    <w:rsid w:val="00413464"/>
    <w:pPr>
      <w:spacing w:after="0" w:line="240" w:lineRule="auto"/>
      <w:ind w:firstLine="709"/>
      <w:jc w:val="center"/>
    </w:pPr>
    <w:rPr>
      <w:rFonts w:ascii="Times New Roman" w:eastAsia="Times New Roman" w:hAnsi="Times New Roman" w:cs="Times New Roman"/>
      <w:b/>
      <w:sz w:val="24"/>
      <w:szCs w:val="24"/>
    </w:rPr>
  </w:style>
  <w:style w:type="character" w:customStyle="1" w:styleId="22">
    <w:name w:val="Основной текст с отступом 2 Знак"/>
    <w:basedOn w:val="a0"/>
    <w:link w:val="21"/>
    <w:rsid w:val="00413464"/>
    <w:rPr>
      <w:rFonts w:ascii="Times New Roman" w:eastAsia="Times New Roman" w:hAnsi="Times New Roman" w:cs="Times New Roman"/>
      <w:b/>
      <w:sz w:val="24"/>
      <w:szCs w:val="24"/>
    </w:rPr>
  </w:style>
  <w:style w:type="paragraph" w:styleId="31">
    <w:name w:val="Body Text Indent 3"/>
    <w:basedOn w:val="a"/>
    <w:link w:val="32"/>
    <w:rsid w:val="00413464"/>
    <w:pPr>
      <w:spacing w:after="0" w:line="240" w:lineRule="auto"/>
      <w:ind w:firstLine="709"/>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413464"/>
    <w:rPr>
      <w:rFonts w:ascii="Times New Roman" w:eastAsia="Times New Roman" w:hAnsi="Times New Roman" w:cs="Times New Roman"/>
      <w:sz w:val="24"/>
      <w:szCs w:val="24"/>
    </w:rPr>
  </w:style>
  <w:style w:type="paragraph" w:customStyle="1" w:styleId="210">
    <w:name w:val="Основной текст с отступом 21"/>
    <w:basedOn w:val="a"/>
    <w:rsid w:val="00413464"/>
    <w:pPr>
      <w:suppressAutoHyphens/>
      <w:spacing w:after="0" w:line="240" w:lineRule="auto"/>
      <w:ind w:firstLine="709"/>
      <w:jc w:val="center"/>
    </w:pPr>
    <w:rPr>
      <w:rFonts w:ascii="Times New Roman" w:eastAsia="Times New Roman" w:hAnsi="Times New Roman" w:cs="Times New Roman"/>
      <w:b/>
      <w:sz w:val="24"/>
      <w:szCs w:val="24"/>
      <w:lang w:eastAsia="ar-SA"/>
    </w:rPr>
  </w:style>
  <w:style w:type="character" w:styleId="ac">
    <w:name w:val="FollowedHyperlink"/>
    <w:uiPriority w:val="99"/>
    <w:unhideWhenUsed/>
    <w:rsid w:val="00413464"/>
    <w:rPr>
      <w:color w:val="800080"/>
      <w:u w:val="single"/>
    </w:rPr>
  </w:style>
  <w:style w:type="paragraph" w:customStyle="1" w:styleId="msonormal0">
    <w:name w:val="msonormal"/>
    <w:basedOn w:val="a"/>
    <w:rsid w:val="0041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1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41346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8">
    <w:name w:val="xl68"/>
    <w:basedOn w:val="a"/>
    <w:rsid w:val="0041346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41346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41346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rsid w:val="0041346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7">
    <w:name w:val="xl77"/>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8">
    <w:name w:val="xl78"/>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
    <w:name w:val="xl80"/>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
    <w:name w:val="xl83"/>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5">
    <w:name w:val="xl85"/>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413464"/>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2">
    <w:name w:val="xl92"/>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4">
    <w:name w:val="xl94"/>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5">
    <w:name w:val="xl95"/>
    <w:basedOn w:val="a"/>
    <w:rsid w:val="0041346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a"/>
    <w:rsid w:val="0041346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41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413464"/>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41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41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41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2">
    <w:name w:val="xl102"/>
    <w:basedOn w:val="a"/>
    <w:rsid w:val="0041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413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4134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413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41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41346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4134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4134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a"/>
    <w:rsid w:val="004134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4134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41346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ConsPlusTitle">
    <w:name w:val="ConsPlusTitle"/>
    <w:rsid w:val="0041346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0FEF1A9AF542108B710B6B377B9FA9D0CB165718178D79E928A0AFv7gBH" TargetMode="External"/><Relationship Id="rId13" Type="http://schemas.openxmlformats.org/officeDocument/2006/relationships/hyperlink" Target="consultantplus://offline/ref=81539164692E419582289C0E5E88CEC023D27BAC7B1F3BD991902FFAB3ADFEBB8740EE527C33ED10CF7C86D024E549D71A5E048CAAk1IBM" TargetMode="External"/><Relationship Id="rId18" Type="http://schemas.openxmlformats.org/officeDocument/2006/relationships/hyperlink" Target="consultantplus://offline/ref=1D07A76E2DF804848FEB228525C8AC86DC995E819023366A1F714D63E489304811C265AB50992E10ED53072C224D0AA49BAE821BEBAFDFA7IDzFJ" TargetMode="External"/><Relationship Id="rId26" Type="http://schemas.openxmlformats.org/officeDocument/2006/relationships/hyperlink" Target="consultantplus://offline/ref=8A5EE732146E8E1FD416E0A0B141D6B8C255E11286071624FB1AE92A9C56848CF03179F9863FCBF58D1E1EFF1C1981CA9AE300A3E5DD41825B749E2Dr5N1L" TargetMode="External"/><Relationship Id="rId3" Type="http://schemas.openxmlformats.org/officeDocument/2006/relationships/settings" Target="settings.xml"/><Relationship Id="rId21" Type="http://schemas.openxmlformats.org/officeDocument/2006/relationships/hyperlink" Target="consultantplus://offline/ref=8A5EE732146E8E1FD416FEADA72D89BDC15DBF1E8203157AA54CEF7DC30682D9A27127A0C77DD8F58C001CFE1Cr1NBL" TargetMode="External"/><Relationship Id="rId34" Type="http://schemas.openxmlformats.org/officeDocument/2006/relationships/hyperlink" Target="consultantplus://offline/ref=E1659ABC001477DE0F7E51E5C104F3AB39BCB2B328ABF8CE3704F2EDCA60CB374A5F16BC08F68E1F107F4A211878B404B73FuEK" TargetMode="External"/><Relationship Id="rId7" Type="http://schemas.openxmlformats.org/officeDocument/2006/relationships/hyperlink" Target="consultantplus://offline/ref=FA48BA984D36F7F9575AF5461AEED3694D1C6CD5DED334569A4627A6E70E90839B5CCD6EF2A178n263M" TargetMode="External"/><Relationship Id="rId12" Type="http://schemas.openxmlformats.org/officeDocument/2006/relationships/hyperlink" Target="http://consultantplus/offline/ref=9C76B7F0E8F60E82C2F70FEF1A9AF542108B710B6B377B9FA9D0CB165718178D79E928A0AFv7gBH" TargetMode="External"/><Relationship Id="rId17" Type="http://schemas.openxmlformats.org/officeDocument/2006/relationships/hyperlink" Target="consultantplus://offline/ref=D11730E3069F31F211A227447AD55A93A39BE70720E464F76537634DCCF6142D05E07822D54FEA33B2E3EA7C96A222CE9DbDW0N" TargetMode="External"/><Relationship Id="rId25" Type="http://schemas.openxmlformats.org/officeDocument/2006/relationships/hyperlink" Target="consultantplus://offline/ref=8A5EE732146E8E1FD416E0A0B141D6B8C255E11286081A2BF91FE92A9C56848CF03179F9943F93F98F1800FF1C0CD79BDFrBNFL" TargetMode="External"/><Relationship Id="rId33" Type="http://schemas.openxmlformats.org/officeDocument/2006/relationships/hyperlink" Target="consultantplus://offline/ref=E1659ABC001477DE0F7E4FE8D768ACAE3AB4ECBC2EA5F79F6B57F4BA9530CD62181F48E55BB4C512116756211936u6K" TargetMode="External"/><Relationship Id="rId2" Type="http://schemas.openxmlformats.org/officeDocument/2006/relationships/styles" Target="styles.xml"/><Relationship Id="rId16" Type="http://schemas.openxmlformats.org/officeDocument/2006/relationships/hyperlink" Target="consultantplus://offline/ref=D11730E3069F31F211A239496CB90596A198BE0F2AB431A16D366B1F9BF6486853E971779A0ABE20B2E2F5b7W5N" TargetMode="External"/><Relationship Id="rId20" Type="http://schemas.openxmlformats.org/officeDocument/2006/relationships/hyperlink" Target="consultantplus://offline/ref=360366D61D8CC976573B00562A0E8F75958AB4D6EB918077A7078C2D6172A340D2876E544F1B1EA26D667Cc8P1L" TargetMode="External"/><Relationship Id="rId29" Type="http://schemas.openxmlformats.org/officeDocument/2006/relationships/hyperlink" Target="consultantplus://offline/ref=8A5EE732146E8E1FD416E0A0B141D6B8C255E11286071624FB1AE92A9C56848CF03179F9863FCBF58D1E1EFF1C1981CA9AE300A3E5DD41825B749E2Dr5N1L" TargetMode="External"/><Relationship Id="rId1" Type="http://schemas.openxmlformats.org/officeDocument/2006/relationships/numbering" Target="numbering.xml"/><Relationship Id="rId6" Type="http://schemas.openxmlformats.org/officeDocument/2006/relationships/hyperlink" Target="consultantplus://offline/ref=9C76B7F0E8F60E82C2F711E20CF6AA4711832C036D3773CCF38F904B00111DDA3EA671E0E876A547348764v1g1H" TargetMode="External"/><Relationship Id="rId11" Type="http://schemas.openxmlformats.org/officeDocument/2006/relationships/hyperlink" Target="consultantplus://offline/ref=A662259ABDB2546585C70B010269D7DEF6AE351DF393B02230A0DE8EDDE66E532A3BEB079875ECA91C7BB4DA14j136F" TargetMode="External"/><Relationship Id="rId24" Type="http://schemas.openxmlformats.org/officeDocument/2006/relationships/hyperlink" Target="consultantplus://offline/ref=8A5EE732146E8E1FD416FEADA72D89BDC15DBF1E8203157AA54CEF7DC30682D9A27127A0C77DD8F58C001CFE1Cr1NBL" TargetMode="External"/><Relationship Id="rId32" Type="http://schemas.openxmlformats.org/officeDocument/2006/relationships/hyperlink" Target="consultantplus://offline/ref=8A5EE732146E8E1FD416E0A0B141D6B8C255E11286071624FB1AE92A9C56848CF03179F9863FCBF58D1E1EFF1C1981CA9AE300A3E5DD41825B749E2Dr5N1L" TargetMode="External"/><Relationship Id="rId5" Type="http://schemas.openxmlformats.org/officeDocument/2006/relationships/hyperlink" Target="consultantplus://offline/ref=9C76B7F0E8F60E82C2F70FEF1A9AF542108B710B6B377B9FA9D0CB165718178D79E928A0AFv7gBH" TargetMode="External"/><Relationship Id="rId15" Type="http://schemas.openxmlformats.org/officeDocument/2006/relationships/hyperlink" Target="consultantplus://offline/ref=E0C754EA1F13E07949A878410C940559780063E2E06F2690B20AB0407BA424031F369775F8634DC1ED8AACC2CC17CA44C36BCEB14B4CDDc3K" TargetMode="External"/><Relationship Id="rId23" Type="http://schemas.openxmlformats.org/officeDocument/2006/relationships/hyperlink" Target="consultantplus://offline/ref=8A5EE732146E8E1FD416E0A0B141D6B8C255E11286071624FB1AE92A9C56848CF03179F9863FCBF58D1E1EFF1C1981CA9AE300A3E5DD41825B749E2Dr5N1L" TargetMode="External"/><Relationship Id="rId28" Type="http://schemas.openxmlformats.org/officeDocument/2006/relationships/hyperlink" Target="consultantplus://offline/ref=8A5EE732146E8E1FD416E0A0B141D6B8C255E11286081A2BF91FE92A9C56848CF03179F9943F93F98F1800FF1C0CD79BDFrBNFL" TargetMode="External"/><Relationship Id="rId36" Type="http://schemas.openxmlformats.org/officeDocument/2006/relationships/theme" Target="theme/theme1.xml"/><Relationship Id="rId10" Type="http://schemas.openxmlformats.org/officeDocument/2006/relationships/hyperlink" Target="consultantplus://offline/ref=41226C2B150F415B3A217A09684DEBA89D1EA643D4A9CC4C35D8B26ECAFA29F8q0f2P" TargetMode="External"/><Relationship Id="rId19" Type="http://schemas.openxmlformats.org/officeDocument/2006/relationships/hyperlink" Target="consultantplus://offline/ref=D11730E3069F31F211A239496CB90596A091B90821E766A33C63651A93A6127857A0267B860AA13FB1FCF67D96bBW4N" TargetMode="External"/><Relationship Id="rId31" Type="http://schemas.openxmlformats.org/officeDocument/2006/relationships/hyperlink" Target="consultantplus://offline/ref=8A5EE732146E8E1FD416E0A0B141D6B8C255E11286081A2BF91FE92A9C56848CF03179F9943F93F98F1800FF1C0CD79BDFrBNFL" TargetMode="External"/><Relationship Id="rId4" Type="http://schemas.openxmlformats.org/officeDocument/2006/relationships/webSettings" Target="webSettings.xml"/><Relationship Id="rId9" Type="http://schemas.openxmlformats.org/officeDocument/2006/relationships/hyperlink" Target="consultantplus://offline/ref=41226C2B150F415B3A217A09684DEBA89D1EA643D4A9CC4C35D8B26ECAFA29F8q0f2P" TargetMode="External"/><Relationship Id="rId14" Type="http://schemas.openxmlformats.org/officeDocument/2006/relationships/hyperlink" Target="consultantplus://offline/ref=81539164692E41958228820348E491C520D825A37A1D338FC4C529ADECFDF8EEC700E8013677EB459E38DBD82FEF03875F150B8EAA0D2878B9A9D00AkDI0M" TargetMode="External"/><Relationship Id="rId22" Type="http://schemas.openxmlformats.org/officeDocument/2006/relationships/hyperlink" Target="consultantplus://offline/ref=8A5EE732146E8E1FD416E0A0B141D6B8C255E11286081A2BF91FE92A9C56848CF03179F9943F93F98F1800FF1C0CD79BDFrBNFL" TargetMode="External"/><Relationship Id="rId27" Type="http://schemas.openxmlformats.org/officeDocument/2006/relationships/hyperlink" Target="consultantplus://offline/ref=8A5EE732146E8E1FD416FEADA72D89BDC15DBF1E8203157AA54CEF7DC30682D9A27127A0C77DD8F58C001CFE1Cr1NBL" TargetMode="External"/><Relationship Id="rId30" Type="http://schemas.openxmlformats.org/officeDocument/2006/relationships/hyperlink" Target="consultantplus://offline/ref=8A5EE732146E8E1FD416FEADA72D89BDC15DBF1E8203157AA54CEF7DC30682D9A27127A0C77DD8F58C001CFE1Cr1NB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122</Pages>
  <Words>31294</Words>
  <Characters>245351</Characters>
  <Application>Microsoft Office Word</Application>
  <DocSecurity>0</DocSecurity>
  <Lines>5452</Lines>
  <Paragraphs>1832</Paragraphs>
  <ScaleCrop>false</ScaleCrop>
  <Company/>
  <LinksUpToDate>false</LinksUpToDate>
  <CharactersWithSpaces>274813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2020-04-22T12:06:00Z</dcterms:created>
  <dcterms:modified xsi:type="dcterms:W3CDTF">2020-04-22T12:20:00Z</dcterms:modified>
</cp:coreProperties>
</file>