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27B" w:rsidRPr="00E933FB" w:rsidRDefault="0099127B" w:rsidP="0099127B">
      <w:pPr>
        <w:spacing w:after="0" w:line="240" w:lineRule="auto"/>
        <w:jc w:val="center"/>
        <w:rPr>
          <w:rFonts w:ascii="Times New Roman" w:hAnsi="Times New Roman" w:cs="Times New Roman"/>
          <w:sz w:val="28"/>
          <w:szCs w:val="28"/>
        </w:rPr>
      </w:pPr>
      <w:r w:rsidRPr="00E933FB">
        <w:rPr>
          <w:rFonts w:ascii="Times New Roman" w:hAnsi="Times New Roman" w:cs="Times New Roman"/>
          <w:sz w:val="28"/>
          <w:szCs w:val="28"/>
        </w:rPr>
        <w:t>А Д М И Н И С Т Р А Ц И Я</w:t>
      </w:r>
    </w:p>
    <w:p w:rsidR="0099127B" w:rsidRPr="00E933FB" w:rsidRDefault="0099127B" w:rsidP="0099127B">
      <w:pPr>
        <w:spacing w:after="0" w:line="240" w:lineRule="auto"/>
        <w:jc w:val="center"/>
        <w:rPr>
          <w:rFonts w:ascii="Times New Roman" w:hAnsi="Times New Roman" w:cs="Times New Roman"/>
          <w:sz w:val="28"/>
          <w:szCs w:val="28"/>
        </w:rPr>
      </w:pPr>
      <w:r w:rsidRPr="00E933FB">
        <w:rPr>
          <w:rFonts w:ascii="Times New Roman" w:hAnsi="Times New Roman" w:cs="Times New Roman"/>
          <w:sz w:val="28"/>
          <w:szCs w:val="28"/>
        </w:rPr>
        <w:t>ОЛЬХОВСКОГО МУНИЦИПАЛЬНОГО РАЙОНА</w:t>
      </w:r>
    </w:p>
    <w:p w:rsidR="0099127B" w:rsidRPr="00E933FB" w:rsidRDefault="0099127B" w:rsidP="0099127B">
      <w:pPr>
        <w:spacing w:after="0" w:line="240" w:lineRule="auto"/>
        <w:jc w:val="center"/>
        <w:rPr>
          <w:rFonts w:ascii="Times New Roman" w:hAnsi="Times New Roman" w:cs="Times New Roman"/>
          <w:sz w:val="28"/>
          <w:szCs w:val="28"/>
        </w:rPr>
      </w:pPr>
      <w:r w:rsidRPr="00E933FB">
        <w:rPr>
          <w:rFonts w:ascii="Times New Roman" w:hAnsi="Times New Roman" w:cs="Times New Roman"/>
          <w:sz w:val="28"/>
          <w:szCs w:val="28"/>
        </w:rPr>
        <w:t>ВОЛГОГРАДСКОЙ   ОБЛАСТИ</w:t>
      </w:r>
    </w:p>
    <w:p w:rsidR="0099127B" w:rsidRPr="00E933FB" w:rsidRDefault="0099127B" w:rsidP="0099127B">
      <w:pPr>
        <w:spacing w:after="0" w:line="240" w:lineRule="auto"/>
        <w:jc w:val="center"/>
        <w:rPr>
          <w:rFonts w:ascii="Times New Roman" w:hAnsi="Times New Roman" w:cs="Times New Roman"/>
          <w:sz w:val="28"/>
          <w:szCs w:val="28"/>
        </w:rPr>
      </w:pPr>
      <w:r w:rsidRPr="00E933FB">
        <w:rPr>
          <w:rFonts w:ascii="Times New Roman" w:hAnsi="Times New Roman" w:cs="Times New Roman"/>
          <w:sz w:val="28"/>
          <w:szCs w:val="28"/>
        </w:rPr>
        <w:t>__________________________________________________________</w:t>
      </w:r>
    </w:p>
    <w:p w:rsidR="0099127B" w:rsidRPr="00E933FB" w:rsidRDefault="0099127B" w:rsidP="0099127B">
      <w:pPr>
        <w:shd w:val="clear" w:color="auto" w:fill="FFFFFF"/>
        <w:tabs>
          <w:tab w:val="left" w:leader="underscore" w:pos="2669"/>
          <w:tab w:val="left" w:leader="underscore" w:pos="8918"/>
        </w:tabs>
        <w:spacing w:after="0" w:line="240" w:lineRule="auto"/>
        <w:jc w:val="center"/>
        <w:rPr>
          <w:rFonts w:ascii="Times New Roman" w:hAnsi="Times New Roman" w:cs="Times New Roman"/>
          <w:sz w:val="28"/>
          <w:szCs w:val="28"/>
        </w:rPr>
      </w:pPr>
      <w:r w:rsidRPr="00E933FB">
        <w:rPr>
          <w:rFonts w:ascii="Times New Roman" w:hAnsi="Times New Roman" w:cs="Times New Roman"/>
          <w:sz w:val="28"/>
          <w:szCs w:val="28"/>
        </w:rPr>
        <w:t>П О С Т А Н О В Л Е Н И Е</w:t>
      </w:r>
    </w:p>
    <w:p w:rsidR="0099127B" w:rsidRPr="00E933FB" w:rsidRDefault="0099127B" w:rsidP="0099127B">
      <w:pPr>
        <w:spacing w:after="0" w:line="240" w:lineRule="auto"/>
        <w:rPr>
          <w:rFonts w:ascii="Times New Roman" w:hAnsi="Times New Roman" w:cs="Times New Roman"/>
          <w:sz w:val="28"/>
          <w:szCs w:val="28"/>
        </w:rPr>
      </w:pPr>
    </w:p>
    <w:tbl>
      <w:tblPr>
        <w:tblW w:w="0" w:type="auto"/>
        <w:tblLook w:val="00BF"/>
      </w:tblPr>
      <w:tblGrid>
        <w:gridCol w:w="5637"/>
      </w:tblGrid>
      <w:tr w:rsidR="0099127B" w:rsidRPr="00E933FB" w:rsidTr="00B92A58">
        <w:tc>
          <w:tcPr>
            <w:tcW w:w="5637" w:type="dxa"/>
            <w:shd w:val="clear" w:color="auto" w:fill="auto"/>
          </w:tcPr>
          <w:p w:rsidR="0099127B" w:rsidRPr="00E933FB" w:rsidRDefault="0099127B" w:rsidP="00B92A58">
            <w:pPr>
              <w:widowControl w:val="0"/>
              <w:autoSpaceDE w:val="0"/>
              <w:autoSpaceDN w:val="0"/>
              <w:spacing w:after="0" w:line="240" w:lineRule="auto"/>
              <w:rPr>
                <w:rFonts w:ascii="Times New Roman" w:hAnsi="Times New Roman" w:cs="Times New Roman"/>
                <w:sz w:val="28"/>
                <w:szCs w:val="28"/>
              </w:rPr>
            </w:pPr>
            <w:r w:rsidRPr="00E933FB">
              <w:rPr>
                <w:rFonts w:ascii="Times New Roman" w:hAnsi="Times New Roman" w:cs="Times New Roman"/>
                <w:sz w:val="28"/>
                <w:szCs w:val="28"/>
              </w:rPr>
              <w:t>от 01.04.2019 № 227</w:t>
            </w:r>
          </w:p>
          <w:p w:rsidR="0099127B" w:rsidRPr="00E933FB" w:rsidRDefault="0099127B" w:rsidP="00B92A58">
            <w:pPr>
              <w:widowControl w:val="0"/>
              <w:autoSpaceDE w:val="0"/>
              <w:autoSpaceDN w:val="0"/>
              <w:spacing w:after="0" w:line="240" w:lineRule="auto"/>
              <w:rPr>
                <w:rFonts w:ascii="Times New Roman" w:hAnsi="Times New Roman" w:cs="Times New Roman"/>
                <w:sz w:val="28"/>
                <w:szCs w:val="28"/>
              </w:rPr>
            </w:pPr>
            <w:r w:rsidRPr="00E933FB">
              <w:rPr>
                <w:rFonts w:ascii="Times New Roman" w:hAnsi="Times New Roman" w:cs="Times New Roman"/>
                <w:sz w:val="28"/>
                <w:szCs w:val="28"/>
              </w:rPr>
              <w:t>Об автоматизации закупок малого объема для обеспечения муниципальных нужд Ольховского муниципального района Волгоградской области</w:t>
            </w:r>
          </w:p>
          <w:p w:rsidR="0099127B" w:rsidRPr="00E933FB" w:rsidRDefault="0099127B" w:rsidP="00B92A58">
            <w:pPr>
              <w:widowControl w:val="0"/>
              <w:autoSpaceDE w:val="0"/>
              <w:autoSpaceDN w:val="0"/>
              <w:spacing w:after="0" w:line="240" w:lineRule="auto"/>
              <w:jc w:val="center"/>
              <w:rPr>
                <w:rFonts w:ascii="Times New Roman" w:hAnsi="Times New Roman" w:cs="Times New Roman"/>
                <w:b/>
                <w:sz w:val="28"/>
                <w:szCs w:val="28"/>
                <w:lang w:eastAsia="en-US"/>
              </w:rPr>
            </w:pPr>
          </w:p>
        </w:tc>
      </w:tr>
    </w:tbl>
    <w:p w:rsidR="0099127B" w:rsidRPr="00E933FB" w:rsidRDefault="0099127B" w:rsidP="0099127B">
      <w:pPr>
        <w:pStyle w:val="ConsPlusNormal"/>
        <w:contextualSpacing/>
        <w:jc w:val="both"/>
        <w:rPr>
          <w:rFonts w:ascii="Times New Roman" w:hAnsi="Times New Roman" w:cs="Times New Roman"/>
          <w:sz w:val="28"/>
          <w:szCs w:val="28"/>
        </w:rPr>
      </w:pPr>
      <w:r w:rsidRPr="00E933FB">
        <w:rPr>
          <w:rFonts w:ascii="Times New Roman" w:hAnsi="Times New Roman" w:cs="Times New Roman"/>
          <w:sz w:val="28"/>
          <w:szCs w:val="28"/>
        </w:rPr>
        <w:tab/>
        <w:t xml:space="preserve">В целях повышения эффективности и обеспечения учета закупок товаров, работ, услуг, осуществляемых в случаях, установленных </w:t>
      </w:r>
      <w:hyperlink r:id="rId5" w:history="1">
        <w:r w:rsidRPr="00E933FB">
          <w:rPr>
            <w:rFonts w:ascii="Times New Roman" w:hAnsi="Times New Roman" w:cs="Times New Roman"/>
            <w:color w:val="0000FF"/>
            <w:sz w:val="28"/>
            <w:szCs w:val="28"/>
          </w:rPr>
          <w:t>пунктами 4</w:t>
        </w:r>
      </w:hyperlink>
      <w:r w:rsidRPr="00E933FB">
        <w:rPr>
          <w:rFonts w:ascii="Times New Roman" w:hAnsi="Times New Roman" w:cs="Times New Roman"/>
          <w:sz w:val="28"/>
          <w:szCs w:val="28"/>
        </w:rPr>
        <w:t xml:space="preserve">, </w:t>
      </w:r>
      <w:hyperlink r:id="rId6" w:history="1">
        <w:r w:rsidRPr="00E933FB">
          <w:rPr>
            <w:rFonts w:ascii="Times New Roman" w:hAnsi="Times New Roman" w:cs="Times New Roman"/>
            <w:color w:val="0000FF"/>
            <w:sz w:val="28"/>
            <w:szCs w:val="28"/>
          </w:rPr>
          <w:t>5</w:t>
        </w:r>
      </w:hyperlink>
      <w:r w:rsidRPr="00E933FB">
        <w:rPr>
          <w:rFonts w:ascii="Times New Roman" w:hAnsi="Times New Roman" w:cs="Times New Roman"/>
          <w:sz w:val="28"/>
          <w:szCs w:val="28"/>
        </w:rPr>
        <w:t xml:space="preserve"> и </w:t>
      </w:r>
      <w:hyperlink r:id="rId7" w:history="1">
        <w:r w:rsidRPr="00E933FB">
          <w:rPr>
            <w:rFonts w:ascii="Times New Roman" w:hAnsi="Times New Roman" w:cs="Times New Roman"/>
            <w:color w:val="0000FF"/>
            <w:sz w:val="28"/>
            <w:szCs w:val="28"/>
          </w:rPr>
          <w:t>28 части 1 статьи 93</w:t>
        </w:r>
      </w:hyperlink>
      <w:r w:rsidRPr="00E933FB">
        <w:rPr>
          <w:rFonts w:ascii="Times New Roman" w:hAnsi="Times New Roman" w:cs="Times New Roman"/>
          <w:sz w:val="28"/>
          <w:szCs w:val="28"/>
        </w:rPr>
        <w:t xml:space="preserve">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w:t>
      </w:r>
    </w:p>
    <w:p w:rsidR="0099127B" w:rsidRPr="00E933FB" w:rsidRDefault="0099127B" w:rsidP="0099127B">
      <w:pPr>
        <w:spacing w:after="0" w:line="240" w:lineRule="auto"/>
        <w:rPr>
          <w:rFonts w:ascii="Times New Roman" w:eastAsia="Calibri" w:hAnsi="Times New Roman" w:cs="Times New Roman"/>
          <w:sz w:val="28"/>
          <w:szCs w:val="28"/>
          <w:lang w:eastAsia="en-US"/>
        </w:rPr>
      </w:pPr>
      <w:r w:rsidRPr="00E933FB">
        <w:rPr>
          <w:rFonts w:ascii="Times New Roman" w:eastAsia="Calibri" w:hAnsi="Times New Roman" w:cs="Times New Roman"/>
          <w:sz w:val="28"/>
          <w:szCs w:val="28"/>
          <w:lang w:eastAsia="en-US"/>
        </w:rPr>
        <w:t>ПОСТАНОВЛЯЮ:</w:t>
      </w:r>
    </w:p>
    <w:p w:rsidR="0099127B" w:rsidRPr="00E933FB" w:rsidRDefault="0099127B" w:rsidP="0099127B">
      <w:pPr>
        <w:pStyle w:val="ConsPlusNormal"/>
        <w:numPr>
          <w:ilvl w:val="0"/>
          <w:numId w:val="1"/>
        </w:numPr>
        <w:tabs>
          <w:tab w:val="left" w:pos="426"/>
          <w:tab w:val="left" w:pos="709"/>
          <w:tab w:val="left" w:pos="851"/>
          <w:tab w:val="left" w:pos="1134"/>
        </w:tabs>
        <w:ind w:left="0" w:firstLine="900"/>
        <w:contextualSpacing/>
        <w:jc w:val="both"/>
        <w:rPr>
          <w:rFonts w:ascii="Times New Roman" w:hAnsi="Times New Roman" w:cs="Times New Roman"/>
          <w:sz w:val="28"/>
          <w:szCs w:val="28"/>
        </w:rPr>
      </w:pPr>
      <w:r w:rsidRPr="00E933FB">
        <w:rPr>
          <w:rFonts w:ascii="Times New Roman" w:hAnsi="Times New Roman" w:cs="Times New Roman"/>
          <w:sz w:val="28"/>
          <w:szCs w:val="28"/>
        </w:rPr>
        <w:t xml:space="preserve">Руководителям структурных подразделений Администрации Ольховского муниципального района, являющихся главными распорядителями бюджетных средств Ольховского муниципального района, Ольховской районной Думы, Контрольно-счетной орган Ольховского муниципального района, закупающими товары, работы, услуги в соответствии с </w:t>
      </w:r>
      <w:hyperlink r:id="rId8" w:history="1">
        <w:r w:rsidRPr="00E933FB">
          <w:rPr>
            <w:rFonts w:ascii="Times New Roman" w:hAnsi="Times New Roman" w:cs="Times New Roman"/>
            <w:color w:val="0000FF"/>
            <w:sz w:val="28"/>
            <w:szCs w:val="28"/>
          </w:rPr>
          <w:t>частью 1 статьи 15</w:t>
        </w:r>
      </w:hyperlink>
      <w:r w:rsidRPr="00E933FB">
        <w:rPr>
          <w:rFonts w:ascii="Times New Roman" w:hAnsi="Times New Roman" w:cs="Times New Roman"/>
          <w:sz w:val="28"/>
          <w:szCs w:val="28"/>
        </w:rPr>
        <w:t xml:space="preserve">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(далее именуются – муниципальные заказчики Ольховского муниципального района), обеспечить осуществление закупок товаров, работ, услуг, в случаях, установленных </w:t>
      </w:r>
      <w:hyperlink r:id="rId9" w:history="1">
        <w:r w:rsidRPr="00E933FB">
          <w:rPr>
            <w:rFonts w:ascii="Times New Roman" w:hAnsi="Times New Roman" w:cs="Times New Roman"/>
            <w:color w:val="0000FF"/>
            <w:sz w:val="28"/>
            <w:szCs w:val="28"/>
          </w:rPr>
          <w:t>пунктами 4</w:t>
        </w:r>
      </w:hyperlink>
      <w:r w:rsidRPr="00E933FB">
        <w:rPr>
          <w:rFonts w:ascii="Times New Roman" w:hAnsi="Times New Roman" w:cs="Times New Roman"/>
          <w:sz w:val="28"/>
          <w:szCs w:val="28"/>
        </w:rPr>
        <w:t xml:space="preserve">, </w:t>
      </w:r>
      <w:hyperlink r:id="rId10" w:history="1">
        <w:r w:rsidRPr="00E933FB">
          <w:rPr>
            <w:rFonts w:ascii="Times New Roman" w:hAnsi="Times New Roman" w:cs="Times New Roman"/>
            <w:color w:val="0000FF"/>
            <w:sz w:val="28"/>
            <w:szCs w:val="28"/>
          </w:rPr>
          <w:t>5</w:t>
        </w:r>
      </w:hyperlink>
      <w:r w:rsidRPr="00E933FB">
        <w:rPr>
          <w:rFonts w:ascii="Times New Roman" w:hAnsi="Times New Roman" w:cs="Times New Roman"/>
          <w:sz w:val="28"/>
          <w:szCs w:val="28"/>
        </w:rPr>
        <w:t xml:space="preserve"> и </w:t>
      </w:r>
      <w:hyperlink r:id="rId11" w:history="1">
        <w:r w:rsidRPr="00E933FB">
          <w:rPr>
            <w:rFonts w:ascii="Times New Roman" w:hAnsi="Times New Roman" w:cs="Times New Roman"/>
            <w:color w:val="0000FF"/>
            <w:sz w:val="28"/>
            <w:szCs w:val="28"/>
          </w:rPr>
          <w:t>28 части 1 статьи 93</w:t>
        </w:r>
      </w:hyperlink>
      <w:r w:rsidRPr="00E933FB">
        <w:rPr>
          <w:rFonts w:ascii="Times New Roman" w:hAnsi="Times New Roman" w:cs="Times New Roman"/>
          <w:sz w:val="28"/>
          <w:szCs w:val="28"/>
        </w:rPr>
        <w:t xml:space="preserve">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(далее именуются - закупки малого объема), посредством электронной торговой системы, определенной комитетом по регулированию контрактной системы в сфере закупок Волгоградской области (далее именуется - Электронный магазин) структурными подразделениями Администрации, подведомственными им казенными муниципальными учреждениями (исключив  Муниципальные  учреждения культуры, Муниципальные образовательные учреждения Ольховского муниципального района), за исключением следующих случаев:</w:t>
      </w:r>
    </w:p>
    <w:p w:rsidR="0099127B" w:rsidRPr="00E933FB" w:rsidRDefault="0099127B" w:rsidP="0099127B">
      <w:pPr>
        <w:pStyle w:val="ConsPlusNormal"/>
        <w:numPr>
          <w:ilvl w:val="1"/>
          <w:numId w:val="2"/>
        </w:numPr>
        <w:ind w:left="0" w:firstLine="993"/>
        <w:contextualSpacing/>
        <w:jc w:val="both"/>
        <w:rPr>
          <w:rFonts w:ascii="Times New Roman" w:hAnsi="Times New Roman" w:cs="Times New Roman"/>
          <w:sz w:val="28"/>
          <w:szCs w:val="28"/>
        </w:rPr>
      </w:pPr>
      <w:bookmarkStart w:id="0" w:name="P15"/>
      <w:bookmarkEnd w:id="0"/>
      <w:r w:rsidRPr="00E933FB">
        <w:rPr>
          <w:rFonts w:ascii="Times New Roman" w:hAnsi="Times New Roman" w:cs="Times New Roman"/>
          <w:sz w:val="28"/>
          <w:szCs w:val="28"/>
        </w:rPr>
        <w:t>при отсутствии предложений, соответствующих требованиям закупки малого объема, от поставщиков, зарегистрированных в Электронном магазине;</w:t>
      </w:r>
    </w:p>
    <w:p w:rsidR="0099127B" w:rsidRPr="00E933FB" w:rsidRDefault="0099127B" w:rsidP="0099127B">
      <w:pPr>
        <w:pStyle w:val="ConsPlusNormal"/>
        <w:numPr>
          <w:ilvl w:val="1"/>
          <w:numId w:val="2"/>
        </w:numPr>
        <w:ind w:left="0" w:firstLine="993"/>
        <w:contextualSpacing/>
        <w:jc w:val="both"/>
        <w:rPr>
          <w:rFonts w:ascii="Times New Roman" w:hAnsi="Times New Roman" w:cs="Times New Roman"/>
          <w:sz w:val="28"/>
          <w:szCs w:val="28"/>
        </w:rPr>
      </w:pPr>
      <w:r w:rsidRPr="00E933FB">
        <w:rPr>
          <w:rFonts w:ascii="Times New Roman" w:hAnsi="Times New Roman" w:cs="Times New Roman"/>
          <w:sz w:val="28"/>
          <w:szCs w:val="28"/>
        </w:rPr>
        <w:t>при наличии у заказчика Ольховского муниципального района предложений о поставке товара, выполнении работы, оказании услуги, идентичных требованиям закупки малого объема, по более низкой цене чем в предложениях, содержащихся в Электронном магазине;</w:t>
      </w:r>
    </w:p>
    <w:p w:rsidR="0099127B" w:rsidRPr="00E933FB" w:rsidRDefault="0099127B" w:rsidP="0099127B">
      <w:pPr>
        <w:pStyle w:val="ConsPlusNormal"/>
        <w:numPr>
          <w:ilvl w:val="1"/>
          <w:numId w:val="2"/>
        </w:numPr>
        <w:tabs>
          <w:tab w:val="left" w:pos="851"/>
        </w:tabs>
        <w:ind w:left="0" w:firstLine="993"/>
        <w:contextualSpacing/>
        <w:jc w:val="both"/>
        <w:rPr>
          <w:rFonts w:ascii="Times New Roman" w:hAnsi="Times New Roman" w:cs="Times New Roman"/>
          <w:sz w:val="28"/>
          <w:szCs w:val="28"/>
        </w:rPr>
      </w:pPr>
      <w:bookmarkStart w:id="1" w:name="P17"/>
      <w:bookmarkEnd w:id="1"/>
      <w:r w:rsidRPr="00E933FB">
        <w:rPr>
          <w:rFonts w:ascii="Times New Roman" w:hAnsi="Times New Roman" w:cs="Times New Roman"/>
          <w:sz w:val="28"/>
          <w:szCs w:val="28"/>
        </w:rPr>
        <w:lastRenderedPageBreak/>
        <w:t>при осуществлении закупки малого объема с ценой контракта менее 3000 рублей. В указанных случаях Заказчикам Ольховского муниципального района в срок не позднее трех рабочих дней с даты осуществления закупки малого объема обеспечить представление в подсистему управление закупками государственной информационной системы "Электронный бюджет" информации об осуществлении такой закупки.</w:t>
      </w:r>
    </w:p>
    <w:p w:rsidR="0099127B" w:rsidRPr="00E933FB" w:rsidRDefault="0099127B" w:rsidP="0099127B">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933FB">
        <w:rPr>
          <w:rFonts w:ascii="Times New Roman" w:hAnsi="Times New Roman" w:cs="Times New Roman"/>
          <w:sz w:val="28"/>
          <w:szCs w:val="28"/>
        </w:rPr>
        <w:t xml:space="preserve">2.Рекомендовать Главам сельских поселений осуществлять закупки малого объема у единственного поставщика (подрядчика, исполнителя) по </w:t>
      </w:r>
      <w:hyperlink r:id="rId12" w:history="1">
        <w:r w:rsidRPr="00E933FB">
          <w:rPr>
            <w:rFonts w:ascii="Times New Roman" w:hAnsi="Times New Roman" w:cs="Times New Roman"/>
            <w:color w:val="0000FF"/>
            <w:sz w:val="28"/>
            <w:szCs w:val="28"/>
          </w:rPr>
          <w:t>пунктам 4</w:t>
        </w:r>
      </w:hyperlink>
      <w:r w:rsidRPr="00E933FB">
        <w:rPr>
          <w:rFonts w:ascii="Times New Roman" w:hAnsi="Times New Roman" w:cs="Times New Roman"/>
          <w:sz w:val="28"/>
          <w:szCs w:val="28"/>
        </w:rPr>
        <w:t xml:space="preserve">, </w:t>
      </w:r>
      <w:hyperlink r:id="rId13" w:history="1">
        <w:r w:rsidRPr="00E933FB">
          <w:rPr>
            <w:rFonts w:ascii="Times New Roman" w:hAnsi="Times New Roman" w:cs="Times New Roman"/>
            <w:color w:val="0000FF"/>
            <w:sz w:val="28"/>
            <w:szCs w:val="28"/>
          </w:rPr>
          <w:t>5</w:t>
        </w:r>
      </w:hyperlink>
      <w:r w:rsidRPr="00E933FB">
        <w:rPr>
          <w:rFonts w:ascii="Times New Roman" w:hAnsi="Times New Roman" w:cs="Times New Roman"/>
          <w:sz w:val="28"/>
          <w:szCs w:val="28"/>
        </w:rPr>
        <w:t xml:space="preserve"> и </w:t>
      </w:r>
      <w:hyperlink r:id="rId14" w:history="1">
        <w:r w:rsidRPr="00E933FB">
          <w:rPr>
            <w:rFonts w:ascii="Times New Roman" w:hAnsi="Times New Roman" w:cs="Times New Roman"/>
            <w:color w:val="0000FF"/>
            <w:sz w:val="28"/>
            <w:szCs w:val="28"/>
          </w:rPr>
          <w:t>28 части 1 статьи 93</w:t>
        </w:r>
      </w:hyperlink>
      <w:r w:rsidRPr="00E933FB">
        <w:rPr>
          <w:rFonts w:ascii="Times New Roman" w:hAnsi="Times New Roman" w:cs="Times New Roman"/>
          <w:sz w:val="28"/>
          <w:szCs w:val="2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посредством использования электронной торговой системы для автоматизации закупок малого объема "</w:t>
      </w:r>
      <w:proofErr w:type="spellStart"/>
      <w:r w:rsidRPr="00E933FB">
        <w:rPr>
          <w:rFonts w:ascii="Times New Roman" w:hAnsi="Times New Roman" w:cs="Times New Roman"/>
          <w:sz w:val="28"/>
          <w:szCs w:val="28"/>
        </w:rPr>
        <w:t>OTC-market</w:t>
      </w:r>
      <w:proofErr w:type="spellEnd"/>
      <w:r w:rsidRPr="00E933FB">
        <w:rPr>
          <w:rFonts w:ascii="Times New Roman" w:hAnsi="Times New Roman" w:cs="Times New Roman"/>
          <w:sz w:val="28"/>
          <w:szCs w:val="28"/>
        </w:rPr>
        <w:t xml:space="preserve">", за исключением случаев, указанных в </w:t>
      </w:r>
      <w:hyperlink r:id="rId15" w:history="1">
        <w:r w:rsidRPr="00E933FB">
          <w:rPr>
            <w:rFonts w:ascii="Times New Roman" w:hAnsi="Times New Roman" w:cs="Times New Roman"/>
            <w:color w:val="0000FF"/>
            <w:sz w:val="28"/>
            <w:szCs w:val="28"/>
          </w:rPr>
          <w:t>п. 1</w:t>
        </w:r>
      </w:hyperlink>
      <w:r w:rsidRPr="00E933FB">
        <w:rPr>
          <w:rFonts w:ascii="Times New Roman" w:hAnsi="Times New Roman" w:cs="Times New Roman"/>
          <w:sz w:val="28"/>
          <w:szCs w:val="28"/>
        </w:rPr>
        <w:t xml:space="preserve"> настоящего постановления.</w:t>
      </w:r>
    </w:p>
    <w:p w:rsidR="0099127B" w:rsidRPr="00E933FB" w:rsidRDefault="0099127B" w:rsidP="0099127B">
      <w:pPr>
        <w:pStyle w:val="ConsPlusNormal"/>
        <w:ind w:firstLine="540"/>
        <w:contextualSpacing/>
        <w:jc w:val="both"/>
        <w:rPr>
          <w:rFonts w:ascii="Times New Roman" w:hAnsi="Times New Roman" w:cs="Times New Roman"/>
          <w:sz w:val="28"/>
          <w:szCs w:val="28"/>
        </w:rPr>
      </w:pPr>
      <w:r w:rsidRPr="00E933FB">
        <w:rPr>
          <w:rFonts w:ascii="Times New Roman" w:hAnsi="Times New Roman" w:cs="Times New Roman"/>
          <w:sz w:val="28"/>
          <w:szCs w:val="28"/>
        </w:rPr>
        <w:t>3.Контроль за исполнением настоящего постановления возложить на первого заместителя главы Ольховского муниципального района Л.И. Курину.</w:t>
      </w:r>
    </w:p>
    <w:p w:rsidR="0099127B" w:rsidRPr="00E933FB" w:rsidRDefault="0099127B" w:rsidP="0099127B">
      <w:pPr>
        <w:pStyle w:val="ConsPlusNormal"/>
        <w:ind w:firstLine="540"/>
        <w:contextualSpacing/>
        <w:jc w:val="both"/>
        <w:rPr>
          <w:rFonts w:ascii="Times New Roman" w:hAnsi="Times New Roman" w:cs="Times New Roman"/>
          <w:sz w:val="28"/>
          <w:szCs w:val="28"/>
        </w:rPr>
      </w:pPr>
      <w:r w:rsidRPr="00E933FB">
        <w:rPr>
          <w:rFonts w:ascii="Times New Roman" w:hAnsi="Times New Roman" w:cs="Times New Roman"/>
          <w:sz w:val="28"/>
          <w:szCs w:val="28"/>
        </w:rPr>
        <w:t>4.Настоящее постановление вступает в силу с 01.04.2019 г. и действует до конца 2019 года и подлежит официальному обнародованию.</w:t>
      </w:r>
    </w:p>
    <w:p w:rsidR="0099127B" w:rsidRPr="00E933FB" w:rsidRDefault="0099127B" w:rsidP="0099127B">
      <w:pPr>
        <w:spacing w:after="0" w:line="240" w:lineRule="auto"/>
        <w:jc w:val="both"/>
        <w:rPr>
          <w:rFonts w:ascii="Times New Roman" w:hAnsi="Times New Roman" w:cs="Times New Roman"/>
          <w:sz w:val="28"/>
          <w:szCs w:val="28"/>
          <w:lang w:eastAsia="en-US"/>
        </w:rPr>
      </w:pPr>
    </w:p>
    <w:p w:rsidR="0099127B" w:rsidRPr="00E933FB" w:rsidRDefault="0099127B" w:rsidP="0099127B">
      <w:pPr>
        <w:spacing w:after="0" w:line="240" w:lineRule="auto"/>
        <w:jc w:val="both"/>
        <w:rPr>
          <w:rFonts w:ascii="Times New Roman" w:hAnsi="Times New Roman" w:cs="Times New Roman"/>
          <w:sz w:val="28"/>
          <w:szCs w:val="28"/>
          <w:lang w:eastAsia="en-US"/>
        </w:rPr>
      </w:pPr>
    </w:p>
    <w:p w:rsidR="0099127B" w:rsidRPr="00E933FB" w:rsidRDefault="0099127B" w:rsidP="0099127B">
      <w:pPr>
        <w:spacing w:after="0" w:line="240" w:lineRule="auto"/>
        <w:jc w:val="both"/>
        <w:rPr>
          <w:rFonts w:ascii="Times New Roman" w:hAnsi="Times New Roman" w:cs="Times New Roman"/>
          <w:sz w:val="28"/>
          <w:szCs w:val="28"/>
          <w:lang w:eastAsia="en-US"/>
        </w:rPr>
      </w:pPr>
    </w:p>
    <w:p w:rsidR="0099127B" w:rsidRPr="00E933FB" w:rsidRDefault="0099127B" w:rsidP="0099127B">
      <w:pPr>
        <w:spacing w:after="0" w:line="240" w:lineRule="auto"/>
        <w:jc w:val="both"/>
        <w:rPr>
          <w:rFonts w:ascii="Times New Roman" w:hAnsi="Times New Roman" w:cs="Times New Roman"/>
          <w:sz w:val="28"/>
          <w:szCs w:val="28"/>
        </w:rPr>
      </w:pPr>
      <w:r w:rsidRPr="00E933FB">
        <w:rPr>
          <w:rFonts w:ascii="Times New Roman" w:hAnsi="Times New Roman" w:cs="Times New Roman"/>
          <w:sz w:val="28"/>
          <w:szCs w:val="28"/>
        </w:rPr>
        <w:t>Глава Ольховского</w:t>
      </w:r>
    </w:p>
    <w:p w:rsidR="0099127B" w:rsidRPr="00E933FB" w:rsidRDefault="0099127B" w:rsidP="0099127B">
      <w:pPr>
        <w:spacing w:after="0" w:line="240" w:lineRule="auto"/>
        <w:jc w:val="both"/>
        <w:rPr>
          <w:rFonts w:ascii="Times New Roman" w:hAnsi="Times New Roman" w:cs="Times New Roman"/>
          <w:sz w:val="28"/>
          <w:szCs w:val="28"/>
        </w:rPr>
      </w:pPr>
      <w:r w:rsidRPr="00E933FB">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       </w:t>
      </w:r>
      <w:r w:rsidRPr="00E933FB">
        <w:rPr>
          <w:rFonts w:ascii="Times New Roman" w:hAnsi="Times New Roman" w:cs="Times New Roman"/>
          <w:sz w:val="28"/>
          <w:szCs w:val="28"/>
        </w:rPr>
        <w:t xml:space="preserve">    А.В. Солонин</w:t>
      </w:r>
    </w:p>
    <w:p w:rsidR="0099127B" w:rsidRPr="00E933FB" w:rsidRDefault="0099127B" w:rsidP="0099127B">
      <w:pPr>
        <w:spacing w:after="0" w:line="240" w:lineRule="auto"/>
        <w:jc w:val="both"/>
        <w:rPr>
          <w:rFonts w:ascii="Times New Roman" w:hAnsi="Times New Roman" w:cs="Times New Roman"/>
          <w:sz w:val="28"/>
          <w:szCs w:val="28"/>
        </w:rPr>
      </w:pPr>
    </w:p>
    <w:p w:rsidR="0099127B" w:rsidRPr="00E933FB" w:rsidRDefault="0099127B" w:rsidP="0099127B">
      <w:pPr>
        <w:tabs>
          <w:tab w:val="left" w:pos="0"/>
        </w:tabs>
        <w:jc w:val="both"/>
        <w:rPr>
          <w:rFonts w:ascii="Times New Roman" w:hAnsi="Times New Roman" w:cs="Times New Roman"/>
          <w:sz w:val="28"/>
          <w:szCs w:val="28"/>
        </w:rPr>
      </w:pPr>
    </w:p>
    <w:p w:rsidR="0099127B" w:rsidRPr="00E933FB" w:rsidRDefault="0099127B" w:rsidP="0099127B">
      <w:pPr>
        <w:tabs>
          <w:tab w:val="left" w:pos="0"/>
        </w:tabs>
        <w:jc w:val="both"/>
        <w:rPr>
          <w:rFonts w:ascii="Times New Roman" w:hAnsi="Times New Roman" w:cs="Times New Roman"/>
          <w:sz w:val="28"/>
          <w:szCs w:val="28"/>
        </w:rPr>
      </w:pPr>
    </w:p>
    <w:p w:rsidR="0099127B" w:rsidRPr="00E933FB" w:rsidRDefault="0099127B" w:rsidP="0099127B">
      <w:pPr>
        <w:spacing w:after="0" w:line="240" w:lineRule="auto"/>
        <w:jc w:val="center"/>
        <w:rPr>
          <w:rFonts w:ascii="Times New Roman" w:hAnsi="Times New Roman" w:cs="Times New Roman"/>
          <w:sz w:val="28"/>
          <w:szCs w:val="28"/>
        </w:rPr>
      </w:pPr>
    </w:p>
    <w:p w:rsidR="0099127B" w:rsidRPr="00E933FB" w:rsidRDefault="0099127B" w:rsidP="0099127B">
      <w:pPr>
        <w:spacing w:after="0" w:line="240" w:lineRule="auto"/>
        <w:jc w:val="center"/>
        <w:rPr>
          <w:rFonts w:ascii="Times New Roman" w:hAnsi="Times New Roman" w:cs="Times New Roman"/>
          <w:sz w:val="28"/>
          <w:szCs w:val="28"/>
        </w:rPr>
      </w:pPr>
    </w:p>
    <w:p w:rsidR="0099127B" w:rsidRPr="00E933FB" w:rsidRDefault="0099127B" w:rsidP="0099127B">
      <w:pPr>
        <w:spacing w:after="0" w:line="240" w:lineRule="auto"/>
        <w:jc w:val="center"/>
        <w:rPr>
          <w:rFonts w:ascii="Times New Roman" w:hAnsi="Times New Roman" w:cs="Times New Roman"/>
          <w:sz w:val="28"/>
          <w:szCs w:val="28"/>
        </w:rPr>
      </w:pPr>
    </w:p>
    <w:p w:rsidR="0099127B" w:rsidRPr="00E933FB" w:rsidRDefault="0099127B" w:rsidP="0099127B">
      <w:pPr>
        <w:spacing w:after="0" w:line="240" w:lineRule="auto"/>
        <w:jc w:val="center"/>
        <w:rPr>
          <w:rFonts w:ascii="Times New Roman" w:hAnsi="Times New Roman" w:cs="Times New Roman"/>
          <w:sz w:val="28"/>
          <w:szCs w:val="28"/>
        </w:rPr>
      </w:pPr>
    </w:p>
    <w:p w:rsidR="0099127B" w:rsidRPr="00E933FB" w:rsidRDefault="0099127B" w:rsidP="0099127B">
      <w:pPr>
        <w:spacing w:after="0" w:line="240" w:lineRule="auto"/>
        <w:jc w:val="center"/>
        <w:rPr>
          <w:rFonts w:ascii="Times New Roman" w:hAnsi="Times New Roman" w:cs="Times New Roman"/>
          <w:sz w:val="28"/>
          <w:szCs w:val="28"/>
        </w:rPr>
      </w:pPr>
    </w:p>
    <w:p w:rsidR="0099127B" w:rsidRPr="00E933FB" w:rsidRDefault="0099127B" w:rsidP="0099127B">
      <w:pPr>
        <w:spacing w:after="0" w:line="240" w:lineRule="auto"/>
        <w:jc w:val="center"/>
        <w:rPr>
          <w:rFonts w:ascii="Times New Roman" w:hAnsi="Times New Roman" w:cs="Times New Roman"/>
          <w:sz w:val="28"/>
          <w:szCs w:val="28"/>
        </w:rPr>
      </w:pPr>
    </w:p>
    <w:p w:rsidR="0099127B" w:rsidRPr="00E933FB" w:rsidRDefault="0099127B" w:rsidP="0099127B">
      <w:pPr>
        <w:spacing w:after="0" w:line="240" w:lineRule="auto"/>
        <w:jc w:val="center"/>
        <w:rPr>
          <w:rFonts w:ascii="Times New Roman" w:hAnsi="Times New Roman" w:cs="Times New Roman"/>
          <w:sz w:val="28"/>
          <w:szCs w:val="28"/>
        </w:rPr>
      </w:pPr>
    </w:p>
    <w:p w:rsidR="0099127B" w:rsidRPr="00E933FB" w:rsidRDefault="0099127B" w:rsidP="0099127B">
      <w:pPr>
        <w:spacing w:after="0" w:line="240" w:lineRule="auto"/>
        <w:jc w:val="center"/>
        <w:rPr>
          <w:rFonts w:ascii="Times New Roman" w:hAnsi="Times New Roman" w:cs="Times New Roman"/>
          <w:sz w:val="28"/>
          <w:szCs w:val="28"/>
        </w:rPr>
      </w:pPr>
    </w:p>
    <w:p w:rsidR="0099127B" w:rsidRPr="00E933FB" w:rsidRDefault="0099127B" w:rsidP="0099127B">
      <w:pPr>
        <w:spacing w:after="0" w:line="240" w:lineRule="auto"/>
        <w:jc w:val="center"/>
        <w:rPr>
          <w:rFonts w:ascii="Times New Roman" w:hAnsi="Times New Roman" w:cs="Times New Roman"/>
          <w:sz w:val="28"/>
          <w:szCs w:val="28"/>
        </w:rPr>
      </w:pPr>
    </w:p>
    <w:p w:rsidR="0099127B" w:rsidRPr="00E933FB" w:rsidRDefault="0099127B" w:rsidP="0099127B">
      <w:pPr>
        <w:spacing w:after="0" w:line="240" w:lineRule="auto"/>
        <w:jc w:val="center"/>
        <w:rPr>
          <w:rFonts w:ascii="Times New Roman" w:hAnsi="Times New Roman" w:cs="Times New Roman"/>
          <w:sz w:val="28"/>
          <w:szCs w:val="28"/>
        </w:rPr>
      </w:pPr>
    </w:p>
    <w:p w:rsidR="0099127B" w:rsidRPr="00E933FB" w:rsidRDefault="0099127B" w:rsidP="0099127B">
      <w:pPr>
        <w:spacing w:after="0" w:line="240" w:lineRule="auto"/>
        <w:jc w:val="center"/>
        <w:rPr>
          <w:rFonts w:ascii="Times New Roman" w:hAnsi="Times New Roman" w:cs="Times New Roman"/>
          <w:sz w:val="28"/>
          <w:szCs w:val="28"/>
        </w:rPr>
      </w:pPr>
    </w:p>
    <w:p w:rsidR="0099127B" w:rsidRPr="00E933FB" w:rsidRDefault="0099127B" w:rsidP="0099127B">
      <w:pPr>
        <w:spacing w:after="0" w:line="240" w:lineRule="auto"/>
        <w:jc w:val="center"/>
        <w:rPr>
          <w:rFonts w:ascii="Times New Roman" w:hAnsi="Times New Roman" w:cs="Times New Roman"/>
          <w:sz w:val="28"/>
          <w:szCs w:val="28"/>
        </w:rPr>
      </w:pPr>
    </w:p>
    <w:p w:rsidR="0099127B" w:rsidRPr="00E933FB" w:rsidRDefault="0099127B" w:rsidP="0099127B">
      <w:pPr>
        <w:spacing w:after="0" w:line="240" w:lineRule="auto"/>
        <w:jc w:val="center"/>
        <w:rPr>
          <w:rFonts w:ascii="Times New Roman" w:hAnsi="Times New Roman" w:cs="Times New Roman"/>
          <w:sz w:val="28"/>
          <w:szCs w:val="28"/>
        </w:rPr>
      </w:pPr>
    </w:p>
    <w:p w:rsidR="0099127B" w:rsidRPr="00E933FB" w:rsidRDefault="0099127B" w:rsidP="0099127B">
      <w:pPr>
        <w:spacing w:after="0" w:line="240" w:lineRule="auto"/>
        <w:jc w:val="center"/>
        <w:rPr>
          <w:rFonts w:ascii="Times New Roman" w:hAnsi="Times New Roman" w:cs="Times New Roman"/>
          <w:sz w:val="28"/>
          <w:szCs w:val="28"/>
        </w:rPr>
      </w:pPr>
    </w:p>
    <w:p w:rsidR="0099127B" w:rsidRPr="00E933FB" w:rsidRDefault="0099127B" w:rsidP="0099127B">
      <w:pPr>
        <w:spacing w:after="0" w:line="240" w:lineRule="auto"/>
        <w:jc w:val="center"/>
        <w:rPr>
          <w:rFonts w:ascii="Times New Roman" w:hAnsi="Times New Roman" w:cs="Times New Roman"/>
          <w:sz w:val="28"/>
          <w:szCs w:val="28"/>
        </w:rPr>
      </w:pPr>
    </w:p>
    <w:p w:rsidR="0099127B" w:rsidRPr="00E933FB" w:rsidRDefault="0099127B" w:rsidP="0099127B">
      <w:pPr>
        <w:spacing w:after="0" w:line="240" w:lineRule="auto"/>
        <w:jc w:val="center"/>
        <w:rPr>
          <w:rFonts w:ascii="Times New Roman" w:hAnsi="Times New Roman" w:cs="Times New Roman"/>
          <w:sz w:val="28"/>
          <w:szCs w:val="28"/>
        </w:rPr>
      </w:pPr>
      <w:r w:rsidRPr="00E933FB">
        <w:rPr>
          <w:rFonts w:ascii="Times New Roman" w:hAnsi="Times New Roman" w:cs="Times New Roman"/>
          <w:sz w:val="28"/>
          <w:szCs w:val="28"/>
        </w:rPr>
        <w:lastRenderedPageBreak/>
        <w:t>А Д М И Н И С Т Р А Ц И Я</w:t>
      </w:r>
    </w:p>
    <w:p w:rsidR="0099127B" w:rsidRPr="00E933FB" w:rsidRDefault="0099127B" w:rsidP="0099127B">
      <w:pPr>
        <w:spacing w:after="0" w:line="240" w:lineRule="auto"/>
        <w:jc w:val="center"/>
        <w:rPr>
          <w:rFonts w:ascii="Times New Roman" w:hAnsi="Times New Roman" w:cs="Times New Roman"/>
          <w:sz w:val="28"/>
          <w:szCs w:val="28"/>
        </w:rPr>
      </w:pPr>
      <w:r w:rsidRPr="00E933FB">
        <w:rPr>
          <w:rFonts w:ascii="Times New Roman" w:hAnsi="Times New Roman" w:cs="Times New Roman"/>
          <w:sz w:val="28"/>
          <w:szCs w:val="28"/>
        </w:rPr>
        <w:t>ОЛЬХОВСКОГО МУНИЦИПАЛЬНОГО РАЙОНА</w:t>
      </w:r>
    </w:p>
    <w:p w:rsidR="0099127B" w:rsidRPr="00E933FB" w:rsidRDefault="0099127B" w:rsidP="0099127B">
      <w:pPr>
        <w:spacing w:after="0" w:line="240" w:lineRule="auto"/>
        <w:jc w:val="center"/>
        <w:rPr>
          <w:rFonts w:ascii="Times New Roman" w:hAnsi="Times New Roman" w:cs="Times New Roman"/>
          <w:sz w:val="28"/>
          <w:szCs w:val="28"/>
        </w:rPr>
      </w:pPr>
      <w:r w:rsidRPr="00E933FB">
        <w:rPr>
          <w:rFonts w:ascii="Times New Roman" w:hAnsi="Times New Roman" w:cs="Times New Roman"/>
          <w:sz w:val="28"/>
          <w:szCs w:val="28"/>
        </w:rPr>
        <w:t>ВОЛГОГРАДСКОЙ   ОБЛАСТИ</w:t>
      </w:r>
    </w:p>
    <w:p w:rsidR="0099127B" w:rsidRPr="00E933FB" w:rsidRDefault="0099127B" w:rsidP="0099127B">
      <w:pPr>
        <w:spacing w:after="0" w:line="240" w:lineRule="auto"/>
        <w:jc w:val="center"/>
        <w:rPr>
          <w:rFonts w:ascii="Times New Roman" w:hAnsi="Times New Roman" w:cs="Times New Roman"/>
          <w:sz w:val="28"/>
          <w:szCs w:val="28"/>
        </w:rPr>
      </w:pPr>
      <w:r w:rsidRPr="00E933FB">
        <w:rPr>
          <w:rFonts w:ascii="Times New Roman" w:hAnsi="Times New Roman" w:cs="Times New Roman"/>
          <w:sz w:val="28"/>
          <w:szCs w:val="28"/>
        </w:rPr>
        <w:t>__________________________________________________________</w:t>
      </w:r>
    </w:p>
    <w:p w:rsidR="0099127B" w:rsidRPr="00E933FB" w:rsidRDefault="0099127B" w:rsidP="0099127B">
      <w:pPr>
        <w:shd w:val="clear" w:color="auto" w:fill="FFFFFF"/>
        <w:tabs>
          <w:tab w:val="left" w:leader="underscore" w:pos="2669"/>
          <w:tab w:val="left" w:leader="underscore" w:pos="8918"/>
        </w:tabs>
        <w:spacing w:after="0" w:line="240" w:lineRule="auto"/>
        <w:jc w:val="center"/>
        <w:rPr>
          <w:rFonts w:ascii="Times New Roman" w:hAnsi="Times New Roman" w:cs="Times New Roman"/>
          <w:sz w:val="28"/>
          <w:szCs w:val="28"/>
        </w:rPr>
      </w:pPr>
      <w:r w:rsidRPr="00E933FB">
        <w:rPr>
          <w:rFonts w:ascii="Times New Roman" w:hAnsi="Times New Roman" w:cs="Times New Roman"/>
          <w:sz w:val="28"/>
          <w:szCs w:val="28"/>
        </w:rPr>
        <w:t>П О С Т А Н О В Л Е Н И Е</w:t>
      </w:r>
    </w:p>
    <w:p w:rsidR="0099127B" w:rsidRPr="00E933FB" w:rsidRDefault="0099127B" w:rsidP="0099127B">
      <w:pPr>
        <w:shd w:val="clear" w:color="auto" w:fill="FFFFFF"/>
        <w:tabs>
          <w:tab w:val="left" w:leader="underscore" w:pos="2669"/>
          <w:tab w:val="left" w:leader="underscore" w:pos="8918"/>
        </w:tabs>
        <w:spacing w:after="0" w:line="240" w:lineRule="auto"/>
        <w:jc w:val="center"/>
        <w:rPr>
          <w:rFonts w:ascii="Times New Roman" w:hAnsi="Times New Roman" w:cs="Times New Roman"/>
          <w:sz w:val="28"/>
          <w:szCs w:val="28"/>
        </w:rPr>
      </w:pPr>
    </w:p>
    <w:p w:rsidR="0099127B" w:rsidRPr="00E933FB" w:rsidRDefault="0099127B" w:rsidP="0099127B">
      <w:pPr>
        <w:spacing w:after="0" w:line="240" w:lineRule="auto"/>
        <w:rPr>
          <w:rFonts w:ascii="Times New Roman" w:hAnsi="Times New Roman" w:cs="Times New Roman"/>
          <w:sz w:val="28"/>
          <w:szCs w:val="28"/>
        </w:rPr>
      </w:pPr>
      <w:r w:rsidRPr="00E933FB">
        <w:rPr>
          <w:rFonts w:ascii="Times New Roman" w:hAnsi="Times New Roman" w:cs="Times New Roman"/>
          <w:sz w:val="28"/>
          <w:szCs w:val="28"/>
        </w:rPr>
        <w:t>от 03.04.2019 № 228</w:t>
      </w:r>
    </w:p>
    <w:p w:rsidR="0099127B" w:rsidRPr="00E933FB" w:rsidRDefault="0099127B" w:rsidP="0099127B">
      <w:pPr>
        <w:spacing w:after="0" w:line="240" w:lineRule="auto"/>
        <w:rPr>
          <w:rFonts w:ascii="Times New Roman" w:hAnsi="Times New Roman" w:cs="Times New Roman"/>
          <w:sz w:val="28"/>
          <w:szCs w:val="28"/>
        </w:rPr>
      </w:pPr>
      <w:r w:rsidRPr="00E933FB">
        <w:rPr>
          <w:rFonts w:ascii="Times New Roman" w:hAnsi="Times New Roman" w:cs="Times New Roman"/>
          <w:sz w:val="28"/>
          <w:szCs w:val="28"/>
        </w:rPr>
        <w:t>О внесении изменений в административный</w:t>
      </w:r>
    </w:p>
    <w:p w:rsidR="0099127B" w:rsidRPr="00E933FB" w:rsidRDefault="0099127B" w:rsidP="0099127B">
      <w:pPr>
        <w:spacing w:after="0" w:line="240" w:lineRule="auto"/>
        <w:rPr>
          <w:rFonts w:ascii="Times New Roman" w:hAnsi="Times New Roman" w:cs="Times New Roman"/>
          <w:sz w:val="28"/>
          <w:szCs w:val="28"/>
        </w:rPr>
      </w:pPr>
      <w:r w:rsidRPr="00E933FB">
        <w:rPr>
          <w:rFonts w:ascii="Times New Roman" w:hAnsi="Times New Roman" w:cs="Times New Roman"/>
          <w:sz w:val="28"/>
          <w:szCs w:val="28"/>
        </w:rPr>
        <w:t>регламент  «Предоставление субсидий на оплату</w:t>
      </w:r>
    </w:p>
    <w:p w:rsidR="0099127B" w:rsidRPr="00E933FB" w:rsidRDefault="0099127B" w:rsidP="0099127B">
      <w:pPr>
        <w:spacing w:after="0" w:line="240" w:lineRule="auto"/>
        <w:rPr>
          <w:rFonts w:ascii="Times New Roman" w:hAnsi="Times New Roman" w:cs="Times New Roman"/>
          <w:sz w:val="28"/>
          <w:szCs w:val="28"/>
        </w:rPr>
      </w:pPr>
      <w:r w:rsidRPr="00E933FB">
        <w:rPr>
          <w:rFonts w:ascii="Times New Roman" w:hAnsi="Times New Roman" w:cs="Times New Roman"/>
          <w:sz w:val="28"/>
          <w:szCs w:val="28"/>
        </w:rPr>
        <w:t>жилого помещения и коммунальных услуг»</w:t>
      </w:r>
    </w:p>
    <w:p w:rsidR="0099127B" w:rsidRPr="00E933FB" w:rsidRDefault="0099127B" w:rsidP="0099127B">
      <w:pPr>
        <w:spacing w:after="0" w:line="240" w:lineRule="auto"/>
        <w:rPr>
          <w:rFonts w:ascii="Times New Roman" w:hAnsi="Times New Roman" w:cs="Times New Roman"/>
          <w:sz w:val="28"/>
          <w:szCs w:val="28"/>
        </w:rPr>
      </w:pPr>
      <w:r w:rsidRPr="00E933FB">
        <w:rPr>
          <w:rFonts w:ascii="Times New Roman" w:hAnsi="Times New Roman" w:cs="Times New Roman"/>
          <w:sz w:val="28"/>
          <w:szCs w:val="28"/>
        </w:rPr>
        <w:t xml:space="preserve">утвержденный  постановлением Администрации Ольховского </w:t>
      </w:r>
    </w:p>
    <w:p w:rsidR="0099127B" w:rsidRPr="00E933FB" w:rsidRDefault="0099127B" w:rsidP="0099127B">
      <w:pPr>
        <w:spacing w:after="0" w:line="240" w:lineRule="auto"/>
        <w:rPr>
          <w:rFonts w:ascii="Times New Roman" w:hAnsi="Times New Roman" w:cs="Times New Roman"/>
          <w:sz w:val="28"/>
          <w:szCs w:val="28"/>
        </w:rPr>
      </w:pPr>
      <w:r w:rsidRPr="00E933FB">
        <w:rPr>
          <w:rFonts w:ascii="Times New Roman" w:hAnsi="Times New Roman" w:cs="Times New Roman"/>
          <w:sz w:val="28"/>
          <w:szCs w:val="28"/>
        </w:rPr>
        <w:t>муниципального района  от 19.07.2016 г. № 411</w:t>
      </w:r>
    </w:p>
    <w:p w:rsidR="0099127B" w:rsidRPr="00E933FB" w:rsidRDefault="0099127B" w:rsidP="0099127B">
      <w:pPr>
        <w:spacing w:after="0" w:line="240" w:lineRule="auto"/>
        <w:rPr>
          <w:rFonts w:ascii="Times New Roman" w:hAnsi="Times New Roman" w:cs="Times New Roman"/>
          <w:sz w:val="28"/>
          <w:szCs w:val="28"/>
        </w:rPr>
      </w:pPr>
      <w:r w:rsidRPr="00E933FB">
        <w:rPr>
          <w:rFonts w:ascii="Times New Roman" w:hAnsi="Times New Roman" w:cs="Times New Roman"/>
          <w:sz w:val="28"/>
          <w:szCs w:val="28"/>
        </w:rPr>
        <w:t>с изменениями от 12.10.2018 г. № 680</w:t>
      </w:r>
    </w:p>
    <w:p w:rsidR="0099127B" w:rsidRPr="00E933FB" w:rsidRDefault="0099127B" w:rsidP="0099127B">
      <w:pPr>
        <w:spacing w:after="0" w:line="240" w:lineRule="auto"/>
        <w:rPr>
          <w:rFonts w:ascii="Times New Roman" w:hAnsi="Times New Roman" w:cs="Times New Roman"/>
          <w:sz w:val="28"/>
          <w:szCs w:val="28"/>
        </w:rPr>
      </w:pPr>
    </w:p>
    <w:p w:rsidR="0099127B" w:rsidRPr="00E933FB" w:rsidRDefault="0099127B" w:rsidP="0099127B">
      <w:pPr>
        <w:pStyle w:val="ConsPlusNormal"/>
        <w:tabs>
          <w:tab w:val="left" w:pos="709"/>
        </w:tabs>
        <w:ind w:firstLine="709"/>
        <w:jc w:val="both"/>
        <w:rPr>
          <w:rFonts w:ascii="Times New Roman" w:hAnsi="Times New Roman" w:cs="Times New Roman"/>
          <w:sz w:val="28"/>
          <w:szCs w:val="28"/>
        </w:rPr>
      </w:pPr>
      <w:r w:rsidRPr="00E933FB">
        <w:rPr>
          <w:rFonts w:ascii="Times New Roman" w:hAnsi="Times New Roman" w:cs="Times New Roman"/>
          <w:sz w:val="28"/>
          <w:szCs w:val="28"/>
        </w:rPr>
        <w:t xml:space="preserve">В соответствии с Федеральным </w:t>
      </w:r>
      <w:hyperlink r:id="rId16" w:history="1">
        <w:r w:rsidRPr="00E933FB">
          <w:rPr>
            <w:rFonts w:ascii="Times New Roman" w:hAnsi="Times New Roman" w:cs="Times New Roman"/>
            <w:sz w:val="28"/>
            <w:szCs w:val="28"/>
          </w:rPr>
          <w:t>законом</w:t>
        </w:r>
      </w:hyperlink>
      <w:r w:rsidRPr="00E933FB">
        <w:rPr>
          <w:rFonts w:ascii="Times New Roman" w:hAnsi="Times New Roman" w:cs="Times New Roman"/>
          <w:sz w:val="28"/>
          <w:szCs w:val="28"/>
        </w:rPr>
        <w:t xml:space="preserve"> от 27 июля </w:t>
      </w:r>
      <w:smartTag w:uri="urn:schemas-microsoft-com:office:smarttags" w:element="metricconverter">
        <w:smartTagPr>
          <w:attr w:name="ProductID" w:val="2010 г"/>
        </w:smartTagPr>
        <w:r w:rsidRPr="00E933FB">
          <w:rPr>
            <w:rFonts w:ascii="Times New Roman" w:hAnsi="Times New Roman" w:cs="Times New Roman"/>
            <w:sz w:val="28"/>
            <w:szCs w:val="28"/>
          </w:rPr>
          <w:t>2010 г</w:t>
        </w:r>
      </w:smartTag>
      <w:r w:rsidRPr="00E933FB">
        <w:rPr>
          <w:rFonts w:ascii="Times New Roman" w:hAnsi="Times New Roman" w:cs="Times New Roman"/>
          <w:sz w:val="28"/>
          <w:szCs w:val="28"/>
        </w:rPr>
        <w:t xml:space="preserve">. № 210-ФЗ «Об организации предоставления государственных и муниципальных услуг», </w:t>
      </w:r>
      <w:hyperlink r:id="rId17" w:history="1">
        <w:r w:rsidRPr="00E933FB">
          <w:rPr>
            <w:rFonts w:ascii="Times New Roman" w:hAnsi="Times New Roman" w:cs="Times New Roman"/>
            <w:sz w:val="28"/>
            <w:szCs w:val="28"/>
          </w:rPr>
          <w:t>Законом</w:t>
        </w:r>
      </w:hyperlink>
      <w:r w:rsidRPr="00E933FB">
        <w:rPr>
          <w:rFonts w:ascii="Times New Roman" w:hAnsi="Times New Roman" w:cs="Times New Roman"/>
          <w:sz w:val="28"/>
          <w:szCs w:val="28"/>
        </w:rPr>
        <w:t xml:space="preserve"> Волгоградской области от 12 декабря </w:t>
      </w:r>
      <w:smartTag w:uri="urn:schemas-microsoft-com:office:smarttags" w:element="metricconverter">
        <w:smartTagPr>
          <w:attr w:name="ProductID" w:val="2005 г"/>
        </w:smartTagPr>
        <w:r w:rsidRPr="00E933FB">
          <w:rPr>
            <w:rFonts w:ascii="Times New Roman" w:hAnsi="Times New Roman" w:cs="Times New Roman"/>
            <w:sz w:val="28"/>
            <w:szCs w:val="28"/>
          </w:rPr>
          <w:t>2005 г</w:t>
        </w:r>
      </w:smartTag>
      <w:r w:rsidRPr="00E933FB">
        <w:rPr>
          <w:rFonts w:ascii="Times New Roman" w:hAnsi="Times New Roman" w:cs="Times New Roman"/>
          <w:sz w:val="28"/>
          <w:szCs w:val="28"/>
        </w:rPr>
        <w:t xml:space="preserve">. № 1145-ОД «О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жилого помещения и коммунальных услуг» и </w:t>
      </w:r>
      <w:hyperlink r:id="rId18" w:history="1">
        <w:r w:rsidRPr="00E933FB">
          <w:rPr>
            <w:rFonts w:ascii="Times New Roman" w:hAnsi="Times New Roman" w:cs="Times New Roman"/>
            <w:sz w:val="28"/>
            <w:szCs w:val="28"/>
          </w:rPr>
          <w:t>постановлением</w:t>
        </w:r>
      </w:hyperlink>
      <w:r w:rsidRPr="00E933FB">
        <w:rPr>
          <w:rFonts w:ascii="Times New Roman" w:hAnsi="Times New Roman" w:cs="Times New Roman"/>
          <w:sz w:val="28"/>
          <w:szCs w:val="28"/>
        </w:rPr>
        <w:t xml:space="preserve"> Администрации Волгоградской области от 25 июля </w:t>
      </w:r>
      <w:smartTag w:uri="urn:schemas-microsoft-com:office:smarttags" w:element="metricconverter">
        <w:smartTagPr>
          <w:attr w:name="ProductID" w:val="2011 г"/>
        </w:smartTagPr>
        <w:r w:rsidRPr="00E933FB">
          <w:rPr>
            <w:rFonts w:ascii="Times New Roman" w:hAnsi="Times New Roman" w:cs="Times New Roman"/>
            <w:sz w:val="28"/>
            <w:szCs w:val="28"/>
          </w:rPr>
          <w:t>2011 г</w:t>
        </w:r>
      </w:smartTag>
      <w:r w:rsidRPr="00E933FB">
        <w:rPr>
          <w:rFonts w:ascii="Times New Roman" w:hAnsi="Times New Roman" w:cs="Times New Roman"/>
          <w:sz w:val="28"/>
          <w:szCs w:val="28"/>
        </w:rPr>
        <w:t xml:space="preserve">. № 369-п «О разработке и утверждении административных регламентов предоставления государственных услуг», руководствуясь Приказом министерства труда и социальной защиты населения  Волгоградской области  от 08.11.2018 г. № 1694 о внесении изменений в приказ министерства труда и социальной защиты населения Волгоградской области от 28 ноября </w:t>
      </w:r>
      <w:smartTag w:uri="urn:schemas-microsoft-com:office:smarttags" w:element="metricconverter">
        <w:smartTagPr>
          <w:attr w:name="ProductID" w:val="2014 г"/>
        </w:smartTagPr>
        <w:r w:rsidRPr="00E933FB">
          <w:rPr>
            <w:rFonts w:ascii="Times New Roman" w:hAnsi="Times New Roman" w:cs="Times New Roman"/>
            <w:sz w:val="28"/>
            <w:szCs w:val="28"/>
          </w:rPr>
          <w:t>2014 г</w:t>
        </w:r>
      </w:smartTag>
      <w:r w:rsidRPr="00E933FB">
        <w:rPr>
          <w:rFonts w:ascii="Times New Roman" w:hAnsi="Times New Roman" w:cs="Times New Roman"/>
          <w:sz w:val="28"/>
          <w:szCs w:val="28"/>
        </w:rPr>
        <w:t xml:space="preserve">. № 1684  «Об утверждении типового административного регламента предоставления государственной услуги «Предоставление субсидий на оплату жилого помещения и коммунальных услуг», а также Уставом Ольховского муниципального района, </w:t>
      </w:r>
    </w:p>
    <w:p w:rsidR="0099127B" w:rsidRPr="00E933FB" w:rsidRDefault="0099127B" w:rsidP="0099127B">
      <w:pPr>
        <w:shd w:val="clear" w:color="auto" w:fill="FFFFFF"/>
        <w:spacing w:after="0" w:line="240" w:lineRule="auto"/>
        <w:ind w:firstLine="709"/>
        <w:jc w:val="both"/>
        <w:rPr>
          <w:rFonts w:ascii="Times New Roman" w:hAnsi="Times New Roman" w:cs="Times New Roman"/>
          <w:sz w:val="28"/>
          <w:szCs w:val="28"/>
        </w:rPr>
      </w:pPr>
      <w:r w:rsidRPr="00E933FB">
        <w:rPr>
          <w:rFonts w:ascii="Times New Roman" w:hAnsi="Times New Roman" w:cs="Times New Roman"/>
          <w:bCs/>
          <w:color w:val="000000"/>
          <w:spacing w:val="-1"/>
          <w:sz w:val="28"/>
          <w:szCs w:val="28"/>
        </w:rPr>
        <w:t>Решением Ольховской районной Думы от 05.10.2018 г</w:t>
      </w:r>
      <w:r w:rsidRPr="00E933FB">
        <w:rPr>
          <w:rFonts w:ascii="Times New Roman" w:hAnsi="Times New Roman" w:cs="Times New Roman"/>
          <w:bCs/>
          <w:color w:val="000000"/>
          <w:spacing w:val="4"/>
          <w:sz w:val="28"/>
          <w:szCs w:val="28"/>
        </w:rPr>
        <w:t>. №61/312 об утверждении структуры Администрации Ольховского муниципального района:,</w:t>
      </w:r>
    </w:p>
    <w:p w:rsidR="0099127B" w:rsidRPr="00E933FB" w:rsidRDefault="0099127B" w:rsidP="0099127B">
      <w:pPr>
        <w:tabs>
          <w:tab w:val="left" w:pos="851"/>
        </w:tabs>
        <w:spacing w:after="0" w:line="240" w:lineRule="auto"/>
        <w:jc w:val="both"/>
        <w:rPr>
          <w:rFonts w:ascii="Times New Roman" w:hAnsi="Times New Roman" w:cs="Times New Roman"/>
          <w:sz w:val="28"/>
          <w:szCs w:val="28"/>
        </w:rPr>
      </w:pPr>
      <w:r w:rsidRPr="00E933FB">
        <w:rPr>
          <w:rFonts w:ascii="Times New Roman" w:hAnsi="Times New Roman" w:cs="Times New Roman"/>
          <w:sz w:val="28"/>
          <w:szCs w:val="28"/>
        </w:rPr>
        <w:t>ПОСТАНОВЛЯЮ:</w:t>
      </w:r>
    </w:p>
    <w:p w:rsidR="0099127B" w:rsidRPr="00E933FB" w:rsidRDefault="0099127B" w:rsidP="0099127B">
      <w:pPr>
        <w:tabs>
          <w:tab w:val="left" w:pos="720"/>
          <w:tab w:val="left" w:pos="900"/>
          <w:tab w:val="left" w:pos="1260"/>
          <w:tab w:val="left" w:pos="1440"/>
          <w:tab w:val="left" w:pos="2160"/>
        </w:tabs>
        <w:spacing w:after="0" w:line="240" w:lineRule="auto"/>
        <w:ind w:right="-110" w:firstLine="709"/>
        <w:jc w:val="both"/>
        <w:rPr>
          <w:rFonts w:ascii="Times New Roman" w:hAnsi="Times New Roman" w:cs="Times New Roman"/>
          <w:bCs/>
          <w:sz w:val="28"/>
          <w:szCs w:val="28"/>
        </w:rPr>
      </w:pPr>
      <w:r w:rsidRPr="00E933FB">
        <w:rPr>
          <w:rFonts w:ascii="Times New Roman" w:hAnsi="Times New Roman" w:cs="Times New Roman"/>
          <w:sz w:val="28"/>
          <w:szCs w:val="28"/>
        </w:rPr>
        <w:t xml:space="preserve">1. Внести в </w:t>
      </w:r>
      <w:r w:rsidRPr="00E933FB">
        <w:rPr>
          <w:rFonts w:ascii="Times New Roman" w:hAnsi="Times New Roman" w:cs="Times New Roman"/>
          <w:bCs/>
          <w:sz w:val="28"/>
          <w:szCs w:val="28"/>
        </w:rPr>
        <w:t xml:space="preserve">административный </w:t>
      </w:r>
      <w:r w:rsidRPr="00E933FB">
        <w:rPr>
          <w:rFonts w:ascii="Times New Roman" w:hAnsi="Times New Roman" w:cs="Times New Roman"/>
          <w:sz w:val="28"/>
          <w:szCs w:val="28"/>
        </w:rPr>
        <w:t>регламент предоставления государственной услуги "Предоставление субсидий на оплату жилого помещения и коммунальных услуг" утвержденный постановлением Администрации Ольховского муниципального района от 19.07.2016г.        № 411 с изменениями от 12.10.2018 г. № 680 следующие    изменения:</w:t>
      </w:r>
      <w:r w:rsidRPr="00E933FB">
        <w:rPr>
          <w:rFonts w:ascii="Times New Roman" w:hAnsi="Times New Roman" w:cs="Times New Roman"/>
          <w:bCs/>
          <w:sz w:val="28"/>
          <w:szCs w:val="28"/>
        </w:rPr>
        <w:t xml:space="preserve"> </w:t>
      </w:r>
    </w:p>
    <w:p w:rsidR="0099127B" w:rsidRPr="00E933FB" w:rsidRDefault="0099127B" w:rsidP="0099127B">
      <w:pPr>
        <w:spacing w:after="0" w:line="240" w:lineRule="auto"/>
        <w:ind w:firstLine="709"/>
        <w:jc w:val="both"/>
        <w:rPr>
          <w:rFonts w:ascii="Times New Roman" w:hAnsi="Times New Roman" w:cs="Times New Roman"/>
          <w:bCs/>
          <w:sz w:val="28"/>
          <w:szCs w:val="28"/>
        </w:rPr>
      </w:pPr>
      <w:r w:rsidRPr="00E933FB">
        <w:rPr>
          <w:rFonts w:ascii="Times New Roman" w:hAnsi="Times New Roman" w:cs="Times New Roman"/>
          <w:bCs/>
          <w:sz w:val="28"/>
          <w:szCs w:val="28"/>
        </w:rPr>
        <w:t xml:space="preserve">1) В пункте 1.3.1. слова «ул. Комсомольская, 9 кабинет № 32. </w:t>
      </w:r>
      <w:hyperlink r:id="rId19" w:history="1">
        <w:r w:rsidRPr="00E933FB">
          <w:rPr>
            <w:rStyle w:val="a3"/>
            <w:rFonts w:ascii="Times New Roman" w:hAnsi="Times New Roman" w:cs="Times New Roman"/>
            <w:bCs/>
            <w:sz w:val="28"/>
            <w:szCs w:val="28"/>
            <w:lang w:val="en-US"/>
          </w:rPr>
          <w:t>adm</w:t>
        </w:r>
        <w:r w:rsidRPr="00E933FB">
          <w:rPr>
            <w:rStyle w:val="a3"/>
            <w:rFonts w:ascii="Times New Roman" w:hAnsi="Times New Roman" w:cs="Times New Roman"/>
            <w:bCs/>
            <w:sz w:val="28"/>
            <w:szCs w:val="28"/>
          </w:rPr>
          <w:t>3453@</w:t>
        </w:r>
        <w:r w:rsidRPr="00E933FB">
          <w:rPr>
            <w:rStyle w:val="a3"/>
            <w:rFonts w:ascii="Times New Roman" w:hAnsi="Times New Roman" w:cs="Times New Roman"/>
            <w:bCs/>
            <w:sz w:val="28"/>
            <w:szCs w:val="28"/>
            <w:lang w:val="en-US"/>
          </w:rPr>
          <w:t>yandex</w:t>
        </w:r>
        <w:r w:rsidRPr="00E933FB">
          <w:rPr>
            <w:rStyle w:val="a3"/>
            <w:rFonts w:ascii="Times New Roman" w:hAnsi="Times New Roman" w:cs="Times New Roman"/>
            <w:bCs/>
            <w:sz w:val="28"/>
            <w:szCs w:val="28"/>
          </w:rPr>
          <w:t>.</w:t>
        </w:r>
        <w:r w:rsidRPr="00E933FB">
          <w:rPr>
            <w:rStyle w:val="a3"/>
            <w:rFonts w:ascii="Times New Roman" w:hAnsi="Times New Roman" w:cs="Times New Roman"/>
            <w:bCs/>
            <w:sz w:val="28"/>
            <w:szCs w:val="28"/>
            <w:lang w:val="en-US"/>
          </w:rPr>
          <w:t>ru</w:t>
        </w:r>
        <w:r w:rsidRPr="00E933FB">
          <w:rPr>
            <w:rStyle w:val="a3"/>
            <w:rFonts w:ascii="Times New Roman" w:hAnsi="Times New Roman" w:cs="Times New Roman"/>
            <w:bCs/>
            <w:sz w:val="28"/>
            <w:szCs w:val="28"/>
          </w:rPr>
          <w:t>»</w:t>
        </w:r>
      </w:hyperlink>
      <w:r w:rsidRPr="00E933FB">
        <w:rPr>
          <w:rFonts w:ascii="Times New Roman" w:hAnsi="Times New Roman" w:cs="Times New Roman"/>
          <w:bCs/>
          <w:sz w:val="28"/>
          <w:szCs w:val="28"/>
        </w:rPr>
        <w:t xml:space="preserve">  заменить словами «ул. Комсомольская, 7 кабинет 12. </w:t>
      </w:r>
      <w:hyperlink r:id="rId20" w:history="1">
        <w:r w:rsidRPr="00E933FB">
          <w:rPr>
            <w:rStyle w:val="a3"/>
            <w:rFonts w:ascii="Times New Roman" w:hAnsi="Times New Roman" w:cs="Times New Roman"/>
            <w:bCs/>
            <w:sz w:val="28"/>
            <w:szCs w:val="28"/>
            <w:lang w:val="en-US"/>
          </w:rPr>
          <w:t>olhovkasubsidii</w:t>
        </w:r>
        <w:r w:rsidRPr="00E933FB">
          <w:rPr>
            <w:rStyle w:val="a3"/>
            <w:rFonts w:ascii="Times New Roman" w:hAnsi="Times New Roman" w:cs="Times New Roman"/>
            <w:bCs/>
            <w:sz w:val="28"/>
            <w:szCs w:val="28"/>
          </w:rPr>
          <w:t>.3453@</w:t>
        </w:r>
        <w:r w:rsidRPr="00E933FB">
          <w:rPr>
            <w:rStyle w:val="a3"/>
            <w:rFonts w:ascii="Times New Roman" w:hAnsi="Times New Roman" w:cs="Times New Roman"/>
            <w:bCs/>
            <w:sz w:val="28"/>
            <w:szCs w:val="28"/>
            <w:lang w:val="en-US"/>
          </w:rPr>
          <w:t>yandex</w:t>
        </w:r>
        <w:r w:rsidRPr="00E933FB">
          <w:rPr>
            <w:rStyle w:val="a3"/>
            <w:rFonts w:ascii="Times New Roman" w:hAnsi="Times New Roman" w:cs="Times New Roman"/>
            <w:bCs/>
            <w:sz w:val="28"/>
            <w:szCs w:val="28"/>
          </w:rPr>
          <w:t>.</w:t>
        </w:r>
        <w:r w:rsidRPr="00E933FB">
          <w:rPr>
            <w:rStyle w:val="a3"/>
            <w:rFonts w:ascii="Times New Roman" w:hAnsi="Times New Roman" w:cs="Times New Roman"/>
            <w:bCs/>
            <w:sz w:val="28"/>
            <w:szCs w:val="28"/>
            <w:lang w:val="en-US"/>
          </w:rPr>
          <w:t>ru</w:t>
        </w:r>
      </w:hyperlink>
      <w:r w:rsidRPr="00E933FB">
        <w:rPr>
          <w:rFonts w:ascii="Times New Roman" w:hAnsi="Times New Roman" w:cs="Times New Roman"/>
          <w:bCs/>
          <w:sz w:val="28"/>
          <w:szCs w:val="28"/>
        </w:rPr>
        <w:t>;</w:t>
      </w:r>
    </w:p>
    <w:p w:rsidR="0099127B" w:rsidRPr="00E933FB" w:rsidRDefault="0099127B" w:rsidP="0099127B">
      <w:pPr>
        <w:spacing w:after="0" w:line="240" w:lineRule="auto"/>
        <w:ind w:firstLine="709"/>
        <w:jc w:val="both"/>
        <w:rPr>
          <w:rFonts w:ascii="Times New Roman" w:hAnsi="Times New Roman" w:cs="Times New Roman"/>
          <w:bCs/>
          <w:sz w:val="28"/>
          <w:szCs w:val="28"/>
        </w:rPr>
      </w:pPr>
      <w:r w:rsidRPr="00E933FB">
        <w:rPr>
          <w:rFonts w:ascii="Times New Roman" w:hAnsi="Times New Roman" w:cs="Times New Roman"/>
          <w:bCs/>
          <w:sz w:val="28"/>
          <w:szCs w:val="28"/>
        </w:rPr>
        <w:t xml:space="preserve">2) В пункте 1.3.2. слова  «понедельник – пятница с 9.00 до 18.00; суббота, воскресенье – выходной»  заменить словами «понедельник с 9:00 до </w:t>
      </w:r>
      <w:r w:rsidRPr="00E933FB">
        <w:rPr>
          <w:rFonts w:ascii="Times New Roman" w:hAnsi="Times New Roman" w:cs="Times New Roman"/>
          <w:bCs/>
          <w:sz w:val="28"/>
          <w:szCs w:val="28"/>
        </w:rPr>
        <w:lastRenderedPageBreak/>
        <w:t>20:00, вторник-пятница с 9:00 до 18:00, суббота с 9:00 до 15:30, воскресенье – выходной»;</w:t>
      </w:r>
    </w:p>
    <w:p w:rsidR="0099127B" w:rsidRPr="00E933FB" w:rsidRDefault="0099127B" w:rsidP="0099127B">
      <w:pPr>
        <w:spacing w:after="0" w:line="240" w:lineRule="auto"/>
        <w:ind w:firstLine="709"/>
        <w:jc w:val="both"/>
        <w:rPr>
          <w:rFonts w:ascii="Times New Roman" w:hAnsi="Times New Roman" w:cs="Times New Roman"/>
          <w:bCs/>
          <w:sz w:val="28"/>
          <w:szCs w:val="28"/>
        </w:rPr>
      </w:pPr>
      <w:r w:rsidRPr="00E933FB">
        <w:rPr>
          <w:rFonts w:ascii="Times New Roman" w:hAnsi="Times New Roman" w:cs="Times New Roman"/>
          <w:bCs/>
          <w:sz w:val="28"/>
          <w:szCs w:val="28"/>
        </w:rPr>
        <w:t xml:space="preserve">3) пункт 2.4. изложить в следующей редакции: </w:t>
      </w:r>
    </w:p>
    <w:p w:rsidR="0099127B" w:rsidRPr="00E933FB" w:rsidRDefault="0099127B" w:rsidP="0099127B">
      <w:pPr>
        <w:spacing w:after="0" w:line="240" w:lineRule="auto"/>
        <w:ind w:firstLine="709"/>
        <w:jc w:val="both"/>
        <w:rPr>
          <w:rFonts w:ascii="Times New Roman" w:hAnsi="Times New Roman" w:cs="Times New Roman"/>
          <w:bCs/>
          <w:sz w:val="28"/>
          <w:szCs w:val="28"/>
        </w:rPr>
      </w:pPr>
      <w:r w:rsidRPr="00E933FB">
        <w:rPr>
          <w:rFonts w:ascii="Times New Roman" w:hAnsi="Times New Roman" w:cs="Times New Roman"/>
          <w:bCs/>
          <w:sz w:val="28"/>
          <w:szCs w:val="28"/>
        </w:rPr>
        <w:t>«Решение о предоставлении государственной услуги либо об отказе в ее предоставлении принимается уполномоченным органом в течение 10 рабочих дней с даты получения документов, указанных в пункте 2.7.1.»;</w:t>
      </w:r>
    </w:p>
    <w:p w:rsidR="0099127B" w:rsidRPr="00E933FB" w:rsidRDefault="0099127B" w:rsidP="0099127B">
      <w:pPr>
        <w:spacing w:after="0" w:line="240" w:lineRule="auto"/>
        <w:ind w:firstLine="709"/>
        <w:jc w:val="both"/>
        <w:rPr>
          <w:rFonts w:ascii="Times New Roman" w:hAnsi="Times New Roman" w:cs="Times New Roman"/>
          <w:bCs/>
          <w:sz w:val="28"/>
          <w:szCs w:val="28"/>
        </w:rPr>
      </w:pPr>
      <w:r w:rsidRPr="00E933FB">
        <w:rPr>
          <w:rFonts w:ascii="Times New Roman" w:hAnsi="Times New Roman" w:cs="Times New Roman"/>
          <w:bCs/>
          <w:sz w:val="28"/>
          <w:szCs w:val="28"/>
        </w:rPr>
        <w:t>4) в пункте 2.7.3. слова  «многофункциональный центр предоставления государственных и муниципальных услуг» заменить словом «МФЦ»;</w:t>
      </w:r>
    </w:p>
    <w:p w:rsidR="0099127B" w:rsidRPr="00E933FB" w:rsidRDefault="0099127B" w:rsidP="0099127B">
      <w:pPr>
        <w:spacing w:after="0" w:line="240" w:lineRule="auto"/>
        <w:ind w:firstLine="709"/>
        <w:jc w:val="both"/>
        <w:rPr>
          <w:rFonts w:ascii="Times New Roman" w:hAnsi="Times New Roman" w:cs="Times New Roman"/>
          <w:bCs/>
          <w:sz w:val="28"/>
          <w:szCs w:val="28"/>
        </w:rPr>
      </w:pPr>
      <w:r w:rsidRPr="00E933FB">
        <w:rPr>
          <w:rFonts w:ascii="Times New Roman" w:hAnsi="Times New Roman" w:cs="Times New Roman"/>
          <w:bCs/>
          <w:sz w:val="28"/>
          <w:szCs w:val="28"/>
        </w:rPr>
        <w:t>5) в пункте 2.7.4. дополнить новыми абзацами  вторым – шестым следующего содержания:</w:t>
      </w:r>
    </w:p>
    <w:p w:rsidR="0099127B" w:rsidRPr="00E933FB" w:rsidRDefault="0099127B" w:rsidP="0099127B">
      <w:pPr>
        <w:spacing w:after="0" w:line="240" w:lineRule="auto"/>
        <w:ind w:firstLine="709"/>
        <w:jc w:val="both"/>
        <w:rPr>
          <w:rFonts w:ascii="Times New Roman" w:hAnsi="Times New Roman" w:cs="Times New Roman"/>
          <w:color w:val="000000"/>
          <w:spacing w:val="2"/>
          <w:sz w:val="28"/>
          <w:szCs w:val="28"/>
          <w:shd w:val="clear" w:color="auto" w:fill="FFFFFF"/>
        </w:rPr>
      </w:pPr>
      <w:r w:rsidRPr="00E933FB">
        <w:rPr>
          <w:rFonts w:ascii="Times New Roman" w:hAnsi="Times New Roman" w:cs="Times New Roman"/>
          <w:color w:val="000000"/>
          <w:spacing w:val="2"/>
          <w:sz w:val="28"/>
          <w:szCs w:val="28"/>
          <w:shd w:val="clear" w:color="auto" w:fill="FFFFFF"/>
        </w:rPr>
        <w:t>Не допускается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99127B" w:rsidRPr="00E933FB" w:rsidRDefault="0099127B" w:rsidP="0099127B">
      <w:pPr>
        <w:spacing w:after="0" w:line="240" w:lineRule="auto"/>
        <w:ind w:firstLine="709"/>
        <w:jc w:val="both"/>
        <w:rPr>
          <w:rFonts w:ascii="Times New Roman" w:hAnsi="Times New Roman" w:cs="Times New Roman"/>
          <w:color w:val="000000"/>
          <w:spacing w:val="2"/>
          <w:sz w:val="28"/>
          <w:szCs w:val="28"/>
          <w:shd w:val="clear" w:color="auto" w:fill="FFFFFF"/>
        </w:rPr>
      </w:pPr>
      <w:r w:rsidRPr="00E933FB">
        <w:rPr>
          <w:rFonts w:ascii="Times New Roman" w:hAnsi="Times New Roman" w:cs="Times New Roman"/>
          <w:bCs/>
          <w:color w:val="000000"/>
          <w:sz w:val="28"/>
          <w:szCs w:val="28"/>
        </w:rPr>
        <w:t xml:space="preserve"> </w:t>
      </w:r>
      <w:r w:rsidRPr="00E933FB">
        <w:rPr>
          <w:rFonts w:ascii="Times New Roman" w:hAnsi="Times New Roman" w:cs="Times New Roman"/>
          <w:color w:val="000000"/>
          <w:spacing w:val="2"/>
          <w:sz w:val="28"/>
          <w:szCs w:val="28"/>
          <w:shd w:val="clear" w:color="auto" w:fill="FFFFFF"/>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99127B" w:rsidRPr="00E933FB" w:rsidRDefault="0099127B" w:rsidP="0099127B">
      <w:pPr>
        <w:spacing w:after="0" w:line="240" w:lineRule="auto"/>
        <w:ind w:firstLine="709"/>
        <w:jc w:val="both"/>
        <w:rPr>
          <w:rFonts w:ascii="Times New Roman" w:hAnsi="Times New Roman" w:cs="Times New Roman"/>
          <w:bCs/>
          <w:color w:val="000000"/>
          <w:sz w:val="28"/>
          <w:szCs w:val="28"/>
        </w:rPr>
      </w:pPr>
      <w:r w:rsidRPr="00E933FB">
        <w:rPr>
          <w:rFonts w:ascii="Times New Roman" w:hAnsi="Times New Roman" w:cs="Times New Roman"/>
          <w:bCs/>
          <w:color w:val="000000"/>
          <w:sz w:val="28"/>
          <w:szCs w:val="28"/>
        </w:rPr>
        <w:t xml:space="preserve"> 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99127B" w:rsidRPr="00E933FB" w:rsidRDefault="0099127B" w:rsidP="0099127B">
      <w:pPr>
        <w:spacing w:after="0" w:line="240" w:lineRule="auto"/>
        <w:ind w:firstLine="709"/>
        <w:jc w:val="both"/>
        <w:rPr>
          <w:rFonts w:ascii="Times New Roman" w:hAnsi="Times New Roman" w:cs="Times New Roman"/>
          <w:bCs/>
          <w:color w:val="000000"/>
          <w:sz w:val="28"/>
          <w:szCs w:val="28"/>
        </w:rPr>
      </w:pPr>
      <w:r w:rsidRPr="00E933FB">
        <w:rPr>
          <w:rFonts w:ascii="Times New Roman" w:hAnsi="Times New Roman" w:cs="Times New Roman"/>
          <w:bCs/>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99127B" w:rsidRPr="00E933FB" w:rsidRDefault="0099127B" w:rsidP="0099127B">
      <w:pPr>
        <w:spacing w:after="0" w:line="240" w:lineRule="auto"/>
        <w:ind w:firstLine="709"/>
        <w:jc w:val="both"/>
        <w:rPr>
          <w:rFonts w:ascii="Times New Roman" w:hAnsi="Times New Roman" w:cs="Times New Roman"/>
          <w:bCs/>
          <w:color w:val="000000"/>
          <w:sz w:val="28"/>
          <w:szCs w:val="28"/>
        </w:rPr>
      </w:pPr>
      <w:r w:rsidRPr="00E933FB">
        <w:rPr>
          <w:rFonts w:ascii="Times New Roman" w:hAnsi="Times New Roman" w:cs="Times New Roman"/>
          <w:bCs/>
          <w:color w:val="000000"/>
          <w:sz w:val="28"/>
          <w:szCs w:val="28"/>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при первоначальном отказе в приеме документов, необходимых для предоставления государственной услуги, был уведомлен заявитель, а также приносятся извинения за доставленные неудобства;</w:t>
      </w:r>
    </w:p>
    <w:p w:rsidR="0099127B" w:rsidRPr="00E933FB" w:rsidRDefault="0099127B" w:rsidP="0099127B">
      <w:pPr>
        <w:spacing w:after="0" w:line="240" w:lineRule="auto"/>
        <w:ind w:firstLine="709"/>
        <w:jc w:val="both"/>
        <w:rPr>
          <w:rFonts w:ascii="Times New Roman" w:hAnsi="Times New Roman" w:cs="Times New Roman"/>
          <w:bCs/>
          <w:color w:val="000000"/>
          <w:sz w:val="28"/>
          <w:szCs w:val="28"/>
        </w:rPr>
      </w:pPr>
      <w:r w:rsidRPr="00E933FB">
        <w:rPr>
          <w:rFonts w:ascii="Times New Roman" w:hAnsi="Times New Roman" w:cs="Times New Roman"/>
          <w:bCs/>
          <w:color w:val="000000"/>
          <w:sz w:val="28"/>
          <w:szCs w:val="28"/>
        </w:rPr>
        <w:t>6) в пункте 2.7.9.  слова «многофункциональный центр предоставления государственных и муниципальных услуг» заменить словом «МФЦ»;</w:t>
      </w:r>
    </w:p>
    <w:p w:rsidR="0099127B" w:rsidRPr="00E933FB" w:rsidRDefault="0099127B" w:rsidP="0099127B">
      <w:pPr>
        <w:spacing w:after="0" w:line="240" w:lineRule="auto"/>
        <w:ind w:firstLine="709"/>
        <w:jc w:val="both"/>
        <w:rPr>
          <w:rFonts w:ascii="Times New Roman" w:hAnsi="Times New Roman" w:cs="Times New Roman"/>
          <w:bCs/>
          <w:color w:val="000000"/>
          <w:sz w:val="28"/>
          <w:szCs w:val="28"/>
        </w:rPr>
      </w:pPr>
      <w:r w:rsidRPr="00E933FB">
        <w:rPr>
          <w:rFonts w:ascii="Times New Roman" w:hAnsi="Times New Roman" w:cs="Times New Roman"/>
          <w:bCs/>
          <w:color w:val="000000"/>
          <w:sz w:val="28"/>
          <w:szCs w:val="28"/>
        </w:rPr>
        <w:t>7)  в пункте 2.7.10. после слов  «документов» дополнить словами «в соответствии с законодательством Российской Федерации»;</w:t>
      </w:r>
    </w:p>
    <w:p w:rsidR="0099127B" w:rsidRPr="00E933FB" w:rsidRDefault="0099127B" w:rsidP="0099127B">
      <w:pPr>
        <w:spacing w:after="0" w:line="240" w:lineRule="auto"/>
        <w:ind w:firstLine="709"/>
        <w:jc w:val="both"/>
        <w:rPr>
          <w:rFonts w:ascii="Times New Roman" w:hAnsi="Times New Roman" w:cs="Times New Roman"/>
          <w:bCs/>
          <w:color w:val="000000"/>
          <w:sz w:val="28"/>
          <w:szCs w:val="28"/>
        </w:rPr>
      </w:pPr>
      <w:r w:rsidRPr="00E933FB">
        <w:rPr>
          <w:rFonts w:ascii="Times New Roman" w:hAnsi="Times New Roman" w:cs="Times New Roman"/>
          <w:bCs/>
          <w:color w:val="000000"/>
          <w:sz w:val="28"/>
          <w:szCs w:val="28"/>
        </w:rPr>
        <w:t>8)  в пункте 2.8. слова «выдача справки (выписки из домой книги) с места жительства о составе семьи »  заменить словами  «документы, содержащие сведения о лицах, зарегистрированных совместно с заявителем по месту его постоянного жительства»;</w:t>
      </w:r>
    </w:p>
    <w:p w:rsidR="0099127B" w:rsidRPr="00E933FB" w:rsidRDefault="0099127B" w:rsidP="0099127B">
      <w:pPr>
        <w:spacing w:after="0" w:line="240" w:lineRule="auto"/>
        <w:ind w:firstLine="709"/>
        <w:jc w:val="both"/>
        <w:rPr>
          <w:rFonts w:ascii="Times New Roman" w:hAnsi="Times New Roman" w:cs="Times New Roman"/>
          <w:bCs/>
          <w:color w:val="000000"/>
          <w:sz w:val="28"/>
          <w:szCs w:val="28"/>
        </w:rPr>
      </w:pPr>
      <w:r w:rsidRPr="00E933FB">
        <w:rPr>
          <w:rFonts w:ascii="Times New Roman" w:hAnsi="Times New Roman" w:cs="Times New Roman"/>
          <w:bCs/>
          <w:color w:val="000000"/>
          <w:sz w:val="28"/>
          <w:szCs w:val="28"/>
        </w:rPr>
        <w:lastRenderedPageBreak/>
        <w:t>9) пункт 2.11. изложить в следующей редакции:</w:t>
      </w:r>
    </w:p>
    <w:p w:rsidR="0099127B" w:rsidRPr="00E933FB" w:rsidRDefault="0099127B" w:rsidP="0099127B">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E933FB">
        <w:rPr>
          <w:rStyle w:val="apple-converted-space"/>
          <w:color w:val="2D2D2D"/>
          <w:spacing w:val="2"/>
          <w:sz w:val="28"/>
          <w:szCs w:val="28"/>
        </w:rPr>
        <w:t> </w:t>
      </w:r>
      <w:r w:rsidRPr="00E933FB">
        <w:rPr>
          <w:color w:val="000000"/>
          <w:spacing w:val="2"/>
          <w:sz w:val="28"/>
          <w:szCs w:val="28"/>
        </w:rPr>
        <w:t>Исчерпывающий перечень оснований для отказа в предоставлении государственной услуги.</w:t>
      </w:r>
    </w:p>
    <w:p w:rsidR="0099127B" w:rsidRPr="00E933FB" w:rsidRDefault="0099127B" w:rsidP="0099127B">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E933FB">
        <w:rPr>
          <w:color w:val="000000"/>
          <w:spacing w:val="2"/>
          <w:sz w:val="28"/>
          <w:szCs w:val="28"/>
        </w:rPr>
        <w:t>В предоставлении государственной услуги отказывается в случаях:</w:t>
      </w:r>
    </w:p>
    <w:p w:rsidR="0099127B" w:rsidRPr="00E933FB" w:rsidRDefault="0099127B" w:rsidP="0099127B">
      <w:pPr>
        <w:pStyle w:val="formattexttopleveltext"/>
        <w:shd w:val="clear" w:color="auto" w:fill="FFFFFF"/>
        <w:spacing w:before="0" w:beforeAutospacing="0" w:after="0" w:afterAutospacing="0"/>
        <w:jc w:val="both"/>
        <w:textAlignment w:val="baseline"/>
        <w:rPr>
          <w:color w:val="000000"/>
          <w:spacing w:val="2"/>
          <w:sz w:val="28"/>
          <w:szCs w:val="28"/>
        </w:rPr>
      </w:pPr>
      <w:r w:rsidRPr="00E933FB">
        <w:rPr>
          <w:color w:val="000000"/>
          <w:spacing w:val="2"/>
          <w:sz w:val="28"/>
          <w:szCs w:val="28"/>
        </w:rPr>
        <w:t xml:space="preserve">          - обращения за предоставлением государственной услуги лица, не обладающего правом на получение субсидии в соответствии с п. 1.2. Регламента;</w:t>
      </w:r>
    </w:p>
    <w:p w:rsidR="0099127B" w:rsidRPr="00E933FB" w:rsidRDefault="0099127B" w:rsidP="0099127B">
      <w:pPr>
        <w:pStyle w:val="formattexttopleveltext"/>
        <w:shd w:val="clear" w:color="auto" w:fill="FFFFFF"/>
        <w:spacing w:before="0" w:beforeAutospacing="0" w:after="0" w:afterAutospacing="0"/>
        <w:jc w:val="both"/>
        <w:textAlignment w:val="baseline"/>
        <w:rPr>
          <w:color w:val="000000"/>
          <w:spacing w:val="2"/>
          <w:sz w:val="28"/>
          <w:szCs w:val="28"/>
        </w:rPr>
      </w:pPr>
      <w:r w:rsidRPr="00E933FB">
        <w:rPr>
          <w:color w:val="000000"/>
          <w:spacing w:val="2"/>
          <w:sz w:val="28"/>
          <w:szCs w:val="28"/>
        </w:rPr>
        <w:t xml:space="preserve">        - непредставления заявителем документов, предусмотренных п. 2.7.1. Регламента, по истечении срока, установленного в пунктах 2.4 и 2.7.8; </w:t>
      </w:r>
      <w:r w:rsidRPr="00E933FB">
        <w:rPr>
          <w:color w:val="000000"/>
          <w:spacing w:val="2"/>
          <w:sz w:val="28"/>
          <w:szCs w:val="28"/>
        </w:rPr>
        <w:br/>
        <w:t>- представления неполных и (или) заведомо недостоверных сведений;</w:t>
      </w:r>
    </w:p>
    <w:p w:rsidR="0099127B" w:rsidRPr="00E933FB" w:rsidRDefault="0099127B" w:rsidP="0099127B">
      <w:pPr>
        <w:pStyle w:val="formattexttopleveltext"/>
        <w:shd w:val="clear" w:color="auto" w:fill="FFFFFF"/>
        <w:tabs>
          <w:tab w:val="left" w:pos="720"/>
          <w:tab w:val="left" w:pos="1080"/>
        </w:tabs>
        <w:spacing w:before="0" w:beforeAutospacing="0" w:after="0" w:afterAutospacing="0"/>
        <w:jc w:val="both"/>
        <w:textAlignment w:val="baseline"/>
        <w:rPr>
          <w:color w:val="000000"/>
          <w:spacing w:val="2"/>
          <w:sz w:val="28"/>
          <w:szCs w:val="28"/>
        </w:rPr>
      </w:pPr>
      <w:r w:rsidRPr="00E933FB">
        <w:rPr>
          <w:color w:val="000000"/>
          <w:spacing w:val="2"/>
          <w:sz w:val="28"/>
          <w:szCs w:val="28"/>
        </w:rPr>
        <w:t xml:space="preserve">       - когда расходы заявителя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не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rsidR="0099127B" w:rsidRPr="00E933FB" w:rsidRDefault="0099127B" w:rsidP="0099127B">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E933FB">
        <w:rPr>
          <w:color w:val="000000"/>
          <w:spacing w:val="2"/>
          <w:sz w:val="28"/>
          <w:szCs w:val="28"/>
        </w:rPr>
        <w:t>10) пункт 2.12. изложить в следующей редакции:</w:t>
      </w:r>
    </w:p>
    <w:p w:rsidR="0099127B" w:rsidRPr="00E933FB" w:rsidRDefault="0099127B" w:rsidP="0099127B">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E933FB">
        <w:rPr>
          <w:color w:val="000000"/>
          <w:spacing w:val="2"/>
          <w:sz w:val="28"/>
          <w:szCs w:val="28"/>
        </w:rPr>
        <w:t>Порядок, размер и основания взимания государственной пошлины или иной платы, взимаемой за предоставление государственной услуги.</w:t>
      </w:r>
    </w:p>
    <w:p w:rsidR="0099127B" w:rsidRPr="00E933FB" w:rsidRDefault="0099127B" w:rsidP="0099127B">
      <w:pPr>
        <w:pStyle w:val="formattexttopleveltext"/>
        <w:shd w:val="clear" w:color="auto" w:fill="FFFFFF"/>
        <w:spacing w:before="0" w:beforeAutospacing="0" w:after="0" w:afterAutospacing="0"/>
        <w:jc w:val="both"/>
        <w:textAlignment w:val="baseline"/>
        <w:rPr>
          <w:color w:val="000000"/>
          <w:spacing w:val="2"/>
          <w:sz w:val="28"/>
          <w:szCs w:val="28"/>
        </w:rPr>
      </w:pPr>
      <w:r w:rsidRPr="00E933FB">
        <w:rPr>
          <w:color w:val="000000"/>
          <w:spacing w:val="2"/>
          <w:sz w:val="28"/>
          <w:szCs w:val="28"/>
        </w:rPr>
        <w:t xml:space="preserve">          Государственная пошлина и иная плата за предоставление государственной услуги не взимается.</w:t>
      </w:r>
    </w:p>
    <w:p w:rsidR="0099127B" w:rsidRPr="00E933FB" w:rsidRDefault="0099127B" w:rsidP="0099127B">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E933FB">
        <w:rPr>
          <w:color w:val="000000"/>
          <w:spacing w:val="2"/>
          <w:sz w:val="28"/>
          <w:szCs w:val="28"/>
        </w:rPr>
        <w:t>Запрещается требовать от заявителя (представителя) плату в случае внесения изменений в выданный ему по результатам предоставления государственной услуги документ, направленных на исправление ошибок, допущенных по вине уполномоченного органа, предоставляющего государственную услугу, МФЦ, организаций, указанных в части 1.1 статьи 16</w:t>
      </w:r>
      <w:r w:rsidRPr="00E933FB">
        <w:rPr>
          <w:rStyle w:val="apple-converted-space"/>
          <w:color w:val="000000"/>
          <w:spacing w:val="2"/>
          <w:sz w:val="28"/>
          <w:szCs w:val="28"/>
        </w:rPr>
        <w:t> </w:t>
      </w:r>
      <w:hyperlink r:id="rId21" w:history="1">
        <w:r w:rsidRPr="00E933FB">
          <w:rPr>
            <w:rStyle w:val="a3"/>
            <w:color w:val="000000"/>
            <w:spacing w:val="2"/>
            <w:sz w:val="28"/>
            <w:szCs w:val="28"/>
          </w:rPr>
          <w:t>Федерального закона от 27 июля 2010 г. N 210-ФЗ "Об организации предоставления государственных и муниципальных услуг"</w:t>
        </w:r>
      </w:hyperlink>
      <w:r w:rsidRPr="00E933FB">
        <w:rPr>
          <w:color w:val="000000"/>
          <w:spacing w:val="2"/>
          <w:sz w:val="28"/>
          <w:szCs w:val="28"/>
        </w:rPr>
        <w:t>, а также их должностных лиц, муниципальных служащих, работников.</w:t>
      </w:r>
    </w:p>
    <w:p w:rsidR="0099127B" w:rsidRPr="00E933FB" w:rsidRDefault="0099127B" w:rsidP="0099127B">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E933FB">
        <w:rPr>
          <w:color w:val="000000"/>
          <w:spacing w:val="2"/>
          <w:sz w:val="28"/>
          <w:szCs w:val="28"/>
        </w:rPr>
        <w:t>11) Пункт 3.1.1. в абзаце третьем слова «многофункциональный центр» заменить словом «МФЦ»</w:t>
      </w:r>
    </w:p>
    <w:p w:rsidR="0099127B" w:rsidRPr="00E933FB" w:rsidRDefault="0099127B" w:rsidP="0099127B">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E933FB">
        <w:rPr>
          <w:color w:val="000000"/>
          <w:spacing w:val="2"/>
          <w:sz w:val="28"/>
          <w:szCs w:val="28"/>
        </w:rPr>
        <w:t>12) в пункте 3.1.1.  абзаца третьего добавить подпункт  следующего содержания:</w:t>
      </w:r>
    </w:p>
    <w:p w:rsidR="0099127B" w:rsidRPr="00E933FB" w:rsidRDefault="0099127B" w:rsidP="0099127B">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E933FB">
        <w:rPr>
          <w:color w:val="000000"/>
          <w:spacing w:val="2"/>
          <w:sz w:val="28"/>
          <w:szCs w:val="28"/>
        </w:rPr>
        <w:t>«В случаях, когда по истечении 10 дней со дня получения заявления или документов в виде электронного документа (пакета документов) заявитель не представил всех или части документов, указанных в пункте 2.7.1 Регламента на срок, указанный в пункте 2.7.6. Регламента, лицо, ответственное за прием документов, уведомляет заявителя о приостановлении рассмотрения заявления о предоставлении субсидии в течение 3 рабочих дней»</w:t>
      </w:r>
    </w:p>
    <w:p w:rsidR="0099127B" w:rsidRPr="00E933FB" w:rsidRDefault="0099127B" w:rsidP="0099127B">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E933FB">
        <w:rPr>
          <w:color w:val="000000"/>
          <w:spacing w:val="2"/>
          <w:sz w:val="28"/>
          <w:szCs w:val="28"/>
        </w:rPr>
        <w:t>13) в пункте 3.1.2. слова «,а также при наличии технической возможности» исключить.</w:t>
      </w:r>
    </w:p>
    <w:p w:rsidR="0099127B" w:rsidRPr="00E933FB" w:rsidRDefault="0099127B" w:rsidP="0099127B">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E933FB">
        <w:rPr>
          <w:color w:val="000000"/>
          <w:spacing w:val="2"/>
          <w:sz w:val="28"/>
          <w:szCs w:val="28"/>
        </w:rPr>
        <w:t xml:space="preserve">14) в пункте 3.1.3. слова «проводить правовую оценку сведений, содержащихся в документах персонального дела» заменить словами  </w:t>
      </w:r>
      <w:r w:rsidRPr="00E933FB">
        <w:rPr>
          <w:color w:val="000000"/>
          <w:spacing w:val="2"/>
          <w:sz w:val="28"/>
          <w:szCs w:val="28"/>
        </w:rPr>
        <w:lastRenderedPageBreak/>
        <w:t>«проводит правовую оценку сведений, содержащихся в документах персонального дела, в том числе определяет состав семьи заявителя исходя из сведений о составе семьи, содержащихся в заявлении о предоставлении субсидии, а также на основании документов (сведений), предусмотренных пунктом 2.7.2.».</w:t>
      </w:r>
    </w:p>
    <w:p w:rsidR="0099127B" w:rsidRPr="00E933FB" w:rsidRDefault="0099127B" w:rsidP="0099127B">
      <w:pPr>
        <w:spacing w:after="0" w:line="240" w:lineRule="auto"/>
        <w:ind w:firstLine="709"/>
        <w:jc w:val="both"/>
        <w:rPr>
          <w:rFonts w:ascii="Times New Roman" w:hAnsi="Times New Roman" w:cs="Times New Roman"/>
          <w:sz w:val="28"/>
          <w:szCs w:val="28"/>
        </w:rPr>
      </w:pPr>
      <w:r w:rsidRPr="00E933FB">
        <w:rPr>
          <w:rFonts w:ascii="Times New Roman" w:hAnsi="Times New Roman" w:cs="Times New Roman"/>
          <w:color w:val="000000"/>
          <w:spacing w:val="2"/>
          <w:sz w:val="28"/>
          <w:szCs w:val="28"/>
        </w:rPr>
        <w:t xml:space="preserve">15) </w:t>
      </w:r>
      <w:r w:rsidRPr="00E933FB">
        <w:rPr>
          <w:rFonts w:ascii="Times New Roman" w:hAnsi="Times New Roman" w:cs="Times New Roman"/>
          <w:sz w:val="28"/>
          <w:szCs w:val="28"/>
        </w:rPr>
        <w:t>В пунктах 1.1.1; 1.3.1; 1.3.2; 2.2.1 подпункты 5 и 6; 2.7.6; 2.7.11; 3.1.1; 3.1.2; 3.1.6; 3.2: слова «отдел градостроительной деятельности и капитального строительства, жилищно-коммунального хозяйства и охраны окружающей среды» заменить и читать в следующей редакции «отдел жилищно-коммунального хозяйства, строительства и охраны окружающей среды»  (сокращенное наименование – отдел  ЖКХ, строительства и ООС Администрации Ольховского муниципального района).</w:t>
      </w:r>
    </w:p>
    <w:p w:rsidR="0099127B" w:rsidRPr="00E933FB" w:rsidRDefault="0099127B" w:rsidP="0099127B">
      <w:pPr>
        <w:spacing w:after="0" w:line="240" w:lineRule="auto"/>
        <w:ind w:firstLine="709"/>
        <w:jc w:val="both"/>
        <w:rPr>
          <w:rFonts w:ascii="Times New Roman" w:hAnsi="Times New Roman" w:cs="Times New Roman"/>
          <w:bCs/>
          <w:sz w:val="28"/>
          <w:szCs w:val="28"/>
        </w:rPr>
      </w:pPr>
      <w:r w:rsidRPr="00E933FB">
        <w:rPr>
          <w:rFonts w:ascii="Times New Roman" w:hAnsi="Times New Roman" w:cs="Times New Roman"/>
          <w:bCs/>
          <w:sz w:val="28"/>
          <w:szCs w:val="28"/>
        </w:rPr>
        <w:t>2. Контроль за исполнением настоящего постановления возложить на заместителя Главы Ольховского муниципального района  В.С. Никонова.</w:t>
      </w:r>
    </w:p>
    <w:p w:rsidR="0099127B" w:rsidRPr="00E933FB" w:rsidRDefault="0099127B" w:rsidP="0099127B">
      <w:pPr>
        <w:spacing w:after="0" w:line="240" w:lineRule="auto"/>
        <w:ind w:firstLine="709"/>
        <w:jc w:val="both"/>
        <w:rPr>
          <w:rFonts w:ascii="Times New Roman" w:hAnsi="Times New Roman" w:cs="Times New Roman"/>
          <w:bCs/>
          <w:sz w:val="28"/>
          <w:szCs w:val="28"/>
        </w:rPr>
      </w:pPr>
      <w:r w:rsidRPr="00E933FB">
        <w:rPr>
          <w:rFonts w:ascii="Times New Roman" w:hAnsi="Times New Roman" w:cs="Times New Roman"/>
          <w:bCs/>
          <w:sz w:val="28"/>
          <w:szCs w:val="28"/>
        </w:rPr>
        <w:t>3. Настоящее   постановление   вступает  в  силу    момента подписания и подлежит официальному обнародованию.</w:t>
      </w:r>
    </w:p>
    <w:p w:rsidR="0099127B" w:rsidRPr="00E933FB" w:rsidRDefault="0099127B" w:rsidP="0099127B">
      <w:pPr>
        <w:spacing w:after="0" w:line="240" w:lineRule="auto"/>
        <w:rPr>
          <w:rFonts w:ascii="Times New Roman" w:hAnsi="Times New Roman" w:cs="Times New Roman"/>
          <w:bCs/>
          <w:sz w:val="28"/>
          <w:szCs w:val="28"/>
        </w:rPr>
      </w:pPr>
      <w:bookmarkStart w:id="2" w:name="Par23"/>
      <w:bookmarkEnd w:id="2"/>
    </w:p>
    <w:p w:rsidR="0099127B" w:rsidRPr="00E933FB" w:rsidRDefault="0099127B" w:rsidP="0099127B">
      <w:pPr>
        <w:spacing w:after="0" w:line="240" w:lineRule="auto"/>
        <w:rPr>
          <w:rFonts w:ascii="Times New Roman" w:hAnsi="Times New Roman" w:cs="Times New Roman"/>
          <w:bCs/>
          <w:sz w:val="28"/>
          <w:szCs w:val="28"/>
        </w:rPr>
      </w:pPr>
    </w:p>
    <w:p w:rsidR="0099127B" w:rsidRPr="00E933FB" w:rsidRDefault="0099127B" w:rsidP="0099127B">
      <w:pPr>
        <w:spacing w:after="0" w:line="240" w:lineRule="auto"/>
        <w:rPr>
          <w:rFonts w:ascii="Times New Roman" w:hAnsi="Times New Roman" w:cs="Times New Roman"/>
          <w:bCs/>
          <w:sz w:val="28"/>
          <w:szCs w:val="28"/>
        </w:rPr>
      </w:pPr>
    </w:p>
    <w:p w:rsidR="0099127B" w:rsidRPr="00E933FB" w:rsidRDefault="0099127B" w:rsidP="0099127B">
      <w:pPr>
        <w:spacing w:after="0" w:line="240" w:lineRule="auto"/>
        <w:rPr>
          <w:rFonts w:ascii="Times New Roman" w:hAnsi="Times New Roman" w:cs="Times New Roman"/>
          <w:bCs/>
          <w:sz w:val="28"/>
          <w:szCs w:val="28"/>
        </w:rPr>
      </w:pPr>
      <w:r w:rsidRPr="00E933FB">
        <w:rPr>
          <w:rFonts w:ascii="Times New Roman" w:hAnsi="Times New Roman" w:cs="Times New Roman"/>
          <w:bCs/>
          <w:sz w:val="28"/>
          <w:szCs w:val="28"/>
        </w:rPr>
        <w:t>И.о.Главы Ольховского</w:t>
      </w:r>
    </w:p>
    <w:p w:rsidR="0099127B" w:rsidRPr="00E933FB" w:rsidRDefault="0099127B" w:rsidP="0099127B">
      <w:pPr>
        <w:spacing w:after="0" w:line="240" w:lineRule="auto"/>
        <w:rPr>
          <w:rFonts w:ascii="Times New Roman" w:hAnsi="Times New Roman" w:cs="Times New Roman"/>
          <w:bCs/>
          <w:sz w:val="28"/>
          <w:szCs w:val="28"/>
        </w:rPr>
      </w:pPr>
      <w:r w:rsidRPr="00E933FB">
        <w:rPr>
          <w:rFonts w:ascii="Times New Roman" w:hAnsi="Times New Roman" w:cs="Times New Roman"/>
          <w:bCs/>
          <w:sz w:val="28"/>
          <w:szCs w:val="28"/>
        </w:rPr>
        <w:t xml:space="preserve">муниципального района                                </w:t>
      </w:r>
      <w:r>
        <w:rPr>
          <w:rFonts w:ascii="Times New Roman" w:hAnsi="Times New Roman" w:cs="Times New Roman"/>
          <w:bCs/>
          <w:sz w:val="28"/>
          <w:szCs w:val="28"/>
        </w:rPr>
        <w:t xml:space="preserve">              </w:t>
      </w:r>
      <w:r w:rsidRPr="00E933FB">
        <w:rPr>
          <w:rFonts w:ascii="Times New Roman" w:hAnsi="Times New Roman" w:cs="Times New Roman"/>
          <w:bCs/>
          <w:sz w:val="28"/>
          <w:szCs w:val="28"/>
        </w:rPr>
        <w:t xml:space="preserve">                        Л.И. Курина</w:t>
      </w:r>
    </w:p>
    <w:p w:rsidR="0099127B" w:rsidRPr="00E933FB" w:rsidRDefault="0099127B" w:rsidP="0099127B">
      <w:pPr>
        <w:spacing w:after="0" w:line="240" w:lineRule="auto"/>
        <w:ind w:firstLine="709"/>
        <w:rPr>
          <w:rFonts w:ascii="Times New Roman" w:hAnsi="Times New Roman" w:cs="Times New Roman"/>
          <w:bCs/>
          <w:sz w:val="28"/>
          <w:szCs w:val="28"/>
        </w:rPr>
      </w:pPr>
    </w:p>
    <w:p w:rsidR="0099127B" w:rsidRPr="00E933FB" w:rsidRDefault="0099127B" w:rsidP="0099127B">
      <w:pPr>
        <w:spacing w:after="0" w:line="240" w:lineRule="auto"/>
        <w:ind w:firstLine="709"/>
        <w:rPr>
          <w:rFonts w:ascii="Times New Roman" w:hAnsi="Times New Roman" w:cs="Times New Roman"/>
          <w:bCs/>
          <w:sz w:val="28"/>
          <w:szCs w:val="28"/>
        </w:rPr>
      </w:pPr>
    </w:p>
    <w:p w:rsidR="0099127B" w:rsidRPr="00E933FB" w:rsidRDefault="0099127B" w:rsidP="0099127B">
      <w:pPr>
        <w:spacing w:after="0" w:line="240" w:lineRule="auto"/>
        <w:rPr>
          <w:rFonts w:ascii="Times New Roman" w:hAnsi="Times New Roman" w:cs="Times New Roman"/>
          <w:sz w:val="28"/>
          <w:szCs w:val="28"/>
        </w:rPr>
      </w:pPr>
    </w:p>
    <w:p w:rsidR="0099127B" w:rsidRPr="00E933FB" w:rsidRDefault="0099127B" w:rsidP="0099127B">
      <w:pPr>
        <w:spacing w:after="0" w:line="240" w:lineRule="auto"/>
        <w:rPr>
          <w:rFonts w:ascii="Times New Roman" w:hAnsi="Times New Roman" w:cs="Times New Roman"/>
          <w:sz w:val="28"/>
          <w:szCs w:val="28"/>
        </w:rPr>
      </w:pPr>
    </w:p>
    <w:p w:rsidR="0099127B" w:rsidRPr="00E933FB" w:rsidRDefault="0099127B" w:rsidP="0099127B">
      <w:pPr>
        <w:spacing w:after="0" w:line="240" w:lineRule="auto"/>
        <w:rPr>
          <w:rFonts w:ascii="Times New Roman" w:hAnsi="Times New Roman" w:cs="Times New Roman"/>
          <w:sz w:val="28"/>
          <w:szCs w:val="28"/>
        </w:rPr>
      </w:pPr>
    </w:p>
    <w:p w:rsidR="0099127B" w:rsidRPr="00E933FB" w:rsidRDefault="0099127B" w:rsidP="0099127B">
      <w:pPr>
        <w:spacing w:after="0" w:line="240" w:lineRule="auto"/>
        <w:rPr>
          <w:rFonts w:ascii="Times New Roman" w:hAnsi="Times New Roman" w:cs="Times New Roman"/>
          <w:sz w:val="28"/>
          <w:szCs w:val="28"/>
        </w:rPr>
      </w:pPr>
    </w:p>
    <w:p w:rsidR="0099127B" w:rsidRPr="00E933FB" w:rsidRDefault="0099127B" w:rsidP="0099127B">
      <w:pPr>
        <w:spacing w:after="0" w:line="240" w:lineRule="auto"/>
        <w:rPr>
          <w:rFonts w:ascii="Times New Roman" w:hAnsi="Times New Roman" w:cs="Times New Roman"/>
          <w:sz w:val="28"/>
          <w:szCs w:val="28"/>
        </w:rPr>
      </w:pPr>
    </w:p>
    <w:p w:rsidR="0099127B" w:rsidRPr="00E933FB" w:rsidRDefault="0099127B" w:rsidP="0099127B">
      <w:pPr>
        <w:spacing w:after="0" w:line="240" w:lineRule="auto"/>
        <w:rPr>
          <w:rFonts w:ascii="Times New Roman" w:hAnsi="Times New Roman" w:cs="Times New Roman"/>
          <w:sz w:val="28"/>
          <w:szCs w:val="28"/>
        </w:rPr>
      </w:pPr>
    </w:p>
    <w:p w:rsidR="0099127B" w:rsidRPr="00E933FB" w:rsidRDefault="0099127B" w:rsidP="0099127B">
      <w:pPr>
        <w:spacing w:after="0" w:line="240" w:lineRule="auto"/>
        <w:rPr>
          <w:rFonts w:ascii="Times New Roman" w:hAnsi="Times New Roman" w:cs="Times New Roman"/>
          <w:sz w:val="28"/>
          <w:szCs w:val="28"/>
        </w:rPr>
      </w:pPr>
    </w:p>
    <w:p w:rsidR="0099127B" w:rsidRDefault="0099127B" w:rsidP="0099127B">
      <w:pPr>
        <w:rPr>
          <w:rFonts w:ascii="Times New Roman" w:hAnsi="Times New Roman" w:cs="Times New Roman"/>
          <w:sz w:val="28"/>
          <w:szCs w:val="28"/>
        </w:rPr>
      </w:pPr>
    </w:p>
    <w:p w:rsidR="009D69AD" w:rsidRDefault="009D69AD" w:rsidP="0099127B">
      <w:pPr>
        <w:rPr>
          <w:rFonts w:ascii="Times New Roman" w:hAnsi="Times New Roman" w:cs="Times New Roman"/>
          <w:sz w:val="28"/>
          <w:szCs w:val="28"/>
        </w:rPr>
      </w:pPr>
    </w:p>
    <w:p w:rsidR="009D69AD" w:rsidRDefault="009D69AD" w:rsidP="0099127B">
      <w:pPr>
        <w:rPr>
          <w:rFonts w:ascii="Times New Roman" w:hAnsi="Times New Roman" w:cs="Times New Roman"/>
          <w:sz w:val="28"/>
          <w:szCs w:val="28"/>
        </w:rPr>
      </w:pPr>
    </w:p>
    <w:p w:rsidR="009D69AD" w:rsidRDefault="009D69AD" w:rsidP="0099127B">
      <w:pPr>
        <w:rPr>
          <w:rFonts w:ascii="Times New Roman" w:hAnsi="Times New Roman" w:cs="Times New Roman"/>
          <w:sz w:val="28"/>
          <w:szCs w:val="28"/>
        </w:rPr>
      </w:pPr>
    </w:p>
    <w:p w:rsidR="009D69AD" w:rsidRDefault="009D69AD" w:rsidP="0099127B">
      <w:pPr>
        <w:rPr>
          <w:rFonts w:ascii="Times New Roman" w:hAnsi="Times New Roman" w:cs="Times New Roman"/>
          <w:sz w:val="28"/>
          <w:szCs w:val="28"/>
        </w:rPr>
      </w:pPr>
    </w:p>
    <w:p w:rsidR="009D69AD" w:rsidRDefault="009D69AD" w:rsidP="0099127B">
      <w:pPr>
        <w:rPr>
          <w:rFonts w:ascii="Times New Roman" w:hAnsi="Times New Roman" w:cs="Times New Roman"/>
          <w:sz w:val="28"/>
          <w:szCs w:val="28"/>
        </w:rPr>
      </w:pPr>
    </w:p>
    <w:p w:rsidR="009D69AD" w:rsidRDefault="009D69AD" w:rsidP="0099127B">
      <w:pPr>
        <w:rPr>
          <w:rFonts w:ascii="Times New Roman" w:hAnsi="Times New Roman" w:cs="Times New Roman"/>
          <w:sz w:val="28"/>
          <w:szCs w:val="28"/>
        </w:rPr>
      </w:pPr>
    </w:p>
    <w:p w:rsidR="009D69AD" w:rsidRDefault="009D69AD" w:rsidP="0099127B">
      <w:pPr>
        <w:rPr>
          <w:rFonts w:ascii="Times New Roman" w:hAnsi="Times New Roman" w:cs="Times New Roman"/>
          <w:sz w:val="28"/>
          <w:szCs w:val="28"/>
        </w:rPr>
      </w:pPr>
    </w:p>
    <w:p w:rsidR="009D69AD" w:rsidRDefault="009D69AD" w:rsidP="0099127B">
      <w:pPr>
        <w:rPr>
          <w:rFonts w:ascii="Times New Roman" w:hAnsi="Times New Roman" w:cs="Times New Roman"/>
          <w:sz w:val="28"/>
          <w:szCs w:val="28"/>
        </w:rPr>
      </w:pPr>
    </w:p>
    <w:p w:rsidR="009D69AD" w:rsidRPr="00D77F23" w:rsidRDefault="009D69AD" w:rsidP="009D69AD">
      <w:pPr>
        <w:spacing w:after="0" w:line="240" w:lineRule="auto"/>
        <w:jc w:val="center"/>
        <w:rPr>
          <w:rFonts w:ascii="Times New Roman" w:hAnsi="Times New Roman" w:cs="Times New Roman"/>
          <w:sz w:val="28"/>
          <w:szCs w:val="28"/>
        </w:rPr>
      </w:pPr>
      <w:r w:rsidRPr="00D77F23">
        <w:rPr>
          <w:rFonts w:ascii="Times New Roman" w:hAnsi="Times New Roman" w:cs="Times New Roman"/>
          <w:sz w:val="28"/>
          <w:szCs w:val="28"/>
        </w:rPr>
        <w:lastRenderedPageBreak/>
        <w:t>А Д М И Н И С Т Р А Ц И Я</w:t>
      </w:r>
    </w:p>
    <w:p w:rsidR="009D69AD" w:rsidRPr="00D77F23" w:rsidRDefault="009D69AD" w:rsidP="009D69AD">
      <w:pPr>
        <w:spacing w:after="0" w:line="240" w:lineRule="auto"/>
        <w:jc w:val="center"/>
        <w:rPr>
          <w:rFonts w:ascii="Times New Roman" w:hAnsi="Times New Roman" w:cs="Times New Roman"/>
          <w:sz w:val="28"/>
          <w:szCs w:val="28"/>
        </w:rPr>
      </w:pPr>
      <w:r w:rsidRPr="00D77F23">
        <w:rPr>
          <w:rFonts w:ascii="Times New Roman" w:hAnsi="Times New Roman" w:cs="Times New Roman"/>
          <w:sz w:val="28"/>
          <w:szCs w:val="28"/>
        </w:rPr>
        <w:t>ОЛЬХОВСКОГО МУНИЦИПАЛЬНОГО РАЙОНА</w:t>
      </w:r>
    </w:p>
    <w:p w:rsidR="009D69AD" w:rsidRPr="00D77F23" w:rsidRDefault="009D69AD" w:rsidP="009D69AD">
      <w:pPr>
        <w:spacing w:after="0" w:line="240" w:lineRule="auto"/>
        <w:jc w:val="center"/>
        <w:rPr>
          <w:rFonts w:ascii="Times New Roman" w:hAnsi="Times New Roman" w:cs="Times New Roman"/>
          <w:sz w:val="28"/>
          <w:szCs w:val="28"/>
        </w:rPr>
      </w:pPr>
      <w:r w:rsidRPr="00D77F23">
        <w:rPr>
          <w:rFonts w:ascii="Times New Roman" w:hAnsi="Times New Roman" w:cs="Times New Roman"/>
          <w:sz w:val="28"/>
          <w:szCs w:val="28"/>
        </w:rPr>
        <w:t>ВОЛГОГРАДСКОЙ   ОБЛАСТИ</w:t>
      </w:r>
    </w:p>
    <w:p w:rsidR="009D69AD" w:rsidRPr="00D77F23" w:rsidRDefault="009D69AD" w:rsidP="009D69AD">
      <w:pPr>
        <w:spacing w:after="0" w:line="240" w:lineRule="auto"/>
        <w:jc w:val="center"/>
        <w:rPr>
          <w:rFonts w:ascii="Times New Roman" w:hAnsi="Times New Roman" w:cs="Times New Roman"/>
          <w:sz w:val="28"/>
          <w:szCs w:val="28"/>
        </w:rPr>
      </w:pPr>
      <w:r w:rsidRPr="00D77F23">
        <w:rPr>
          <w:rFonts w:ascii="Times New Roman" w:hAnsi="Times New Roman" w:cs="Times New Roman"/>
          <w:sz w:val="28"/>
          <w:szCs w:val="28"/>
        </w:rPr>
        <w:t>__________________________________________________________</w:t>
      </w:r>
    </w:p>
    <w:p w:rsidR="009D69AD" w:rsidRDefault="009D69AD" w:rsidP="009D69AD">
      <w:pPr>
        <w:shd w:val="clear" w:color="auto" w:fill="FFFFFF"/>
        <w:tabs>
          <w:tab w:val="left" w:leader="underscore" w:pos="2669"/>
          <w:tab w:val="left" w:leader="underscore" w:pos="8918"/>
        </w:tabs>
        <w:spacing w:after="0" w:line="240" w:lineRule="auto"/>
        <w:jc w:val="center"/>
        <w:rPr>
          <w:rFonts w:ascii="Times New Roman" w:hAnsi="Times New Roman" w:cs="Times New Roman"/>
          <w:sz w:val="28"/>
          <w:szCs w:val="28"/>
        </w:rPr>
      </w:pPr>
      <w:r w:rsidRPr="00D77F23">
        <w:rPr>
          <w:rFonts w:ascii="Times New Roman" w:hAnsi="Times New Roman" w:cs="Times New Roman"/>
          <w:sz w:val="28"/>
          <w:szCs w:val="28"/>
        </w:rPr>
        <w:t>П О С Т А Н О В Л Е Н И Е</w:t>
      </w:r>
    </w:p>
    <w:p w:rsidR="009D69AD" w:rsidRDefault="009D69AD" w:rsidP="009D69AD">
      <w:pPr>
        <w:shd w:val="clear" w:color="auto" w:fill="FFFFFF"/>
        <w:tabs>
          <w:tab w:val="left" w:leader="underscore" w:pos="2669"/>
          <w:tab w:val="left" w:leader="underscore" w:pos="8918"/>
        </w:tabs>
        <w:spacing w:after="0" w:line="240" w:lineRule="auto"/>
        <w:jc w:val="center"/>
        <w:rPr>
          <w:rFonts w:ascii="Times New Roman" w:hAnsi="Times New Roman" w:cs="Times New Roman"/>
          <w:sz w:val="28"/>
          <w:szCs w:val="28"/>
        </w:rPr>
      </w:pPr>
    </w:p>
    <w:p w:rsidR="009D69AD" w:rsidRPr="001E1E24" w:rsidRDefault="009D69AD" w:rsidP="009D69AD">
      <w:pPr>
        <w:tabs>
          <w:tab w:val="left" w:pos="1747"/>
        </w:tabs>
        <w:spacing w:after="0" w:line="240" w:lineRule="auto"/>
        <w:rPr>
          <w:rFonts w:ascii="Times New Roman" w:hAnsi="Times New Roman" w:cs="Times New Roman"/>
          <w:b/>
          <w:sz w:val="28"/>
          <w:szCs w:val="28"/>
        </w:rPr>
      </w:pPr>
      <w:r w:rsidRPr="001E1E24">
        <w:rPr>
          <w:rFonts w:ascii="Times New Roman" w:hAnsi="Times New Roman" w:cs="Times New Roman"/>
          <w:sz w:val="28"/>
          <w:szCs w:val="28"/>
        </w:rPr>
        <w:t xml:space="preserve">от </w:t>
      </w:r>
      <w:r>
        <w:rPr>
          <w:rFonts w:ascii="Times New Roman" w:hAnsi="Times New Roman" w:cs="Times New Roman"/>
          <w:sz w:val="28"/>
          <w:szCs w:val="28"/>
        </w:rPr>
        <w:t>04.04.2019</w:t>
      </w:r>
      <w:r w:rsidRPr="001E1E24">
        <w:rPr>
          <w:rFonts w:ascii="Times New Roman" w:hAnsi="Times New Roman" w:cs="Times New Roman"/>
          <w:sz w:val="28"/>
          <w:szCs w:val="28"/>
        </w:rPr>
        <w:t xml:space="preserve"> №</w:t>
      </w:r>
      <w:r>
        <w:rPr>
          <w:rFonts w:ascii="Times New Roman" w:hAnsi="Times New Roman" w:cs="Times New Roman"/>
          <w:sz w:val="28"/>
          <w:szCs w:val="28"/>
        </w:rPr>
        <w:t xml:space="preserve"> 235</w:t>
      </w:r>
    </w:p>
    <w:p w:rsidR="009D69AD" w:rsidRPr="001E1E24" w:rsidRDefault="009D69AD" w:rsidP="009D69AD">
      <w:pPr>
        <w:widowControl w:val="0"/>
        <w:tabs>
          <w:tab w:val="left" w:pos="2410"/>
          <w:tab w:val="left" w:pos="2552"/>
        </w:tabs>
        <w:autoSpaceDE w:val="0"/>
        <w:autoSpaceDN w:val="0"/>
        <w:adjustRightInd w:val="0"/>
        <w:spacing w:after="0" w:line="240" w:lineRule="auto"/>
        <w:ind w:right="5669"/>
        <w:jc w:val="both"/>
        <w:rPr>
          <w:rFonts w:ascii="Times New Roman" w:hAnsi="Times New Roman" w:cs="Times New Roman"/>
          <w:bCs/>
          <w:sz w:val="28"/>
          <w:szCs w:val="28"/>
        </w:rPr>
      </w:pPr>
      <w:r w:rsidRPr="001E1E24">
        <w:rPr>
          <w:rFonts w:ascii="Times New Roman" w:hAnsi="Times New Roman" w:cs="Times New Roman"/>
          <w:bCs/>
          <w:sz w:val="28"/>
          <w:szCs w:val="28"/>
        </w:rPr>
        <w:t>Об утверждении Положения о представительских</w:t>
      </w:r>
      <w:r>
        <w:rPr>
          <w:rFonts w:ascii="Times New Roman" w:hAnsi="Times New Roman" w:cs="Times New Roman"/>
          <w:bCs/>
          <w:sz w:val="28"/>
          <w:szCs w:val="28"/>
        </w:rPr>
        <w:t xml:space="preserve"> </w:t>
      </w:r>
      <w:r w:rsidRPr="001E1E24">
        <w:rPr>
          <w:rFonts w:ascii="Times New Roman" w:hAnsi="Times New Roman" w:cs="Times New Roman"/>
          <w:bCs/>
          <w:sz w:val="28"/>
          <w:szCs w:val="28"/>
        </w:rPr>
        <w:t>расходах Администрации Ольховского муниципального</w:t>
      </w:r>
      <w:r>
        <w:rPr>
          <w:rFonts w:ascii="Times New Roman" w:hAnsi="Times New Roman" w:cs="Times New Roman"/>
          <w:bCs/>
          <w:sz w:val="28"/>
          <w:szCs w:val="28"/>
        </w:rPr>
        <w:t xml:space="preserve"> района                                                                                                                                          </w:t>
      </w:r>
      <w:r w:rsidRPr="001E1E24">
        <w:rPr>
          <w:rFonts w:ascii="Times New Roman" w:hAnsi="Times New Roman" w:cs="Times New Roman"/>
          <w:bCs/>
          <w:sz w:val="28"/>
          <w:szCs w:val="28"/>
        </w:rPr>
        <w:t xml:space="preserve"> Волгоградской области </w:t>
      </w:r>
    </w:p>
    <w:p w:rsidR="009D69AD" w:rsidRPr="001E1E24" w:rsidRDefault="009D69AD" w:rsidP="009D69A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D69AD" w:rsidRPr="001E1E24" w:rsidRDefault="009D69AD" w:rsidP="009D69AD">
      <w:pPr>
        <w:pStyle w:val="Default"/>
        <w:ind w:firstLine="709"/>
        <w:jc w:val="both"/>
        <w:rPr>
          <w:sz w:val="28"/>
          <w:szCs w:val="28"/>
        </w:rPr>
      </w:pPr>
      <w:r w:rsidRPr="001E1E24">
        <w:rPr>
          <w:sz w:val="28"/>
          <w:szCs w:val="28"/>
        </w:rPr>
        <w:t xml:space="preserve">В соответствии с Налоговым </w:t>
      </w:r>
      <w:hyperlink r:id="rId22" w:history="1">
        <w:r w:rsidRPr="001E1E24">
          <w:rPr>
            <w:sz w:val="28"/>
            <w:szCs w:val="28"/>
          </w:rPr>
          <w:t>кодексом</w:t>
        </w:r>
      </w:hyperlink>
      <w:r w:rsidRPr="001E1E24">
        <w:rPr>
          <w:sz w:val="28"/>
          <w:szCs w:val="28"/>
        </w:rPr>
        <w:t xml:space="preserve"> Российской Федерации (часть 2) от 05.08.2000 № 117-ФЗ, Федеральным </w:t>
      </w:r>
      <w:hyperlink r:id="rId23" w:history="1">
        <w:r w:rsidRPr="001E1E24">
          <w:rPr>
            <w:sz w:val="28"/>
            <w:szCs w:val="28"/>
          </w:rPr>
          <w:t>законом</w:t>
        </w:r>
      </w:hyperlink>
      <w:r w:rsidRPr="001E1E24">
        <w:rPr>
          <w:sz w:val="28"/>
          <w:szCs w:val="28"/>
        </w:rPr>
        <w:t xml:space="preserve"> от 06.10.2003 № 131-ФЗ «Об общих принципах организации местного самоуправления в Российской Федерации», Бюджетным кодексом Российской Федерации от 31.07.1998 № 145-ФЗ, в целях повышения уровня организационного и материально-технического обеспечения, экономного и эффективного расходования бюджетных средств на представительские расходы в связи с проведением протокольных и иных официальных мероприятий в администрации Ольховского муниципального района</w:t>
      </w:r>
      <w:r>
        <w:rPr>
          <w:sz w:val="28"/>
          <w:szCs w:val="28"/>
        </w:rPr>
        <w:t>:,</w:t>
      </w:r>
    </w:p>
    <w:p w:rsidR="009D69AD" w:rsidRPr="001E1E24" w:rsidRDefault="009D69AD" w:rsidP="009D69AD">
      <w:pPr>
        <w:widowControl w:val="0"/>
        <w:autoSpaceDE w:val="0"/>
        <w:autoSpaceDN w:val="0"/>
        <w:adjustRightInd w:val="0"/>
        <w:spacing w:after="0" w:line="240" w:lineRule="auto"/>
        <w:jc w:val="both"/>
        <w:rPr>
          <w:rFonts w:ascii="Times New Roman" w:hAnsi="Times New Roman" w:cs="Times New Roman"/>
          <w:sz w:val="28"/>
          <w:szCs w:val="28"/>
        </w:rPr>
      </w:pPr>
      <w:r w:rsidRPr="001E1E24">
        <w:rPr>
          <w:rFonts w:ascii="Times New Roman" w:hAnsi="Times New Roman" w:cs="Times New Roman"/>
          <w:sz w:val="28"/>
          <w:szCs w:val="28"/>
        </w:rPr>
        <w:t>ПОСТАНОВЛЯЮ:</w:t>
      </w:r>
    </w:p>
    <w:p w:rsidR="009D69AD" w:rsidRPr="001E1E24" w:rsidRDefault="009D69AD" w:rsidP="009D6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1E24">
        <w:rPr>
          <w:rFonts w:ascii="Times New Roman" w:hAnsi="Times New Roman" w:cs="Times New Roman"/>
          <w:sz w:val="28"/>
          <w:szCs w:val="28"/>
        </w:rPr>
        <w:t xml:space="preserve">1.Утвердить </w:t>
      </w:r>
      <w:hyperlink w:anchor="Par41" w:history="1">
        <w:r w:rsidRPr="001E1E24">
          <w:rPr>
            <w:rFonts w:ascii="Times New Roman" w:hAnsi="Times New Roman" w:cs="Times New Roman"/>
            <w:sz w:val="28"/>
            <w:szCs w:val="28"/>
          </w:rPr>
          <w:t>Положение</w:t>
        </w:r>
      </w:hyperlink>
      <w:r w:rsidRPr="001E1E24">
        <w:rPr>
          <w:rFonts w:ascii="Times New Roman" w:hAnsi="Times New Roman" w:cs="Times New Roman"/>
          <w:sz w:val="28"/>
          <w:szCs w:val="28"/>
        </w:rPr>
        <w:t xml:space="preserve"> о представительских расходах Администрации Ольховского  муниципального района Волгоградской области  (прилагается).</w:t>
      </w:r>
    </w:p>
    <w:p w:rsidR="009D69AD" w:rsidRPr="001E1E24" w:rsidRDefault="009D69AD" w:rsidP="009D69AD">
      <w:pPr>
        <w:pStyle w:val="Default"/>
        <w:ind w:firstLine="709"/>
        <w:jc w:val="both"/>
        <w:rPr>
          <w:sz w:val="28"/>
          <w:szCs w:val="28"/>
        </w:rPr>
      </w:pPr>
      <w:r w:rsidRPr="001E1E24">
        <w:rPr>
          <w:sz w:val="28"/>
          <w:szCs w:val="28"/>
        </w:rPr>
        <w:t xml:space="preserve">2.Контроль за исполнением возложить на заместителя Главы Ольховского муниципального района </w:t>
      </w:r>
      <w:proofErr w:type="spellStart"/>
      <w:r w:rsidRPr="001E1E24">
        <w:rPr>
          <w:sz w:val="28"/>
          <w:szCs w:val="28"/>
        </w:rPr>
        <w:t>Бассанскую</w:t>
      </w:r>
      <w:proofErr w:type="spellEnd"/>
      <w:r w:rsidRPr="001E1E24">
        <w:rPr>
          <w:sz w:val="28"/>
          <w:szCs w:val="28"/>
        </w:rPr>
        <w:t xml:space="preserve"> Н.В.</w:t>
      </w:r>
    </w:p>
    <w:p w:rsidR="009D69AD" w:rsidRPr="001E1E24" w:rsidRDefault="009D69AD" w:rsidP="009D6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1E24">
        <w:rPr>
          <w:rFonts w:ascii="Times New Roman" w:hAnsi="Times New Roman" w:cs="Times New Roman"/>
          <w:sz w:val="28"/>
          <w:szCs w:val="28"/>
        </w:rPr>
        <w:t xml:space="preserve">3.Настоящее постановление вступает в силу с момента подписания и подлежит обязательному обнародованию. </w:t>
      </w:r>
    </w:p>
    <w:p w:rsidR="009D69AD" w:rsidRDefault="009D69AD" w:rsidP="009D69AD">
      <w:pPr>
        <w:spacing w:after="0" w:line="240" w:lineRule="auto"/>
        <w:rPr>
          <w:rFonts w:ascii="Times New Roman" w:hAnsi="Times New Roman" w:cs="Times New Roman"/>
          <w:sz w:val="28"/>
          <w:szCs w:val="28"/>
        </w:rPr>
      </w:pPr>
    </w:p>
    <w:p w:rsidR="009D69AD" w:rsidRDefault="009D69AD" w:rsidP="009D69AD">
      <w:pPr>
        <w:spacing w:after="0" w:line="240" w:lineRule="auto"/>
        <w:rPr>
          <w:rFonts w:ascii="Times New Roman" w:hAnsi="Times New Roman" w:cs="Times New Roman"/>
          <w:sz w:val="28"/>
          <w:szCs w:val="28"/>
        </w:rPr>
      </w:pPr>
    </w:p>
    <w:p w:rsidR="009D69AD" w:rsidRDefault="009D69AD" w:rsidP="009D69AD">
      <w:pPr>
        <w:spacing w:after="0" w:line="240" w:lineRule="auto"/>
        <w:rPr>
          <w:rFonts w:ascii="Times New Roman" w:hAnsi="Times New Roman" w:cs="Times New Roman"/>
          <w:sz w:val="28"/>
          <w:szCs w:val="28"/>
        </w:rPr>
      </w:pPr>
    </w:p>
    <w:p w:rsidR="009D69AD" w:rsidRPr="001E1E24" w:rsidRDefault="009D69AD" w:rsidP="009D69AD">
      <w:pPr>
        <w:spacing w:after="0" w:line="240" w:lineRule="auto"/>
        <w:rPr>
          <w:rFonts w:ascii="Times New Roman" w:hAnsi="Times New Roman" w:cs="Times New Roman"/>
          <w:sz w:val="28"/>
          <w:szCs w:val="28"/>
        </w:rPr>
      </w:pPr>
      <w:r w:rsidRPr="001E1E24">
        <w:rPr>
          <w:rFonts w:ascii="Times New Roman" w:hAnsi="Times New Roman" w:cs="Times New Roman"/>
          <w:sz w:val="28"/>
          <w:szCs w:val="28"/>
        </w:rPr>
        <w:t>И.о. Главы Ольховского</w:t>
      </w:r>
    </w:p>
    <w:p w:rsidR="009D69AD" w:rsidRPr="001E1E24" w:rsidRDefault="009D69AD" w:rsidP="009D69AD">
      <w:pPr>
        <w:spacing w:after="0" w:line="240" w:lineRule="auto"/>
        <w:rPr>
          <w:rFonts w:ascii="Times New Roman" w:hAnsi="Times New Roman" w:cs="Times New Roman"/>
          <w:sz w:val="28"/>
          <w:szCs w:val="28"/>
        </w:rPr>
      </w:pPr>
      <w:r w:rsidRPr="001E1E24">
        <w:rPr>
          <w:rFonts w:ascii="Times New Roman" w:hAnsi="Times New Roman" w:cs="Times New Roman"/>
          <w:sz w:val="28"/>
          <w:szCs w:val="28"/>
        </w:rPr>
        <w:t xml:space="preserve">муниципального района                                                                      Л.И. Курина  </w:t>
      </w:r>
    </w:p>
    <w:p w:rsidR="009D69AD" w:rsidRPr="001E1E24" w:rsidRDefault="009D69AD" w:rsidP="009D69AD">
      <w:pPr>
        <w:spacing w:after="0" w:line="240" w:lineRule="auto"/>
        <w:rPr>
          <w:rFonts w:ascii="Times New Roman" w:hAnsi="Times New Roman" w:cs="Times New Roman"/>
          <w:sz w:val="28"/>
          <w:szCs w:val="28"/>
        </w:rPr>
      </w:pPr>
      <w:r w:rsidRPr="001E1E24">
        <w:rPr>
          <w:rFonts w:ascii="Times New Roman" w:hAnsi="Times New Roman" w:cs="Times New Roman"/>
          <w:sz w:val="28"/>
          <w:szCs w:val="28"/>
        </w:rPr>
        <w:tab/>
      </w:r>
    </w:p>
    <w:p w:rsidR="009D69AD" w:rsidRPr="001E1E24" w:rsidRDefault="009D69AD" w:rsidP="009D69A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D69AD" w:rsidRPr="001E1E24" w:rsidRDefault="009D69AD" w:rsidP="009D69A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D69AD" w:rsidRPr="001E1E24" w:rsidRDefault="009D69AD" w:rsidP="009D69A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D69AD" w:rsidRPr="001E1E24" w:rsidRDefault="009D69AD" w:rsidP="009D69A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D69AD" w:rsidRPr="001E1E24" w:rsidRDefault="009D69AD" w:rsidP="009D69A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D69AD" w:rsidRDefault="009D69AD" w:rsidP="009D69A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D69AD" w:rsidRPr="001E1E24" w:rsidRDefault="009D69AD" w:rsidP="009D69A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D69AD" w:rsidRPr="001E1E24" w:rsidRDefault="009D69AD" w:rsidP="009D69A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D69AD" w:rsidRPr="001E1E24" w:rsidRDefault="009D69AD" w:rsidP="009D69A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D69AD" w:rsidRPr="001E1E24" w:rsidRDefault="009D69AD" w:rsidP="009D69A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D69AD" w:rsidRPr="001E1E24" w:rsidRDefault="009D69AD" w:rsidP="009D69AD">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1E1E24">
        <w:rPr>
          <w:rFonts w:ascii="Times New Roman" w:hAnsi="Times New Roman" w:cs="Times New Roman"/>
          <w:sz w:val="28"/>
          <w:szCs w:val="28"/>
        </w:rPr>
        <w:lastRenderedPageBreak/>
        <w:t>Утверждено</w:t>
      </w:r>
    </w:p>
    <w:p w:rsidR="009D69AD" w:rsidRPr="001E1E24" w:rsidRDefault="009D69AD" w:rsidP="009D69AD">
      <w:pPr>
        <w:widowControl w:val="0"/>
        <w:autoSpaceDE w:val="0"/>
        <w:autoSpaceDN w:val="0"/>
        <w:adjustRightInd w:val="0"/>
        <w:spacing w:after="0" w:line="240" w:lineRule="auto"/>
        <w:jc w:val="right"/>
        <w:rPr>
          <w:rFonts w:ascii="Times New Roman" w:hAnsi="Times New Roman" w:cs="Times New Roman"/>
          <w:sz w:val="28"/>
          <w:szCs w:val="28"/>
        </w:rPr>
      </w:pPr>
      <w:r w:rsidRPr="001E1E24">
        <w:rPr>
          <w:rFonts w:ascii="Times New Roman" w:hAnsi="Times New Roman" w:cs="Times New Roman"/>
          <w:sz w:val="28"/>
          <w:szCs w:val="28"/>
        </w:rPr>
        <w:t xml:space="preserve">Постановлением Администрации </w:t>
      </w:r>
    </w:p>
    <w:p w:rsidR="009D69AD" w:rsidRPr="001E1E24" w:rsidRDefault="009D69AD" w:rsidP="009D69AD">
      <w:pPr>
        <w:widowControl w:val="0"/>
        <w:autoSpaceDE w:val="0"/>
        <w:autoSpaceDN w:val="0"/>
        <w:adjustRightInd w:val="0"/>
        <w:spacing w:after="0" w:line="240" w:lineRule="auto"/>
        <w:jc w:val="right"/>
        <w:rPr>
          <w:rFonts w:ascii="Times New Roman" w:hAnsi="Times New Roman" w:cs="Times New Roman"/>
          <w:sz w:val="28"/>
          <w:szCs w:val="28"/>
        </w:rPr>
      </w:pPr>
      <w:r w:rsidRPr="001E1E24">
        <w:rPr>
          <w:rFonts w:ascii="Times New Roman" w:hAnsi="Times New Roman" w:cs="Times New Roman"/>
          <w:sz w:val="28"/>
          <w:szCs w:val="28"/>
        </w:rPr>
        <w:t>Ольховского муниципального района</w:t>
      </w:r>
    </w:p>
    <w:p w:rsidR="009D69AD" w:rsidRPr="001E1E24" w:rsidRDefault="009D69AD" w:rsidP="009D69AD">
      <w:pPr>
        <w:widowControl w:val="0"/>
        <w:autoSpaceDE w:val="0"/>
        <w:autoSpaceDN w:val="0"/>
        <w:adjustRightInd w:val="0"/>
        <w:spacing w:after="0" w:line="240" w:lineRule="auto"/>
        <w:jc w:val="right"/>
        <w:rPr>
          <w:rFonts w:ascii="Times New Roman" w:hAnsi="Times New Roman" w:cs="Times New Roman"/>
          <w:sz w:val="28"/>
          <w:szCs w:val="28"/>
        </w:rPr>
      </w:pPr>
      <w:r w:rsidRPr="001E1E24">
        <w:rPr>
          <w:rFonts w:ascii="Times New Roman" w:hAnsi="Times New Roman" w:cs="Times New Roman"/>
          <w:sz w:val="28"/>
          <w:szCs w:val="28"/>
        </w:rPr>
        <w:t xml:space="preserve">от </w:t>
      </w:r>
      <w:r>
        <w:rPr>
          <w:rFonts w:ascii="Times New Roman" w:hAnsi="Times New Roman" w:cs="Times New Roman"/>
          <w:sz w:val="28"/>
          <w:szCs w:val="28"/>
        </w:rPr>
        <w:t>04.04.</w:t>
      </w:r>
      <w:r w:rsidRPr="001E1E24">
        <w:rPr>
          <w:rFonts w:ascii="Times New Roman" w:hAnsi="Times New Roman" w:cs="Times New Roman"/>
          <w:sz w:val="28"/>
          <w:szCs w:val="28"/>
        </w:rPr>
        <w:t xml:space="preserve">2019 г. № </w:t>
      </w:r>
      <w:r>
        <w:rPr>
          <w:rFonts w:ascii="Times New Roman" w:hAnsi="Times New Roman" w:cs="Times New Roman"/>
          <w:sz w:val="28"/>
          <w:szCs w:val="28"/>
        </w:rPr>
        <w:t>235</w:t>
      </w:r>
    </w:p>
    <w:p w:rsidR="009D69AD" w:rsidRPr="001E1E24" w:rsidRDefault="009D69AD" w:rsidP="009D69A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D69AD" w:rsidRPr="001E1E24" w:rsidRDefault="009D69AD" w:rsidP="009D69AD">
      <w:pPr>
        <w:widowControl w:val="0"/>
        <w:autoSpaceDE w:val="0"/>
        <w:autoSpaceDN w:val="0"/>
        <w:adjustRightInd w:val="0"/>
        <w:spacing w:after="0" w:line="240" w:lineRule="auto"/>
        <w:jc w:val="center"/>
        <w:rPr>
          <w:rFonts w:ascii="Times New Roman" w:hAnsi="Times New Roman" w:cs="Times New Roman"/>
          <w:bCs/>
          <w:sz w:val="28"/>
          <w:szCs w:val="28"/>
        </w:rPr>
      </w:pPr>
      <w:bookmarkStart w:id="3" w:name="Par41"/>
      <w:bookmarkEnd w:id="3"/>
      <w:r w:rsidRPr="001E1E24">
        <w:rPr>
          <w:rFonts w:ascii="Times New Roman" w:hAnsi="Times New Roman" w:cs="Times New Roman"/>
          <w:bCs/>
          <w:sz w:val="28"/>
          <w:szCs w:val="28"/>
        </w:rPr>
        <w:t>ПОЛОЖЕНИЕ</w:t>
      </w:r>
    </w:p>
    <w:p w:rsidR="009D69AD" w:rsidRPr="001E1E24" w:rsidRDefault="009D69AD" w:rsidP="009D69AD">
      <w:pPr>
        <w:widowControl w:val="0"/>
        <w:autoSpaceDE w:val="0"/>
        <w:autoSpaceDN w:val="0"/>
        <w:adjustRightInd w:val="0"/>
        <w:spacing w:after="0" w:line="240" w:lineRule="auto"/>
        <w:jc w:val="center"/>
        <w:rPr>
          <w:rFonts w:ascii="Times New Roman" w:hAnsi="Times New Roman" w:cs="Times New Roman"/>
          <w:bCs/>
          <w:sz w:val="28"/>
          <w:szCs w:val="28"/>
        </w:rPr>
      </w:pPr>
      <w:r w:rsidRPr="001E1E24">
        <w:rPr>
          <w:rFonts w:ascii="Times New Roman" w:hAnsi="Times New Roman" w:cs="Times New Roman"/>
          <w:bCs/>
          <w:sz w:val="28"/>
          <w:szCs w:val="28"/>
        </w:rPr>
        <w:t xml:space="preserve">О ПРЕДСТАВИТЕЛЬСКИХ РАСХОДАХ АДМИНИСТРАЦИИ ОЛЬХОВСКОГО МУНИЦИПАЛЬНОГО РАЙОНА </w:t>
      </w:r>
    </w:p>
    <w:p w:rsidR="009D69AD" w:rsidRPr="001E1E24" w:rsidRDefault="009D69AD" w:rsidP="009D69AD">
      <w:pPr>
        <w:widowControl w:val="0"/>
        <w:autoSpaceDE w:val="0"/>
        <w:autoSpaceDN w:val="0"/>
        <w:adjustRightInd w:val="0"/>
        <w:spacing w:after="0" w:line="240" w:lineRule="auto"/>
        <w:jc w:val="center"/>
        <w:rPr>
          <w:rFonts w:ascii="Times New Roman" w:hAnsi="Times New Roman" w:cs="Times New Roman"/>
          <w:bCs/>
          <w:sz w:val="28"/>
          <w:szCs w:val="28"/>
        </w:rPr>
      </w:pPr>
      <w:r w:rsidRPr="001E1E24">
        <w:rPr>
          <w:rFonts w:ascii="Times New Roman" w:hAnsi="Times New Roman" w:cs="Times New Roman"/>
          <w:bCs/>
          <w:sz w:val="28"/>
          <w:szCs w:val="28"/>
        </w:rPr>
        <w:t>ВОЛГОГРАДСКОЙ ОБЛАСТИ</w:t>
      </w:r>
    </w:p>
    <w:p w:rsidR="009D69AD" w:rsidRPr="001E1E24" w:rsidRDefault="009D69AD" w:rsidP="009D69A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D69AD" w:rsidRPr="001E1E24" w:rsidRDefault="009D69AD" w:rsidP="009D69AD">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1E1E24">
        <w:rPr>
          <w:rFonts w:ascii="Times New Roman" w:hAnsi="Times New Roman" w:cs="Times New Roman"/>
          <w:sz w:val="28"/>
          <w:szCs w:val="28"/>
        </w:rPr>
        <w:t>1. Общие положения</w:t>
      </w:r>
    </w:p>
    <w:p w:rsidR="009D69AD" w:rsidRPr="001E1E24" w:rsidRDefault="009D69AD" w:rsidP="009D69A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D69AD" w:rsidRPr="001E1E24" w:rsidRDefault="009D69AD" w:rsidP="009D69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1E24">
        <w:rPr>
          <w:rFonts w:ascii="Times New Roman" w:hAnsi="Times New Roman" w:cs="Times New Roman"/>
          <w:sz w:val="28"/>
          <w:szCs w:val="28"/>
        </w:rPr>
        <w:t>1. Положение о представительских расходах Администрации Ольховского муниципального района (далее - Положение) разработано в целях упорядочения использования средств районного бюджета на представительские расходы Администрации Ольховского муниципального района Волгоградской области (далее - Администрация).</w:t>
      </w:r>
    </w:p>
    <w:p w:rsidR="009D69AD" w:rsidRPr="001E1E24" w:rsidRDefault="009D69AD" w:rsidP="009D69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1E24">
        <w:rPr>
          <w:rFonts w:ascii="Times New Roman" w:hAnsi="Times New Roman" w:cs="Times New Roman"/>
          <w:sz w:val="28"/>
          <w:szCs w:val="28"/>
        </w:rPr>
        <w:t xml:space="preserve">2. </w:t>
      </w:r>
      <w:r w:rsidRPr="001E1E24">
        <w:rPr>
          <w:rFonts w:ascii="Times New Roman" w:eastAsia="Times New Roman" w:hAnsi="Times New Roman" w:cs="Times New Roman"/>
          <w:sz w:val="28"/>
          <w:szCs w:val="28"/>
        </w:rPr>
        <w:t>Основными целями осуществления расходов являются развитие сотрудничества и взаимодействия Администрации с другими органами, организациями, представителями общественности, отдельными лицами, создание положительного имиджа Администрации, чествование физических и юридических лиц.</w:t>
      </w:r>
    </w:p>
    <w:p w:rsidR="009D69AD" w:rsidRPr="001E1E24" w:rsidRDefault="009D69AD" w:rsidP="009D69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1E24">
        <w:rPr>
          <w:rFonts w:ascii="Times New Roman" w:hAnsi="Times New Roman" w:cs="Times New Roman"/>
          <w:sz w:val="28"/>
          <w:szCs w:val="28"/>
        </w:rPr>
        <w:t>3. В Положении используются следующие понятия:</w:t>
      </w:r>
    </w:p>
    <w:p w:rsidR="009D69AD" w:rsidRPr="001E1E24" w:rsidRDefault="009D69AD" w:rsidP="009D69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1E24">
        <w:rPr>
          <w:rFonts w:ascii="Times New Roman" w:hAnsi="Times New Roman" w:cs="Times New Roman"/>
          <w:sz w:val="28"/>
          <w:szCs w:val="28"/>
        </w:rPr>
        <w:t>1) представительские расходы - расходы Администрации на официальный прием и (или) обслуживание представителей других организаций (включая иностранных), участвующих в переговорах в целях установления и (или) поддержания взаимного сотрудничества, а также участников, прибывших на заседания, совещания, встречи, проводимые Администрацией, независимо от места проведения указанных мероприятий, расходы на участие представителей Администрации в заседаниях, совещаниях, встречах, связанных с деятельностью Администрации;</w:t>
      </w:r>
    </w:p>
    <w:p w:rsidR="009D69AD" w:rsidRPr="001E1E24" w:rsidRDefault="009D69AD" w:rsidP="009D69AD">
      <w:pPr>
        <w:widowControl w:val="0"/>
        <w:autoSpaceDE w:val="0"/>
        <w:autoSpaceDN w:val="0"/>
        <w:adjustRightInd w:val="0"/>
        <w:spacing w:after="0" w:line="240" w:lineRule="auto"/>
        <w:ind w:firstLine="540"/>
        <w:jc w:val="both"/>
        <w:rPr>
          <w:rStyle w:val="21"/>
          <w:rFonts w:eastAsiaTheme="minorEastAsia"/>
          <w:sz w:val="28"/>
          <w:szCs w:val="28"/>
        </w:rPr>
      </w:pPr>
      <w:r w:rsidRPr="001E1E24">
        <w:rPr>
          <w:rFonts w:ascii="Times New Roman" w:hAnsi="Times New Roman" w:cs="Times New Roman"/>
          <w:sz w:val="28"/>
          <w:szCs w:val="28"/>
        </w:rPr>
        <w:t xml:space="preserve">2) представительское мероприятие (протокольное мероприятие) - заседание, совещание, встреча, переговоры в целях установления и (или) поддержания взаимного сотрудничества, иное мероприятие, связанное с деятельностью Администрации, </w:t>
      </w:r>
      <w:r w:rsidRPr="001E1E24">
        <w:rPr>
          <w:rStyle w:val="21"/>
          <w:rFonts w:eastAsiaTheme="minorEastAsia"/>
          <w:sz w:val="28"/>
          <w:szCs w:val="28"/>
        </w:rPr>
        <w:t xml:space="preserve"> участвующие в нем должностные лица, замещающие муниципальные должности или должности муниципальной службы в Администрации Ольховского муниципального района Волгоградской области выступают от имени  Администрации Ольховского муниципального района Волгоградской области. </w:t>
      </w:r>
    </w:p>
    <w:p w:rsidR="009D69AD" w:rsidRPr="001E1E24" w:rsidRDefault="009D69AD" w:rsidP="009D69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1E24">
        <w:rPr>
          <w:rStyle w:val="21"/>
          <w:rFonts w:eastAsiaTheme="minorEastAsia"/>
          <w:sz w:val="28"/>
          <w:szCs w:val="28"/>
        </w:rPr>
        <w:t>Не является официальным мероприятие, участвуя в котором лица, указанные в части 2 настоящей статьи, действуют как частные лица и безотносительно к своему должностному положению в Администрации Ольховского муниципального района Волгоградской области.</w:t>
      </w:r>
    </w:p>
    <w:p w:rsidR="009D69AD" w:rsidRPr="001E1E24" w:rsidRDefault="009D69AD" w:rsidP="009D69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1E24">
        <w:rPr>
          <w:rFonts w:ascii="Times New Roman" w:hAnsi="Times New Roman" w:cs="Times New Roman"/>
          <w:sz w:val="28"/>
          <w:szCs w:val="28"/>
        </w:rPr>
        <w:t>3) официальный прием - мероприятие (завтрак, обед или иное аналогичное мероприятие), проводимое с участием официальных лиц.</w:t>
      </w:r>
    </w:p>
    <w:p w:rsidR="009D69AD" w:rsidRPr="001E1E24" w:rsidRDefault="009D69AD" w:rsidP="009D69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1E24">
        <w:rPr>
          <w:rFonts w:ascii="Times New Roman" w:hAnsi="Times New Roman" w:cs="Times New Roman"/>
          <w:sz w:val="28"/>
          <w:szCs w:val="28"/>
        </w:rPr>
        <w:lastRenderedPageBreak/>
        <w:t>4. К представительским расходам Администрации относятся:</w:t>
      </w:r>
    </w:p>
    <w:p w:rsidR="009D69AD" w:rsidRPr="001E1E24" w:rsidRDefault="009D69AD" w:rsidP="009D69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1E24">
        <w:rPr>
          <w:rFonts w:ascii="Times New Roman" w:hAnsi="Times New Roman" w:cs="Times New Roman"/>
          <w:sz w:val="28"/>
          <w:szCs w:val="28"/>
        </w:rPr>
        <w:t xml:space="preserve">1) ) </w:t>
      </w:r>
      <w:r w:rsidRPr="001E1E24">
        <w:rPr>
          <w:rStyle w:val="21"/>
          <w:rFonts w:eastAsiaTheme="minorEastAsia"/>
          <w:sz w:val="28"/>
          <w:szCs w:val="28"/>
        </w:rPr>
        <w:t xml:space="preserve">  расходы на проведение официального приема (завтрака, обеда, ужина и иного аналогичного мероприятия) для лиц, участвующих в официальных мероприятиях, буфетное обслуживание во время проведения таких мероприятий, оплата услуг внештатных переводчиков, привлеченных для обеспечения перевода при приеме иностранных делегаций, в том числе  </w:t>
      </w:r>
      <w:r w:rsidRPr="001E1E24">
        <w:rPr>
          <w:rFonts w:ascii="Times New Roman" w:hAnsi="Times New Roman" w:cs="Times New Roman"/>
          <w:sz w:val="28"/>
          <w:szCs w:val="28"/>
        </w:rPr>
        <w:t xml:space="preserve"> на приобретение цветов, траурных венков;</w:t>
      </w:r>
    </w:p>
    <w:p w:rsidR="009D69AD" w:rsidRPr="001E1E24" w:rsidRDefault="009D69AD" w:rsidP="009D69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1E24">
        <w:rPr>
          <w:rFonts w:ascii="Times New Roman" w:hAnsi="Times New Roman" w:cs="Times New Roman"/>
          <w:sz w:val="28"/>
          <w:szCs w:val="28"/>
        </w:rPr>
        <w:t>2) расходы на транспортное обеспечение доставки лиц, участвующих в представительском мероприятии, к месту проведения представительского мероприятия и обратно;</w:t>
      </w:r>
    </w:p>
    <w:p w:rsidR="009D69AD" w:rsidRPr="001E1E24" w:rsidRDefault="009D69AD" w:rsidP="009D69A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E1E24">
        <w:rPr>
          <w:rFonts w:ascii="Times New Roman" w:hAnsi="Times New Roman" w:cs="Times New Roman"/>
          <w:sz w:val="28"/>
          <w:szCs w:val="28"/>
        </w:rPr>
        <w:t>3) расходы</w:t>
      </w:r>
      <w:r w:rsidRPr="001E1E24">
        <w:rPr>
          <w:rFonts w:ascii="Times New Roman" w:eastAsia="Times New Roman" w:hAnsi="Times New Roman" w:cs="Times New Roman"/>
          <w:sz w:val="28"/>
          <w:szCs w:val="28"/>
        </w:rPr>
        <w:t>, связанные с приобретением продуктов питания</w:t>
      </w:r>
      <w:r w:rsidRPr="001E1E24">
        <w:rPr>
          <w:rFonts w:ascii="Times New Roman" w:hAnsi="Times New Roman" w:cs="Times New Roman"/>
          <w:sz w:val="28"/>
          <w:szCs w:val="28"/>
        </w:rPr>
        <w:t xml:space="preserve"> для проведения представительского мероприятия;</w:t>
      </w:r>
    </w:p>
    <w:p w:rsidR="009D69AD" w:rsidRPr="001E1E24" w:rsidRDefault="009D69AD" w:rsidP="009D69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1E24">
        <w:rPr>
          <w:rFonts w:ascii="Times New Roman" w:hAnsi="Times New Roman" w:cs="Times New Roman"/>
          <w:sz w:val="28"/>
          <w:szCs w:val="28"/>
        </w:rPr>
        <w:t>4) расходы на приобретение сувениров, памятных подарков для вручения при проведении представительского мероприятия, в том числе нанесение символов Ольховского муниципального района, призов;</w:t>
      </w:r>
    </w:p>
    <w:p w:rsidR="009D69AD" w:rsidRPr="001E1E24" w:rsidRDefault="009D69AD" w:rsidP="009D69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1E24">
        <w:rPr>
          <w:rFonts w:ascii="Times New Roman" w:hAnsi="Times New Roman" w:cs="Times New Roman"/>
          <w:sz w:val="28"/>
          <w:szCs w:val="28"/>
        </w:rPr>
        <w:t>5. К представительским расходам не относятся расходы на организацию развлечений, отдыха, профилактики или лечения заболеваний.</w:t>
      </w:r>
    </w:p>
    <w:p w:rsidR="009D69AD" w:rsidRPr="001E1E24" w:rsidRDefault="009D69AD" w:rsidP="009D69AD">
      <w:pPr>
        <w:autoSpaceDE w:val="0"/>
        <w:autoSpaceDN w:val="0"/>
        <w:adjustRightInd w:val="0"/>
        <w:spacing w:after="0" w:line="240" w:lineRule="auto"/>
        <w:ind w:firstLine="540"/>
        <w:jc w:val="both"/>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ind w:firstLine="540"/>
        <w:jc w:val="both"/>
        <w:rPr>
          <w:rFonts w:ascii="Times New Roman" w:hAnsi="Times New Roman" w:cs="Times New Roman"/>
          <w:sz w:val="28"/>
          <w:szCs w:val="28"/>
        </w:rPr>
      </w:pPr>
    </w:p>
    <w:p w:rsidR="009D69AD" w:rsidRPr="001E1E24" w:rsidRDefault="009D69AD" w:rsidP="009D69AD">
      <w:pPr>
        <w:widowControl w:val="0"/>
        <w:tabs>
          <w:tab w:val="left" w:pos="860"/>
        </w:tabs>
        <w:spacing w:after="0" w:line="240" w:lineRule="auto"/>
        <w:ind w:left="600"/>
        <w:jc w:val="center"/>
        <w:rPr>
          <w:rFonts w:ascii="Times New Roman" w:hAnsi="Times New Roman" w:cs="Times New Roman"/>
          <w:sz w:val="28"/>
          <w:szCs w:val="28"/>
        </w:rPr>
      </w:pPr>
      <w:r w:rsidRPr="001E1E24">
        <w:rPr>
          <w:rStyle w:val="21"/>
          <w:rFonts w:eastAsiaTheme="minorEastAsia"/>
          <w:sz w:val="28"/>
          <w:szCs w:val="28"/>
        </w:rPr>
        <w:t>2. Формирование и финансовое обеспечение представительских и иных</w:t>
      </w:r>
    </w:p>
    <w:p w:rsidR="009D69AD" w:rsidRPr="001E1E24" w:rsidRDefault="009D69AD" w:rsidP="009D69AD">
      <w:pPr>
        <w:spacing w:after="0" w:line="240" w:lineRule="auto"/>
        <w:ind w:firstLine="500"/>
        <w:jc w:val="center"/>
        <w:rPr>
          <w:rFonts w:ascii="Times New Roman" w:hAnsi="Times New Roman" w:cs="Times New Roman"/>
          <w:sz w:val="28"/>
          <w:szCs w:val="28"/>
        </w:rPr>
      </w:pPr>
      <w:r w:rsidRPr="001E1E24">
        <w:rPr>
          <w:rStyle w:val="21"/>
          <w:rFonts w:eastAsiaTheme="minorEastAsia"/>
          <w:sz w:val="28"/>
          <w:szCs w:val="28"/>
        </w:rPr>
        <w:t>расходов, связанных с проведением представительских    мероприятий</w:t>
      </w:r>
    </w:p>
    <w:p w:rsidR="009D69AD" w:rsidRPr="001E1E24" w:rsidRDefault="009D69AD" w:rsidP="009D69AD">
      <w:pPr>
        <w:spacing w:after="0" w:line="240" w:lineRule="auto"/>
        <w:ind w:firstLine="500"/>
        <w:jc w:val="both"/>
        <w:rPr>
          <w:rStyle w:val="21"/>
          <w:rFonts w:eastAsiaTheme="minorEastAsia"/>
          <w:sz w:val="28"/>
          <w:szCs w:val="28"/>
        </w:rPr>
      </w:pPr>
      <w:r w:rsidRPr="001E1E24">
        <w:rPr>
          <w:rStyle w:val="21"/>
          <w:rFonts w:eastAsiaTheme="minorEastAsia"/>
          <w:sz w:val="28"/>
          <w:szCs w:val="28"/>
        </w:rPr>
        <w:t xml:space="preserve">  6. </w:t>
      </w:r>
      <w:r w:rsidRPr="001E1E24">
        <w:rPr>
          <w:rFonts w:ascii="Times New Roman" w:hAnsi="Times New Roman" w:cs="Times New Roman"/>
          <w:sz w:val="28"/>
          <w:szCs w:val="28"/>
        </w:rPr>
        <w:t>Средства на представительские и иные расходы, предусмотренные настоящим Положением, формируются Администрацией и предусматриваются сметой Администрации на очередной финансовый год</w:t>
      </w:r>
      <w:r w:rsidRPr="001E1E24">
        <w:rPr>
          <w:rStyle w:val="21"/>
          <w:rFonts w:eastAsiaTheme="minorEastAsia"/>
          <w:sz w:val="28"/>
          <w:szCs w:val="28"/>
        </w:rPr>
        <w:t xml:space="preserve"> и утверждаются Главой Ольховского муниципального района или в случае отсутствия лицом его замещающим.</w:t>
      </w:r>
    </w:p>
    <w:p w:rsidR="009D69AD" w:rsidRPr="001E1E24" w:rsidRDefault="009D69AD" w:rsidP="009D69AD">
      <w:pPr>
        <w:spacing w:after="0" w:line="240" w:lineRule="auto"/>
        <w:ind w:firstLine="500"/>
        <w:jc w:val="both"/>
        <w:rPr>
          <w:rStyle w:val="21"/>
          <w:rFonts w:eastAsiaTheme="minorEastAsia"/>
          <w:sz w:val="28"/>
          <w:szCs w:val="28"/>
        </w:rPr>
      </w:pPr>
      <w:r w:rsidRPr="001E1E24">
        <w:rPr>
          <w:rStyle w:val="21"/>
          <w:rFonts w:eastAsiaTheme="minorEastAsia"/>
          <w:sz w:val="28"/>
          <w:szCs w:val="28"/>
        </w:rPr>
        <w:t>7.  Для нескольких однотипных представительских мероприятий может быть составлена и утверждена единая смета представительских и иных расходов, связанных с проведением таких мероприятий.</w:t>
      </w:r>
    </w:p>
    <w:p w:rsidR="009D69AD" w:rsidRPr="001E1E24" w:rsidRDefault="009D69AD" w:rsidP="009D69AD">
      <w:pPr>
        <w:spacing w:after="0" w:line="240" w:lineRule="auto"/>
        <w:ind w:firstLine="500"/>
        <w:jc w:val="both"/>
        <w:rPr>
          <w:rStyle w:val="21"/>
          <w:rFonts w:eastAsiaTheme="minorEastAsia"/>
          <w:sz w:val="28"/>
          <w:szCs w:val="28"/>
        </w:rPr>
      </w:pPr>
      <w:r w:rsidRPr="001E1E24">
        <w:rPr>
          <w:rStyle w:val="21"/>
          <w:rFonts w:eastAsiaTheme="minorEastAsia"/>
          <w:sz w:val="28"/>
          <w:szCs w:val="28"/>
        </w:rPr>
        <w:t>8.  Сметы представительских расходов, связанных с проведением представительских мероприятий, составляются должностными лицами Администрации Ольховского муниципального района Волгоградской области, которым в установленном порядке поручено организационное и материально-техническое обеспечение проведения таких мероприятий.</w:t>
      </w:r>
    </w:p>
    <w:p w:rsidR="009D69AD" w:rsidRPr="001E1E24" w:rsidRDefault="009D69AD" w:rsidP="009D69AD">
      <w:pPr>
        <w:pStyle w:val="a5"/>
        <w:jc w:val="both"/>
        <w:rPr>
          <w:rFonts w:ascii="Times New Roman" w:hAnsi="Times New Roman" w:cs="Times New Roman"/>
          <w:sz w:val="28"/>
          <w:szCs w:val="28"/>
        </w:rPr>
      </w:pPr>
      <w:r w:rsidRPr="001E1E24">
        <w:rPr>
          <w:rStyle w:val="22"/>
          <w:rFonts w:eastAsiaTheme="minorEastAsia"/>
          <w:sz w:val="28"/>
          <w:szCs w:val="28"/>
        </w:rPr>
        <w:t xml:space="preserve">9.   Финансовое обеспечение представительских расходов, связанных с проведением официальных мероприятий, осуществляется за счет средств бюджета Ольховского муниципального района Волгоградской области, предусмотренных на обеспечение функционирования соответствующего органа местного самоуправления </w:t>
      </w:r>
      <w:r w:rsidRPr="001E1E24">
        <w:rPr>
          <w:rStyle w:val="21"/>
          <w:rFonts w:eastAsiaTheme="minorEastAsia"/>
          <w:sz w:val="28"/>
          <w:szCs w:val="28"/>
        </w:rPr>
        <w:t>и не может</w:t>
      </w:r>
      <w:r w:rsidRPr="001E1E24">
        <w:rPr>
          <w:rStyle w:val="21"/>
          <w:rFonts w:eastAsiaTheme="minorEastAsia"/>
          <w:sz w:val="28"/>
          <w:szCs w:val="28"/>
        </w:rPr>
        <w:br/>
        <w:t>превышать 2 % от расходов на оплату труда муниципальных  служащих Администрации  Ольховского муниципального района Волгоградской области.</w:t>
      </w:r>
    </w:p>
    <w:p w:rsidR="009D69AD" w:rsidRPr="001E1E24" w:rsidRDefault="009D69AD" w:rsidP="009D69AD">
      <w:pPr>
        <w:pStyle w:val="a5"/>
        <w:jc w:val="both"/>
        <w:rPr>
          <w:rStyle w:val="21"/>
          <w:rFonts w:eastAsiaTheme="minorEastAsia"/>
          <w:sz w:val="28"/>
          <w:szCs w:val="28"/>
        </w:rPr>
      </w:pPr>
      <w:r w:rsidRPr="001E1E24">
        <w:rPr>
          <w:rStyle w:val="21"/>
          <w:rFonts w:eastAsiaTheme="minorEastAsia"/>
          <w:sz w:val="28"/>
          <w:szCs w:val="28"/>
        </w:rPr>
        <w:t>10.  Принятие обязательств, обусловливающих возникновение</w:t>
      </w:r>
      <w:r w:rsidRPr="001E1E24">
        <w:rPr>
          <w:rStyle w:val="21"/>
          <w:rFonts w:eastAsiaTheme="minorEastAsia"/>
          <w:sz w:val="28"/>
          <w:szCs w:val="28"/>
        </w:rPr>
        <w:br/>
        <w:t>представительских расходов, связанных с проведением официальных</w:t>
      </w:r>
      <w:r w:rsidRPr="001E1E24">
        <w:rPr>
          <w:rStyle w:val="21"/>
          <w:rFonts w:eastAsiaTheme="minorEastAsia"/>
          <w:sz w:val="28"/>
          <w:szCs w:val="28"/>
        </w:rPr>
        <w:br/>
        <w:t xml:space="preserve">мероприятий, осуществляется Администрацией Ольховского </w:t>
      </w:r>
      <w:r w:rsidRPr="001E1E24">
        <w:rPr>
          <w:rStyle w:val="21"/>
          <w:rFonts w:eastAsiaTheme="minorEastAsia"/>
          <w:sz w:val="28"/>
          <w:szCs w:val="28"/>
        </w:rPr>
        <w:lastRenderedPageBreak/>
        <w:t>муниципального района в соответствии с бюджетным</w:t>
      </w:r>
      <w:r w:rsidRPr="001E1E24">
        <w:rPr>
          <w:rStyle w:val="21"/>
          <w:rFonts w:eastAsiaTheme="minorEastAsia"/>
          <w:sz w:val="28"/>
          <w:szCs w:val="28"/>
        </w:rPr>
        <w:br/>
        <w:t>законодательством Российской Федерации и законодательством Российской</w:t>
      </w:r>
      <w:r w:rsidRPr="001E1E24">
        <w:rPr>
          <w:rStyle w:val="21"/>
          <w:rFonts w:eastAsiaTheme="minorEastAsia"/>
          <w:sz w:val="28"/>
          <w:szCs w:val="28"/>
        </w:rPr>
        <w:br/>
        <w:t>Федерации о контрактной системе в сфере закупок товаров, работ, услуг для</w:t>
      </w:r>
      <w:r w:rsidRPr="001E1E24">
        <w:rPr>
          <w:rStyle w:val="21"/>
          <w:rFonts w:eastAsiaTheme="minorEastAsia"/>
          <w:sz w:val="28"/>
          <w:szCs w:val="28"/>
        </w:rPr>
        <w:br/>
        <w:t>обеспечения государственных и муниципальных нужд.</w:t>
      </w:r>
    </w:p>
    <w:p w:rsidR="009D69AD" w:rsidRPr="001E1E24" w:rsidRDefault="009D69AD" w:rsidP="009D69AD">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9D69AD" w:rsidRPr="001E1E24" w:rsidRDefault="009D69AD" w:rsidP="009D69AD">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1E1E24">
        <w:rPr>
          <w:rFonts w:ascii="Times New Roman" w:hAnsi="Times New Roman" w:cs="Times New Roman"/>
          <w:sz w:val="28"/>
          <w:szCs w:val="28"/>
        </w:rPr>
        <w:t xml:space="preserve">3. Порядок выделения средств на представительские и иные расходы, документальное оформление </w:t>
      </w:r>
    </w:p>
    <w:p w:rsidR="009D69AD" w:rsidRPr="001E1E24" w:rsidRDefault="009D69AD" w:rsidP="009D69A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ind w:firstLine="540"/>
        <w:jc w:val="both"/>
        <w:rPr>
          <w:rFonts w:ascii="Times New Roman" w:hAnsi="Times New Roman" w:cs="Times New Roman"/>
          <w:sz w:val="28"/>
          <w:szCs w:val="28"/>
        </w:rPr>
      </w:pPr>
      <w:bookmarkStart w:id="4" w:name="Par66"/>
      <w:bookmarkEnd w:id="4"/>
      <w:r w:rsidRPr="001E1E24">
        <w:rPr>
          <w:rFonts w:ascii="Times New Roman" w:hAnsi="Times New Roman" w:cs="Times New Roman"/>
          <w:sz w:val="28"/>
          <w:szCs w:val="28"/>
        </w:rPr>
        <w:t xml:space="preserve">11. Мероприятия, связанные с представительскими и  иными  расходами, проводятся на основании утвержденной Главой Ольховского муниципального района  </w:t>
      </w:r>
      <w:hyperlink w:anchor="Par132" w:history="1">
        <w:r w:rsidRPr="001E1E24">
          <w:rPr>
            <w:rFonts w:ascii="Times New Roman" w:hAnsi="Times New Roman" w:cs="Times New Roman"/>
            <w:sz w:val="28"/>
            <w:szCs w:val="28"/>
          </w:rPr>
          <w:t>программы</w:t>
        </w:r>
      </w:hyperlink>
      <w:r w:rsidRPr="001E1E24">
        <w:rPr>
          <w:rFonts w:ascii="Times New Roman" w:hAnsi="Times New Roman" w:cs="Times New Roman"/>
          <w:sz w:val="28"/>
          <w:szCs w:val="28"/>
        </w:rPr>
        <w:t xml:space="preserve"> проведения мероприятия (приложение № 1 к настоящему Положению).</w:t>
      </w:r>
    </w:p>
    <w:p w:rsidR="009D69AD" w:rsidRPr="001E1E24" w:rsidRDefault="009D69AD" w:rsidP="009D69AD">
      <w:pPr>
        <w:autoSpaceDE w:val="0"/>
        <w:autoSpaceDN w:val="0"/>
        <w:adjustRightInd w:val="0"/>
        <w:spacing w:after="0" w:line="240" w:lineRule="auto"/>
        <w:ind w:firstLine="540"/>
        <w:jc w:val="both"/>
        <w:rPr>
          <w:rFonts w:ascii="Times New Roman" w:hAnsi="Times New Roman" w:cs="Times New Roman"/>
          <w:sz w:val="28"/>
          <w:szCs w:val="28"/>
        </w:rPr>
      </w:pPr>
      <w:r w:rsidRPr="001E1E24">
        <w:rPr>
          <w:rFonts w:ascii="Times New Roman" w:hAnsi="Times New Roman" w:cs="Times New Roman"/>
          <w:sz w:val="28"/>
          <w:szCs w:val="28"/>
        </w:rPr>
        <w:t xml:space="preserve">12. </w:t>
      </w:r>
      <w:hyperlink w:anchor="Par132" w:history="1">
        <w:r w:rsidRPr="001E1E24">
          <w:rPr>
            <w:rFonts w:ascii="Times New Roman" w:hAnsi="Times New Roman" w:cs="Times New Roman"/>
            <w:sz w:val="28"/>
            <w:szCs w:val="28"/>
          </w:rPr>
          <w:t>Программа</w:t>
        </w:r>
      </w:hyperlink>
      <w:r w:rsidRPr="001E1E24">
        <w:rPr>
          <w:rFonts w:ascii="Times New Roman" w:hAnsi="Times New Roman" w:cs="Times New Roman"/>
          <w:sz w:val="28"/>
          <w:szCs w:val="28"/>
        </w:rPr>
        <w:t xml:space="preserve"> проведения мероприятия должна содержать:</w:t>
      </w:r>
    </w:p>
    <w:p w:rsidR="009D69AD" w:rsidRPr="001E1E24" w:rsidRDefault="009D69AD" w:rsidP="009D69AD">
      <w:pPr>
        <w:autoSpaceDE w:val="0"/>
        <w:autoSpaceDN w:val="0"/>
        <w:adjustRightInd w:val="0"/>
        <w:spacing w:after="0" w:line="240" w:lineRule="auto"/>
        <w:ind w:firstLine="540"/>
        <w:jc w:val="both"/>
        <w:rPr>
          <w:rFonts w:ascii="Times New Roman" w:hAnsi="Times New Roman" w:cs="Times New Roman"/>
          <w:sz w:val="28"/>
          <w:szCs w:val="28"/>
        </w:rPr>
      </w:pPr>
      <w:r w:rsidRPr="001E1E24">
        <w:rPr>
          <w:rFonts w:ascii="Times New Roman" w:hAnsi="Times New Roman" w:cs="Times New Roman"/>
          <w:sz w:val="28"/>
          <w:szCs w:val="28"/>
        </w:rPr>
        <w:t>наименование мероприятия, цель, дату и место проведения;</w:t>
      </w:r>
    </w:p>
    <w:p w:rsidR="009D69AD" w:rsidRPr="001E1E24" w:rsidRDefault="009D69AD" w:rsidP="009D69AD">
      <w:pPr>
        <w:autoSpaceDE w:val="0"/>
        <w:autoSpaceDN w:val="0"/>
        <w:adjustRightInd w:val="0"/>
        <w:spacing w:after="0" w:line="240" w:lineRule="auto"/>
        <w:ind w:firstLine="540"/>
        <w:jc w:val="both"/>
        <w:rPr>
          <w:rFonts w:ascii="Times New Roman" w:hAnsi="Times New Roman" w:cs="Times New Roman"/>
          <w:sz w:val="28"/>
          <w:szCs w:val="28"/>
        </w:rPr>
      </w:pPr>
      <w:r w:rsidRPr="001E1E24">
        <w:rPr>
          <w:rFonts w:ascii="Times New Roman" w:hAnsi="Times New Roman" w:cs="Times New Roman"/>
          <w:sz w:val="28"/>
          <w:szCs w:val="28"/>
        </w:rPr>
        <w:t>состав представительского мероприятия и источник финансирования;</w:t>
      </w:r>
    </w:p>
    <w:p w:rsidR="009D69AD" w:rsidRPr="001E1E24" w:rsidRDefault="009D69AD" w:rsidP="009D69AD">
      <w:pPr>
        <w:autoSpaceDE w:val="0"/>
        <w:autoSpaceDN w:val="0"/>
        <w:adjustRightInd w:val="0"/>
        <w:spacing w:after="0" w:line="240" w:lineRule="auto"/>
        <w:ind w:firstLine="540"/>
        <w:jc w:val="both"/>
        <w:rPr>
          <w:rFonts w:ascii="Times New Roman" w:hAnsi="Times New Roman" w:cs="Times New Roman"/>
          <w:sz w:val="28"/>
          <w:szCs w:val="28"/>
        </w:rPr>
      </w:pPr>
      <w:r w:rsidRPr="001E1E24">
        <w:rPr>
          <w:rFonts w:ascii="Times New Roman" w:hAnsi="Times New Roman" w:cs="Times New Roman"/>
          <w:sz w:val="28"/>
          <w:szCs w:val="28"/>
        </w:rPr>
        <w:t>круг официальных лиц, участвующих в мероприятии (количество официальных лиц округа не должно превышать количества приглашенных официальных лиц);</w:t>
      </w:r>
    </w:p>
    <w:p w:rsidR="009D69AD" w:rsidRPr="001E1E24" w:rsidRDefault="009D69AD" w:rsidP="009D69AD">
      <w:pPr>
        <w:autoSpaceDE w:val="0"/>
        <w:autoSpaceDN w:val="0"/>
        <w:adjustRightInd w:val="0"/>
        <w:spacing w:after="0" w:line="240" w:lineRule="auto"/>
        <w:ind w:firstLine="540"/>
        <w:jc w:val="both"/>
        <w:rPr>
          <w:rFonts w:ascii="Times New Roman" w:hAnsi="Times New Roman" w:cs="Times New Roman"/>
          <w:sz w:val="28"/>
          <w:szCs w:val="28"/>
        </w:rPr>
      </w:pPr>
      <w:r w:rsidRPr="001E1E24">
        <w:rPr>
          <w:rFonts w:ascii="Times New Roman" w:hAnsi="Times New Roman" w:cs="Times New Roman"/>
          <w:sz w:val="28"/>
          <w:szCs w:val="28"/>
        </w:rPr>
        <w:t>круг ответственных за проведение мероприятия лиц;</w:t>
      </w:r>
    </w:p>
    <w:p w:rsidR="009D69AD" w:rsidRPr="001E1E24" w:rsidRDefault="009D69AD" w:rsidP="009D69AD">
      <w:pPr>
        <w:autoSpaceDE w:val="0"/>
        <w:autoSpaceDN w:val="0"/>
        <w:adjustRightInd w:val="0"/>
        <w:spacing w:after="0" w:line="240" w:lineRule="auto"/>
        <w:ind w:firstLine="540"/>
        <w:jc w:val="both"/>
        <w:rPr>
          <w:rFonts w:ascii="Times New Roman" w:hAnsi="Times New Roman" w:cs="Times New Roman"/>
          <w:sz w:val="28"/>
          <w:szCs w:val="28"/>
        </w:rPr>
      </w:pPr>
      <w:r w:rsidRPr="001E1E24">
        <w:rPr>
          <w:rFonts w:ascii="Times New Roman" w:hAnsi="Times New Roman" w:cs="Times New Roman"/>
          <w:sz w:val="28"/>
          <w:szCs w:val="28"/>
        </w:rPr>
        <w:t>величину представительских расходов.</w:t>
      </w:r>
    </w:p>
    <w:p w:rsidR="009D69AD" w:rsidRPr="001E1E24" w:rsidRDefault="009D69AD" w:rsidP="009D69AD">
      <w:pPr>
        <w:autoSpaceDE w:val="0"/>
        <w:autoSpaceDN w:val="0"/>
        <w:adjustRightInd w:val="0"/>
        <w:spacing w:after="0" w:line="240" w:lineRule="auto"/>
        <w:ind w:firstLine="540"/>
        <w:jc w:val="both"/>
        <w:rPr>
          <w:rFonts w:ascii="Times New Roman" w:hAnsi="Times New Roman" w:cs="Times New Roman"/>
          <w:sz w:val="28"/>
          <w:szCs w:val="28"/>
        </w:rPr>
      </w:pPr>
      <w:r w:rsidRPr="001E1E24">
        <w:rPr>
          <w:rFonts w:ascii="Times New Roman" w:hAnsi="Times New Roman" w:cs="Times New Roman"/>
          <w:sz w:val="28"/>
          <w:szCs w:val="28"/>
        </w:rPr>
        <w:t xml:space="preserve">К </w:t>
      </w:r>
      <w:hyperlink w:anchor="Par132" w:history="1">
        <w:r w:rsidRPr="001E1E24">
          <w:rPr>
            <w:rFonts w:ascii="Times New Roman" w:hAnsi="Times New Roman" w:cs="Times New Roman"/>
            <w:sz w:val="28"/>
            <w:szCs w:val="28"/>
          </w:rPr>
          <w:t>программе</w:t>
        </w:r>
      </w:hyperlink>
      <w:r w:rsidRPr="001E1E24">
        <w:rPr>
          <w:rFonts w:ascii="Times New Roman" w:hAnsi="Times New Roman" w:cs="Times New Roman"/>
          <w:sz w:val="28"/>
          <w:szCs w:val="28"/>
        </w:rPr>
        <w:t xml:space="preserve"> проведения мероприятия должна прилагаться </w:t>
      </w:r>
      <w:hyperlink w:anchor="Par188" w:history="1">
        <w:r w:rsidRPr="001E1E24">
          <w:rPr>
            <w:rFonts w:ascii="Times New Roman" w:hAnsi="Times New Roman" w:cs="Times New Roman"/>
            <w:sz w:val="28"/>
            <w:szCs w:val="28"/>
          </w:rPr>
          <w:t>смета</w:t>
        </w:r>
      </w:hyperlink>
      <w:r w:rsidRPr="001E1E24">
        <w:rPr>
          <w:rFonts w:ascii="Times New Roman" w:hAnsi="Times New Roman" w:cs="Times New Roman"/>
          <w:sz w:val="28"/>
          <w:szCs w:val="28"/>
        </w:rPr>
        <w:t xml:space="preserve"> представительских расходов, утвержденная Главой Ольховского муниципального района (приложение № 2 к настоящему Положению).</w:t>
      </w:r>
    </w:p>
    <w:p w:rsidR="009D69AD" w:rsidRPr="001E1E24" w:rsidRDefault="009D69AD" w:rsidP="009D69AD">
      <w:pPr>
        <w:autoSpaceDE w:val="0"/>
        <w:autoSpaceDN w:val="0"/>
        <w:adjustRightInd w:val="0"/>
        <w:spacing w:after="0" w:line="240" w:lineRule="auto"/>
        <w:ind w:firstLine="540"/>
        <w:jc w:val="both"/>
        <w:rPr>
          <w:rFonts w:ascii="Times New Roman" w:hAnsi="Times New Roman" w:cs="Times New Roman"/>
          <w:sz w:val="28"/>
          <w:szCs w:val="28"/>
        </w:rPr>
      </w:pPr>
      <w:r w:rsidRPr="001E1E24">
        <w:rPr>
          <w:rFonts w:ascii="Times New Roman" w:hAnsi="Times New Roman" w:cs="Times New Roman"/>
          <w:sz w:val="28"/>
          <w:szCs w:val="28"/>
        </w:rPr>
        <w:t>13. Выделение средств на представительские и иные расходы осуществляется в пределах средств утвержденной сметы на финансовый год.</w:t>
      </w:r>
    </w:p>
    <w:p w:rsidR="009D69AD" w:rsidRPr="001E1E24" w:rsidRDefault="009D69AD" w:rsidP="009D69AD">
      <w:pPr>
        <w:autoSpaceDE w:val="0"/>
        <w:autoSpaceDN w:val="0"/>
        <w:adjustRightInd w:val="0"/>
        <w:spacing w:after="0" w:line="240" w:lineRule="auto"/>
        <w:ind w:firstLine="540"/>
        <w:jc w:val="both"/>
        <w:rPr>
          <w:rFonts w:ascii="Times New Roman" w:hAnsi="Times New Roman" w:cs="Times New Roman"/>
          <w:sz w:val="28"/>
          <w:szCs w:val="28"/>
        </w:rPr>
      </w:pPr>
      <w:r w:rsidRPr="001E1E24">
        <w:rPr>
          <w:rFonts w:ascii="Times New Roman" w:hAnsi="Times New Roman" w:cs="Times New Roman"/>
          <w:sz w:val="28"/>
          <w:szCs w:val="28"/>
        </w:rPr>
        <w:t>14. Представительские и иные расходы могут быть произведены за наличный расчет, но не более 10% от утвержденной бюджетной сметы (или) безналичный расчет.</w:t>
      </w:r>
    </w:p>
    <w:p w:rsidR="009D69AD" w:rsidRPr="001E1E24" w:rsidRDefault="009D69AD" w:rsidP="009D69AD">
      <w:pPr>
        <w:autoSpaceDE w:val="0"/>
        <w:autoSpaceDN w:val="0"/>
        <w:adjustRightInd w:val="0"/>
        <w:spacing w:after="0" w:line="240" w:lineRule="auto"/>
        <w:ind w:firstLine="540"/>
        <w:jc w:val="both"/>
        <w:rPr>
          <w:rFonts w:ascii="Times New Roman" w:hAnsi="Times New Roman" w:cs="Times New Roman"/>
          <w:sz w:val="28"/>
          <w:szCs w:val="28"/>
        </w:rPr>
      </w:pPr>
      <w:r w:rsidRPr="001E1E24">
        <w:rPr>
          <w:rFonts w:ascii="Times New Roman" w:hAnsi="Times New Roman" w:cs="Times New Roman"/>
          <w:sz w:val="28"/>
          <w:szCs w:val="28"/>
        </w:rPr>
        <w:t>15. Для получения под отчет денежных средств на представительские расходы лицо, ответственное за расходование средств, не менее чем за 5 дней до проведения представительского мероприятия представляет в МУ "ЦБ о МОУ" следующие документы:</w:t>
      </w:r>
    </w:p>
    <w:p w:rsidR="009D69AD" w:rsidRPr="001E1E24" w:rsidRDefault="001E008E" w:rsidP="009D69AD">
      <w:pPr>
        <w:autoSpaceDE w:val="0"/>
        <w:autoSpaceDN w:val="0"/>
        <w:adjustRightInd w:val="0"/>
        <w:spacing w:after="0" w:line="240" w:lineRule="auto"/>
        <w:ind w:firstLine="540"/>
        <w:jc w:val="both"/>
        <w:rPr>
          <w:rFonts w:ascii="Times New Roman" w:hAnsi="Times New Roman" w:cs="Times New Roman"/>
          <w:sz w:val="28"/>
          <w:szCs w:val="28"/>
        </w:rPr>
      </w:pPr>
      <w:hyperlink w:anchor="Par132" w:history="1">
        <w:r w:rsidR="009D69AD" w:rsidRPr="001E1E24">
          <w:rPr>
            <w:rFonts w:ascii="Times New Roman" w:hAnsi="Times New Roman" w:cs="Times New Roman"/>
            <w:sz w:val="28"/>
            <w:szCs w:val="28"/>
          </w:rPr>
          <w:t>программу</w:t>
        </w:r>
      </w:hyperlink>
      <w:r w:rsidR="009D69AD" w:rsidRPr="001E1E24">
        <w:rPr>
          <w:rFonts w:ascii="Times New Roman" w:hAnsi="Times New Roman" w:cs="Times New Roman"/>
          <w:sz w:val="28"/>
          <w:szCs w:val="28"/>
        </w:rPr>
        <w:t xml:space="preserve"> проведения мероприятия;</w:t>
      </w:r>
    </w:p>
    <w:p w:rsidR="009D69AD" w:rsidRPr="001E1E24" w:rsidRDefault="001E008E" w:rsidP="009D69AD">
      <w:pPr>
        <w:autoSpaceDE w:val="0"/>
        <w:autoSpaceDN w:val="0"/>
        <w:adjustRightInd w:val="0"/>
        <w:spacing w:after="0" w:line="240" w:lineRule="auto"/>
        <w:ind w:firstLine="540"/>
        <w:jc w:val="both"/>
        <w:rPr>
          <w:rFonts w:ascii="Times New Roman" w:hAnsi="Times New Roman" w:cs="Times New Roman"/>
          <w:sz w:val="28"/>
          <w:szCs w:val="28"/>
        </w:rPr>
      </w:pPr>
      <w:hyperlink w:anchor="Par188" w:history="1">
        <w:r w:rsidR="009D69AD" w:rsidRPr="001E1E24">
          <w:rPr>
            <w:rFonts w:ascii="Times New Roman" w:hAnsi="Times New Roman" w:cs="Times New Roman"/>
            <w:sz w:val="28"/>
            <w:szCs w:val="28"/>
          </w:rPr>
          <w:t>смету</w:t>
        </w:r>
      </w:hyperlink>
      <w:r w:rsidR="009D69AD" w:rsidRPr="001E1E24">
        <w:rPr>
          <w:rFonts w:ascii="Times New Roman" w:hAnsi="Times New Roman" w:cs="Times New Roman"/>
          <w:sz w:val="28"/>
          <w:szCs w:val="28"/>
        </w:rPr>
        <w:t xml:space="preserve"> представительских расходов на проведение мероприятия;</w:t>
      </w:r>
    </w:p>
    <w:p w:rsidR="009D69AD" w:rsidRPr="001E1E24" w:rsidRDefault="009D69AD" w:rsidP="009D69AD">
      <w:pPr>
        <w:autoSpaceDE w:val="0"/>
        <w:autoSpaceDN w:val="0"/>
        <w:adjustRightInd w:val="0"/>
        <w:spacing w:after="0" w:line="240" w:lineRule="auto"/>
        <w:ind w:firstLine="540"/>
        <w:jc w:val="both"/>
        <w:rPr>
          <w:rFonts w:ascii="Times New Roman" w:hAnsi="Times New Roman" w:cs="Times New Roman"/>
          <w:sz w:val="28"/>
          <w:szCs w:val="28"/>
        </w:rPr>
      </w:pPr>
      <w:r w:rsidRPr="001E1E24">
        <w:rPr>
          <w:rFonts w:ascii="Times New Roman" w:hAnsi="Times New Roman" w:cs="Times New Roman"/>
          <w:sz w:val="28"/>
          <w:szCs w:val="28"/>
        </w:rPr>
        <w:t>заявление.</w:t>
      </w:r>
    </w:p>
    <w:p w:rsidR="009D69AD" w:rsidRPr="001E1E24" w:rsidRDefault="009D69AD" w:rsidP="009D69AD">
      <w:pPr>
        <w:autoSpaceDE w:val="0"/>
        <w:autoSpaceDN w:val="0"/>
        <w:adjustRightInd w:val="0"/>
        <w:spacing w:after="0" w:line="240" w:lineRule="auto"/>
        <w:ind w:firstLine="540"/>
        <w:jc w:val="both"/>
        <w:rPr>
          <w:rFonts w:ascii="Times New Roman" w:hAnsi="Times New Roman" w:cs="Times New Roman"/>
          <w:sz w:val="28"/>
          <w:szCs w:val="28"/>
        </w:rPr>
      </w:pPr>
      <w:r w:rsidRPr="001E1E24">
        <w:rPr>
          <w:rFonts w:ascii="Times New Roman" w:hAnsi="Times New Roman" w:cs="Times New Roman"/>
          <w:sz w:val="28"/>
          <w:szCs w:val="28"/>
        </w:rPr>
        <w:t>16. В течение трех рабочих дней после окончания мероприятия лицо, ответственное за расходование средств на представительские расходы, представляет Главе Ольховского муниципального района на утверждение отчет о произведенных расходах (</w:t>
      </w:r>
      <w:hyperlink w:anchor="Par241" w:history="1">
        <w:r w:rsidRPr="001E1E24">
          <w:rPr>
            <w:rFonts w:ascii="Times New Roman" w:hAnsi="Times New Roman" w:cs="Times New Roman"/>
            <w:sz w:val="28"/>
            <w:szCs w:val="28"/>
          </w:rPr>
          <w:t>приложения № 3</w:t>
        </w:r>
      </w:hyperlink>
      <w:r w:rsidRPr="001E1E24">
        <w:rPr>
          <w:rFonts w:ascii="Times New Roman" w:hAnsi="Times New Roman" w:cs="Times New Roman"/>
          <w:sz w:val="28"/>
          <w:szCs w:val="28"/>
        </w:rPr>
        <w:t xml:space="preserve"> и (или) </w:t>
      </w:r>
      <w:hyperlink w:anchor="Par281" w:history="1">
        <w:r w:rsidRPr="001E1E24">
          <w:rPr>
            <w:rFonts w:ascii="Times New Roman" w:hAnsi="Times New Roman" w:cs="Times New Roman"/>
            <w:sz w:val="28"/>
            <w:szCs w:val="28"/>
          </w:rPr>
          <w:t>№ 4</w:t>
        </w:r>
      </w:hyperlink>
      <w:r w:rsidRPr="001E1E24">
        <w:rPr>
          <w:rFonts w:ascii="Times New Roman" w:hAnsi="Times New Roman" w:cs="Times New Roman"/>
          <w:sz w:val="28"/>
          <w:szCs w:val="28"/>
        </w:rPr>
        <w:t xml:space="preserve"> к настоящему Положению).</w:t>
      </w:r>
    </w:p>
    <w:p w:rsidR="009D69AD" w:rsidRPr="001E1E24" w:rsidRDefault="009D69AD" w:rsidP="009D69AD">
      <w:pPr>
        <w:autoSpaceDE w:val="0"/>
        <w:autoSpaceDN w:val="0"/>
        <w:adjustRightInd w:val="0"/>
        <w:spacing w:after="0" w:line="240" w:lineRule="auto"/>
        <w:ind w:firstLine="540"/>
        <w:jc w:val="both"/>
        <w:rPr>
          <w:rFonts w:ascii="Times New Roman" w:hAnsi="Times New Roman" w:cs="Times New Roman"/>
          <w:sz w:val="28"/>
          <w:szCs w:val="28"/>
        </w:rPr>
      </w:pPr>
      <w:r w:rsidRPr="001E1E24">
        <w:rPr>
          <w:rFonts w:ascii="Times New Roman" w:hAnsi="Times New Roman" w:cs="Times New Roman"/>
          <w:sz w:val="28"/>
          <w:szCs w:val="28"/>
        </w:rPr>
        <w:t>17. В течение суток после утверждения  отчета о представительских расходах лицо, ответственное за расходование средств на представительские расходы, представляет указанный отчет в МУ "ЦБ о МОУ".</w:t>
      </w:r>
    </w:p>
    <w:p w:rsidR="009D69AD" w:rsidRPr="001E1E24" w:rsidRDefault="009D69AD" w:rsidP="009D69AD">
      <w:pPr>
        <w:autoSpaceDE w:val="0"/>
        <w:autoSpaceDN w:val="0"/>
        <w:adjustRightInd w:val="0"/>
        <w:spacing w:after="0" w:line="240" w:lineRule="auto"/>
        <w:ind w:firstLine="540"/>
        <w:jc w:val="both"/>
        <w:rPr>
          <w:rFonts w:ascii="Times New Roman" w:hAnsi="Times New Roman" w:cs="Times New Roman"/>
          <w:sz w:val="28"/>
          <w:szCs w:val="28"/>
        </w:rPr>
      </w:pPr>
      <w:r w:rsidRPr="001E1E24">
        <w:rPr>
          <w:rFonts w:ascii="Times New Roman" w:hAnsi="Times New Roman" w:cs="Times New Roman"/>
          <w:sz w:val="28"/>
          <w:szCs w:val="28"/>
        </w:rPr>
        <w:t xml:space="preserve">18. Выделение средств на иные расходы для организации и проведения торжественных праздничных мероприятий, приемов, траурных мероприятий </w:t>
      </w:r>
      <w:r w:rsidRPr="001E1E24">
        <w:rPr>
          <w:rFonts w:ascii="Times New Roman" w:hAnsi="Times New Roman" w:cs="Times New Roman"/>
          <w:sz w:val="28"/>
          <w:szCs w:val="28"/>
        </w:rPr>
        <w:lastRenderedPageBreak/>
        <w:t xml:space="preserve">осуществляется на основании утвержденной Главой Ольховского муниципального района </w:t>
      </w:r>
      <w:hyperlink w:anchor="Par188" w:history="1">
        <w:r w:rsidRPr="001E1E24">
          <w:rPr>
            <w:rFonts w:ascii="Times New Roman" w:hAnsi="Times New Roman" w:cs="Times New Roman"/>
            <w:sz w:val="28"/>
            <w:szCs w:val="28"/>
          </w:rPr>
          <w:t>сметы</w:t>
        </w:r>
      </w:hyperlink>
      <w:r w:rsidRPr="001E1E24">
        <w:rPr>
          <w:rFonts w:ascii="Times New Roman" w:hAnsi="Times New Roman" w:cs="Times New Roman"/>
          <w:sz w:val="28"/>
          <w:szCs w:val="28"/>
        </w:rPr>
        <w:t xml:space="preserve"> расходов (приложение № 2 к настоящему Положению).</w:t>
      </w:r>
    </w:p>
    <w:p w:rsidR="009D69AD" w:rsidRPr="001E1E24" w:rsidRDefault="009D69AD" w:rsidP="009D69AD">
      <w:pPr>
        <w:autoSpaceDE w:val="0"/>
        <w:autoSpaceDN w:val="0"/>
        <w:adjustRightInd w:val="0"/>
        <w:spacing w:after="0" w:line="240" w:lineRule="auto"/>
        <w:ind w:firstLine="540"/>
        <w:jc w:val="both"/>
        <w:rPr>
          <w:rFonts w:ascii="Times New Roman" w:hAnsi="Times New Roman" w:cs="Times New Roman"/>
          <w:sz w:val="28"/>
          <w:szCs w:val="28"/>
        </w:rPr>
      </w:pPr>
      <w:r w:rsidRPr="001E1E24">
        <w:rPr>
          <w:rFonts w:ascii="Times New Roman" w:hAnsi="Times New Roman" w:cs="Times New Roman"/>
          <w:sz w:val="28"/>
          <w:szCs w:val="28"/>
        </w:rPr>
        <w:t>19. Осуществление представительских и иных расходов должно быть подтверждено первичными расходными документами, к которым относятся накладные, путевые листы, товарно-сопроводительные документы, счета организаций питания, другие документы, свидетельствующие о размере произведенных расходов, документы, подтверждающие оплату расходов (кассовые чеки, товарные чеки, квитанции к приходным кассовым ордерам и так далее).</w:t>
      </w:r>
    </w:p>
    <w:p w:rsidR="009D69AD" w:rsidRPr="001E1E24" w:rsidRDefault="009D69AD" w:rsidP="009D69AD">
      <w:pPr>
        <w:autoSpaceDE w:val="0"/>
        <w:autoSpaceDN w:val="0"/>
        <w:adjustRightInd w:val="0"/>
        <w:spacing w:after="0" w:line="240" w:lineRule="auto"/>
        <w:ind w:firstLine="540"/>
        <w:jc w:val="both"/>
        <w:rPr>
          <w:rFonts w:ascii="Times New Roman" w:hAnsi="Times New Roman" w:cs="Times New Roman"/>
          <w:sz w:val="28"/>
          <w:szCs w:val="28"/>
        </w:rPr>
      </w:pPr>
      <w:r w:rsidRPr="001E1E24">
        <w:rPr>
          <w:rFonts w:ascii="Times New Roman" w:hAnsi="Times New Roman" w:cs="Times New Roman"/>
          <w:sz w:val="28"/>
          <w:szCs w:val="28"/>
        </w:rPr>
        <w:t>20. Первичные расходные документы прилагаются к отчету о произведенных расходах.</w:t>
      </w:r>
    </w:p>
    <w:p w:rsidR="009D69AD" w:rsidRPr="001E1E24" w:rsidRDefault="009D69AD" w:rsidP="009D69AD">
      <w:pPr>
        <w:autoSpaceDE w:val="0"/>
        <w:autoSpaceDN w:val="0"/>
        <w:adjustRightInd w:val="0"/>
        <w:spacing w:after="0" w:line="240" w:lineRule="auto"/>
        <w:ind w:firstLine="540"/>
        <w:jc w:val="both"/>
        <w:rPr>
          <w:rFonts w:ascii="Times New Roman" w:hAnsi="Times New Roman" w:cs="Times New Roman"/>
          <w:sz w:val="28"/>
          <w:szCs w:val="28"/>
        </w:rPr>
      </w:pPr>
      <w:r w:rsidRPr="001E1E24">
        <w:rPr>
          <w:rFonts w:ascii="Times New Roman" w:hAnsi="Times New Roman" w:cs="Times New Roman"/>
          <w:sz w:val="28"/>
          <w:szCs w:val="28"/>
        </w:rPr>
        <w:t xml:space="preserve">21. Списание приобретенных материальных ценностей осуществляется на основании </w:t>
      </w:r>
      <w:hyperlink r:id="rId24" w:history="1">
        <w:r w:rsidRPr="001E1E24">
          <w:rPr>
            <w:rFonts w:ascii="Times New Roman" w:hAnsi="Times New Roman" w:cs="Times New Roman"/>
            <w:sz w:val="28"/>
            <w:szCs w:val="28"/>
          </w:rPr>
          <w:t>акта</w:t>
        </w:r>
      </w:hyperlink>
      <w:r w:rsidRPr="001E1E24">
        <w:rPr>
          <w:rFonts w:ascii="Times New Roman" w:hAnsi="Times New Roman" w:cs="Times New Roman"/>
          <w:sz w:val="28"/>
          <w:szCs w:val="28"/>
        </w:rPr>
        <w:t xml:space="preserve"> постоянно действующей комиссии, назначенной распоряжением Администрации (приложение № 5 к настоящему Положению).</w:t>
      </w:r>
    </w:p>
    <w:p w:rsidR="009D69AD" w:rsidRPr="001E1E24" w:rsidRDefault="009D69AD" w:rsidP="009D69AD">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ind w:firstLine="540"/>
        <w:jc w:val="both"/>
        <w:rPr>
          <w:rFonts w:ascii="Times New Roman" w:hAnsi="Times New Roman" w:cs="Times New Roman"/>
          <w:sz w:val="28"/>
          <w:szCs w:val="28"/>
        </w:rPr>
      </w:pPr>
      <w:r w:rsidRPr="001E1E24">
        <w:rPr>
          <w:rFonts w:ascii="Times New Roman" w:hAnsi="Times New Roman" w:cs="Times New Roman"/>
          <w:sz w:val="28"/>
          <w:szCs w:val="28"/>
        </w:rPr>
        <w:t xml:space="preserve"> </w:t>
      </w:r>
    </w:p>
    <w:p w:rsidR="009D69AD" w:rsidRPr="001E1E24" w:rsidRDefault="009D69AD" w:rsidP="009D69AD">
      <w:pPr>
        <w:autoSpaceDE w:val="0"/>
        <w:autoSpaceDN w:val="0"/>
        <w:adjustRightInd w:val="0"/>
        <w:spacing w:after="0" w:line="240" w:lineRule="auto"/>
        <w:jc w:val="right"/>
        <w:outlineLvl w:val="0"/>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jc w:val="right"/>
        <w:outlineLvl w:val="0"/>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jc w:val="right"/>
        <w:outlineLvl w:val="0"/>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jc w:val="right"/>
        <w:outlineLvl w:val="0"/>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jc w:val="both"/>
        <w:outlineLvl w:val="0"/>
        <w:rPr>
          <w:rFonts w:ascii="Times New Roman" w:hAnsi="Times New Roman" w:cs="Times New Roman"/>
          <w:sz w:val="28"/>
          <w:szCs w:val="28"/>
        </w:rPr>
      </w:pPr>
      <w:r w:rsidRPr="001E1E24">
        <w:rPr>
          <w:rFonts w:ascii="Times New Roman" w:hAnsi="Times New Roman" w:cs="Times New Roman"/>
          <w:sz w:val="28"/>
          <w:szCs w:val="28"/>
        </w:rPr>
        <w:t xml:space="preserve"> </w:t>
      </w:r>
    </w:p>
    <w:p w:rsidR="009D69AD" w:rsidRPr="001E1E24" w:rsidRDefault="009D69AD" w:rsidP="009D69AD">
      <w:pPr>
        <w:autoSpaceDE w:val="0"/>
        <w:autoSpaceDN w:val="0"/>
        <w:adjustRightInd w:val="0"/>
        <w:spacing w:after="0" w:line="240" w:lineRule="auto"/>
        <w:jc w:val="right"/>
        <w:outlineLvl w:val="0"/>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jc w:val="right"/>
        <w:outlineLvl w:val="0"/>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jc w:val="right"/>
        <w:outlineLvl w:val="0"/>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jc w:val="right"/>
        <w:outlineLvl w:val="0"/>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jc w:val="right"/>
        <w:outlineLvl w:val="0"/>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jc w:val="right"/>
        <w:outlineLvl w:val="0"/>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jc w:val="right"/>
        <w:outlineLvl w:val="0"/>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jc w:val="right"/>
        <w:outlineLvl w:val="0"/>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jc w:val="right"/>
        <w:outlineLvl w:val="0"/>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jc w:val="right"/>
        <w:outlineLvl w:val="0"/>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jc w:val="right"/>
        <w:outlineLvl w:val="0"/>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jc w:val="right"/>
        <w:outlineLvl w:val="0"/>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jc w:val="right"/>
        <w:outlineLvl w:val="0"/>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jc w:val="right"/>
        <w:outlineLvl w:val="0"/>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jc w:val="right"/>
        <w:outlineLvl w:val="0"/>
        <w:rPr>
          <w:rFonts w:ascii="Times New Roman" w:hAnsi="Times New Roman" w:cs="Times New Roman"/>
          <w:sz w:val="28"/>
          <w:szCs w:val="28"/>
        </w:rPr>
      </w:pPr>
    </w:p>
    <w:p w:rsidR="009D69AD" w:rsidRDefault="009D69AD" w:rsidP="009D69AD">
      <w:pPr>
        <w:autoSpaceDE w:val="0"/>
        <w:autoSpaceDN w:val="0"/>
        <w:adjustRightInd w:val="0"/>
        <w:spacing w:after="0" w:line="240" w:lineRule="auto"/>
        <w:jc w:val="right"/>
        <w:outlineLvl w:val="0"/>
        <w:rPr>
          <w:rFonts w:ascii="Times New Roman" w:hAnsi="Times New Roman" w:cs="Times New Roman"/>
          <w:sz w:val="28"/>
          <w:szCs w:val="28"/>
        </w:rPr>
      </w:pPr>
    </w:p>
    <w:p w:rsidR="009D69AD" w:rsidRDefault="009D69AD" w:rsidP="009D69AD">
      <w:pPr>
        <w:autoSpaceDE w:val="0"/>
        <w:autoSpaceDN w:val="0"/>
        <w:adjustRightInd w:val="0"/>
        <w:spacing w:after="0" w:line="240" w:lineRule="auto"/>
        <w:jc w:val="right"/>
        <w:outlineLvl w:val="0"/>
        <w:rPr>
          <w:rFonts w:ascii="Times New Roman" w:hAnsi="Times New Roman" w:cs="Times New Roman"/>
          <w:sz w:val="28"/>
          <w:szCs w:val="28"/>
        </w:rPr>
      </w:pPr>
    </w:p>
    <w:p w:rsidR="009D69AD" w:rsidRDefault="009D69AD" w:rsidP="009D69AD">
      <w:pPr>
        <w:autoSpaceDE w:val="0"/>
        <w:autoSpaceDN w:val="0"/>
        <w:adjustRightInd w:val="0"/>
        <w:spacing w:after="0" w:line="240" w:lineRule="auto"/>
        <w:jc w:val="right"/>
        <w:outlineLvl w:val="0"/>
        <w:rPr>
          <w:rFonts w:ascii="Times New Roman" w:hAnsi="Times New Roman" w:cs="Times New Roman"/>
          <w:sz w:val="28"/>
          <w:szCs w:val="28"/>
        </w:rPr>
      </w:pPr>
    </w:p>
    <w:p w:rsidR="009D69AD" w:rsidRDefault="009D69AD" w:rsidP="009D69AD">
      <w:pPr>
        <w:autoSpaceDE w:val="0"/>
        <w:autoSpaceDN w:val="0"/>
        <w:adjustRightInd w:val="0"/>
        <w:spacing w:after="0" w:line="240" w:lineRule="auto"/>
        <w:jc w:val="right"/>
        <w:outlineLvl w:val="0"/>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jc w:val="right"/>
        <w:outlineLvl w:val="0"/>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jc w:val="right"/>
        <w:outlineLvl w:val="0"/>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jc w:val="right"/>
        <w:outlineLvl w:val="0"/>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jc w:val="right"/>
        <w:outlineLvl w:val="0"/>
        <w:rPr>
          <w:rFonts w:ascii="Times New Roman" w:hAnsi="Times New Roman" w:cs="Times New Roman"/>
          <w:sz w:val="24"/>
          <w:szCs w:val="24"/>
        </w:rPr>
      </w:pPr>
      <w:r w:rsidRPr="001E1E24">
        <w:rPr>
          <w:rFonts w:ascii="Times New Roman" w:hAnsi="Times New Roman" w:cs="Times New Roman"/>
          <w:sz w:val="24"/>
          <w:szCs w:val="24"/>
        </w:rPr>
        <w:lastRenderedPageBreak/>
        <w:t>Приложение 1</w:t>
      </w:r>
    </w:p>
    <w:p w:rsidR="009D69AD" w:rsidRPr="001E1E24"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1E1E24">
        <w:rPr>
          <w:rFonts w:ascii="Times New Roman" w:hAnsi="Times New Roman" w:cs="Times New Roman"/>
          <w:sz w:val="24"/>
          <w:szCs w:val="24"/>
        </w:rPr>
        <w:t>к Положению</w:t>
      </w:r>
    </w:p>
    <w:p w:rsidR="009D69AD" w:rsidRPr="001E1E24"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1E1E24">
        <w:rPr>
          <w:rFonts w:ascii="Times New Roman" w:hAnsi="Times New Roman" w:cs="Times New Roman"/>
          <w:sz w:val="24"/>
          <w:szCs w:val="24"/>
        </w:rPr>
        <w:t>о представительских</w:t>
      </w:r>
    </w:p>
    <w:p w:rsidR="009D69AD" w:rsidRPr="001E1E24"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1E1E24">
        <w:rPr>
          <w:rFonts w:ascii="Times New Roman" w:hAnsi="Times New Roman" w:cs="Times New Roman"/>
          <w:sz w:val="24"/>
          <w:szCs w:val="24"/>
        </w:rPr>
        <w:t xml:space="preserve">расходах Администрации </w:t>
      </w:r>
    </w:p>
    <w:p w:rsidR="009D69AD" w:rsidRPr="001E1E24"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1E1E24">
        <w:rPr>
          <w:rFonts w:ascii="Times New Roman" w:hAnsi="Times New Roman" w:cs="Times New Roman"/>
          <w:sz w:val="24"/>
          <w:szCs w:val="24"/>
        </w:rPr>
        <w:t>Ольховского муниципального</w:t>
      </w:r>
    </w:p>
    <w:p w:rsidR="009D69AD" w:rsidRPr="001E1E24"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1E1E24">
        <w:rPr>
          <w:rFonts w:ascii="Times New Roman" w:hAnsi="Times New Roman" w:cs="Times New Roman"/>
          <w:sz w:val="24"/>
          <w:szCs w:val="24"/>
        </w:rPr>
        <w:t>района</w:t>
      </w:r>
    </w:p>
    <w:p w:rsidR="009D69AD" w:rsidRPr="001E1E24" w:rsidRDefault="009D69AD" w:rsidP="009D69AD">
      <w:pPr>
        <w:autoSpaceDE w:val="0"/>
        <w:autoSpaceDN w:val="0"/>
        <w:adjustRightInd w:val="0"/>
        <w:spacing w:after="0" w:line="240" w:lineRule="auto"/>
        <w:jc w:val="right"/>
        <w:rPr>
          <w:rFonts w:ascii="Times New Roman" w:hAnsi="Times New Roman" w:cs="Times New Roman"/>
          <w:sz w:val="24"/>
          <w:szCs w:val="24"/>
        </w:rPr>
      </w:pPr>
    </w:p>
    <w:p w:rsidR="009D69AD" w:rsidRPr="001E1E24" w:rsidRDefault="009D69AD" w:rsidP="009D69AD">
      <w:pPr>
        <w:autoSpaceDE w:val="0"/>
        <w:autoSpaceDN w:val="0"/>
        <w:adjustRightInd w:val="0"/>
        <w:spacing w:after="0" w:line="240" w:lineRule="auto"/>
        <w:jc w:val="center"/>
        <w:rPr>
          <w:rFonts w:ascii="Times New Roman" w:hAnsi="Times New Roman" w:cs="Times New Roman"/>
          <w:sz w:val="24"/>
          <w:szCs w:val="24"/>
        </w:rPr>
      </w:pPr>
      <w:r w:rsidRPr="001E1E24">
        <w:rPr>
          <w:rFonts w:ascii="Times New Roman" w:hAnsi="Times New Roman" w:cs="Times New Roman"/>
          <w:sz w:val="24"/>
          <w:szCs w:val="24"/>
        </w:rPr>
        <w:t>ПРОГРАММА</w:t>
      </w:r>
    </w:p>
    <w:p w:rsidR="009D69AD" w:rsidRPr="001E1E24" w:rsidRDefault="009D69AD" w:rsidP="009D69AD">
      <w:pPr>
        <w:autoSpaceDE w:val="0"/>
        <w:autoSpaceDN w:val="0"/>
        <w:adjustRightInd w:val="0"/>
        <w:spacing w:after="0" w:line="240" w:lineRule="auto"/>
        <w:jc w:val="center"/>
        <w:rPr>
          <w:rFonts w:ascii="Times New Roman" w:hAnsi="Times New Roman" w:cs="Times New Roman"/>
          <w:sz w:val="24"/>
          <w:szCs w:val="24"/>
        </w:rPr>
      </w:pPr>
      <w:r w:rsidRPr="001E1E24">
        <w:rPr>
          <w:rFonts w:ascii="Times New Roman" w:hAnsi="Times New Roman" w:cs="Times New Roman"/>
          <w:sz w:val="24"/>
          <w:szCs w:val="24"/>
        </w:rPr>
        <w:t>проведения представительских мероприятий</w:t>
      </w:r>
    </w:p>
    <w:p w:rsidR="009D69AD" w:rsidRPr="001E1E24" w:rsidRDefault="009D69AD" w:rsidP="009D69AD">
      <w:pPr>
        <w:autoSpaceDE w:val="0"/>
        <w:autoSpaceDN w:val="0"/>
        <w:adjustRightInd w:val="0"/>
        <w:spacing w:after="0" w:line="240" w:lineRule="auto"/>
        <w:jc w:val="center"/>
        <w:rPr>
          <w:rFonts w:ascii="Times New Roman" w:hAnsi="Times New Roman" w:cs="Times New Roman"/>
          <w:sz w:val="24"/>
          <w:szCs w:val="24"/>
        </w:rPr>
      </w:pPr>
      <w:r w:rsidRPr="001E1E24">
        <w:rPr>
          <w:rFonts w:ascii="Times New Roman" w:hAnsi="Times New Roman" w:cs="Times New Roman"/>
          <w:sz w:val="24"/>
          <w:szCs w:val="24"/>
        </w:rPr>
        <w:t>__________________________________________</w:t>
      </w:r>
    </w:p>
    <w:p w:rsidR="009D69AD" w:rsidRPr="001E1E24" w:rsidRDefault="009D69AD" w:rsidP="009D69AD">
      <w:pPr>
        <w:autoSpaceDE w:val="0"/>
        <w:autoSpaceDN w:val="0"/>
        <w:adjustRightInd w:val="0"/>
        <w:spacing w:after="0" w:line="240" w:lineRule="auto"/>
        <w:jc w:val="center"/>
        <w:rPr>
          <w:rFonts w:ascii="Times New Roman" w:hAnsi="Times New Roman" w:cs="Times New Roman"/>
          <w:sz w:val="24"/>
          <w:szCs w:val="24"/>
        </w:rPr>
      </w:pPr>
      <w:r w:rsidRPr="001E1E24">
        <w:rPr>
          <w:rFonts w:ascii="Times New Roman" w:hAnsi="Times New Roman" w:cs="Times New Roman"/>
          <w:sz w:val="24"/>
          <w:szCs w:val="24"/>
        </w:rPr>
        <w:t>(наименование мероприятия)</w:t>
      </w:r>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r w:rsidRPr="001E1E24">
        <w:rPr>
          <w:rFonts w:ascii="Times New Roman" w:hAnsi="Times New Roman" w:cs="Times New Roman"/>
          <w:sz w:val="24"/>
          <w:szCs w:val="24"/>
        </w:rPr>
        <w:t>Администрация Ольховского</w:t>
      </w:r>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r w:rsidRPr="001E1E24">
        <w:rPr>
          <w:rFonts w:ascii="Times New Roman" w:hAnsi="Times New Roman" w:cs="Times New Roman"/>
          <w:sz w:val="24"/>
          <w:szCs w:val="24"/>
        </w:rPr>
        <w:t>муниципального района</w:t>
      </w:r>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r w:rsidRPr="001E1E24">
        <w:rPr>
          <w:rFonts w:ascii="Times New Roman" w:hAnsi="Times New Roman" w:cs="Times New Roman"/>
          <w:sz w:val="24"/>
          <w:szCs w:val="24"/>
        </w:rPr>
        <w:t>Цель проведения мероприятия (вопросы) _____________________________________________________________________________</w:t>
      </w:r>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r w:rsidRPr="001E1E24">
        <w:rPr>
          <w:rFonts w:ascii="Times New Roman" w:hAnsi="Times New Roman" w:cs="Times New Roman"/>
          <w:sz w:val="24"/>
          <w:szCs w:val="24"/>
        </w:rPr>
        <w:t>Дата проведения: с «__» ___________ 201__ г. по «__» ____________ 201__ г.</w:t>
      </w:r>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r w:rsidRPr="001E1E24">
        <w:rPr>
          <w:rFonts w:ascii="Times New Roman" w:hAnsi="Times New Roman" w:cs="Times New Roman"/>
          <w:sz w:val="24"/>
          <w:szCs w:val="24"/>
        </w:rPr>
        <w:t>Место проведения:</w:t>
      </w:r>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r w:rsidRPr="001E1E24">
        <w:rPr>
          <w:rFonts w:ascii="Times New Roman" w:hAnsi="Times New Roman" w:cs="Times New Roman"/>
          <w:sz w:val="24"/>
          <w:szCs w:val="24"/>
        </w:rPr>
        <w:t>_____________________________________________________________________________</w:t>
      </w:r>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r w:rsidRPr="001E1E24">
        <w:rPr>
          <w:rFonts w:ascii="Times New Roman" w:hAnsi="Times New Roman" w:cs="Times New Roman"/>
          <w:sz w:val="24"/>
          <w:szCs w:val="24"/>
        </w:rPr>
        <w:t>Приглашенные официальные лица:</w:t>
      </w:r>
    </w:p>
    <w:p w:rsidR="009D69AD" w:rsidRPr="001E1E24"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1E1E24">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9D69AD" w:rsidRPr="001E1E24"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1E1E24">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r w:rsidRPr="001E1E24">
        <w:rPr>
          <w:rFonts w:ascii="Times New Roman" w:hAnsi="Times New Roman" w:cs="Times New Roman"/>
          <w:sz w:val="24"/>
          <w:szCs w:val="24"/>
        </w:rPr>
        <w:t xml:space="preserve">                          (Ф.И.О.)                                                                     (должность)</w:t>
      </w:r>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r w:rsidRPr="001E1E24">
        <w:rPr>
          <w:rFonts w:ascii="Times New Roman" w:hAnsi="Times New Roman" w:cs="Times New Roman"/>
          <w:sz w:val="24"/>
          <w:szCs w:val="24"/>
        </w:rPr>
        <w:t>Со  стороны  Администрации  планируется участие следующих официальных лиц:</w:t>
      </w:r>
    </w:p>
    <w:p w:rsidR="009D69AD" w:rsidRPr="001E1E24"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1E1E2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r w:rsidRPr="001E1E24">
        <w:rPr>
          <w:rFonts w:ascii="Times New Roman" w:hAnsi="Times New Roman" w:cs="Times New Roman"/>
          <w:sz w:val="24"/>
          <w:szCs w:val="24"/>
        </w:rPr>
        <w:t xml:space="preserve">                           (Ф.И.О.)                                                                    (должность)</w:t>
      </w:r>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r w:rsidRPr="001E1E24">
        <w:rPr>
          <w:rFonts w:ascii="Times New Roman" w:hAnsi="Times New Roman" w:cs="Times New Roman"/>
          <w:sz w:val="24"/>
          <w:szCs w:val="24"/>
        </w:rPr>
        <w:t>Планируется также присутствие других приглашенных лиц в количестве ______ чел.</w:t>
      </w:r>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r w:rsidRPr="001E1E24">
        <w:rPr>
          <w:rFonts w:ascii="Times New Roman" w:hAnsi="Times New Roman" w:cs="Times New Roman"/>
          <w:sz w:val="24"/>
          <w:szCs w:val="24"/>
        </w:rPr>
        <w:t>Источники финансирования _____________________________________________________________________________</w:t>
      </w:r>
    </w:p>
    <w:p w:rsidR="009D69AD" w:rsidRPr="001E1E24" w:rsidRDefault="009D69AD" w:rsidP="009D69AD">
      <w:pPr>
        <w:autoSpaceDE w:val="0"/>
        <w:autoSpaceDN w:val="0"/>
        <w:adjustRightInd w:val="0"/>
        <w:spacing w:after="0" w:line="240" w:lineRule="auto"/>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1815"/>
        <w:gridCol w:w="3872"/>
        <w:gridCol w:w="1936"/>
        <w:gridCol w:w="1815"/>
      </w:tblGrid>
      <w:tr w:rsidR="009D69AD" w:rsidRPr="001E1E24" w:rsidTr="00235B0D">
        <w:trPr>
          <w:tblCellSpacing w:w="5" w:type="nil"/>
        </w:trPr>
        <w:tc>
          <w:tcPr>
            <w:tcW w:w="1815" w:type="dxa"/>
            <w:tcBorders>
              <w:top w:val="single" w:sz="4" w:space="0" w:color="auto"/>
              <w:left w:val="single" w:sz="4" w:space="0" w:color="auto"/>
              <w:bottom w:val="single" w:sz="4" w:space="0" w:color="auto"/>
              <w:right w:val="single" w:sz="4" w:space="0" w:color="auto"/>
            </w:tcBorders>
          </w:tcPr>
          <w:p w:rsidR="009D69AD" w:rsidRPr="001E1E24" w:rsidRDefault="009D69AD" w:rsidP="00235B0D">
            <w:pPr>
              <w:autoSpaceDE w:val="0"/>
              <w:autoSpaceDN w:val="0"/>
              <w:adjustRightInd w:val="0"/>
              <w:spacing w:after="0" w:line="240" w:lineRule="auto"/>
              <w:jc w:val="center"/>
              <w:rPr>
                <w:rFonts w:ascii="Times New Roman" w:hAnsi="Times New Roman" w:cs="Times New Roman"/>
                <w:sz w:val="24"/>
                <w:szCs w:val="24"/>
              </w:rPr>
            </w:pPr>
            <w:r w:rsidRPr="001E1E24">
              <w:rPr>
                <w:rFonts w:ascii="Times New Roman" w:hAnsi="Times New Roman" w:cs="Times New Roman"/>
                <w:sz w:val="24"/>
                <w:szCs w:val="24"/>
              </w:rPr>
              <w:t>№</w:t>
            </w:r>
          </w:p>
        </w:tc>
        <w:tc>
          <w:tcPr>
            <w:tcW w:w="3872" w:type="dxa"/>
            <w:tcBorders>
              <w:top w:val="single" w:sz="4" w:space="0" w:color="auto"/>
              <w:left w:val="single" w:sz="4" w:space="0" w:color="auto"/>
              <w:bottom w:val="single" w:sz="4" w:space="0" w:color="auto"/>
              <w:right w:val="single" w:sz="4" w:space="0" w:color="auto"/>
            </w:tcBorders>
          </w:tcPr>
          <w:p w:rsidR="009D69AD" w:rsidRPr="001E1E24" w:rsidRDefault="009D69AD" w:rsidP="00235B0D">
            <w:pPr>
              <w:autoSpaceDE w:val="0"/>
              <w:autoSpaceDN w:val="0"/>
              <w:adjustRightInd w:val="0"/>
              <w:spacing w:after="0" w:line="240" w:lineRule="auto"/>
              <w:jc w:val="center"/>
              <w:rPr>
                <w:rFonts w:ascii="Times New Roman" w:hAnsi="Times New Roman" w:cs="Times New Roman"/>
                <w:sz w:val="24"/>
                <w:szCs w:val="24"/>
              </w:rPr>
            </w:pPr>
            <w:r w:rsidRPr="001E1E24">
              <w:rPr>
                <w:rFonts w:ascii="Times New Roman" w:hAnsi="Times New Roman" w:cs="Times New Roman"/>
                <w:sz w:val="24"/>
                <w:szCs w:val="24"/>
              </w:rPr>
              <w:t>Представительское мероприятие</w:t>
            </w:r>
          </w:p>
        </w:tc>
        <w:tc>
          <w:tcPr>
            <w:tcW w:w="1936" w:type="dxa"/>
            <w:tcBorders>
              <w:top w:val="single" w:sz="4" w:space="0" w:color="auto"/>
              <w:left w:val="single" w:sz="4" w:space="0" w:color="auto"/>
              <w:bottom w:val="single" w:sz="4" w:space="0" w:color="auto"/>
              <w:right w:val="single" w:sz="4" w:space="0" w:color="auto"/>
            </w:tcBorders>
          </w:tcPr>
          <w:p w:rsidR="009D69AD" w:rsidRPr="001E1E24" w:rsidRDefault="009D69AD" w:rsidP="00235B0D">
            <w:pPr>
              <w:autoSpaceDE w:val="0"/>
              <w:autoSpaceDN w:val="0"/>
              <w:adjustRightInd w:val="0"/>
              <w:spacing w:after="0" w:line="240" w:lineRule="auto"/>
              <w:jc w:val="center"/>
              <w:rPr>
                <w:rFonts w:ascii="Times New Roman" w:hAnsi="Times New Roman" w:cs="Times New Roman"/>
                <w:sz w:val="24"/>
                <w:szCs w:val="24"/>
              </w:rPr>
            </w:pPr>
            <w:r w:rsidRPr="001E1E24">
              <w:rPr>
                <w:rFonts w:ascii="Times New Roman" w:hAnsi="Times New Roman" w:cs="Times New Roman"/>
                <w:sz w:val="24"/>
                <w:szCs w:val="24"/>
              </w:rPr>
              <w:t>Дата</w:t>
            </w:r>
          </w:p>
        </w:tc>
        <w:tc>
          <w:tcPr>
            <w:tcW w:w="1815" w:type="dxa"/>
            <w:tcBorders>
              <w:top w:val="single" w:sz="4" w:space="0" w:color="auto"/>
              <w:left w:val="single" w:sz="4" w:space="0" w:color="auto"/>
              <w:bottom w:val="single" w:sz="4" w:space="0" w:color="auto"/>
              <w:right w:val="single" w:sz="4" w:space="0" w:color="auto"/>
            </w:tcBorders>
          </w:tcPr>
          <w:p w:rsidR="009D69AD" w:rsidRPr="001E1E24" w:rsidRDefault="009D69AD" w:rsidP="00235B0D">
            <w:pPr>
              <w:autoSpaceDE w:val="0"/>
              <w:autoSpaceDN w:val="0"/>
              <w:adjustRightInd w:val="0"/>
              <w:spacing w:after="0" w:line="240" w:lineRule="auto"/>
              <w:jc w:val="center"/>
              <w:rPr>
                <w:rFonts w:ascii="Times New Roman" w:hAnsi="Times New Roman" w:cs="Times New Roman"/>
                <w:sz w:val="24"/>
                <w:szCs w:val="24"/>
              </w:rPr>
            </w:pPr>
            <w:r w:rsidRPr="001E1E24">
              <w:rPr>
                <w:rFonts w:ascii="Times New Roman" w:hAnsi="Times New Roman" w:cs="Times New Roman"/>
                <w:sz w:val="24"/>
                <w:szCs w:val="24"/>
              </w:rPr>
              <w:t>Время</w:t>
            </w:r>
          </w:p>
        </w:tc>
      </w:tr>
      <w:tr w:rsidR="009D69AD" w:rsidRPr="001E1E24" w:rsidTr="00235B0D">
        <w:trPr>
          <w:tblCellSpacing w:w="5" w:type="nil"/>
        </w:trPr>
        <w:tc>
          <w:tcPr>
            <w:tcW w:w="1815" w:type="dxa"/>
            <w:tcBorders>
              <w:left w:val="single" w:sz="4" w:space="0" w:color="auto"/>
              <w:bottom w:val="single" w:sz="4" w:space="0" w:color="auto"/>
              <w:right w:val="single" w:sz="4" w:space="0" w:color="auto"/>
            </w:tcBorders>
          </w:tcPr>
          <w:p w:rsidR="009D69AD" w:rsidRPr="001E1E24" w:rsidRDefault="009D69AD" w:rsidP="00235B0D">
            <w:pPr>
              <w:autoSpaceDE w:val="0"/>
              <w:autoSpaceDN w:val="0"/>
              <w:adjustRightInd w:val="0"/>
              <w:spacing w:after="0" w:line="240" w:lineRule="auto"/>
              <w:rPr>
                <w:rFonts w:ascii="Times New Roman" w:hAnsi="Times New Roman" w:cs="Times New Roman"/>
                <w:sz w:val="24"/>
                <w:szCs w:val="24"/>
              </w:rPr>
            </w:pPr>
          </w:p>
        </w:tc>
        <w:tc>
          <w:tcPr>
            <w:tcW w:w="3872" w:type="dxa"/>
            <w:tcBorders>
              <w:left w:val="single" w:sz="4" w:space="0" w:color="auto"/>
              <w:bottom w:val="single" w:sz="4" w:space="0" w:color="auto"/>
              <w:right w:val="single" w:sz="4" w:space="0" w:color="auto"/>
            </w:tcBorders>
          </w:tcPr>
          <w:p w:rsidR="009D69AD" w:rsidRPr="001E1E24" w:rsidRDefault="009D69AD" w:rsidP="00235B0D">
            <w:pPr>
              <w:autoSpaceDE w:val="0"/>
              <w:autoSpaceDN w:val="0"/>
              <w:adjustRightInd w:val="0"/>
              <w:spacing w:after="0" w:line="240" w:lineRule="auto"/>
              <w:rPr>
                <w:rFonts w:ascii="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9D69AD" w:rsidRPr="001E1E24" w:rsidRDefault="009D69AD" w:rsidP="00235B0D">
            <w:pPr>
              <w:autoSpaceDE w:val="0"/>
              <w:autoSpaceDN w:val="0"/>
              <w:adjustRightInd w:val="0"/>
              <w:spacing w:after="0" w:line="240" w:lineRule="auto"/>
              <w:rPr>
                <w:rFonts w:ascii="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9D69AD" w:rsidRPr="001E1E24" w:rsidRDefault="009D69AD" w:rsidP="00235B0D">
            <w:pPr>
              <w:autoSpaceDE w:val="0"/>
              <w:autoSpaceDN w:val="0"/>
              <w:adjustRightInd w:val="0"/>
              <w:spacing w:after="0" w:line="240" w:lineRule="auto"/>
              <w:rPr>
                <w:rFonts w:ascii="Times New Roman" w:hAnsi="Times New Roman" w:cs="Times New Roman"/>
                <w:sz w:val="24"/>
                <w:szCs w:val="24"/>
              </w:rPr>
            </w:pPr>
          </w:p>
        </w:tc>
      </w:tr>
      <w:tr w:rsidR="009D69AD" w:rsidRPr="001E1E24" w:rsidTr="00235B0D">
        <w:trPr>
          <w:tblCellSpacing w:w="5" w:type="nil"/>
        </w:trPr>
        <w:tc>
          <w:tcPr>
            <w:tcW w:w="1815" w:type="dxa"/>
            <w:tcBorders>
              <w:left w:val="single" w:sz="4" w:space="0" w:color="auto"/>
              <w:bottom w:val="single" w:sz="4" w:space="0" w:color="auto"/>
              <w:right w:val="single" w:sz="4" w:space="0" w:color="auto"/>
            </w:tcBorders>
          </w:tcPr>
          <w:p w:rsidR="009D69AD" w:rsidRPr="001E1E24" w:rsidRDefault="009D69AD" w:rsidP="00235B0D">
            <w:pPr>
              <w:autoSpaceDE w:val="0"/>
              <w:autoSpaceDN w:val="0"/>
              <w:adjustRightInd w:val="0"/>
              <w:spacing w:after="0" w:line="240" w:lineRule="auto"/>
              <w:rPr>
                <w:rFonts w:ascii="Times New Roman" w:hAnsi="Times New Roman" w:cs="Times New Roman"/>
                <w:sz w:val="24"/>
                <w:szCs w:val="24"/>
              </w:rPr>
            </w:pPr>
          </w:p>
        </w:tc>
        <w:tc>
          <w:tcPr>
            <w:tcW w:w="3872" w:type="dxa"/>
            <w:tcBorders>
              <w:left w:val="single" w:sz="4" w:space="0" w:color="auto"/>
              <w:bottom w:val="single" w:sz="4" w:space="0" w:color="auto"/>
              <w:right w:val="single" w:sz="4" w:space="0" w:color="auto"/>
            </w:tcBorders>
          </w:tcPr>
          <w:p w:rsidR="009D69AD" w:rsidRPr="001E1E24" w:rsidRDefault="009D69AD" w:rsidP="00235B0D">
            <w:pPr>
              <w:autoSpaceDE w:val="0"/>
              <w:autoSpaceDN w:val="0"/>
              <w:adjustRightInd w:val="0"/>
              <w:spacing w:after="0" w:line="240" w:lineRule="auto"/>
              <w:rPr>
                <w:rFonts w:ascii="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9D69AD" w:rsidRPr="001E1E24" w:rsidRDefault="009D69AD" w:rsidP="00235B0D">
            <w:pPr>
              <w:autoSpaceDE w:val="0"/>
              <w:autoSpaceDN w:val="0"/>
              <w:adjustRightInd w:val="0"/>
              <w:spacing w:after="0" w:line="240" w:lineRule="auto"/>
              <w:rPr>
                <w:rFonts w:ascii="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9D69AD" w:rsidRPr="001E1E24" w:rsidRDefault="009D69AD" w:rsidP="00235B0D">
            <w:pPr>
              <w:autoSpaceDE w:val="0"/>
              <w:autoSpaceDN w:val="0"/>
              <w:adjustRightInd w:val="0"/>
              <w:spacing w:after="0" w:line="240" w:lineRule="auto"/>
              <w:rPr>
                <w:rFonts w:ascii="Times New Roman" w:hAnsi="Times New Roman" w:cs="Times New Roman"/>
                <w:sz w:val="24"/>
                <w:szCs w:val="24"/>
              </w:rPr>
            </w:pPr>
          </w:p>
        </w:tc>
      </w:tr>
      <w:tr w:rsidR="009D69AD" w:rsidRPr="001E1E24" w:rsidTr="00235B0D">
        <w:trPr>
          <w:tblCellSpacing w:w="5" w:type="nil"/>
        </w:trPr>
        <w:tc>
          <w:tcPr>
            <w:tcW w:w="1815" w:type="dxa"/>
            <w:tcBorders>
              <w:left w:val="single" w:sz="4" w:space="0" w:color="auto"/>
              <w:bottom w:val="single" w:sz="4" w:space="0" w:color="auto"/>
              <w:right w:val="single" w:sz="4" w:space="0" w:color="auto"/>
            </w:tcBorders>
          </w:tcPr>
          <w:p w:rsidR="009D69AD" w:rsidRPr="001E1E24" w:rsidRDefault="009D69AD" w:rsidP="00235B0D">
            <w:pPr>
              <w:autoSpaceDE w:val="0"/>
              <w:autoSpaceDN w:val="0"/>
              <w:adjustRightInd w:val="0"/>
              <w:spacing w:after="0" w:line="240" w:lineRule="auto"/>
              <w:rPr>
                <w:rFonts w:ascii="Times New Roman" w:hAnsi="Times New Roman" w:cs="Times New Roman"/>
                <w:sz w:val="24"/>
                <w:szCs w:val="24"/>
              </w:rPr>
            </w:pPr>
          </w:p>
        </w:tc>
        <w:tc>
          <w:tcPr>
            <w:tcW w:w="3872" w:type="dxa"/>
            <w:tcBorders>
              <w:left w:val="single" w:sz="4" w:space="0" w:color="auto"/>
              <w:bottom w:val="single" w:sz="4" w:space="0" w:color="auto"/>
              <w:right w:val="single" w:sz="4" w:space="0" w:color="auto"/>
            </w:tcBorders>
          </w:tcPr>
          <w:p w:rsidR="009D69AD" w:rsidRPr="001E1E24" w:rsidRDefault="009D69AD" w:rsidP="00235B0D">
            <w:pPr>
              <w:autoSpaceDE w:val="0"/>
              <w:autoSpaceDN w:val="0"/>
              <w:adjustRightInd w:val="0"/>
              <w:spacing w:after="0" w:line="240" w:lineRule="auto"/>
              <w:rPr>
                <w:rFonts w:ascii="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9D69AD" w:rsidRPr="001E1E24" w:rsidRDefault="009D69AD" w:rsidP="00235B0D">
            <w:pPr>
              <w:autoSpaceDE w:val="0"/>
              <w:autoSpaceDN w:val="0"/>
              <w:adjustRightInd w:val="0"/>
              <w:spacing w:after="0" w:line="240" w:lineRule="auto"/>
              <w:rPr>
                <w:rFonts w:ascii="Times New Roman" w:hAnsi="Times New Roman" w:cs="Times New Roman"/>
                <w:sz w:val="24"/>
                <w:szCs w:val="24"/>
              </w:rPr>
            </w:pPr>
          </w:p>
        </w:tc>
        <w:tc>
          <w:tcPr>
            <w:tcW w:w="1815" w:type="dxa"/>
            <w:tcBorders>
              <w:left w:val="single" w:sz="4" w:space="0" w:color="auto"/>
              <w:bottom w:val="single" w:sz="4" w:space="0" w:color="auto"/>
              <w:right w:val="single" w:sz="4" w:space="0" w:color="auto"/>
            </w:tcBorders>
          </w:tcPr>
          <w:p w:rsidR="009D69AD" w:rsidRPr="001E1E24" w:rsidRDefault="009D69AD" w:rsidP="00235B0D">
            <w:pPr>
              <w:autoSpaceDE w:val="0"/>
              <w:autoSpaceDN w:val="0"/>
              <w:adjustRightInd w:val="0"/>
              <w:spacing w:after="0" w:line="240" w:lineRule="auto"/>
              <w:rPr>
                <w:rFonts w:ascii="Times New Roman" w:hAnsi="Times New Roman" w:cs="Times New Roman"/>
                <w:sz w:val="24"/>
                <w:szCs w:val="24"/>
              </w:rPr>
            </w:pPr>
          </w:p>
        </w:tc>
      </w:tr>
    </w:tbl>
    <w:p w:rsidR="009D69AD" w:rsidRPr="001E1E24" w:rsidRDefault="009D69AD" w:rsidP="009D69AD">
      <w:pPr>
        <w:autoSpaceDE w:val="0"/>
        <w:autoSpaceDN w:val="0"/>
        <w:adjustRightInd w:val="0"/>
        <w:spacing w:after="0" w:line="240" w:lineRule="auto"/>
        <w:jc w:val="both"/>
        <w:rPr>
          <w:rFonts w:ascii="Times New Roman" w:hAnsi="Times New Roman" w:cs="Times New Roman"/>
          <w:sz w:val="24"/>
          <w:szCs w:val="24"/>
        </w:rPr>
      </w:pPr>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r w:rsidRPr="001E1E24">
        <w:rPr>
          <w:rFonts w:ascii="Times New Roman" w:hAnsi="Times New Roman" w:cs="Times New Roman"/>
          <w:sz w:val="24"/>
          <w:szCs w:val="24"/>
        </w:rPr>
        <w:t>Ответственное лицо:     ________________________     /______________________________</w:t>
      </w:r>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r w:rsidRPr="001E1E24">
        <w:rPr>
          <w:rFonts w:ascii="Times New Roman" w:hAnsi="Times New Roman" w:cs="Times New Roman"/>
          <w:sz w:val="24"/>
          <w:szCs w:val="24"/>
        </w:rPr>
        <w:t xml:space="preserve">                                                          подпись                                      Ф.И.О., должность</w:t>
      </w:r>
    </w:p>
    <w:p w:rsidR="009D69AD" w:rsidRPr="001E1E24" w:rsidRDefault="009D69AD" w:rsidP="009D69AD">
      <w:pPr>
        <w:autoSpaceDE w:val="0"/>
        <w:autoSpaceDN w:val="0"/>
        <w:adjustRightInd w:val="0"/>
        <w:spacing w:after="0" w:line="240" w:lineRule="auto"/>
        <w:jc w:val="right"/>
        <w:outlineLvl w:val="0"/>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jc w:val="right"/>
        <w:outlineLvl w:val="0"/>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jc w:val="right"/>
        <w:outlineLvl w:val="0"/>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jc w:val="right"/>
        <w:outlineLvl w:val="0"/>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jc w:val="right"/>
        <w:outlineLvl w:val="0"/>
        <w:rPr>
          <w:rFonts w:ascii="Times New Roman" w:hAnsi="Times New Roman" w:cs="Times New Roman"/>
          <w:sz w:val="24"/>
          <w:szCs w:val="24"/>
        </w:rPr>
      </w:pPr>
      <w:r w:rsidRPr="001E1E24">
        <w:rPr>
          <w:rFonts w:ascii="Times New Roman" w:hAnsi="Times New Roman" w:cs="Times New Roman"/>
          <w:sz w:val="24"/>
          <w:szCs w:val="24"/>
        </w:rPr>
        <w:lastRenderedPageBreak/>
        <w:t>Приложение 2</w:t>
      </w:r>
    </w:p>
    <w:p w:rsidR="009D69AD" w:rsidRPr="001E1E24"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1E1E24">
        <w:rPr>
          <w:rFonts w:ascii="Times New Roman" w:hAnsi="Times New Roman" w:cs="Times New Roman"/>
          <w:sz w:val="24"/>
          <w:szCs w:val="24"/>
        </w:rPr>
        <w:t>к Положению</w:t>
      </w:r>
    </w:p>
    <w:p w:rsidR="009D69AD" w:rsidRPr="001E1E24"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1E1E24">
        <w:rPr>
          <w:rFonts w:ascii="Times New Roman" w:hAnsi="Times New Roman" w:cs="Times New Roman"/>
          <w:sz w:val="24"/>
          <w:szCs w:val="24"/>
        </w:rPr>
        <w:t>о представительских</w:t>
      </w:r>
    </w:p>
    <w:p w:rsidR="009D69AD" w:rsidRPr="001E1E24"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1E1E24">
        <w:rPr>
          <w:rFonts w:ascii="Times New Roman" w:hAnsi="Times New Roman" w:cs="Times New Roman"/>
          <w:sz w:val="24"/>
          <w:szCs w:val="24"/>
        </w:rPr>
        <w:t xml:space="preserve">расходах Администрации </w:t>
      </w:r>
    </w:p>
    <w:p w:rsidR="009D69AD" w:rsidRPr="001E1E24"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1E1E24">
        <w:rPr>
          <w:rFonts w:ascii="Times New Roman" w:hAnsi="Times New Roman" w:cs="Times New Roman"/>
          <w:sz w:val="24"/>
          <w:szCs w:val="24"/>
        </w:rPr>
        <w:t>Ольховского муниципального</w:t>
      </w:r>
    </w:p>
    <w:p w:rsidR="009D69AD" w:rsidRPr="001E1E24"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1E1E24">
        <w:rPr>
          <w:rFonts w:ascii="Times New Roman" w:hAnsi="Times New Roman" w:cs="Times New Roman"/>
          <w:sz w:val="24"/>
          <w:szCs w:val="24"/>
        </w:rPr>
        <w:t>района</w:t>
      </w:r>
    </w:p>
    <w:p w:rsidR="009D69AD" w:rsidRPr="001E1E24" w:rsidRDefault="009D69AD" w:rsidP="009D69AD">
      <w:pPr>
        <w:autoSpaceDE w:val="0"/>
        <w:autoSpaceDN w:val="0"/>
        <w:adjustRightInd w:val="0"/>
        <w:spacing w:after="0" w:line="240" w:lineRule="auto"/>
        <w:jc w:val="right"/>
        <w:rPr>
          <w:rFonts w:ascii="Times New Roman" w:hAnsi="Times New Roman" w:cs="Times New Roman"/>
          <w:sz w:val="24"/>
          <w:szCs w:val="24"/>
        </w:rPr>
      </w:pPr>
    </w:p>
    <w:p w:rsidR="009D69AD" w:rsidRPr="001E1E24" w:rsidRDefault="009D69AD" w:rsidP="009D69AD">
      <w:pPr>
        <w:autoSpaceDE w:val="0"/>
        <w:autoSpaceDN w:val="0"/>
        <w:adjustRightInd w:val="0"/>
        <w:spacing w:after="0" w:line="240" w:lineRule="auto"/>
        <w:jc w:val="right"/>
        <w:rPr>
          <w:rFonts w:ascii="Times New Roman" w:hAnsi="Times New Roman" w:cs="Times New Roman"/>
          <w:sz w:val="24"/>
          <w:szCs w:val="24"/>
        </w:rPr>
      </w:pPr>
    </w:p>
    <w:p w:rsidR="009D69AD" w:rsidRPr="001E1E24"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1E1E24">
        <w:rPr>
          <w:rFonts w:ascii="Times New Roman" w:hAnsi="Times New Roman" w:cs="Times New Roman"/>
          <w:sz w:val="24"/>
          <w:szCs w:val="24"/>
        </w:rPr>
        <w:t xml:space="preserve">УТВЕРЖДАЮ                                                  </w:t>
      </w:r>
    </w:p>
    <w:p w:rsidR="009D69AD" w:rsidRPr="001E1E24"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1E1E24">
        <w:rPr>
          <w:rFonts w:ascii="Times New Roman" w:hAnsi="Times New Roman" w:cs="Times New Roman"/>
          <w:sz w:val="24"/>
          <w:szCs w:val="24"/>
        </w:rPr>
        <w:t>Глава Ольховского</w:t>
      </w:r>
    </w:p>
    <w:p w:rsidR="009D69AD" w:rsidRPr="001E1E24"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1E1E24">
        <w:rPr>
          <w:rFonts w:ascii="Times New Roman" w:hAnsi="Times New Roman" w:cs="Times New Roman"/>
          <w:sz w:val="24"/>
          <w:szCs w:val="24"/>
        </w:rPr>
        <w:t>муниципального района</w:t>
      </w:r>
    </w:p>
    <w:p w:rsidR="009D69AD" w:rsidRPr="001E1E24" w:rsidRDefault="009D69AD" w:rsidP="009D69AD">
      <w:pPr>
        <w:autoSpaceDE w:val="0"/>
        <w:autoSpaceDN w:val="0"/>
        <w:adjustRightInd w:val="0"/>
        <w:spacing w:after="0" w:line="240" w:lineRule="auto"/>
        <w:jc w:val="right"/>
        <w:rPr>
          <w:rFonts w:ascii="Times New Roman" w:hAnsi="Times New Roman" w:cs="Times New Roman"/>
          <w:sz w:val="24"/>
          <w:szCs w:val="24"/>
        </w:rPr>
      </w:pPr>
    </w:p>
    <w:p w:rsidR="009D69AD" w:rsidRPr="001E1E24"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1E1E24">
        <w:rPr>
          <w:rFonts w:ascii="Times New Roman" w:hAnsi="Times New Roman" w:cs="Times New Roman"/>
          <w:sz w:val="24"/>
          <w:szCs w:val="24"/>
        </w:rPr>
        <w:t>_______________А.В. Солонин</w:t>
      </w:r>
    </w:p>
    <w:p w:rsidR="009D69AD" w:rsidRPr="001E1E24" w:rsidRDefault="009D69AD" w:rsidP="009D69AD">
      <w:pPr>
        <w:autoSpaceDE w:val="0"/>
        <w:autoSpaceDN w:val="0"/>
        <w:adjustRightInd w:val="0"/>
        <w:spacing w:after="0" w:line="240" w:lineRule="auto"/>
        <w:jc w:val="center"/>
        <w:rPr>
          <w:rFonts w:ascii="Times New Roman" w:hAnsi="Times New Roman" w:cs="Times New Roman"/>
          <w:sz w:val="24"/>
          <w:szCs w:val="24"/>
        </w:rPr>
      </w:pPr>
      <w:r w:rsidRPr="001E1E24">
        <w:rPr>
          <w:rFonts w:ascii="Times New Roman" w:hAnsi="Times New Roman" w:cs="Times New Roman"/>
          <w:sz w:val="24"/>
          <w:szCs w:val="24"/>
        </w:rPr>
        <w:t>СМЕТА</w:t>
      </w:r>
    </w:p>
    <w:p w:rsidR="009D69AD" w:rsidRPr="001E1E24" w:rsidRDefault="009D69AD" w:rsidP="009D69AD">
      <w:pPr>
        <w:autoSpaceDE w:val="0"/>
        <w:autoSpaceDN w:val="0"/>
        <w:adjustRightInd w:val="0"/>
        <w:spacing w:after="0" w:line="240" w:lineRule="auto"/>
        <w:jc w:val="center"/>
        <w:rPr>
          <w:rFonts w:ascii="Times New Roman" w:hAnsi="Times New Roman" w:cs="Times New Roman"/>
          <w:sz w:val="24"/>
          <w:szCs w:val="24"/>
        </w:rPr>
      </w:pPr>
      <w:r w:rsidRPr="001E1E24">
        <w:rPr>
          <w:rFonts w:ascii="Times New Roman" w:hAnsi="Times New Roman" w:cs="Times New Roman"/>
          <w:sz w:val="24"/>
          <w:szCs w:val="24"/>
        </w:rPr>
        <w:t>расходов на проведение</w:t>
      </w:r>
    </w:p>
    <w:p w:rsidR="009D69AD" w:rsidRPr="001E1E24" w:rsidRDefault="009D69AD" w:rsidP="009D69AD">
      <w:pPr>
        <w:autoSpaceDE w:val="0"/>
        <w:autoSpaceDN w:val="0"/>
        <w:adjustRightInd w:val="0"/>
        <w:spacing w:after="0" w:line="240" w:lineRule="auto"/>
        <w:jc w:val="center"/>
        <w:rPr>
          <w:rFonts w:ascii="Times New Roman" w:hAnsi="Times New Roman" w:cs="Times New Roman"/>
          <w:sz w:val="24"/>
          <w:szCs w:val="24"/>
        </w:rPr>
      </w:pPr>
      <w:r w:rsidRPr="001E1E24">
        <w:rPr>
          <w:rFonts w:ascii="Times New Roman" w:hAnsi="Times New Roman" w:cs="Times New Roman"/>
          <w:sz w:val="24"/>
          <w:szCs w:val="24"/>
        </w:rPr>
        <w:t>___________________________</w:t>
      </w:r>
    </w:p>
    <w:p w:rsidR="009D69AD" w:rsidRPr="001E1E24" w:rsidRDefault="009D69AD" w:rsidP="009D69AD">
      <w:pPr>
        <w:autoSpaceDE w:val="0"/>
        <w:autoSpaceDN w:val="0"/>
        <w:adjustRightInd w:val="0"/>
        <w:spacing w:after="0" w:line="240" w:lineRule="auto"/>
        <w:jc w:val="center"/>
        <w:rPr>
          <w:rFonts w:ascii="Times New Roman" w:hAnsi="Times New Roman" w:cs="Times New Roman"/>
          <w:sz w:val="24"/>
          <w:szCs w:val="24"/>
        </w:rPr>
      </w:pPr>
      <w:r w:rsidRPr="001E1E24">
        <w:rPr>
          <w:rFonts w:ascii="Times New Roman" w:hAnsi="Times New Roman" w:cs="Times New Roman"/>
          <w:sz w:val="24"/>
          <w:szCs w:val="24"/>
        </w:rPr>
        <w:t>(наименование мероприятия)</w:t>
      </w:r>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r w:rsidRPr="001E1E24">
        <w:rPr>
          <w:rFonts w:ascii="Times New Roman" w:hAnsi="Times New Roman" w:cs="Times New Roman"/>
          <w:sz w:val="24"/>
          <w:szCs w:val="24"/>
        </w:rPr>
        <w:t>Место проведения _____________________________________________________________</w:t>
      </w:r>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r w:rsidRPr="001E1E24">
        <w:rPr>
          <w:rFonts w:ascii="Times New Roman" w:hAnsi="Times New Roman" w:cs="Times New Roman"/>
          <w:sz w:val="24"/>
          <w:szCs w:val="24"/>
        </w:rPr>
        <w:t>«__» _____________ 201__ г.</w:t>
      </w:r>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r w:rsidRPr="001E1E24">
        <w:rPr>
          <w:rFonts w:ascii="Times New Roman" w:hAnsi="Times New Roman" w:cs="Times New Roman"/>
          <w:sz w:val="24"/>
          <w:szCs w:val="24"/>
        </w:rPr>
        <w:t>Приглашенные официальные лица в количестве ________________________________ чел.</w:t>
      </w:r>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r w:rsidRPr="001E1E24">
        <w:rPr>
          <w:rFonts w:ascii="Times New Roman" w:hAnsi="Times New Roman" w:cs="Times New Roman"/>
          <w:sz w:val="24"/>
          <w:szCs w:val="24"/>
        </w:rPr>
        <w:t>Официальные лица со стороны Администрации ________________________________ чел.</w:t>
      </w:r>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r w:rsidRPr="001E1E24">
        <w:rPr>
          <w:rFonts w:ascii="Times New Roman" w:hAnsi="Times New Roman" w:cs="Times New Roman"/>
          <w:sz w:val="24"/>
          <w:szCs w:val="24"/>
        </w:rPr>
        <w:t>Источник финансирования ______________________________________________________</w:t>
      </w:r>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r w:rsidRPr="001E1E24">
        <w:rPr>
          <w:rFonts w:ascii="Times New Roman" w:hAnsi="Times New Roman" w:cs="Times New Roman"/>
          <w:sz w:val="24"/>
          <w:szCs w:val="24"/>
        </w:rPr>
        <w:t>Ответственное лицо от Администрации ___________________________________________</w:t>
      </w:r>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r w:rsidRPr="001E1E24">
        <w:rPr>
          <w:rFonts w:ascii="Times New Roman" w:hAnsi="Times New Roman" w:cs="Times New Roman"/>
          <w:sz w:val="24"/>
          <w:szCs w:val="24"/>
        </w:rPr>
        <w:t>_____________________________________________________________________________</w:t>
      </w:r>
    </w:p>
    <w:p w:rsidR="009D69AD" w:rsidRPr="001E1E24" w:rsidRDefault="009D69AD" w:rsidP="009D69AD">
      <w:pPr>
        <w:autoSpaceDE w:val="0"/>
        <w:autoSpaceDN w:val="0"/>
        <w:adjustRightInd w:val="0"/>
        <w:spacing w:after="0" w:line="240" w:lineRule="auto"/>
        <w:jc w:val="center"/>
        <w:rPr>
          <w:rFonts w:ascii="Times New Roman" w:hAnsi="Times New Roman" w:cs="Times New Roman"/>
          <w:sz w:val="24"/>
          <w:szCs w:val="24"/>
        </w:rPr>
      </w:pPr>
      <w:r w:rsidRPr="001E1E24">
        <w:rPr>
          <w:rFonts w:ascii="Times New Roman" w:hAnsi="Times New Roman" w:cs="Times New Roman"/>
          <w:sz w:val="24"/>
          <w:szCs w:val="24"/>
        </w:rPr>
        <w:t>(Ф.И.О., должность)</w:t>
      </w:r>
    </w:p>
    <w:p w:rsidR="009D69AD" w:rsidRPr="001E1E24" w:rsidRDefault="009D69AD" w:rsidP="009D69AD">
      <w:pPr>
        <w:autoSpaceDE w:val="0"/>
        <w:autoSpaceDN w:val="0"/>
        <w:adjustRightInd w:val="0"/>
        <w:spacing w:after="0" w:line="240" w:lineRule="auto"/>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484"/>
        <w:gridCol w:w="6897"/>
        <w:gridCol w:w="1936"/>
      </w:tblGrid>
      <w:tr w:rsidR="009D69AD" w:rsidRPr="001E1E24" w:rsidTr="00235B0D">
        <w:trPr>
          <w:trHeight w:val="400"/>
          <w:tblCellSpacing w:w="5" w:type="nil"/>
        </w:trPr>
        <w:tc>
          <w:tcPr>
            <w:tcW w:w="484" w:type="dxa"/>
            <w:tcBorders>
              <w:top w:val="single" w:sz="4" w:space="0" w:color="auto"/>
              <w:left w:val="single" w:sz="4" w:space="0" w:color="auto"/>
              <w:bottom w:val="single" w:sz="4" w:space="0" w:color="auto"/>
              <w:right w:val="single" w:sz="4" w:space="0" w:color="auto"/>
            </w:tcBorders>
          </w:tcPr>
          <w:p w:rsidR="009D69AD" w:rsidRPr="001E1E24" w:rsidRDefault="009D69AD" w:rsidP="00235B0D">
            <w:pPr>
              <w:autoSpaceDE w:val="0"/>
              <w:autoSpaceDN w:val="0"/>
              <w:adjustRightInd w:val="0"/>
              <w:spacing w:after="0" w:line="240" w:lineRule="auto"/>
              <w:jc w:val="center"/>
              <w:rPr>
                <w:rFonts w:ascii="Times New Roman" w:hAnsi="Times New Roman" w:cs="Times New Roman"/>
                <w:sz w:val="24"/>
                <w:szCs w:val="24"/>
              </w:rPr>
            </w:pPr>
            <w:r w:rsidRPr="001E1E24">
              <w:rPr>
                <w:rFonts w:ascii="Times New Roman" w:hAnsi="Times New Roman" w:cs="Times New Roman"/>
                <w:sz w:val="24"/>
                <w:szCs w:val="24"/>
              </w:rPr>
              <w:t>№</w:t>
            </w:r>
          </w:p>
        </w:tc>
        <w:tc>
          <w:tcPr>
            <w:tcW w:w="6897" w:type="dxa"/>
            <w:tcBorders>
              <w:top w:val="single" w:sz="4" w:space="0" w:color="auto"/>
              <w:left w:val="single" w:sz="4" w:space="0" w:color="auto"/>
              <w:bottom w:val="single" w:sz="4" w:space="0" w:color="auto"/>
              <w:right w:val="single" w:sz="4" w:space="0" w:color="auto"/>
            </w:tcBorders>
          </w:tcPr>
          <w:p w:rsidR="009D69AD" w:rsidRPr="001E1E24" w:rsidRDefault="009D69AD" w:rsidP="00235B0D">
            <w:pPr>
              <w:autoSpaceDE w:val="0"/>
              <w:autoSpaceDN w:val="0"/>
              <w:adjustRightInd w:val="0"/>
              <w:spacing w:after="0" w:line="240" w:lineRule="auto"/>
              <w:jc w:val="center"/>
              <w:rPr>
                <w:rFonts w:ascii="Times New Roman" w:hAnsi="Times New Roman" w:cs="Times New Roman"/>
                <w:sz w:val="24"/>
                <w:szCs w:val="24"/>
              </w:rPr>
            </w:pPr>
            <w:r w:rsidRPr="001E1E24">
              <w:rPr>
                <w:rFonts w:ascii="Times New Roman" w:hAnsi="Times New Roman" w:cs="Times New Roman"/>
                <w:sz w:val="24"/>
                <w:szCs w:val="24"/>
              </w:rPr>
              <w:t>Наименование расходов (состав расходов)</w:t>
            </w:r>
          </w:p>
        </w:tc>
        <w:tc>
          <w:tcPr>
            <w:tcW w:w="1936" w:type="dxa"/>
            <w:tcBorders>
              <w:top w:val="single" w:sz="4" w:space="0" w:color="auto"/>
              <w:left w:val="single" w:sz="4" w:space="0" w:color="auto"/>
              <w:bottom w:val="single" w:sz="4" w:space="0" w:color="auto"/>
              <w:right w:val="single" w:sz="4" w:space="0" w:color="auto"/>
            </w:tcBorders>
          </w:tcPr>
          <w:p w:rsidR="009D69AD" w:rsidRPr="001E1E24" w:rsidRDefault="009D69AD" w:rsidP="00235B0D">
            <w:pPr>
              <w:autoSpaceDE w:val="0"/>
              <w:autoSpaceDN w:val="0"/>
              <w:adjustRightInd w:val="0"/>
              <w:spacing w:after="0" w:line="240" w:lineRule="auto"/>
              <w:jc w:val="center"/>
              <w:rPr>
                <w:rFonts w:ascii="Times New Roman" w:hAnsi="Times New Roman" w:cs="Times New Roman"/>
                <w:sz w:val="24"/>
                <w:szCs w:val="24"/>
              </w:rPr>
            </w:pPr>
            <w:r w:rsidRPr="001E1E24">
              <w:rPr>
                <w:rFonts w:ascii="Times New Roman" w:hAnsi="Times New Roman" w:cs="Times New Roman"/>
                <w:sz w:val="24"/>
                <w:szCs w:val="24"/>
              </w:rPr>
              <w:t>Сумма (руб.)</w:t>
            </w:r>
          </w:p>
        </w:tc>
      </w:tr>
      <w:tr w:rsidR="009D69AD" w:rsidRPr="001E1E24" w:rsidTr="00235B0D">
        <w:trPr>
          <w:tblCellSpacing w:w="5" w:type="nil"/>
        </w:trPr>
        <w:tc>
          <w:tcPr>
            <w:tcW w:w="484" w:type="dxa"/>
            <w:tcBorders>
              <w:left w:val="single" w:sz="4" w:space="0" w:color="auto"/>
              <w:bottom w:val="single" w:sz="4" w:space="0" w:color="auto"/>
              <w:right w:val="single" w:sz="4" w:space="0" w:color="auto"/>
            </w:tcBorders>
          </w:tcPr>
          <w:p w:rsidR="009D69AD" w:rsidRPr="001E1E24" w:rsidRDefault="009D69AD" w:rsidP="00235B0D">
            <w:pPr>
              <w:autoSpaceDE w:val="0"/>
              <w:autoSpaceDN w:val="0"/>
              <w:adjustRightInd w:val="0"/>
              <w:spacing w:after="0" w:line="240" w:lineRule="auto"/>
              <w:rPr>
                <w:rFonts w:ascii="Times New Roman" w:hAnsi="Times New Roman" w:cs="Times New Roman"/>
                <w:sz w:val="24"/>
                <w:szCs w:val="24"/>
              </w:rPr>
            </w:pPr>
          </w:p>
        </w:tc>
        <w:tc>
          <w:tcPr>
            <w:tcW w:w="6897" w:type="dxa"/>
            <w:tcBorders>
              <w:left w:val="single" w:sz="4" w:space="0" w:color="auto"/>
              <w:bottom w:val="single" w:sz="4" w:space="0" w:color="auto"/>
              <w:right w:val="single" w:sz="4" w:space="0" w:color="auto"/>
            </w:tcBorders>
          </w:tcPr>
          <w:p w:rsidR="009D69AD" w:rsidRPr="001E1E24" w:rsidRDefault="009D69AD" w:rsidP="00235B0D">
            <w:pPr>
              <w:autoSpaceDE w:val="0"/>
              <w:autoSpaceDN w:val="0"/>
              <w:adjustRightInd w:val="0"/>
              <w:spacing w:after="0" w:line="240" w:lineRule="auto"/>
              <w:rPr>
                <w:rFonts w:ascii="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9D69AD" w:rsidRPr="001E1E24" w:rsidRDefault="009D69AD" w:rsidP="00235B0D">
            <w:pPr>
              <w:autoSpaceDE w:val="0"/>
              <w:autoSpaceDN w:val="0"/>
              <w:adjustRightInd w:val="0"/>
              <w:spacing w:after="0" w:line="240" w:lineRule="auto"/>
              <w:rPr>
                <w:rFonts w:ascii="Times New Roman" w:hAnsi="Times New Roman" w:cs="Times New Roman"/>
                <w:sz w:val="24"/>
                <w:szCs w:val="24"/>
              </w:rPr>
            </w:pPr>
          </w:p>
        </w:tc>
      </w:tr>
      <w:tr w:rsidR="009D69AD" w:rsidRPr="001E1E24" w:rsidTr="00235B0D">
        <w:trPr>
          <w:tblCellSpacing w:w="5" w:type="nil"/>
        </w:trPr>
        <w:tc>
          <w:tcPr>
            <w:tcW w:w="484" w:type="dxa"/>
            <w:tcBorders>
              <w:left w:val="single" w:sz="4" w:space="0" w:color="auto"/>
              <w:bottom w:val="single" w:sz="4" w:space="0" w:color="auto"/>
              <w:right w:val="single" w:sz="4" w:space="0" w:color="auto"/>
            </w:tcBorders>
          </w:tcPr>
          <w:p w:rsidR="009D69AD" w:rsidRPr="001E1E24" w:rsidRDefault="009D69AD" w:rsidP="00235B0D">
            <w:pPr>
              <w:autoSpaceDE w:val="0"/>
              <w:autoSpaceDN w:val="0"/>
              <w:adjustRightInd w:val="0"/>
              <w:spacing w:after="0" w:line="240" w:lineRule="auto"/>
              <w:rPr>
                <w:rFonts w:ascii="Times New Roman" w:hAnsi="Times New Roman" w:cs="Times New Roman"/>
                <w:sz w:val="24"/>
                <w:szCs w:val="24"/>
              </w:rPr>
            </w:pPr>
          </w:p>
        </w:tc>
        <w:tc>
          <w:tcPr>
            <w:tcW w:w="6897" w:type="dxa"/>
            <w:tcBorders>
              <w:left w:val="single" w:sz="4" w:space="0" w:color="auto"/>
              <w:bottom w:val="single" w:sz="4" w:space="0" w:color="auto"/>
              <w:right w:val="single" w:sz="4" w:space="0" w:color="auto"/>
            </w:tcBorders>
          </w:tcPr>
          <w:p w:rsidR="009D69AD" w:rsidRPr="001E1E24" w:rsidRDefault="009D69AD" w:rsidP="00235B0D">
            <w:pPr>
              <w:autoSpaceDE w:val="0"/>
              <w:autoSpaceDN w:val="0"/>
              <w:adjustRightInd w:val="0"/>
              <w:spacing w:after="0" w:line="240" w:lineRule="auto"/>
              <w:rPr>
                <w:rFonts w:ascii="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9D69AD" w:rsidRPr="001E1E24" w:rsidRDefault="009D69AD" w:rsidP="00235B0D">
            <w:pPr>
              <w:autoSpaceDE w:val="0"/>
              <w:autoSpaceDN w:val="0"/>
              <w:adjustRightInd w:val="0"/>
              <w:spacing w:after="0" w:line="240" w:lineRule="auto"/>
              <w:rPr>
                <w:rFonts w:ascii="Times New Roman" w:hAnsi="Times New Roman" w:cs="Times New Roman"/>
                <w:sz w:val="24"/>
                <w:szCs w:val="24"/>
              </w:rPr>
            </w:pPr>
          </w:p>
        </w:tc>
      </w:tr>
      <w:tr w:rsidR="009D69AD" w:rsidRPr="001E1E24" w:rsidTr="00235B0D">
        <w:trPr>
          <w:tblCellSpacing w:w="5" w:type="nil"/>
        </w:trPr>
        <w:tc>
          <w:tcPr>
            <w:tcW w:w="484" w:type="dxa"/>
            <w:tcBorders>
              <w:left w:val="single" w:sz="4" w:space="0" w:color="auto"/>
              <w:bottom w:val="single" w:sz="4" w:space="0" w:color="auto"/>
              <w:right w:val="single" w:sz="4" w:space="0" w:color="auto"/>
            </w:tcBorders>
          </w:tcPr>
          <w:p w:rsidR="009D69AD" w:rsidRPr="001E1E24" w:rsidRDefault="009D69AD" w:rsidP="00235B0D">
            <w:pPr>
              <w:autoSpaceDE w:val="0"/>
              <w:autoSpaceDN w:val="0"/>
              <w:adjustRightInd w:val="0"/>
              <w:spacing w:after="0" w:line="240" w:lineRule="auto"/>
              <w:rPr>
                <w:rFonts w:ascii="Times New Roman" w:hAnsi="Times New Roman" w:cs="Times New Roman"/>
                <w:sz w:val="24"/>
                <w:szCs w:val="24"/>
              </w:rPr>
            </w:pPr>
          </w:p>
        </w:tc>
        <w:tc>
          <w:tcPr>
            <w:tcW w:w="6897" w:type="dxa"/>
            <w:tcBorders>
              <w:left w:val="single" w:sz="4" w:space="0" w:color="auto"/>
              <w:bottom w:val="single" w:sz="4" w:space="0" w:color="auto"/>
              <w:right w:val="single" w:sz="4" w:space="0" w:color="auto"/>
            </w:tcBorders>
          </w:tcPr>
          <w:p w:rsidR="009D69AD" w:rsidRPr="001E1E24" w:rsidRDefault="009D69AD" w:rsidP="00235B0D">
            <w:pPr>
              <w:autoSpaceDE w:val="0"/>
              <w:autoSpaceDN w:val="0"/>
              <w:adjustRightInd w:val="0"/>
              <w:spacing w:after="0" w:line="240" w:lineRule="auto"/>
              <w:rPr>
                <w:rFonts w:ascii="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9D69AD" w:rsidRPr="001E1E24" w:rsidRDefault="009D69AD" w:rsidP="00235B0D">
            <w:pPr>
              <w:autoSpaceDE w:val="0"/>
              <w:autoSpaceDN w:val="0"/>
              <w:adjustRightInd w:val="0"/>
              <w:spacing w:after="0" w:line="240" w:lineRule="auto"/>
              <w:rPr>
                <w:rFonts w:ascii="Times New Roman" w:hAnsi="Times New Roman" w:cs="Times New Roman"/>
                <w:sz w:val="24"/>
                <w:szCs w:val="24"/>
              </w:rPr>
            </w:pPr>
          </w:p>
        </w:tc>
      </w:tr>
      <w:tr w:rsidR="009D69AD" w:rsidRPr="001E1E24" w:rsidTr="00235B0D">
        <w:trPr>
          <w:tblCellSpacing w:w="5" w:type="nil"/>
        </w:trPr>
        <w:tc>
          <w:tcPr>
            <w:tcW w:w="484" w:type="dxa"/>
            <w:tcBorders>
              <w:left w:val="single" w:sz="4" w:space="0" w:color="auto"/>
              <w:bottom w:val="single" w:sz="4" w:space="0" w:color="auto"/>
              <w:right w:val="single" w:sz="4" w:space="0" w:color="auto"/>
            </w:tcBorders>
          </w:tcPr>
          <w:p w:rsidR="009D69AD" w:rsidRPr="001E1E24" w:rsidRDefault="009D69AD" w:rsidP="00235B0D">
            <w:pPr>
              <w:autoSpaceDE w:val="0"/>
              <w:autoSpaceDN w:val="0"/>
              <w:adjustRightInd w:val="0"/>
              <w:spacing w:after="0" w:line="240" w:lineRule="auto"/>
              <w:rPr>
                <w:rFonts w:ascii="Times New Roman" w:hAnsi="Times New Roman" w:cs="Times New Roman"/>
                <w:sz w:val="24"/>
                <w:szCs w:val="24"/>
              </w:rPr>
            </w:pPr>
          </w:p>
        </w:tc>
        <w:tc>
          <w:tcPr>
            <w:tcW w:w="6897" w:type="dxa"/>
            <w:tcBorders>
              <w:left w:val="single" w:sz="4" w:space="0" w:color="auto"/>
              <w:bottom w:val="single" w:sz="4" w:space="0" w:color="auto"/>
              <w:right w:val="single" w:sz="4" w:space="0" w:color="auto"/>
            </w:tcBorders>
          </w:tcPr>
          <w:p w:rsidR="009D69AD" w:rsidRPr="001E1E24" w:rsidRDefault="009D69AD" w:rsidP="00235B0D">
            <w:pPr>
              <w:autoSpaceDE w:val="0"/>
              <w:autoSpaceDN w:val="0"/>
              <w:adjustRightInd w:val="0"/>
              <w:spacing w:after="0" w:line="240" w:lineRule="auto"/>
              <w:rPr>
                <w:rFonts w:ascii="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9D69AD" w:rsidRPr="001E1E24" w:rsidRDefault="009D69AD" w:rsidP="00235B0D">
            <w:pPr>
              <w:autoSpaceDE w:val="0"/>
              <w:autoSpaceDN w:val="0"/>
              <w:adjustRightInd w:val="0"/>
              <w:spacing w:after="0" w:line="240" w:lineRule="auto"/>
              <w:rPr>
                <w:rFonts w:ascii="Times New Roman" w:hAnsi="Times New Roman" w:cs="Times New Roman"/>
                <w:sz w:val="24"/>
                <w:szCs w:val="24"/>
              </w:rPr>
            </w:pPr>
          </w:p>
        </w:tc>
      </w:tr>
      <w:tr w:rsidR="009D69AD" w:rsidRPr="001E1E24" w:rsidTr="00235B0D">
        <w:trPr>
          <w:tblCellSpacing w:w="5" w:type="nil"/>
        </w:trPr>
        <w:tc>
          <w:tcPr>
            <w:tcW w:w="484" w:type="dxa"/>
            <w:tcBorders>
              <w:left w:val="single" w:sz="4" w:space="0" w:color="auto"/>
              <w:bottom w:val="single" w:sz="4" w:space="0" w:color="auto"/>
              <w:right w:val="single" w:sz="4" w:space="0" w:color="auto"/>
            </w:tcBorders>
          </w:tcPr>
          <w:p w:rsidR="009D69AD" w:rsidRPr="001E1E24" w:rsidRDefault="009D69AD" w:rsidP="00235B0D">
            <w:pPr>
              <w:autoSpaceDE w:val="0"/>
              <w:autoSpaceDN w:val="0"/>
              <w:adjustRightInd w:val="0"/>
              <w:spacing w:after="0" w:line="240" w:lineRule="auto"/>
              <w:rPr>
                <w:rFonts w:ascii="Times New Roman" w:hAnsi="Times New Roman" w:cs="Times New Roman"/>
                <w:sz w:val="24"/>
                <w:szCs w:val="24"/>
              </w:rPr>
            </w:pPr>
          </w:p>
        </w:tc>
        <w:tc>
          <w:tcPr>
            <w:tcW w:w="6897" w:type="dxa"/>
            <w:tcBorders>
              <w:left w:val="single" w:sz="4" w:space="0" w:color="auto"/>
              <w:bottom w:val="single" w:sz="4" w:space="0" w:color="auto"/>
              <w:right w:val="single" w:sz="4" w:space="0" w:color="auto"/>
            </w:tcBorders>
          </w:tcPr>
          <w:p w:rsidR="009D69AD" w:rsidRPr="001E1E24" w:rsidRDefault="009D69AD" w:rsidP="00235B0D">
            <w:pPr>
              <w:autoSpaceDE w:val="0"/>
              <w:autoSpaceDN w:val="0"/>
              <w:adjustRightInd w:val="0"/>
              <w:spacing w:after="0" w:line="240" w:lineRule="auto"/>
              <w:rPr>
                <w:rFonts w:ascii="Times New Roman" w:hAnsi="Times New Roman" w:cs="Times New Roman"/>
                <w:sz w:val="24"/>
                <w:szCs w:val="24"/>
              </w:rPr>
            </w:pPr>
          </w:p>
        </w:tc>
        <w:tc>
          <w:tcPr>
            <w:tcW w:w="1936" w:type="dxa"/>
            <w:tcBorders>
              <w:left w:val="single" w:sz="4" w:space="0" w:color="auto"/>
              <w:bottom w:val="single" w:sz="4" w:space="0" w:color="auto"/>
              <w:right w:val="single" w:sz="4" w:space="0" w:color="auto"/>
            </w:tcBorders>
          </w:tcPr>
          <w:p w:rsidR="009D69AD" w:rsidRPr="001E1E24" w:rsidRDefault="009D69AD" w:rsidP="00235B0D">
            <w:pPr>
              <w:autoSpaceDE w:val="0"/>
              <w:autoSpaceDN w:val="0"/>
              <w:adjustRightInd w:val="0"/>
              <w:spacing w:after="0" w:line="240" w:lineRule="auto"/>
              <w:rPr>
                <w:rFonts w:ascii="Times New Roman" w:hAnsi="Times New Roman" w:cs="Times New Roman"/>
                <w:sz w:val="24"/>
                <w:szCs w:val="24"/>
              </w:rPr>
            </w:pPr>
          </w:p>
        </w:tc>
      </w:tr>
      <w:tr w:rsidR="009D69AD" w:rsidRPr="001E1E24" w:rsidTr="00235B0D">
        <w:trPr>
          <w:tblCellSpacing w:w="5" w:type="nil"/>
        </w:trPr>
        <w:tc>
          <w:tcPr>
            <w:tcW w:w="484" w:type="dxa"/>
            <w:tcBorders>
              <w:left w:val="single" w:sz="4" w:space="0" w:color="auto"/>
              <w:bottom w:val="single" w:sz="4" w:space="0" w:color="auto"/>
              <w:right w:val="single" w:sz="4" w:space="0" w:color="auto"/>
            </w:tcBorders>
          </w:tcPr>
          <w:p w:rsidR="009D69AD" w:rsidRPr="001E1E24" w:rsidRDefault="009D69AD" w:rsidP="00235B0D">
            <w:pPr>
              <w:autoSpaceDE w:val="0"/>
              <w:autoSpaceDN w:val="0"/>
              <w:adjustRightInd w:val="0"/>
              <w:spacing w:after="0" w:line="240" w:lineRule="auto"/>
              <w:rPr>
                <w:rFonts w:ascii="Times New Roman" w:hAnsi="Times New Roman" w:cs="Times New Roman"/>
                <w:sz w:val="24"/>
                <w:szCs w:val="24"/>
              </w:rPr>
            </w:pPr>
          </w:p>
        </w:tc>
        <w:tc>
          <w:tcPr>
            <w:tcW w:w="6897" w:type="dxa"/>
            <w:tcBorders>
              <w:left w:val="single" w:sz="4" w:space="0" w:color="auto"/>
              <w:bottom w:val="single" w:sz="4" w:space="0" w:color="auto"/>
              <w:right w:val="single" w:sz="4" w:space="0" w:color="auto"/>
            </w:tcBorders>
          </w:tcPr>
          <w:p w:rsidR="009D69AD" w:rsidRPr="001E1E24" w:rsidRDefault="009D69AD" w:rsidP="00235B0D">
            <w:pPr>
              <w:autoSpaceDE w:val="0"/>
              <w:autoSpaceDN w:val="0"/>
              <w:adjustRightInd w:val="0"/>
              <w:spacing w:after="0" w:line="240" w:lineRule="auto"/>
              <w:rPr>
                <w:rFonts w:ascii="Times New Roman" w:hAnsi="Times New Roman" w:cs="Times New Roman"/>
                <w:sz w:val="24"/>
                <w:szCs w:val="24"/>
              </w:rPr>
            </w:pPr>
            <w:r w:rsidRPr="001E1E24">
              <w:rPr>
                <w:rFonts w:ascii="Times New Roman" w:hAnsi="Times New Roman" w:cs="Times New Roman"/>
                <w:sz w:val="24"/>
                <w:szCs w:val="24"/>
              </w:rPr>
              <w:t xml:space="preserve">ИТОГО:                                                 </w:t>
            </w:r>
          </w:p>
        </w:tc>
        <w:tc>
          <w:tcPr>
            <w:tcW w:w="1936" w:type="dxa"/>
            <w:tcBorders>
              <w:left w:val="single" w:sz="4" w:space="0" w:color="auto"/>
              <w:bottom w:val="single" w:sz="4" w:space="0" w:color="auto"/>
              <w:right w:val="single" w:sz="4" w:space="0" w:color="auto"/>
            </w:tcBorders>
          </w:tcPr>
          <w:p w:rsidR="009D69AD" w:rsidRPr="001E1E24" w:rsidRDefault="009D69AD" w:rsidP="00235B0D">
            <w:pPr>
              <w:autoSpaceDE w:val="0"/>
              <w:autoSpaceDN w:val="0"/>
              <w:adjustRightInd w:val="0"/>
              <w:spacing w:after="0" w:line="240" w:lineRule="auto"/>
              <w:rPr>
                <w:rFonts w:ascii="Times New Roman" w:hAnsi="Times New Roman" w:cs="Times New Roman"/>
                <w:sz w:val="24"/>
                <w:szCs w:val="24"/>
              </w:rPr>
            </w:pPr>
          </w:p>
        </w:tc>
      </w:tr>
    </w:tbl>
    <w:p w:rsidR="009D69AD" w:rsidRPr="001E1E24" w:rsidRDefault="009D69AD" w:rsidP="009D69AD">
      <w:pPr>
        <w:autoSpaceDE w:val="0"/>
        <w:autoSpaceDN w:val="0"/>
        <w:adjustRightInd w:val="0"/>
        <w:spacing w:after="0" w:line="240" w:lineRule="auto"/>
        <w:jc w:val="both"/>
        <w:rPr>
          <w:rFonts w:ascii="Times New Roman" w:hAnsi="Times New Roman" w:cs="Times New Roman"/>
          <w:sz w:val="24"/>
          <w:szCs w:val="24"/>
        </w:rPr>
      </w:pPr>
    </w:p>
    <w:p w:rsidR="009D69AD" w:rsidRPr="001E1E24" w:rsidRDefault="009D69AD" w:rsidP="009D69AD">
      <w:pPr>
        <w:autoSpaceDE w:val="0"/>
        <w:autoSpaceDN w:val="0"/>
        <w:adjustRightInd w:val="0"/>
        <w:spacing w:after="0" w:line="240" w:lineRule="auto"/>
        <w:ind w:firstLine="540"/>
        <w:jc w:val="both"/>
        <w:rPr>
          <w:rFonts w:ascii="Times New Roman" w:hAnsi="Times New Roman" w:cs="Times New Roman"/>
          <w:sz w:val="24"/>
          <w:szCs w:val="24"/>
        </w:rPr>
      </w:pPr>
      <w:r w:rsidRPr="001E1E24">
        <w:rPr>
          <w:rFonts w:ascii="Times New Roman" w:hAnsi="Times New Roman" w:cs="Times New Roman"/>
          <w:sz w:val="24"/>
          <w:szCs w:val="24"/>
        </w:rPr>
        <w:t>Примерный расчет расходов по каждому пункту.</w:t>
      </w:r>
    </w:p>
    <w:p w:rsidR="009D69AD" w:rsidRPr="001E1E24" w:rsidRDefault="009D69AD" w:rsidP="009D69AD">
      <w:pPr>
        <w:autoSpaceDE w:val="0"/>
        <w:autoSpaceDN w:val="0"/>
        <w:adjustRightInd w:val="0"/>
        <w:spacing w:after="0" w:line="240" w:lineRule="auto"/>
        <w:jc w:val="both"/>
        <w:rPr>
          <w:rFonts w:ascii="Times New Roman" w:hAnsi="Times New Roman" w:cs="Times New Roman"/>
          <w:sz w:val="24"/>
          <w:szCs w:val="24"/>
        </w:rPr>
      </w:pPr>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r w:rsidRPr="001E1E24">
        <w:rPr>
          <w:rFonts w:ascii="Times New Roman" w:hAnsi="Times New Roman" w:cs="Times New Roman"/>
          <w:sz w:val="24"/>
          <w:szCs w:val="24"/>
        </w:rPr>
        <w:t>Подпись отчетного лица: ______________________     /_____________________________</w:t>
      </w:r>
      <w:bookmarkStart w:id="5" w:name="Par132"/>
      <w:bookmarkEnd w:id="5"/>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r w:rsidRPr="001E1E24">
        <w:rPr>
          <w:rFonts w:ascii="Times New Roman" w:hAnsi="Times New Roman" w:cs="Times New Roman"/>
          <w:sz w:val="24"/>
          <w:szCs w:val="24"/>
        </w:rPr>
        <w:t xml:space="preserve">                                                         подпись                              Ф.И.О., должность</w:t>
      </w:r>
    </w:p>
    <w:p w:rsidR="009D69AD" w:rsidRPr="001E1E24" w:rsidRDefault="009D69AD" w:rsidP="009D69AD">
      <w:pPr>
        <w:autoSpaceDE w:val="0"/>
        <w:autoSpaceDN w:val="0"/>
        <w:adjustRightInd w:val="0"/>
        <w:spacing w:after="0" w:line="240" w:lineRule="auto"/>
        <w:ind w:firstLine="540"/>
        <w:jc w:val="both"/>
        <w:rPr>
          <w:rFonts w:ascii="Times New Roman" w:hAnsi="Times New Roman" w:cs="Times New Roman"/>
          <w:sz w:val="24"/>
          <w:szCs w:val="24"/>
        </w:rPr>
      </w:pPr>
    </w:p>
    <w:p w:rsidR="009D69AD" w:rsidRPr="001E1E24" w:rsidRDefault="009D69AD" w:rsidP="009D69AD">
      <w:pPr>
        <w:autoSpaceDE w:val="0"/>
        <w:autoSpaceDN w:val="0"/>
        <w:adjustRightInd w:val="0"/>
        <w:spacing w:after="0" w:line="240" w:lineRule="auto"/>
        <w:ind w:firstLine="540"/>
        <w:jc w:val="both"/>
        <w:rPr>
          <w:rFonts w:ascii="Times New Roman" w:hAnsi="Times New Roman" w:cs="Times New Roman"/>
          <w:sz w:val="24"/>
          <w:szCs w:val="24"/>
        </w:rPr>
      </w:pPr>
    </w:p>
    <w:p w:rsidR="009D69AD" w:rsidRPr="001E1E24" w:rsidRDefault="009D69AD" w:rsidP="009D69AD">
      <w:pPr>
        <w:autoSpaceDE w:val="0"/>
        <w:autoSpaceDN w:val="0"/>
        <w:adjustRightInd w:val="0"/>
        <w:spacing w:after="0" w:line="240" w:lineRule="auto"/>
        <w:ind w:firstLine="540"/>
        <w:jc w:val="both"/>
        <w:rPr>
          <w:rFonts w:ascii="Times New Roman" w:hAnsi="Times New Roman" w:cs="Times New Roman"/>
          <w:sz w:val="24"/>
          <w:szCs w:val="24"/>
        </w:rPr>
      </w:pPr>
    </w:p>
    <w:p w:rsidR="009D69AD" w:rsidRPr="001E1E24" w:rsidRDefault="009D69AD" w:rsidP="009D69AD">
      <w:pPr>
        <w:autoSpaceDE w:val="0"/>
        <w:autoSpaceDN w:val="0"/>
        <w:adjustRightInd w:val="0"/>
        <w:spacing w:after="0" w:line="240" w:lineRule="auto"/>
        <w:ind w:firstLine="540"/>
        <w:jc w:val="both"/>
        <w:rPr>
          <w:rFonts w:ascii="Times New Roman" w:hAnsi="Times New Roman" w:cs="Times New Roman"/>
          <w:sz w:val="24"/>
          <w:szCs w:val="24"/>
        </w:rPr>
      </w:pPr>
    </w:p>
    <w:p w:rsidR="009D69AD" w:rsidRPr="001E1E24" w:rsidRDefault="009D69AD" w:rsidP="009D69AD">
      <w:pPr>
        <w:autoSpaceDE w:val="0"/>
        <w:autoSpaceDN w:val="0"/>
        <w:adjustRightInd w:val="0"/>
        <w:spacing w:after="0" w:line="240" w:lineRule="auto"/>
        <w:ind w:firstLine="540"/>
        <w:jc w:val="both"/>
        <w:rPr>
          <w:rFonts w:ascii="Times New Roman" w:hAnsi="Times New Roman" w:cs="Times New Roman"/>
          <w:sz w:val="24"/>
          <w:szCs w:val="24"/>
        </w:rPr>
      </w:pPr>
    </w:p>
    <w:p w:rsidR="009D69AD" w:rsidRPr="001E1E24" w:rsidRDefault="009D69AD" w:rsidP="009D69AD">
      <w:pPr>
        <w:autoSpaceDE w:val="0"/>
        <w:autoSpaceDN w:val="0"/>
        <w:adjustRightInd w:val="0"/>
        <w:spacing w:after="0" w:line="240" w:lineRule="auto"/>
        <w:ind w:firstLine="540"/>
        <w:jc w:val="both"/>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ind w:firstLine="540"/>
        <w:jc w:val="both"/>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ind w:firstLine="540"/>
        <w:jc w:val="both"/>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ind w:firstLine="540"/>
        <w:jc w:val="both"/>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ind w:firstLine="540"/>
        <w:jc w:val="both"/>
        <w:rPr>
          <w:rFonts w:ascii="Times New Roman" w:hAnsi="Times New Roman" w:cs="Times New Roman"/>
          <w:sz w:val="28"/>
          <w:szCs w:val="28"/>
        </w:rPr>
      </w:pPr>
    </w:p>
    <w:p w:rsidR="009D69AD" w:rsidRDefault="009D69AD" w:rsidP="009D69AD">
      <w:pPr>
        <w:autoSpaceDE w:val="0"/>
        <w:autoSpaceDN w:val="0"/>
        <w:adjustRightInd w:val="0"/>
        <w:spacing w:after="0" w:line="240" w:lineRule="auto"/>
        <w:ind w:firstLine="540"/>
        <w:jc w:val="both"/>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ind w:firstLine="540"/>
        <w:jc w:val="both"/>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jc w:val="right"/>
        <w:outlineLvl w:val="0"/>
        <w:rPr>
          <w:rFonts w:ascii="Times New Roman" w:hAnsi="Times New Roman" w:cs="Times New Roman"/>
          <w:sz w:val="24"/>
          <w:szCs w:val="24"/>
        </w:rPr>
      </w:pPr>
      <w:r w:rsidRPr="001E1E24">
        <w:rPr>
          <w:rFonts w:ascii="Times New Roman" w:hAnsi="Times New Roman" w:cs="Times New Roman"/>
          <w:sz w:val="24"/>
          <w:szCs w:val="24"/>
        </w:rPr>
        <w:t>Приложение 3</w:t>
      </w:r>
    </w:p>
    <w:p w:rsidR="009D69AD" w:rsidRPr="001E1E24"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1E1E24">
        <w:rPr>
          <w:rFonts w:ascii="Times New Roman" w:hAnsi="Times New Roman" w:cs="Times New Roman"/>
          <w:sz w:val="24"/>
          <w:szCs w:val="24"/>
        </w:rPr>
        <w:t>к Положению</w:t>
      </w:r>
    </w:p>
    <w:p w:rsidR="009D69AD" w:rsidRPr="001E1E24"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1E1E24">
        <w:rPr>
          <w:rFonts w:ascii="Times New Roman" w:hAnsi="Times New Roman" w:cs="Times New Roman"/>
          <w:sz w:val="24"/>
          <w:szCs w:val="24"/>
        </w:rPr>
        <w:t>о представительских</w:t>
      </w:r>
    </w:p>
    <w:p w:rsidR="009D69AD" w:rsidRPr="001E1E24"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1E1E24">
        <w:rPr>
          <w:rFonts w:ascii="Times New Roman" w:hAnsi="Times New Roman" w:cs="Times New Roman"/>
          <w:sz w:val="24"/>
          <w:szCs w:val="24"/>
        </w:rPr>
        <w:t xml:space="preserve">расходах Администрации </w:t>
      </w:r>
    </w:p>
    <w:p w:rsidR="009D69AD" w:rsidRPr="001E1E24"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1E1E24">
        <w:rPr>
          <w:rFonts w:ascii="Times New Roman" w:hAnsi="Times New Roman" w:cs="Times New Roman"/>
          <w:sz w:val="24"/>
          <w:szCs w:val="24"/>
        </w:rPr>
        <w:t>Ольховского муниципального</w:t>
      </w:r>
    </w:p>
    <w:p w:rsidR="009D69AD" w:rsidRPr="001E1E24"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1E1E24">
        <w:rPr>
          <w:rFonts w:ascii="Times New Roman" w:hAnsi="Times New Roman" w:cs="Times New Roman"/>
          <w:sz w:val="24"/>
          <w:szCs w:val="24"/>
        </w:rPr>
        <w:t>района</w:t>
      </w:r>
    </w:p>
    <w:p w:rsidR="009D69AD" w:rsidRPr="001E1E24" w:rsidRDefault="009D69AD" w:rsidP="009D69AD">
      <w:pPr>
        <w:autoSpaceDE w:val="0"/>
        <w:autoSpaceDN w:val="0"/>
        <w:adjustRightInd w:val="0"/>
        <w:spacing w:after="0" w:line="240" w:lineRule="auto"/>
        <w:jc w:val="right"/>
        <w:rPr>
          <w:rFonts w:ascii="Times New Roman" w:hAnsi="Times New Roman" w:cs="Times New Roman"/>
          <w:sz w:val="24"/>
          <w:szCs w:val="24"/>
        </w:rPr>
      </w:pPr>
    </w:p>
    <w:p w:rsidR="009D69AD" w:rsidRPr="001E1E24"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1E1E24">
        <w:rPr>
          <w:rFonts w:ascii="Times New Roman" w:hAnsi="Times New Roman" w:cs="Times New Roman"/>
          <w:sz w:val="24"/>
          <w:szCs w:val="24"/>
        </w:rPr>
        <w:t xml:space="preserve">                                         </w:t>
      </w:r>
    </w:p>
    <w:p w:rsidR="009D69AD" w:rsidRPr="001E1E24"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1E1E24">
        <w:rPr>
          <w:rFonts w:ascii="Times New Roman" w:hAnsi="Times New Roman" w:cs="Times New Roman"/>
          <w:sz w:val="24"/>
          <w:szCs w:val="24"/>
        </w:rPr>
        <w:t xml:space="preserve">      УТВЕРЖДАЮ</w:t>
      </w:r>
    </w:p>
    <w:p w:rsidR="009D69AD" w:rsidRPr="001E1E24"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1E1E24">
        <w:rPr>
          <w:rFonts w:ascii="Times New Roman" w:hAnsi="Times New Roman" w:cs="Times New Roman"/>
          <w:sz w:val="24"/>
          <w:szCs w:val="24"/>
        </w:rPr>
        <w:t>Глава Ольховского</w:t>
      </w:r>
    </w:p>
    <w:p w:rsidR="009D69AD" w:rsidRPr="001E1E24"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1E1E24">
        <w:rPr>
          <w:rFonts w:ascii="Times New Roman" w:hAnsi="Times New Roman" w:cs="Times New Roman"/>
          <w:sz w:val="24"/>
          <w:szCs w:val="24"/>
        </w:rPr>
        <w:t>муниципального района</w:t>
      </w:r>
    </w:p>
    <w:p w:rsidR="009D69AD" w:rsidRPr="001E1E24" w:rsidRDefault="009D69AD" w:rsidP="009D69AD">
      <w:pPr>
        <w:autoSpaceDE w:val="0"/>
        <w:autoSpaceDN w:val="0"/>
        <w:adjustRightInd w:val="0"/>
        <w:spacing w:after="0" w:line="240" w:lineRule="auto"/>
        <w:jc w:val="right"/>
        <w:rPr>
          <w:rFonts w:ascii="Times New Roman" w:hAnsi="Times New Roman" w:cs="Times New Roman"/>
          <w:sz w:val="24"/>
          <w:szCs w:val="24"/>
        </w:rPr>
      </w:pPr>
    </w:p>
    <w:p w:rsidR="009D69AD" w:rsidRPr="001E1E24"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1E1E24">
        <w:rPr>
          <w:rFonts w:ascii="Times New Roman" w:hAnsi="Times New Roman" w:cs="Times New Roman"/>
          <w:sz w:val="24"/>
          <w:szCs w:val="24"/>
        </w:rPr>
        <w:t>_______________А.В. Солонин</w:t>
      </w:r>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r w:rsidRPr="001E1E24">
        <w:rPr>
          <w:rFonts w:ascii="Times New Roman" w:hAnsi="Times New Roman" w:cs="Times New Roman"/>
          <w:sz w:val="24"/>
          <w:szCs w:val="24"/>
        </w:rPr>
        <w:t xml:space="preserve">                                                  </w:t>
      </w:r>
    </w:p>
    <w:p w:rsidR="009D69AD" w:rsidRPr="001E1E24" w:rsidRDefault="009D69AD" w:rsidP="009D69AD">
      <w:pPr>
        <w:autoSpaceDE w:val="0"/>
        <w:autoSpaceDN w:val="0"/>
        <w:adjustRightInd w:val="0"/>
        <w:spacing w:after="0" w:line="240" w:lineRule="auto"/>
        <w:jc w:val="center"/>
        <w:rPr>
          <w:rFonts w:ascii="Times New Roman" w:hAnsi="Times New Roman" w:cs="Times New Roman"/>
          <w:sz w:val="24"/>
          <w:szCs w:val="24"/>
        </w:rPr>
      </w:pPr>
      <w:r w:rsidRPr="001E1E24">
        <w:rPr>
          <w:rFonts w:ascii="Times New Roman" w:hAnsi="Times New Roman" w:cs="Times New Roman"/>
          <w:sz w:val="24"/>
          <w:szCs w:val="24"/>
        </w:rPr>
        <w:t>ОТЧЕТ № ___</w:t>
      </w:r>
    </w:p>
    <w:p w:rsidR="009D69AD" w:rsidRPr="001E1E24" w:rsidRDefault="009D69AD" w:rsidP="009D69AD">
      <w:pPr>
        <w:autoSpaceDE w:val="0"/>
        <w:autoSpaceDN w:val="0"/>
        <w:adjustRightInd w:val="0"/>
        <w:spacing w:after="0" w:line="240" w:lineRule="auto"/>
        <w:jc w:val="center"/>
        <w:rPr>
          <w:rFonts w:ascii="Times New Roman" w:hAnsi="Times New Roman" w:cs="Times New Roman"/>
          <w:sz w:val="24"/>
          <w:szCs w:val="24"/>
        </w:rPr>
      </w:pPr>
      <w:r w:rsidRPr="001E1E24">
        <w:rPr>
          <w:rFonts w:ascii="Times New Roman" w:hAnsi="Times New Roman" w:cs="Times New Roman"/>
          <w:sz w:val="24"/>
          <w:szCs w:val="24"/>
        </w:rPr>
        <w:t>от «___» ___________ 201__ г.</w:t>
      </w:r>
    </w:p>
    <w:p w:rsidR="009D69AD" w:rsidRPr="001E1E24" w:rsidRDefault="009D69AD" w:rsidP="009D69AD">
      <w:pPr>
        <w:autoSpaceDE w:val="0"/>
        <w:autoSpaceDN w:val="0"/>
        <w:adjustRightInd w:val="0"/>
        <w:spacing w:after="0" w:line="240" w:lineRule="auto"/>
        <w:jc w:val="center"/>
        <w:rPr>
          <w:rFonts w:ascii="Times New Roman" w:hAnsi="Times New Roman" w:cs="Times New Roman"/>
          <w:sz w:val="24"/>
          <w:szCs w:val="24"/>
        </w:rPr>
      </w:pPr>
      <w:r w:rsidRPr="001E1E24">
        <w:rPr>
          <w:rFonts w:ascii="Times New Roman" w:hAnsi="Times New Roman" w:cs="Times New Roman"/>
          <w:sz w:val="24"/>
          <w:szCs w:val="24"/>
        </w:rPr>
        <w:t>о произведенных представительских расходах</w:t>
      </w:r>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r w:rsidRPr="001E1E24">
        <w:rPr>
          <w:rFonts w:ascii="Times New Roman" w:hAnsi="Times New Roman" w:cs="Times New Roman"/>
          <w:sz w:val="24"/>
          <w:szCs w:val="24"/>
        </w:rPr>
        <w:t xml:space="preserve">В целях </w:t>
      </w:r>
      <w:r>
        <w:rPr>
          <w:rFonts w:ascii="Times New Roman" w:hAnsi="Times New Roman" w:cs="Times New Roman"/>
          <w:sz w:val="24"/>
          <w:szCs w:val="24"/>
        </w:rPr>
        <w:t>______________</w:t>
      </w:r>
      <w:r w:rsidRPr="001E1E24">
        <w:rPr>
          <w:rFonts w:ascii="Times New Roman" w:hAnsi="Times New Roman" w:cs="Times New Roman"/>
          <w:sz w:val="24"/>
          <w:szCs w:val="24"/>
        </w:rPr>
        <w:t>________________________________________________________</w:t>
      </w:r>
    </w:p>
    <w:p w:rsidR="009D69AD" w:rsidRPr="001E1E24"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1E1E24">
        <w:rPr>
          <w:rFonts w:ascii="Times New Roman" w:hAnsi="Times New Roman" w:cs="Times New Roman"/>
          <w:sz w:val="24"/>
          <w:szCs w:val="24"/>
        </w:rPr>
        <w:t>________</w:t>
      </w:r>
      <w:r>
        <w:rPr>
          <w:rFonts w:ascii="Times New Roman" w:hAnsi="Times New Roman" w:cs="Times New Roman"/>
          <w:sz w:val="24"/>
          <w:szCs w:val="24"/>
        </w:rPr>
        <w:t>______________</w:t>
      </w:r>
      <w:r w:rsidRPr="001E1E24">
        <w:rPr>
          <w:rFonts w:ascii="Times New Roman" w:hAnsi="Times New Roman" w:cs="Times New Roman"/>
          <w:sz w:val="24"/>
          <w:szCs w:val="24"/>
        </w:rPr>
        <w:t>_______________________________________________________</w:t>
      </w:r>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r w:rsidRPr="001E1E24">
        <w:rPr>
          <w:rFonts w:ascii="Times New Roman" w:hAnsi="Times New Roman" w:cs="Times New Roman"/>
          <w:sz w:val="24"/>
          <w:szCs w:val="24"/>
        </w:rPr>
        <w:t>были проведены ____________________</w:t>
      </w:r>
      <w:r>
        <w:rPr>
          <w:rFonts w:ascii="Times New Roman" w:hAnsi="Times New Roman" w:cs="Times New Roman"/>
          <w:sz w:val="24"/>
          <w:szCs w:val="24"/>
        </w:rPr>
        <w:t>__</w:t>
      </w:r>
      <w:r w:rsidRPr="001E1E24">
        <w:rPr>
          <w:rFonts w:ascii="Times New Roman" w:hAnsi="Times New Roman" w:cs="Times New Roman"/>
          <w:sz w:val="24"/>
          <w:szCs w:val="24"/>
        </w:rPr>
        <w:t>_________________________________________</w:t>
      </w:r>
    </w:p>
    <w:p w:rsidR="009D69AD" w:rsidRPr="001E1E24" w:rsidRDefault="009D69AD" w:rsidP="009D69AD">
      <w:pPr>
        <w:autoSpaceDE w:val="0"/>
        <w:autoSpaceDN w:val="0"/>
        <w:adjustRightInd w:val="0"/>
        <w:spacing w:after="0" w:line="240" w:lineRule="auto"/>
        <w:jc w:val="center"/>
        <w:rPr>
          <w:rFonts w:ascii="Times New Roman" w:hAnsi="Times New Roman" w:cs="Times New Roman"/>
          <w:sz w:val="24"/>
          <w:szCs w:val="24"/>
        </w:rPr>
      </w:pPr>
      <w:r w:rsidRPr="001E1E24">
        <w:rPr>
          <w:rFonts w:ascii="Times New Roman" w:hAnsi="Times New Roman" w:cs="Times New Roman"/>
          <w:sz w:val="24"/>
          <w:szCs w:val="24"/>
        </w:rPr>
        <w:t>(наименование мероприятия)</w:t>
      </w:r>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r w:rsidRPr="001E1E24">
        <w:rPr>
          <w:rFonts w:ascii="Times New Roman" w:hAnsi="Times New Roman" w:cs="Times New Roman"/>
          <w:sz w:val="24"/>
          <w:szCs w:val="24"/>
        </w:rPr>
        <w:t>Количество присутствующих _____ чел.,</w:t>
      </w:r>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r w:rsidRPr="001E1E24">
        <w:rPr>
          <w:rFonts w:ascii="Times New Roman" w:hAnsi="Times New Roman" w:cs="Times New Roman"/>
          <w:sz w:val="24"/>
          <w:szCs w:val="24"/>
        </w:rPr>
        <w:t>в том числе:</w:t>
      </w:r>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r w:rsidRPr="001E1E24">
        <w:rPr>
          <w:rFonts w:ascii="Times New Roman" w:hAnsi="Times New Roman" w:cs="Times New Roman"/>
          <w:sz w:val="24"/>
          <w:szCs w:val="24"/>
        </w:rPr>
        <w:t>официальные лица со стороны Администрации  ___ чел.;</w:t>
      </w:r>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r w:rsidRPr="001E1E24">
        <w:rPr>
          <w:rFonts w:ascii="Times New Roman" w:hAnsi="Times New Roman" w:cs="Times New Roman"/>
          <w:sz w:val="24"/>
          <w:szCs w:val="24"/>
        </w:rPr>
        <w:t>приглашенные официальные лица ____ чел.</w:t>
      </w:r>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r w:rsidRPr="001E1E24">
        <w:rPr>
          <w:rFonts w:ascii="Times New Roman" w:hAnsi="Times New Roman" w:cs="Times New Roman"/>
          <w:sz w:val="24"/>
          <w:szCs w:val="24"/>
        </w:rPr>
        <w:t>Источники финансирования</w:t>
      </w:r>
    </w:p>
    <w:p w:rsidR="009D69AD" w:rsidRPr="001E1E24"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1E1E24">
        <w:rPr>
          <w:rFonts w:ascii="Times New Roman" w:hAnsi="Times New Roman" w:cs="Times New Roman"/>
          <w:sz w:val="24"/>
          <w:szCs w:val="24"/>
        </w:rPr>
        <w:t>____________________________________________________________________________</w:t>
      </w:r>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r w:rsidRPr="001E1E24">
        <w:rPr>
          <w:rFonts w:ascii="Times New Roman" w:hAnsi="Times New Roman" w:cs="Times New Roman"/>
          <w:sz w:val="24"/>
          <w:szCs w:val="24"/>
        </w:rPr>
        <w:t>Авансовый отчет с подтверждающими документами прилагается на _____ листах.</w:t>
      </w:r>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r w:rsidRPr="001E1E24">
        <w:rPr>
          <w:rFonts w:ascii="Times New Roman" w:hAnsi="Times New Roman" w:cs="Times New Roman"/>
          <w:sz w:val="24"/>
          <w:szCs w:val="24"/>
        </w:rPr>
        <w:t>Подпись отчетного лица: ________________________     /____________________________</w:t>
      </w:r>
    </w:p>
    <w:p w:rsidR="009D69AD" w:rsidRPr="001E1E24" w:rsidRDefault="009D69AD" w:rsidP="009D69AD">
      <w:pPr>
        <w:autoSpaceDE w:val="0"/>
        <w:autoSpaceDN w:val="0"/>
        <w:adjustRightInd w:val="0"/>
        <w:spacing w:after="0" w:line="240" w:lineRule="auto"/>
        <w:rPr>
          <w:rFonts w:ascii="Times New Roman" w:hAnsi="Times New Roman" w:cs="Times New Roman"/>
          <w:sz w:val="24"/>
          <w:szCs w:val="24"/>
        </w:rPr>
      </w:pPr>
      <w:r w:rsidRPr="001E1E24">
        <w:rPr>
          <w:rFonts w:ascii="Times New Roman" w:hAnsi="Times New Roman" w:cs="Times New Roman"/>
          <w:sz w:val="24"/>
          <w:szCs w:val="24"/>
        </w:rPr>
        <w:t xml:space="preserve">                                                          подпись                              Ф.И.О., должность</w:t>
      </w:r>
    </w:p>
    <w:p w:rsidR="009D69AD" w:rsidRPr="001E1E24" w:rsidRDefault="009D69AD" w:rsidP="009D69AD">
      <w:pPr>
        <w:autoSpaceDE w:val="0"/>
        <w:autoSpaceDN w:val="0"/>
        <w:adjustRightInd w:val="0"/>
        <w:spacing w:after="0" w:line="240" w:lineRule="auto"/>
        <w:ind w:firstLine="540"/>
        <w:jc w:val="both"/>
        <w:rPr>
          <w:rFonts w:ascii="Times New Roman" w:hAnsi="Times New Roman" w:cs="Times New Roman"/>
          <w:sz w:val="24"/>
          <w:szCs w:val="24"/>
        </w:rPr>
      </w:pPr>
    </w:p>
    <w:p w:rsidR="009D69AD" w:rsidRPr="001E1E24" w:rsidRDefault="009D69AD" w:rsidP="009D69AD">
      <w:pPr>
        <w:autoSpaceDE w:val="0"/>
        <w:autoSpaceDN w:val="0"/>
        <w:adjustRightInd w:val="0"/>
        <w:spacing w:after="0" w:line="240" w:lineRule="auto"/>
        <w:ind w:firstLine="540"/>
        <w:jc w:val="both"/>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ind w:firstLine="540"/>
        <w:jc w:val="both"/>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ind w:firstLine="540"/>
        <w:jc w:val="both"/>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ind w:firstLine="540"/>
        <w:jc w:val="both"/>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jc w:val="right"/>
        <w:outlineLvl w:val="0"/>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jc w:val="right"/>
        <w:outlineLvl w:val="0"/>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jc w:val="right"/>
        <w:outlineLvl w:val="0"/>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jc w:val="right"/>
        <w:outlineLvl w:val="0"/>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jc w:val="right"/>
        <w:outlineLvl w:val="0"/>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jc w:val="right"/>
        <w:outlineLvl w:val="0"/>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jc w:val="right"/>
        <w:outlineLvl w:val="0"/>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jc w:val="right"/>
        <w:outlineLvl w:val="0"/>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jc w:val="right"/>
        <w:outlineLvl w:val="0"/>
        <w:rPr>
          <w:rFonts w:ascii="Times New Roman" w:hAnsi="Times New Roman" w:cs="Times New Roman"/>
          <w:sz w:val="28"/>
          <w:szCs w:val="28"/>
        </w:rPr>
      </w:pPr>
    </w:p>
    <w:p w:rsidR="009D69AD" w:rsidRPr="00E31F35" w:rsidRDefault="009D69AD" w:rsidP="009D69AD">
      <w:pPr>
        <w:autoSpaceDE w:val="0"/>
        <w:autoSpaceDN w:val="0"/>
        <w:adjustRightInd w:val="0"/>
        <w:spacing w:after="0" w:line="240" w:lineRule="auto"/>
        <w:jc w:val="right"/>
        <w:outlineLvl w:val="0"/>
        <w:rPr>
          <w:rFonts w:ascii="Times New Roman" w:hAnsi="Times New Roman" w:cs="Times New Roman"/>
          <w:sz w:val="24"/>
          <w:szCs w:val="24"/>
        </w:rPr>
      </w:pPr>
      <w:r w:rsidRPr="00E31F35">
        <w:rPr>
          <w:rFonts w:ascii="Times New Roman" w:hAnsi="Times New Roman" w:cs="Times New Roman"/>
          <w:sz w:val="24"/>
          <w:szCs w:val="24"/>
        </w:rPr>
        <w:lastRenderedPageBreak/>
        <w:t>Приложение 4</w:t>
      </w:r>
    </w:p>
    <w:p w:rsidR="009D69AD" w:rsidRPr="00E31F35"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E31F35">
        <w:rPr>
          <w:rFonts w:ascii="Times New Roman" w:hAnsi="Times New Roman" w:cs="Times New Roman"/>
          <w:sz w:val="24"/>
          <w:szCs w:val="24"/>
        </w:rPr>
        <w:t>к Положению</w:t>
      </w:r>
    </w:p>
    <w:p w:rsidR="009D69AD" w:rsidRPr="00E31F35"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E31F35">
        <w:rPr>
          <w:rFonts w:ascii="Times New Roman" w:hAnsi="Times New Roman" w:cs="Times New Roman"/>
          <w:sz w:val="24"/>
          <w:szCs w:val="24"/>
        </w:rPr>
        <w:t>о представительских</w:t>
      </w:r>
    </w:p>
    <w:p w:rsidR="009D69AD" w:rsidRPr="00E31F35"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E31F35">
        <w:rPr>
          <w:rFonts w:ascii="Times New Roman" w:hAnsi="Times New Roman" w:cs="Times New Roman"/>
          <w:sz w:val="24"/>
          <w:szCs w:val="24"/>
        </w:rPr>
        <w:t xml:space="preserve">расходах Администрации </w:t>
      </w:r>
    </w:p>
    <w:p w:rsidR="009D69AD" w:rsidRPr="00E31F35"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E31F35">
        <w:rPr>
          <w:rFonts w:ascii="Times New Roman" w:hAnsi="Times New Roman" w:cs="Times New Roman"/>
          <w:sz w:val="24"/>
          <w:szCs w:val="24"/>
        </w:rPr>
        <w:t>Ольховского муниципального</w:t>
      </w:r>
    </w:p>
    <w:p w:rsidR="009D69AD" w:rsidRPr="00E31F35"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E31F35">
        <w:rPr>
          <w:rFonts w:ascii="Times New Roman" w:hAnsi="Times New Roman" w:cs="Times New Roman"/>
          <w:sz w:val="24"/>
          <w:szCs w:val="24"/>
        </w:rPr>
        <w:t>района</w:t>
      </w:r>
    </w:p>
    <w:p w:rsidR="009D69AD" w:rsidRPr="00E31F35" w:rsidRDefault="009D69AD" w:rsidP="009D69AD">
      <w:pPr>
        <w:autoSpaceDE w:val="0"/>
        <w:autoSpaceDN w:val="0"/>
        <w:adjustRightInd w:val="0"/>
        <w:spacing w:after="0" w:line="240" w:lineRule="auto"/>
        <w:jc w:val="right"/>
        <w:rPr>
          <w:rFonts w:ascii="Times New Roman" w:hAnsi="Times New Roman" w:cs="Times New Roman"/>
          <w:sz w:val="24"/>
          <w:szCs w:val="24"/>
        </w:rPr>
      </w:pPr>
    </w:p>
    <w:p w:rsidR="009D69AD" w:rsidRPr="00E31F35" w:rsidRDefault="009D69AD" w:rsidP="009D69AD">
      <w:pPr>
        <w:autoSpaceDE w:val="0"/>
        <w:autoSpaceDN w:val="0"/>
        <w:adjustRightInd w:val="0"/>
        <w:spacing w:after="0" w:line="240" w:lineRule="auto"/>
        <w:rPr>
          <w:rFonts w:ascii="Times New Roman" w:hAnsi="Times New Roman" w:cs="Times New Roman"/>
          <w:sz w:val="24"/>
          <w:szCs w:val="24"/>
        </w:rPr>
      </w:pPr>
    </w:p>
    <w:p w:rsidR="009D69AD" w:rsidRPr="00E31F35"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E31F35">
        <w:rPr>
          <w:rFonts w:ascii="Times New Roman" w:hAnsi="Times New Roman" w:cs="Times New Roman"/>
          <w:sz w:val="24"/>
          <w:szCs w:val="24"/>
        </w:rPr>
        <w:t xml:space="preserve">                                                  УТВЕРЖДАЮ</w:t>
      </w:r>
    </w:p>
    <w:p w:rsidR="009D69AD" w:rsidRPr="00E31F35"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E31F35">
        <w:rPr>
          <w:rFonts w:ascii="Times New Roman" w:hAnsi="Times New Roman" w:cs="Times New Roman"/>
          <w:sz w:val="24"/>
          <w:szCs w:val="24"/>
        </w:rPr>
        <w:t>Глава Ольховского</w:t>
      </w:r>
    </w:p>
    <w:p w:rsidR="009D69AD" w:rsidRPr="00E31F35"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E31F35">
        <w:rPr>
          <w:rFonts w:ascii="Times New Roman" w:hAnsi="Times New Roman" w:cs="Times New Roman"/>
          <w:sz w:val="24"/>
          <w:szCs w:val="24"/>
        </w:rPr>
        <w:t>муниципального района</w:t>
      </w:r>
    </w:p>
    <w:p w:rsidR="009D69AD" w:rsidRPr="00E31F35" w:rsidRDefault="009D69AD" w:rsidP="009D69AD">
      <w:pPr>
        <w:autoSpaceDE w:val="0"/>
        <w:autoSpaceDN w:val="0"/>
        <w:adjustRightInd w:val="0"/>
        <w:spacing w:after="0" w:line="240" w:lineRule="auto"/>
        <w:jc w:val="right"/>
        <w:rPr>
          <w:rFonts w:ascii="Times New Roman" w:hAnsi="Times New Roman" w:cs="Times New Roman"/>
          <w:sz w:val="24"/>
          <w:szCs w:val="24"/>
        </w:rPr>
      </w:pPr>
    </w:p>
    <w:p w:rsidR="009D69AD" w:rsidRPr="00E31F35"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E31F35">
        <w:rPr>
          <w:rFonts w:ascii="Times New Roman" w:hAnsi="Times New Roman" w:cs="Times New Roman"/>
          <w:sz w:val="24"/>
          <w:szCs w:val="24"/>
        </w:rPr>
        <w:t>_______________А.В. Солонин</w:t>
      </w:r>
    </w:p>
    <w:p w:rsidR="009D69AD" w:rsidRPr="00E31F35" w:rsidRDefault="009D69AD" w:rsidP="009D69AD">
      <w:pPr>
        <w:autoSpaceDE w:val="0"/>
        <w:autoSpaceDN w:val="0"/>
        <w:adjustRightInd w:val="0"/>
        <w:spacing w:after="0" w:line="240" w:lineRule="auto"/>
        <w:rPr>
          <w:rFonts w:ascii="Times New Roman" w:hAnsi="Times New Roman" w:cs="Times New Roman"/>
          <w:sz w:val="24"/>
          <w:szCs w:val="24"/>
        </w:rPr>
      </w:pPr>
    </w:p>
    <w:p w:rsidR="009D69AD" w:rsidRPr="00E31F35" w:rsidRDefault="009D69AD" w:rsidP="009D69AD">
      <w:pPr>
        <w:autoSpaceDE w:val="0"/>
        <w:autoSpaceDN w:val="0"/>
        <w:adjustRightInd w:val="0"/>
        <w:spacing w:after="0" w:line="240" w:lineRule="auto"/>
        <w:jc w:val="center"/>
        <w:rPr>
          <w:rFonts w:ascii="Times New Roman" w:hAnsi="Times New Roman" w:cs="Times New Roman"/>
          <w:sz w:val="24"/>
          <w:szCs w:val="24"/>
        </w:rPr>
      </w:pPr>
      <w:r w:rsidRPr="00E31F35">
        <w:rPr>
          <w:rFonts w:ascii="Times New Roman" w:hAnsi="Times New Roman" w:cs="Times New Roman"/>
          <w:sz w:val="24"/>
          <w:szCs w:val="24"/>
        </w:rPr>
        <w:t>ОТЧЕТ № ___</w:t>
      </w:r>
    </w:p>
    <w:p w:rsidR="009D69AD" w:rsidRPr="00E31F35" w:rsidRDefault="009D69AD" w:rsidP="009D69AD">
      <w:pPr>
        <w:autoSpaceDE w:val="0"/>
        <w:autoSpaceDN w:val="0"/>
        <w:adjustRightInd w:val="0"/>
        <w:spacing w:after="0" w:line="240" w:lineRule="auto"/>
        <w:jc w:val="center"/>
        <w:rPr>
          <w:rFonts w:ascii="Times New Roman" w:hAnsi="Times New Roman" w:cs="Times New Roman"/>
          <w:sz w:val="24"/>
          <w:szCs w:val="24"/>
        </w:rPr>
      </w:pPr>
      <w:r w:rsidRPr="00E31F35">
        <w:rPr>
          <w:rFonts w:ascii="Times New Roman" w:hAnsi="Times New Roman" w:cs="Times New Roman"/>
          <w:sz w:val="24"/>
          <w:szCs w:val="24"/>
        </w:rPr>
        <w:t>от «___» ___________ 201__ г.</w:t>
      </w:r>
    </w:p>
    <w:p w:rsidR="009D69AD" w:rsidRPr="00E31F35" w:rsidRDefault="009D69AD" w:rsidP="009D69AD">
      <w:pPr>
        <w:autoSpaceDE w:val="0"/>
        <w:autoSpaceDN w:val="0"/>
        <w:adjustRightInd w:val="0"/>
        <w:spacing w:after="0" w:line="240" w:lineRule="auto"/>
        <w:jc w:val="center"/>
        <w:rPr>
          <w:rFonts w:ascii="Times New Roman" w:hAnsi="Times New Roman" w:cs="Times New Roman"/>
          <w:sz w:val="24"/>
          <w:szCs w:val="24"/>
        </w:rPr>
      </w:pPr>
      <w:r w:rsidRPr="00E31F35">
        <w:rPr>
          <w:rFonts w:ascii="Times New Roman" w:hAnsi="Times New Roman" w:cs="Times New Roman"/>
          <w:sz w:val="24"/>
          <w:szCs w:val="24"/>
        </w:rPr>
        <w:t>о произведенных иных расходах</w:t>
      </w:r>
    </w:p>
    <w:p w:rsidR="009D69AD" w:rsidRPr="00E31F35" w:rsidRDefault="009D69AD" w:rsidP="009D69AD">
      <w:pPr>
        <w:autoSpaceDE w:val="0"/>
        <w:autoSpaceDN w:val="0"/>
        <w:adjustRightInd w:val="0"/>
        <w:spacing w:after="0" w:line="240" w:lineRule="auto"/>
        <w:rPr>
          <w:rFonts w:ascii="Times New Roman" w:hAnsi="Times New Roman" w:cs="Times New Roman"/>
          <w:sz w:val="24"/>
          <w:szCs w:val="24"/>
        </w:rPr>
      </w:pPr>
    </w:p>
    <w:p w:rsidR="009D69AD" w:rsidRPr="00E31F35" w:rsidRDefault="009D69AD" w:rsidP="009D69AD">
      <w:pPr>
        <w:autoSpaceDE w:val="0"/>
        <w:autoSpaceDN w:val="0"/>
        <w:adjustRightInd w:val="0"/>
        <w:spacing w:after="0" w:line="240" w:lineRule="auto"/>
        <w:rPr>
          <w:rFonts w:ascii="Times New Roman" w:hAnsi="Times New Roman" w:cs="Times New Roman"/>
          <w:sz w:val="24"/>
          <w:szCs w:val="24"/>
        </w:rPr>
      </w:pPr>
      <w:r w:rsidRPr="00E31F35">
        <w:rPr>
          <w:rFonts w:ascii="Times New Roman" w:hAnsi="Times New Roman" w:cs="Times New Roman"/>
          <w:sz w:val="24"/>
          <w:szCs w:val="24"/>
        </w:rPr>
        <w:t>В целях _____________________________________________________________________</w:t>
      </w:r>
    </w:p>
    <w:p w:rsidR="009D69AD" w:rsidRPr="00E31F35" w:rsidRDefault="009D69AD" w:rsidP="009D69AD">
      <w:pPr>
        <w:autoSpaceDE w:val="0"/>
        <w:autoSpaceDN w:val="0"/>
        <w:adjustRightInd w:val="0"/>
        <w:spacing w:after="0" w:line="240" w:lineRule="auto"/>
        <w:jc w:val="center"/>
        <w:rPr>
          <w:rFonts w:ascii="Times New Roman" w:hAnsi="Times New Roman" w:cs="Times New Roman"/>
          <w:sz w:val="24"/>
          <w:szCs w:val="24"/>
        </w:rPr>
      </w:pPr>
      <w:r w:rsidRPr="00E31F35">
        <w:rPr>
          <w:rFonts w:ascii="Times New Roman" w:hAnsi="Times New Roman" w:cs="Times New Roman"/>
          <w:sz w:val="24"/>
          <w:szCs w:val="24"/>
        </w:rPr>
        <w:t>(наименование мероприятия, реквизиты распорядительного документа)</w:t>
      </w:r>
    </w:p>
    <w:p w:rsidR="009D69AD" w:rsidRPr="00E31F35" w:rsidRDefault="009D69AD" w:rsidP="009D69AD">
      <w:pPr>
        <w:autoSpaceDE w:val="0"/>
        <w:autoSpaceDN w:val="0"/>
        <w:adjustRightInd w:val="0"/>
        <w:spacing w:after="0" w:line="240" w:lineRule="auto"/>
        <w:rPr>
          <w:rFonts w:ascii="Times New Roman" w:hAnsi="Times New Roman" w:cs="Times New Roman"/>
          <w:sz w:val="24"/>
          <w:szCs w:val="24"/>
        </w:rPr>
      </w:pPr>
      <w:r w:rsidRPr="00E31F35">
        <w:rPr>
          <w:rFonts w:ascii="Times New Roman" w:hAnsi="Times New Roman" w:cs="Times New Roman"/>
          <w:sz w:val="24"/>
          <w:szCs w:val="24"/>
        </w:rPr>
        <w:t>были приобретены ___________________________________________________________.</w:t>
      </w:r>
    </w:p>
    <w:p w:rsidR="009D69AD" w:rsidRPr="00E31F35" w:rsidRDefault="009D69AD" w:rsidP="009D69AD">
      <w:pPr>
        <w:autoSpaceDE w:val="0"/>
        <w:autoSpaceDN w:val="0"/>
        <w:adjustRightInd w:val="0"/>
        <w:spacing w:after="0" w:line="240" w:lineRule="auto"/>
        <w:jc w:val="center"/>
        <w:rPr>
          <w:rFonts w:ascii="Times New Roman" w:hAnsi="Times New Roman" w:cs="Times New Roman"/>
          <w:sz w:val="24"/>
          <w:szCs w:val="24"/>
        </w:rPr>
      </w:pPr>
      <w:r w:rsidRPr="00E31F35">
        <w:rPr>
          <w:rFonts w:ascii="Times New Roman" w:hAnsi="Times New Roman" w:cs="Times New Roman"/>
          <w:sz w:val="24"/>
          <w:szCs w:val="24"/>
        </w:rPr>
        <w:t>(наименование расходов)</w:t>
      </w:r>
    </w:p>
    <w:p w:rsidR="009D69AD" w:rsidRPr="00E31F35" w:rsidRDefault="009D69AD" w:rsidP="009D69AD">
      <w:pPr>
        <w:autoSpaceDE w:val="0"/>
        <w:autoSpaceDN w:val="0"/>
        <w:adjustRightInd w:val="0"/>
        <w:spacing w:after="0" w:line="240" w:lineRule="auto"/>
        <w:rPr>
          <w:rFonts w:ascii="Times New Roman" w:hAnsi="Times New Roman" w:cs="Times New Roman"/>
          <w:sz w:val="24"/>
          <w:szCs w:val="24"/>
        </w:rPr>
      </w:pPr>
      <w:r w:rsidRPr="00E31F35">
        <w:rPr>
          <w:rFonts w:ascii="Times New Roman" w:hAnsi="Times New Roman" w:cs="Times New Roman"/>
          <w:sz w:val="24"/>
          <w:szCs w:val="24"/>
        </w:rPr>
        <w:t>Присутствовали на мероприятии:</w:t>
      </w:r>
    </w:p>
    <w:p w:rsidR="009D69AD" w:rsidRPr="00E31F35" w:rsidRDefault="009D69AD" w:rsidP="009D69AD">
      <w:pPr>
        <w:autoSpaceDE w:val="0"/>
        <w:autoSpaceDN w:val="0"/>
        <w:adjustRightInd w:val="0"/>
        <w:spacing w:after="0" w:line="240" w:lineRule="auto"/>
        <w:rPr>
          <w:rFonts w:ascii="Times New Roman" w:hAnsi="Times New Roman" w:cs="Times New Roman"/>
          <w:sz w:val="24"/>
          <w:szCs w:val="24"/>
        </w:rPr>
      </w:pPr>
      <w:r w:rsidRPr="00E31F35">
        <w:rPr>
          <w:rFonts w:ascii="Times New Roman" w:hAnsi="Times New Roman" w:cs="Times New Roman"/>
          <w:sz w:val="24"/>
          <w:szCs w:val="24"/>
        </w:rPr>
        <w:t>___________________________________   ___________________________________   ___________________________________</w:t>
      </w:r>
      <w:r>
        <w:rPr>
          <w:rFonts w:ascii="Times New Roman" w:hAnsi="Times New Roman" w:cs="Times New Roman"/>
          <w:sz w:val="24"/>
          <w:szCs w:val="24"/>
        </w:rPr>
        <w:t xml:space="preserve">  </w:t>
      </w:r>
      <w:r w:rsidRPr="00E31F35">
        <w:rPr>
          <w:rFonts w:ascii="Times New Roman" w:hAnsi="Times New Roman" w:cs="Times New Roman"/>
          <w:sz w:val="24"/>
          <w:szCs w:val="24"/>
        </w:rPr>
        <w:t>_________</w:t>
      </w:r>
      <w:r>
        <w:rPr>
          <w:rFonts w:ascii="Times New Roman" w:hAnsi="Times New Roman" w:cs="Times New Roman"/>
          <w:sz w:val="24"/>
          <w:szCs w:val="24"/>
        </w:rPr>
        <w:t>______________</w:t>
      </w:r>
      <w:r w:rsidRPr="00E31F35">
        <w:rPr>
          <w:rFonts w:ascii="Times New Roman" w:hAnsi="Times New Roman" w:cs="Times New Roman"/>
          <w:sz w:val="24"/>
          <w:szCs w:val="24"/>
        </w:rPr>
        <w:t>_____________</w:t>
      </w:r>
    </w:p>
    <w:p w:rsidR="009D69AD" w:rsidRPr="00E31F35" w:rsidRDefault="009D69AD" w:rsidP="009D69AD">
      <w:pPr>
        <w:autoSpaceDE w:val="0"/>
        <w:autoSpaceDN w:val="0"/>
        <w:adjustRightInd w:val="0"/>
        <w:spacing w:after="0" w:line="240" w:lineRule="auto"/>
        <w:rPr>
          <w:rFonts w:ascii="Times New Roman" w:hAnsi="Times New Roman" w:cs="Times New Roman"/>
          <w:sz w:val="24"/>
          <w:szCs w:val="24"/>
        </w:rPr>
      </w:pPr>
      <w:r w:rsidRPr="00E31F35">
        <w:rPr>
          <w:rFonts w:ascii="Times New Roman" w:hAnsi="Times New Roman" w:cs="Times New Roman"/>
          <w:sz w:val="24"/>
          <w:szCs w:val="24"/>
        </w:rPr>
        <w:t xml:space="preserve">                              (Ф.И.О.)                                                           (должность)</w:t>
      </w:r>
    </w:p>
    <w:p w:rsidR="009D69AD" w:rsidRPr="00E31F35" w:rsidRDefault="009D69AD" w:rsidP="009D69AD">
      <w:pPr>
        <w:autoSpaceDE w:val="0"/>
        <w:autoSpaceDN w:val="0"/>
        <w:adjustRightInd w:val="0"/>
        <w:spacing w:after="0" w:line="240" w:lineRule="auto"/>
        <w:rPr>
          <w:rFonts w:ascii="Times New Roman" w:hAnsi="Times New Roman" w:cs="Times New Roman"/>
          <w:sz w:val="24"/>
          <w:szCs w:val="24"/>
        </w:rPr>
      </w:pPr>
    </w:p>
    <w:p w:rsidR="009D69AD" w:rsidRPr="00E31F35" w:rsidRDefault="009D69AD" w:rsidP="009D69AD">
      <w:pPr>
        <w:autoSpaceDE w:val="0"/>
        <w:autoSpaceDN w:val="0"/>
        <w:adjustRightInd w:val="0"/>
        <w:spacing w:after="0" w:line="240" w:lineRule="auto"/>
        <w:rPr>
          <w:rFonts w:ascii="Times New Roman" w:hAnsi="Times New Roman" w:cs="Times New Roman"/>
          <w:sz w:val="24"/>
          <w:szCs w:val="24"/>
        </w:rPr>
      </w:pPr>
      <w:r w:rsidRPr="00E31F35">
        <w:rPr>
          <w:rFonts w:ascii="Times New Roman" w:hAnsi="Times New Roman" w:cs="Times New Roman"/>
          <w:sz w:val="24"/>
          <w:szCs w:val="24"/>
        </w:rPr>
        <w:t xml:space="preserve">    Приобретенные материальные ценности использованы на:</w:t>
      </w:r>
    </w:p>
    <w:p w:rsidR="009D69AD" w:rsidRPr="00E31F35" w:rsidRDefault="009D69AD" w:rsidP="009D69AD">
      <w:pPr>
        <w:autoSpaceDE w:val="0"/>
        <w:autoSpaceDN w:val="0"/>
        <w:adjustRightInd w:val="0"/>
        <w:spacing w:after="0" w:line="240" w:lineRule="auto"/>
        <w:rPr>
          <w:rFonts w:ascii="Times New Roman" w:hAnsi="Times New Roman" w:cs="Times New Roman"/>
          <w:sz w:val="24"/>
          <w:szCs w:val="24"/>
        </w:rPr>
      </w:pPr>
      <w:r w:rsidRPr="00E31F35">
        <w:rPr>
          <w:rFonts w:ascii="Times New Roman" w:hAnsi="Times New Roman" w:cs="Times New Roman"/>
          <w:sz w:val="24"/>
          <w:szCs w:val="24"/>
        </w:rPr>
        <w:t xml:space="preserve">    1. Вручение</w:t>
      </w:r>
    </w:p>
    <w:p w:rsidR="009D69AD" w:rsidRPr="00E31F35" w:rsidRDefault="009D69AD" w:rsidP="009D69AD">
      <w:pPr>
        <w:autoSpaceDE w:val="0"/>
        <w:autoSpaceDN w:val="0"/>
        <w:adjustRightInd w:val="0"/>
        <w:spacing w:after="0" w:line="240" w:lineRule="auto"/>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2299"/>
        <w:gridCol w:w="2541"/>
        <w:gridCol w:w="2420"/>
        <w:gridCol w:w="1452"/>
        <w:gridCol w:w="847"/>
      </w:tblGrid>
      <w:tr w:rsidR="009D69AD" w:rsidRPr="00E31F35" w:rsidTr="00235B0D">
        <w:trPr>
          <w:trHeight w:val="600"/>
          <w:tblCellSpacing w:w="5" w:type="nil"/>
        </w:trPr>
        <w:tc>
          <w:tcPr>
            <w:tcW w:w="2299" w:type="dxa"/>
            <w:tcBorders>
              <w:top w:val="single" w:sz="4" w:space="0" w:color="auto"/>
              <w:left w:val="single" w:sz="4" w:space="0" w:color="auto"/>
              <w:bottom w:val="single" w:sz="4" w:space="0" w:color="auto"/>
              <w:right w:val="single" w:sz="4" w:space="0" w:color="auto"/>
            </w:tcBorders>
          </w:tcPr>
          <w:p w:rsidR="009D69AD" w:rsidRPr="00E31F35" w:rsidRDefault="009D69AD" w:rsidP="00235B0D">
            <w:pPr>
              <w:autoSpaceDE w:val="0"/>
              <w:autoSpaceDN w:val="0"/>
              <w:adjustRightInd w:val="0"/>
              <w:spacing w:after="0" w:line="240" w:lineRule="auto"/>
              <w:jc w:val="center"/>
              <w:rPr>
                <w:rFonts w:ascii="Times New Roman" w:hAnsi="Times New Roman" w:cs="Times New Roman"/>
                <w:sz w:val="24"/>
                <w:szCs w:val="24"/>
              </w:rPr>
            </w:pPr>
            <w:r w:rsidRPr="00E31F35">
              <w:rPr>
                <w:rFonts w:ascii="Times New Roman" w:hAnsi="Times New Roman" w:cs="Times New Roman"/>
                <w:sz w:val="24"/>
                <w:szCs w:val="24"/>
              </w:rPr>
              <w:t xml:space="preserve">Наименование   </w:t>
            </w:r>
            <w:r w:rsidRPr="00E31F35">
              <w:rPr>
                <w:rFonts w:ascii="Times New Roman" w:hAnsi="Times New Roman" w:cs="Times New Roman"/>
                <w:sz w:val="24"/>
                <w:szCs w:val="24"/>
              </w:rPr>
              <w:br/>
              <w:t>юридического лица</w:t>
            </w:r>
          </w:p>
        </w:tc>
        <w:tc>
          <w:tcPr>
            <w:tcW w:w="2541" w:type="dxa"/>
            <w:tcBorders>
              <w:top w:val="single" w:sz="4" w:space="0" w:color="auto"/>
              <w:left w:val="single" w:sz="4" w:space="0" w:color="auto"/>
              <w:bottom w:val="single" w:sz="4" w:space="0" w:color="auto"/>
              <w:right w:val="single" w:sz="4" w:space="0" w:color="auto"/>
            </w:tcBorders>
          </w:tcPr>
          <w:p w:rsidR="009D69AD" w:rsidRPr="00E31F35" w:rsidRDefault="009D69AD" w:rsidP="00235B0D">
            <w:pPr>
              <w:autoSpaceDE w:val="0"/>
              <w:autoSpaceDN w:val="0"/>
              <w:adjustRightInd w:val="0"/>
              <w:spacing w:after="0" w:line="240" w:lineRule="auto"/>
              <w:jc w:val="center"/>
              <w:rPr>
                <w:rFonts w:ascii="Times New Roman" w:hAnsi="Times New Roman" w:cs="Times New Roman"/>
                <w:sz w:val="24"/>
                <w:szCs w:val="24"/>
              </w:rPr>
            </w:pPr>
            <w:r w:rsidRPr="00E31F35">
              <w:rPr>
                <w:rFonts w:ascii="Times New Roman" w:hAnsi="Times New Roman" w:cs="Times New Roman"/>
                <w:sz w:val="24"/>
                <w:szCs w:val="24"/>
              </w:rPr>
              <w:t xml:space="preserve">Должностное лицо  </w:t>
            </w:r>
            <w:r w:rsidRPr="00E31F35">
              <w:rPr>
                <w:rFonts w:ascii="Times New Roman" w:hAnsi="Times New Roman" w:cs="Times New Roman"/>
                <w:sz w:val="24"/>
                <w:szCs w:val="24"/>
              </w:rPr>
              <w:br/>
              <w:t>(Ф.И.О. физ. лица)</w:t>
            </w:r>
          </w:p>
        </w:tc>
        <w:tc>
          <w:tcPr>
            <w:tcW w:w="2420" w:type="dxa"/>
            <w:tcBorders>
              <w:top w:val="single" w:sz="4" w:space="0" w:color="auto"/>
              <w:left w:val="single" w:sz="4" w:space="0" w:color="auto"/>
              <w:bottom w:val="single" w:sz="4" w:space="0" w:color="auto"/>
              <w:right w:val="single" w:sz="4" w:space="0" w:color="auto"/>
            </w:tcBorders>
          </w:tcPr>
          <w:p w:rsidR="009D69AD" w:rsidRPr="00E31F35" w:rsidRDefault="009D69AD" w:rsidP="00235B0D">
            <w:pPr>
              <w:autoSpaceDE w:val="0"/>
              <w:autoSpaceDN w:val="0"/>
              <w:adjustRightInd w:val="0"/>
              <w:spacing w:after="0" w:line="240" w:lineRule="auto"/>
              <w:jc w:val="center"/>
              <w:rPr>
                <w:rFonts w:ascii="Times New Roman" w:hAnsi="Times New Roman" w:cs="Times New Roman"/>
                <w:sz w:val="24"/>
                <w:szCs w:val="24"/>
              </w:rPr>
            </w:pPr>
            <w:r w:rsidRPr="00E31F35">
              <w:rPr>
                <w:rFonts w:ascii="Times New Roman" w:hAnsi="Times New Roman" w:cs="Times New Roman"/>
                <w:sz w:val="24"/>
                <w:szCs w:val="24"/>
              </w:rPr>
              <w:t xml:space="preserve">Наименование   </w:t>
            </w:r>
            <w:r w:rsidRPr="00E31F35">
              <w:rPr>
                <w:rFonts w:ascii="Times New Roman" w:hAnsi="Times New Roman" w:cs="Times New Roman"/>
                <w:sz w:val="24"/>
                <w:szCs w:val="24"/>
              </w:rPr>
              <w:br/>
              <w:t xml:space="preserve">   материальных   </w:t>
            </w:r>
            <w:r w:rsidRPr="00E31F35">
              <w:rPr>
                <w:rFonts w:ascii="Times New Roman" w:hAnsi="Times New Roman" w:cs="Times New Roman"/>
                <w:sz w:val="24"/>
                <w:szCs w:val="24"/>
              </w:rPr>
              <w:br/>
              <w:t xml:space="preserve">    ценностей</w:t>
            </w:r>
          </w:p>
        </w:tc>
        <w:tc>
          <w:tcPr>
            <w:tcW w:w="1452" w:type="dxa"/>
            <w:tcBorders>
              <w:top w:val="single" w:sz="4" w:space="0" w:color="auto"/>
              <w:left w:val="single" w:sz="4" w:space="0" w:color="auto"/>
              <w:bottom w:val="single" w:sz="4" w:space="0" w:color="auto"/>
              <w:right w:val="single" w:sz="4" w:space="0" w:color="auto"/>
            </w:tcBorders>
          </w:tcPr>
          <w:p w:rsidR="009D69AD" w:rsidRPr="00E31F35" w:rsidRDefault="009D69AD" w:rsidP="00235B0D">
            <w:pPr>
              <w:autoSpaceDE w:val="0"/>
              <w:autoSpaceDN w:val="0"/>
              <w:adjustRightInd w:val="0"/>
              <w:spacing w:after="0" w:line="240" w:lineRule="auto"/>
              <w:jc w:val="center"/>
              <w:rPr>
                <w:rFonts w:ascii="Times New Roman" w:hAnsi="Times New Roman" w:cs="Times New Roman"/>
                <w:sz w:val="24"/>
                <w:szCs w:val="24"/>
              </w:rPr>
            </w:pPr>
            <w:r w:rsidRPr="00E31F35">
              <w:rPr>
                <w:rFonts w:ascii="Times New Roman" w:hAnsi="Times New Roman" w:cs="Times New Roman"/>
                <w:sz w:val="24"/>
                <w:szCs w:val="24"/>
              </w:rPr>
              <w:t>Количество</w:t>
            </w:r>
          </w:p>
        </w:tc>
        <w:tc>
          <w:tcPr>
            <w:tcW w:w="847" w:type="dxa"/>
            <w:tcBorders>
              <w:top w:val="single" w:sz="4" w:space="0" w:color="auto"/>
              <w:left w:val="single" w:sz="4" w:space="0" w:color="auto"/>
              <w:bottom w:val="single" w:sz="4" w:space="0" w:color="auto"/>
              <w:right w:val="single" w:sz="4" w:space="0" w:color="auto"/>
            </w:tcBorders>
          </w:tcPr>
          <w:p w:rsidR="009D69AD" w:rsidRPr="00E31F35" w:rsidRDefault="009D69AD" w:rsidP="00235B0D">
            <w:pPr>
              <w:autoSpaceDE w:val="0"/>
              <w:autoSpaceDN w:val="0"/>
              <w:adjustRightInd w:val="0"/>
              <w:spacing w:after="0" w:line="240" w:lineRule="auto"/>
              <w:jc w:val="center"/>
              <w:rPr>
                <w:rFonts w:ascii="Times New Roman" w:hAnsi="Times New Roman" w:cs="Times New Roman"/>
                <w:sz w:val="24"/>
                <w:szCs w:val="24"/>
              </w:rPr>
            </w:pPr>
            <w:r w:rsidRPr="00E31F35">
              <w:rPr>
                <w:rFonts w:ascii="Times New Roman" w:hAnsi="Times New Roman" w:cs="Times New Roman"/>
                <w:sz w:val="24"/>
                <w:szCs w:val="24"/>
              </w:rPr>
              <w:t>Сумма</w:t>
            </w:r>
          </w:p>
        </w:tc>
      </w:tr>
      <w:tr w:rsidR="009D69AD" w:rsidRPr="00E31F35" w:rsidTr="00235B0D">
        <w:trPr>
          <w:tblCellSpacing w:w="5" w:type="nil"/>
        </w:trPr>
        <w:tc>
          <w:tcPr>
            <w:tcW w:w="2299" w:type="dxa"/>
            <w:tcBorders>
              <w:left w:val="single" w:sz="4" w:space="0" w:color="auto"/>
              <w:bottom w:val="single" w:sz="4" w:space="0" w:color="auto"/>
              <w:right w:val="single" w:sz="4" w:space="0" w:color="auto"/>
            </w:tcBorders>
          </w:tcPr>
          <w:p w:rsidR="009D69AD" w:rsidRPr="00E31F35" w:rsidRDefault="009D69AD" w:rsidP="00235B0D">
            <w:pPr>
              <w:autoSpaceDE w:val="0"/>
              <w:autoSpaceDN w:val="0"/>
              <w:adjustRightInd w:val="0"/>
              <w:spacing w:after="0" w:line="240" w:lineRule="auto"/>
              <w:rPr>
                <w:rFonts w:ascii="Times New Roman" w:hAnsi="Times New Roman" w:cs="Times New Roman"/>
                <w:sz w:val="24"/>
                <w:szCs w:val="24"/>
              </w:rPr>
            </w:pPr>
          </w:p>
        </w:tc>
        <w:tc>
          <w:tcPr>
            <w:tcW w:w="2541" w:type="dxa"/>
            <w:tcBorders>
              <w:left w:val="single" w:sz="4" w:space="0" w:color="auto"/>
              <w:bottom w:val="single" w:sz="4" w:space="0" w:color="auto"/>
              <w:right w:val="single" w:sz="4" w:space="0" w:color="auto"/>
            </w:tcBorders>
          </w:tcPr>
          <w:p w:rsidR="009D69AD" w:rsidRPr="00E31F35" w:rsidRDefault="009D69AD" w:rsidP="00235B0D">
            <w:pPr>
              <w:autoSpaceDE w:val="0"/>
              <w:autoSpaceDN w:val="0"/>
              <w:adjustRightInd w:val="0"/>
              <w:spacing w:after="0" w:line="240" w:lineRule="auto"/>
              <w:rPr>
                <w:rFonts w:ascii="Times New Roman" w:hAnsi="Times New Roman" w:cs="Times New Roman"/>
                <w:sz w:val="24"/>
                <w:szCs w:val="24"/>
              </w:rPr>
            </w:pPr>
          </w:p>
        </w:tc>
        <w:tc>
          <w:tcPr>
            <w:tcW w:w="2420" w:type="dxa"/>
            <w:tcBorders>
              <w:left w:val="single" w:sz="4" w:space="0" w:color="auto"/>
              <w:bottom w:val="single" w:sz="4" w:space="0" w:color="auto"/>
              <w:right w:val="single" w:sz="4" w:space="0" w:color="auto"/>
            </w:tcBorders>
          </w:tcPr>
          <w:p w:rsidR="009D69AD" w:rsidRPr="00E31F35" w:rsidRDefault="009D69AD" w:rsidP="00235B0D">
            <w:pPr>
              <w:autoSpaceDE w:val="0"/>
              <w:autoSpaceDN w:val="0"/>
              <w:adjustRightInd w:val="0"/>
              <w:spacing w:after="0" w:line="240" w:lineRule="auto"/>
              <w:rPr>
                <w:rFonts w:ascii="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9D69AD" w:rsidRPr="00E31F35" w:rsidRDefault="009D69AD" w:rsidP="00235B0D">
            <w:pPr>
              <w:autoSpaceDE w:val="0"/>
              <w:autoSpaceDN w:val="0"/>
              <w:adjustRightInd w:val="0"/>
              <w:spacing w:after="0" w:line="240" w:lineRule="auto"/>
              <w:rPr>
                <w:rFonts w:ascii="Times New Roman" w:hAnsi="Times New Roman" w:cs="Times New Roman"/>
                <w:sz w:val="24"/>
                <w:szCs w:val="24"/>
              </w:rPr>
            </w:pPr>
          </w:p>
        </w:tc>
        <w:tc>
          <w:tcPr>
            <w:tcW w:w="847" w:type="dxa"/>
            <w:tcBorders>
              <w:left w:val="single" w:sz="4" w:space="0" w:color="auto"/>
              <w:bottom w:val="single" w:sz="4" w:space="0" w:color="auto"/>
              <w:right w:val="single" w:sz="4" w:space="0" w:color="auto"/>
            </w:tcBorders>
          </w:tcPr>
          <w:p w:rsidR="009D69AD" w:rsidRPr="00E31F35" w:rsidRDefault="009D69AD" w:rsidP="00235B0D">
            <w:pPr>
              <w:autoSpaceDE w:val="0"/>
              <w:autoSpaceDN w:val="0"/>
              <w:adjustRightInd w:val="0"/>
              <w:spacing w:after="0" w:line="240" w:lineRule="auto"/>
              <w:rPr>
                <w:rFonts w:ascii="Times New Roman" w:hAnsi="Times New Roman" w:cs="Times New Roman"/>
                <w:sz w:val="24"/>
                <w:szCs w:val="24"/>
              </w:rPr>
            </w:pPr>
          </w:p>
        </w:tc>
      </w:tr>
    </w:tbl>
    <w:p w:rsidR="009D69AD" w:rsidRPr="00E31F35" w:rsidRDefault="009D69AD" w:rsidP="009D69AD">
      <w:pPr>
        <w:autoSpaceDE w:val="0"/>
        <w:autoSpaceDN w:val="0"/>
        <w:adjustRightInd w:val="0"/>
        <w:spacing w:after="0" w:line="240" w:lineRule="auto"/>
        <w:jc w:val="both"/>
        <w:rPr>
          <w:rFonts w:ascii="Times New Roman" w:hAnsi="Times New Roman" w:cs="Times New Roman"/>
          <w:sz w:val="24"/>
          <w:szCs w:val="24"/>
        </w:rPr>
      </w:pPr>
    </w:p>
    <w:p w:rsidR="009D69AD" w:rsidRPr="00E31F35" w:rsidRDefault="009D69AD" w:rsidP="009D69AD">
      <w:pPr>
        <w:autoSpaceDE w:val="0"/>
        <w:autoSpaceDN w:val="0"/>
        <w:adjustRightInd w:val="0"/>
        <w:spacing w:after="0" w:line="240" w:lineRule="auto"/>
        <w:ind w:firstLine="540"/>
        <w:jc w:val="both"/>
        <w:rPr>
          <w:rFonts w:ascii="Times New Roman" w:hAnsi="Times New Roman" w:cs="Times New Roman"/>
          <w:sz w:val="24"/>
          <w:szCs w:val="24"/>
        </w:rPr>
      </w:pPr>
      <w:r w:rsidRPr="00E31F35">
        <w:rPr>
          <w:rFonts w:ascii="Times New Roman" w:hAnsi="Times New Roman" w:cs="Times New Roman"/>
          <w:sz w:val="24"/>
          <w:szCs w:val="24"/>
        </w:rPr>
        <w:t>2. Иные цели (указать какие) ____________________________________</w:t>
      </w:r>
    </w:p>
    <w:p w:rsidR="009D69AD" w:rsidRPr="00E31F35" w:rsidRDefault="009D69AD" w:rsidP="009D69AD">
      <w:pPr>
        <w:autoSpaceDE w:val="0"/>
        <w:autoSpaceDN w:val="0"/>
        <w:adjustRightInd w:val="0"/>
        <w:spacing w:after="0" w:line="240" w:lineRule="auto"/>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2299"/>
        <w:gridCol w:w="2541"/>
        <w:gridCol w:w="2420"/>
        <w:gridCol w:w="1452"/>
        <w:gridCol w:w="847"/>
      </w:tblGrid>
      <w:tr w:rsidR="009D69AD" w:rsidRPr="00E31F35" w:rsidTr="00235B0D">
        <w:trPr>
          <w:trHeight w:val="600"/>
          <w:tblCellSpacing w:w="5" w:type="nil"/>
        </w:trPr>
        <w:tc>
          <w:tcPr>
            <w:tcW w:w="2299" w:type="dxa"/>
            <w:tcBorders>
              <w:top w:val="single" w:sz="4" w:space="0" w:color="auto"/>
              <w:left w:val="single" w:sz="4" w:space="0" w:color="auto"/>
              <w:bottom w:val="single" w:sz="4" w:space="0" w:color="auto"/>
              <w:right w:val="single" w:sz="4" w:space="0" w:color="auto"/>
            </w:tcBorders>
          </w:tcPr>
          <w:p w:rsidR="009D69AD" w:rsidRPr="00E31F35" w:rsidRDefault="009D69AD" w:rsidP="00235B0D">
            <w:pPr>
              <w:autoSpaceDE w:val="0"/>
              <w:autoSpaceDN w:val="0"/>
              <w:adjustRightInd w:val="0"/>
              <w:spacing w:after="0" w:line="240" w:lineRule="auto"/>
              <w:jc w:val="center"/>
              <w:rPr>
                <w:rFonts w:ascii="Times New Roman" w:hAnsi="Times New Roman" w:cs="Times New Roman"/>
                <w:sz w:val="24"/>
                <w:szCs w:val="24"/>
              </w:rPr>
            </w:pPr>
            <w:r w:rsidRPr="00E31F35">
              <w:rPr>
                <w:rFonts w:ascii="Times New Roman" w:hAnsi="Times New Roman" w:cs="Times New Roman"/>
                <w:sz w:val="24"/>
                <w:szCs w:val="24"/>
              </w:rPr>
              <w:t xml:space="preserve">Наименование   </w:t>
            </w:r>
            <w:r w:rsidRPr="00E31F35">
              <w:rPr>
                <w:rFonts w:ascii="Times New Roman" w:hAnsi="Times New Roman" w:cs="Times New Roman"/>
                <w:sz w:val="24"/>
                <w:szCs w:val="24"/>
              </w:rPr>
              <w:br/>
              <w:t>юридического лица</w:t>
            </w:r>
          </w:p>
        </w:tc>
        <w:tc>
          <w:tcPr>
            <w:tcW w:w="2541" w:type="dxa"/>
            <w:tcBorders>
              <w:top w:val="single" w:sz="4" w:space="0" w:color="auto"/>
              <w:left w:val="single" w:sz="4" w:space="0" w:color="auto"/>
              <w:bottom w:val="single" w:sz="4" w:space="0" w:color="auto"/>
              <w:right w:val="single" w:sz="4" w:space="0" w:color="auto"/>
            </w:tcBorders>
          </w:tcPr>
          <w:p w:rsidR="009D69AD" w:rsidRPr="00E31F35" w:rsidRDefault="009D69AD" w:rsidP="00235B0D">
            <w:pPr>
              <w:autoSpaceDE w:val="0"/>
              <w:autoSpaceDN w:val="0"/>
              <w:adjustRightInd w:val="0"/>
              <w:spacing w:after="0" w:line="240" w:lineRule="auto"/>
              <w:jc w:val="center"/>
              <w:rPr>
                <w:rFonts w:ascii="Times New Roman" w:hAnsi="Times New Roman" w:cs="Times New Roman"/>
                <w:sz w:val="24"/>
                <w:szCs w:val="24"/>
              </w:rPr>
            </w:pPr>
            <w:r w:rsidRPr="00E31F35">
              <w:rPr>
                <w:rFonts w:ascii="Times New Roman" w:hAnsi="Times New Roman" w:cs="Times New Roman"/>
                <w:sz w:val="24"/>
                <w:szCs w:val="24"/>
              </w:rPr>
              <w:t xml:space="preserve">Должностное лицо  </w:t>
            </w:r>
            <w:r w:rsidRPr="00E31F35">
              <w:rPr>
                <w:rFonts w:ascii="Times New Roman" w:hAnsi="Times New Roman" w:cs="Times New Roman"/>
                <w:sz w:val="24"/>
                <w:szCs w:val="24"/>
              </w:rPr>
              <w:br/>
              <w:t>(Ф.И.О. физ. лица)</w:t>
            </w:r>
          </w:p>
        </w:tc>
        <w:tc>
          <w:tcPr>
            <w:tcW w:w="2420" w:type="dxa"/>
            <w:tcBorders>
              <w:top w:val="single" w:sz="4" w:space="0" w:color="auto"/>
              <w:left w:val="single" w:sz="4" w:space="0" w:color="auto"/>
              <w:bottom w:val="single" w:sz="4" w:space="0" w:color="auto"/>
              <w:right w:val="single" w:sz="4" w:space="0" w:color="auto"/>
            </w:tcBorders>
          </w:tcPr>
          <w:p w:rsidR="009D69AD" w:rsidRPr="00E31F35" w:rsidRDefault="009D69AD" w:rsidP="00235B0D">
            <w:pPr>
              <w:autoSpaceDE w:val="0"/>
              <w:autoSpaceDN w:val="0"/>
              <w:adjustRightInd w:val="0"/>
              <w:spacing w:after="0" w:line="240" w:lineRule="auto"/>
              <w:jc w:val="center"/>
              <w:rPr>
                <w:rFonts w:ascii="Times New Roman" w:hAnsi="Times New Roman" w:cs="Times New Roman"/>
                <w:sz w:val="24"/>
                <w:szCs w:val="24"/>
              </w:rPr>
            </w:pPr>
            <w:r w:rsidRPr="00E31F35">
              <w:rPr>
                <w:rFonts w:ascii="Times New Roman" w:hAnsi="Times New Roman" w:cs="Times New Roman"/>
                <w:sz w:val="24"/>
                <w:szCs w:val="24"/>
              </w:rPr>
              <w:t xml:space="preserve">Наименование   </w:t>
            </w:r>
            <w:r w:rsidRPr="00E31F35">
              <w:rPr>
                <w:rFonts w:ascii="Times New Roman" w:hAnsi="Times New Roman" w:cs="Times New Roman"/>
                <w:sz w:val="24"/>
                <w:szCs w:val="24"/>
              </w:rPr>
              <w:br/>
              <w:t xml:space="preserve">   материальных   </w:t>
            </w:r>
            <w:r w:rsidRPr="00E31F35">
              <w:rPr>
                <w:rFonts w:ascii="Times New Roman" w:hAnsi="Times New Roman" w:cs="Times New Roman"/>
                <w:sz w:val="24"/>
                <w:szCs w:val="24"/>
              </w:rPr>
              <w:br/>
              <w:t xml:space="preserve">    ценностей</w:t>
            </w:r>
          </w:p>
        </w:tc>
        <w:tc>
          <w:tcPr>
            <w:tcW w:w="1452" w:type="dxa"/>
            <w:tcBorders>
              <w:top w:val="single" w:sz="4" w:space="0" w:color="auto"/>
              <w:left w:val="single" w:sz="4" w:space="0" w:color="auto"/>
              <w:bottom w:val="single" w:sz="4" w:space="0" w:color="auto"/>
              <w:right w:val="single" w:sz="4" w:space="0" w:color="auto"/>
            </w:tcBorders>
          </w:tcPr>
          <w:p w:rsidR="009D69AD" w:rsidRPr="00E31F35" w:rsidRDefault="009D69AD" w:rsidP="00235B0D">
            <w:pPr>
              <w:autoSpaceDE w:val="0"/>
              <w:autoSpaceDN w:val="0"/>
              <w:adjustRightInd w:val="0"/>
              <w:spacing w:after="0" w:line="240" w:lineRule="auto"/>
              <w:jc w:val="center"/>
              <w:rPr>
                <w:rFonts w:ascii="Times New Roman" w:hAnsi="Times New Roman" w:cs="Times New Roman"/>
                <w:sz w:val="24"/>
                <w:szCs w:val="24"/>
              </w:rPr>
            </w:pPr>
            <w:r w:rsidRPr="00E31F35">
              <w:rPr>
                <w:rFonts w:ascii="Times New Roman" w:hAnsi="Times New Roman" w:cs="Times New Roman"/>
                <w:sz w:val="24"/>
                <w:szCs w:val="24"/>
              </w:rPr>
              <w:t>Количество</w:t>
            </w:r>
          </w:p>
        </w:tc>
        <w:tc>
          <w:tcPr>
            <w:tcW w:w="847" w:type="dxa"/>
            <w:tcBorders>
              <w:top w:val="single" w:sz="4" w:space="0" w:color="auto"/>
              <w:left w:val="single" w:sz="4" w:space="0" w:color="auto"/>
              <w:bottom w:val="single" w:sz="4" w:space="0" w:color="auto"/>
              <w:right w:val="single" w:sz="4" w:space="0" w:color="auto"/>
            </w:tcBorders>
          </w:tcPr>
          <w:p w:rsidR="009D69AD" w:rsidRPr="00E31F35" w:rsidRDefault="009D69AD" w:rsidP="00235B0D">
            <w:pPr>
              <w:autoSpaceDE w:val="0"/>
              <w:autoSpaceDN w:val="0"/>
              <w:adjustRightInd w:val="0"/>
              <w:spacing w:after="0" w:line="240" w:lineRule="auto"/>
              <w:jc w:val="center"/>
              <w:rPr>
                <w:rFonts w:ascii="Times New Roman" w:hAnsi="Times New Roman" w:cs="Times New Roman"/>
                <w:sz w:val="24"/>
                <w:szCs w:val="24"/>
              </w:rPr>
            </w:pPr>
            <w:r w:rsidRPr="00E31F35">
              <w:rPr>
                <w:rFonts w:ascii="Times New Roman" w:hAnsi="Times New Roman" w:cs="Times New Roman"/>
                <w:sz w:val="24"/>
                <w:szCs w:val="24"/>
              </w:rPr>
              <w:t>Сумма</w:t>
            </w:r>
          </w:p>
        </w:tc>
      </w:tr>
      <w:tr w:rsidR="009D69AD" w:rsidRPr="00E31F35" w:rsidTr="00235B0D">
        <w:trPr>
          <w:tblCellSpacing w:w="5" w:type="nil"/>
        </w:trPr>
        <w:tc>
          <w:tcPr>
            <w:tcW w:w="2299" w:type="dxa"/>
            <w:tcBorders>
              <w:left w:val="single" w:sz="4" w:space="0" w:color="auto"/>
              <w:bottom w:val="single" w:sz="4" w:space="0" w:color="auto"/>
              <w:right w:val="single" w:sz="4" w:space="0" w:color="auto"/>
            </w:tcBorders>
          </w:tcPr>
          <w:p w:rsidR="009D69AD" w:rsidRPr="00E31F35" w:rsidRDefault="009D69AD" w:rsidP="00235B0D">
            <w:pPr>
              <w:autoSpaceDE w:val="0"/>
              <w:autoSpaceDN w:val="0"/>
              <w:adjustRightInd w:val="0"/>
              <w:spacing w:after="0" w:line="240" w:lineRule="auto"/>
              <w:rPr>
                <w:rFonts w:ascii="Times New Roman" w:hAnsi="Times New Roman" w:cs="Times New Roman"/>
                <w:sz w:val="24"/>
                <w:szCs w:val="24"/>
              </w:rPr>
            </w:pPr>
          </w:p>
        </w:tc>
        <w:tc>
          <w:tcPr>
            <w:tcW w:w="2541" w:type="dxa"/>
            <w:tcBorders>
              <w:left w:val="single" w:sz="4" w:space="0" w:color="auto"/>
              <w:bottom w:val="single" w:sz="4" w:space="0" w:color="auto"/>
              <w:right w:val="single" w:sz="4" w:space="0" w:color="auto"/>
            </w:tcBorders>
          </w:tcPr>
          <w:p w:rsidR="009D69AD" w:rsidRPr="00E31F35" w:rsidRDefault="009D69AD" w:rsidP="00235B0D">
            <w:pPr>
              <w:autoSpaceDE w:val="0"/>
              <w:autoSpaceDN w:val="0"/>
              <w:adjustRightInd w:val="0"/>
              <w:spacing w:after="0" w:line="240" w:lineRule="auto"/>
              <w:rPr>
                <w:rFonts w:ascii="Times New Roman" w:hAnsi="Times New Roman" w:cs="Times New Roman"/>
                <w:sz w:val="24"/>
                <w:szCs w:val="24"/>
              </w:rPr>
            </w:pPr>
          </w:p>
        </w:tc>
        <w:tc>
          <w:tcPr>
            <w:tcW w:w="2420" w:type="dxa"/>
            <w:tcBorders>
              <w:left w:val="single" w:sz="4" w:space="0" w:color="auto"/>
              <w:bottom w:val="single" w:sz="4" w:space="0" w:color="auto"/>
              <w:right w:val="single" w:sz="4" w:space="0" w:color="auto"/>
            </w:tcBorders>
          </w:tcPr>
          <w:p w:rsidR="009D69AD" w:rsidRPr="00E31F35" w:rsidRDefault="009D69AD" w:rsidP="00235B0D">
            <w:pPr>
              <w:autoSpaceDE w:val="0"/>
              <w:autoSpaceDN w:val="0"/>
              <w:adjustRightInd w:val="0"/>
              <w:spacing w:after="0" w:line="240" w:lineRule="auto"/>
              <w:rPr>
                <w:rFonts w:ascii="Times New Roman" w:hAnsi="Times New Roman" w:cs="Times New Roman"/>
                <w:sz w:val="24"/>
                <w:szCs w:val="24"/>
              </w:rPr>
            </w:pPr>
          </w:p>
        </w:tc>
        <w:tc>
          <w:tcPr>
            <w:tcW w:w="1452" w:type="dxa"/>
            <w:tcBorders>
              <w:left w:val="single" w:sz="4" w:space="0" w:color="auto"/>
              <w:bottom w:val="single" w:sz="4" w:space="0" w:color="auto"/>
              <w:right w:val="single" w:sz="4" w:space="0" w:color="auto"/>
            </w:tcBorders>
          </w:tcPr>
          <w:p w:rsidR="009D69AD" w:rsidRPr="00E31F35" w:rsidRDefault="009D69AD" w:rsidP="00235B0D">
            <w:pPr>
              <w:autoSpaceDE w:val="0"/>
              <w:autoSpaceDN w:val="0"/>
              <w:adjustRightInd w:val="0"/>
              <w:spacing w:after="0" w:line="240" w:lineRule="auto"/>
              <w:rPr>
                <w:rFonts w:ascii="Times New Roman" w:hAnsi="Times New Roman" w:cs="Times New Roman"/>
                <w:sz w:val="24"/>
                <w:szCs w:val="24"/>
              </w:rPr>
            </w:pPr>
          </w:p>
        </w:tc>
        <w:tc>
          <w:tcPr>
            <w:tcW w:w="847" w:type="dxa"/>
            <w:tcBorders>
              <w:left w:val="single" w:sz="4" w:space="0" w:color="auto"/>
              <w:bottom w:val="single" w:sz="4" w:space="0" w:color="auto"/>
              <w:right w:val="single" w:sz="4" w:space="0" w:color="auto"/>
            </w:tcBorders>
          </w:tcPr>
          <w:p w:rsidR="009D69AD" w:rsidRPr="00E31F35" w:rsidRDefault="009D69AD" w:rsidP="00235B0D">
            <w:pPr>
              <w:autoSpaceDE w:val="0"/>
              <w:autoSpaceDN w:val="0"/>
              <w:adjustRightInd w:val="0"/>
              <w:spacing w:after="0" w:line="240" w:lineRule="auto"/>
              <w:rPr>
                <w:rFonts w:ascii="Times New Roman" w:hAnsi="Times New Roman" w:cs="Times New Roman"/>
                <w:sz w:val="24"/>
                <w:szCs w:val="24"/>
              </w:rPr>
            </w:pPr>
          </w:p>
        </w:tc>
      </w:tr>
    </w:tbl>
    <w:p w:rsidR="009D69AD" w:rsidRPr="00E31F35" w:rsidRDefault="009D69AD" w:rsidP="009D69AD">
      <w:pPr>
        <w:autoSpaceDE w:val="0"/>
        <w:autoSpaceDN w:val="0"/>
        <w:adjustRightInd w:val="0"/>
        <w:spacing w:after="0" w:line="240" w:lineRule="auto"/>
        <w:jc w:val="both"/>
        <w:rPr>
          <w:rFonts w:ascii="Times New Roman" w:hAnsi="Times New Roman" w:cs="Times New Roman"/>
          <w:sz w:val="24"/>
          <w:szCs w:val="24"/>
        </w:rPr>
      </w:pPr>
    </w:p>
    <w:p w:rsidR="009D69AD" w:rsidRPr="00E31F35" w:rsidRDefault="009D69AD" w:rsidP="009D69AD">
      <w:pPr>
        <w:autoSpaceDE w:val="0"/>
        <w:autoSpaceDN w:val="0"/>
        <w:adjustRightInd w:val="0"/>
        <w:spacing w:after="0" w:line="240" w:lineRule="auto"/>
        <w:rPr>
          <w:rFonts w:ascii="Times New Roman" w:hAnsi="Times New Roman" w:cs="Times New Roman"/>
          <w:sz w:val="24"/>
          <w:szCs w:val="24"/>
        </w:rPr>
      </w:pPr>
      <w:r w:rsidRPr="00E31F35">
        <w:rPr>
          <w:rFonts w:ascii="Times New Roman" w:hAnsi="Times New Roman" w:cs="Times New Roman"/>
          <w:sz w:val="24"/>
          <w:szCs w:val="24"/>
        </w:rPr>
        <w:t>Источник финансирования ______________________________________________________</w:t>
      </w:r>
    </w:p>
    <w:p w:rsidR="009D69AD" w:rsidRPr="00E31F35" w:rsidRDefault="009D69AD" w:rsidP="009D69AD">
      <w:pPr>
        <w:autoSpaceDE w:val="0"/>
        <w:autoSpaceDN w:val="0"/>
        <w:adjustRightInd w:val="0"/>
        <w:spacing w:after="0" w:line="240" w:lineRule="auto"/>
        <w:rPr>
          <w:rFonts w:ascii="Times New Roman" w:hAnsi="Times New Roman" w:cs="Times New Roman"/>
          <w:sz w:val="24"/>
          <w:szCs w:val="24"/>
        </w:rPr>
      </w:pPr>
      <w:r w:rsidRPr="00E31F35">
        <w:rPr>
          <w:rFonts w:ascii="Times New Roman" w:hAnsi="Times New Roman" w:cs="Times New Roman"/>
          <w:sz w:val="24"/>
          <w:szCs w:val="24"/>
        </w:rPr>
        <w:t>Авансовый отчет с подтверждающими документами прилагается на ____________ листах.</w:t>
      </w:r>
    </w:p>
    <w:p w:rsidR="009D69AD" w:rsidRPr="00E31F35" w:rsidRDefault="009D69AD" w:rsidP="009D69AD">
      <w:pPr>
        <w:autoSpaceDE w:val="0"/>
        <w:autoSpaceDN w:val="0"/>
        <w:adjustRightInd w:val="0"/>
        <w:spacing w:after="0" w:line="240" w:lineRule="auto"/>
        <w:rPr>
          <w:rFonts w:ascii="Times New Roman" w:hAnsi="Times New Roman" w:cs="Times New Roman"/>
          <w:sz w:val="24"/>
          <w:szCs w:val="24"/>
        </w:rPr>
      </w:pPr>
    </w:p>
    <w:p w:rsidR="009D69AD" w:rsidRPr="00E31F35" w:rsidRDefault="009D69AD" w:rsidP="009D69AD">
      <w:pPr>
        <w:autoSpaceDE w:val="0"/>
        <w:autoSpaceDN w:val="0"/>
        <w:adjustRightInd w:val="0"/>
        <w:spacing w:after="0" w:line="240" w:lineRule="auto"/>
        <w:rPr>
          <w:rFonts w:ascii="Times New Roman" w:hAnsi="Times New Roman" w:cs="Times New Roman"/>
          <w:sz w:val="24"/>
          <w:szCs w:val="24"/>
        </w:rPr>
      </w:pPr>
      <w:r w:rsidRPr="00E31F35">
        <w:rPr>
          <w:rFonts w:ascii="Times New Roman" w:hAnsi="Times New Roman" w:cs="Times New Roman"/>
          <w:sz w:val="24"/>
          <w:szCs w:val="24"/>
        </w:rPr>
        <w:t>Подпись отчетного лица: ___________________     /__________________________</w:t>
      </w:r>
    </w:p>
    <w:p w:rsidR="009D69AD" w:rsidRPr="00E31F35" w:rsidRDefault="009D69AD" w:rsidP="009D69AD">
      <w:pPr>
        <w:autoSpaceDE w:val="0"/>
        <w:autoSpaceDN w:val="0"/>
        <w:adjustRightInd w:val="0"/>
        <w:spacing w:after="0" w:line="240" w:lineRule="auto"/>
        <w:rPr>
          <w:rFonts w:ascii="Times New Roman" w:hAnsi="Times New Roman" w:cs="Times New Roman"/>
          <w:sz w:val="24"/>
          <w:szCs w:val="24"/>
        </w:rPr>
      </w:pPr>
      <w:r w:rsidRPr="00E31F35">
        <w:rPr>
          <w:rFonts w:ascii="Times New Roman" w:hAnsi="Times New Roman" w:cs="Times New Roman"/>
          <w:sz w:val="24"/>
          <w:szCs w:val="24"/>
        </w:rPr>
        <w:t xml:space="preserve">                                                         подпись                            Ф.И.О., должность</w:t>
      </w:r>
    </w:p>
    <w:p w:rsidR="009D69AD" w:rsidRPr="00E31F35" w:rsidRDefault="009D69AD" w:rsidP="009D69AD">
      <w:pPr>
        <w:autoSpaceDE w:val="0"/>
        <w:autoSpaceDN w:val="0"/>
        <w:adjustRightInd w:val="0"/>
        <w:spacing w:after="0" w:line="240" w:lineRule="auto"/>
        <w:ind w:firstLine="540"/>
        <w:jc w:val="both"/>
        <w:rPr>
          <w:rFonts w:ascii="Times New Roman" w:hAnsi="Times New Roman" w:cs="Times New Roman"/>
          <w:sz w:val="24"/>
          <w:szCs w:val="24"/>
        </w:rPr>
      </w:pPr>
    </w:p>
    <w:p w:rsidR="009D69AD" w:rsidRPr="00E31F35" w:rsidRDefault="009D69AD" w:rsidP="009D69AD">
      <w:pPr>
        <w:autoSpaceDE w:val="0"/>
        <w:autoSpaceDN w:val="0"/>
        <w:adjustRightInd w:val="0"/>
        <w:spacing w:after="0" w:line="240" w:lineRule="auto"/>
        <w:jc w:val="right"/>
        <w:outlineLvl w:val="0"/>
        <w:rPr>
          <w:rFonts w:ascii="Times New Roman" w:hAnsi="Times New Roman" w:cs="Times New Roman"/>
          <w:sz w:val="24"/>
          <w:szCs w:val="24"/>
        </w:rPr>
      </w:pPr>
    </w:p>
    <w:p w:rsidR="009D69AD" w:rsidRPr="00E31F35" w:rsidRDefault="009D69AD" w:rsidP="009D69AD">
      <w:pPr>
        <w:autoSpaceDE w:val="0"/>
        <w:autoSpaceDN w:val="0"/>
        <w:adjustRightInd w:val="0"/>
        <w:spacing w:after="0" w:line="240" w:lineRule="auto"/>
        <w:jc w:val="right"/>
        <w:outlineLvl w:val="0"/>
        <w:rPr>
          <w:rFonts w:ascii="Times New Roman" w:hAnsi="Times New Roman" w:cs="Times New Roman"/>
          <w:sz w:val="24"/>
          <w:szCs w:val="24"/>
        </w:rPr>
      </w:pPr>
    </w:p>
    <w:p w:rsidR="009D69AD" w:rsidRPr="001E1E24" w:rsidRDefault="009D69AD" w:rsidP="009D69AD">
      <w:pPr>
        <w:autoSpaceDE w:val="0"/>
        <w:autoSpaceDN w:val="0"/>
        <w:adjustRightInd w:val="0"/>
        <w:spacing w:after="0" w:line="240" w:lineRule="auto"/>
        <w:jc w:val="right"/>
        <w:outlineLvl w:val="0"/>
        <w:rPr>
          <w:rFonts w:ascii="Times New Roman" w:hAnsi="Times New Roman" w:cs="Times New Roman"/>
          <w:sz w:val="28"/>
          <w:szCs w:val="28"/>
        </w:rPr>
      </w:pPr>
    </w:p>
    <w:p w:rsidR="009D69AD" w:rsidRPr="001E1E24" w:rsidRDefault="009D69AD" w:rsidP="009D69AD">
      <w:pPr>
        <w:autoSpaceDE w:val="0"/>
        <w:autoSpaceDN w:val="0"/>
        <w:adjustRightInd w:val="0"/>
        <w:spacing w:after="0" w:line="240" w:lineRule="auto"/>
        <w:jc w:val="right"/>
        <w:outlineLvl w:val="0"/>
        <w:rPr>
          <w:rFonts w:ascii="Times New Roman" w:hAnsi="Times New Roman" w:cs="Times New Roman"/>
          <w:sz w:val="28"/>
          <w:szCs w:val="28"/>
        </w:rPr>
      </w:pPr>
    </w:p>
    <w:p w:rsidR="009D69AD" w:rsidRPr="00E31F35" w:rsidRDefault="009D69AD" w:rsidP="009D69AD">
      <w:pPr>
        <w:autoSpaceDE w:val="0"/>
        <w:autoSpaceDN w:val="0"/>
        <w:adjustRightInd w:val="0"/>
        <w:spacing w:after="0" w:line="240" w:lineRule="auto"/>
        <w:jc w:val="right"/>
        <w:outlineLvl w:val="0"/>
        <w:rPr>
          <w:rFonts w:ascii="Times New Roman" w:hAnsi="Times New Roman" w:cs="Times New Roman"/>
          <w:sz w:val="24"/>
          <w:szCs w:val="24"/>
        </w:rPr>
      </w:pPr>
      <w:r w:rsidRPr="00E31F35">
        <w:rPr>
          <w:rFonts w:ascii="Times New Roman" w:hAnsi="Times New Roman" w:cs="Times New Roman"/>
          <w:sz w:val="24"/>
          <w:szCs w:val="24"/>
        </w:rPr>
        <w:lastRenderedPageBreak/>
        <w:t>Приложение 5</w:t>
      </w:r>
    </w:p>
    <w:p w:rsidR="009D69AD" w:rsidRPr="00E31F35"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E31F35">
        <w:rPr>
          <w:rFonts w:ascii="Times New Roman" w:hAnsi="Times New Roman" w:cs="Times New Roman"/>
          <w:sz w:val="24"/>
          <w:szCs w:val="24"/>
        </w:rPr>
        <w:t>к Положению</w:t>
      </w:r>
    </w:p>
    <w:p w:rsidR="009D69AD" w:rsidRPr="00E31F35"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E31F35">
        <w:rPr>
          <w:rFonts w:ascii="Times New Roman" w:hAnsi="Times New Roman" w:cs="Times New Roman"/>
          <w:sz w:val="24"/>
          <w:szCs w:val="24"/>
        </w:rPr>
        <w:t>о представительских</w:t>
      </w:r>
    </w:p>
    <w:p w:rsidR="009D69AD" w:rsidRPr="00E31F35"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E31F35">
        <w:rPr>
          <w:rFonts w:ascii="Times New Roman" w:hAnsi="Times New Roman" w:cs="Times New Roman"/>
          <w:sz w:val="24"/>
          <w:szCs w:val="24"/>
        </w:rPr>
        <w:t xml:space="preserve">расходах Администрации </w:t>
      </w:r>
    </w:p>
    <w:p w:rsidR="009D69AD" w:rsidRPr="00E31F35"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E31F35">
        <w:rPr>
          <w:rFonts w:ascii="Times New Roman" w:hAnsi="Times New Roman" w:cs="Times New Roman"/>
          <w:sz w:val="24"/>
          <w:szCs w:val="24"/>
        </w:rPr>
        <w:t>Ольховского муниципального</w:t>
      </w:r>
    </w:p>
    <w:p w:rsidR="009D69AD" w:rsidRPr="00E31F35"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E31F35">
        <w:rPr>
          <w:rFonts w:ascii="Times New Roman" w:hAnsi="Times New Roman" w:cs="Times New Roman"/>
          <w:sz w:val="24"/>
          <w:szCs w:val="24"/>
        </w:rPr>
        <w:t>района</w:t>
      </w:r>
    </w:p>
    <w:p w:rsidR="009D69AD" w:rsidRPr="00E31F35" w:rsidRDefault="009D69AD" w:rsidP="009D69AD">
      <w:pPr>
        <w:autoSpaceDE w:val="0"/>
        <w:autoSpaceDN w:val="0"/>
        <w:adjustRightInd w:val="0"/>
        <w:spacing w:after="0" w:line="240" w:lineRule="auto"/>
        <w:rPr>
          <w:rFonts w:ascii="Times New Roman" w:hAnsi="Times New Roman" w:cs="Times New Roman"/>
          <w:sz w:val="24"/>
          <w:szCs w:val="24"/>
        </w:rPr>
      </w:pPr>
    </w:p>
    <w:p w:rsidR="009D69AD" w:rsidRPr="00E31F35"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E31F35">
        <w:rPr>
          <w:rFonts w:ascii="Times New Roman" w:hAnsi="Times New Roman" w:cs="Times New Roman"/>
          <w:sz w:val="24"/>
          <w:szCs w:val="24"/>
        </w:rPr>
        <w:t xml:space="preserve">                                                  УТВЕРЖДАЮ</w:t>
      </w:r>
    </w:p>
    <w:p w:rsidR="009D69AD" w:rsidRPr="00E31F35"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E31F35">
        <w:rPr>
          <w:rFonts w:ascii="Times New Roman" w:hAnsi="Times New Roman" w:cs="Times New Roman"/>
          <w:sz w:val="24"/>
          <w:szCs w:val="24"/>
        </w:rPr>
        <w:t xml:space="preserve">Глава Ольховского </w:t>
      </w:r>
    </w:p>
    <w:p w:rsidR="009D69AD" w:rsidRPr="00E31F35"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E31F35">
        <w:rPr>
          <w:rFonts w:ascii="Times New Roman" w:hAnsi="Times New Roman" w:cs="Times New Roman"/>
          <w:sz w:val="24"/>
          <w:szCs w:val="24"/>
        </w:rPr>
        <w:t>муниципального района</w:t>
      </w:r>
    </w:p>
    <w:p w:rsidR="009D69AD" w:rsidRPr="00E31F35" w:rsidRDefault="009D69AD" w:rsidP="009D69AD">
      <w:pPr>
        <w:autoSpaceDE w:val="0"/>
        <w:autoSpaceDN w:val="0"/>
        <w:adjustRightInd w:val="0"/>
        <w:spacing w:after="0" w:line="240" w:lineRule="auto"/>
        <w:jc w:val="right"/>
        <w:rPr>
          <w:rFonts w:ascii="Times New Roman" w:hAnsi="Times New Roman" w:cs="Times New Roman"/>
          <w:sz w:val="24"/>
          <w:szCs w:val="24"/>
        </w:rPr>
      </w:pPr>
    </w:p>
    <w:p w:rsidR="009D69AD" w:rsidRPr="00E31F35"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E31F35">
        <w:rPr>
          <w:rFonts w:ascii="Times New Roman" w:hAnsi="Times New Roman" w:cs="Times New Roman"/>
          <w:sz w:val="24"/>
          <w:szCs w:val="24"/>
        </w:rPr>
        <w:t>_______________А.В. Солонин</w:t>
      </w:r>
    </w:p>
    <w:p w:rsidR="009D69AD" w:rsidRPr="00E31F35" w:rsidRDefault="009D69AD" w:rsidP="009D69AD">
      <w:pPr>
        <w:autoSpaceDE w:val="0"/>
        <w:autoSpaceDN w:val="0"/>
        <w:adjustRightInd w:val="0"/>
        <w:spacing w:after="0" w:line="240" w:lineRule="auto"/>
        <w:rPr>
          <w:rFonts w:ascii="Times New Roman" w:hAnsi="Times New Roman" w:cs="Times New Roman"/>
          <w:sz w:val="24"/>
          <w:szCs w:val="24"/>
        </w:rPr>
      </w:pPr>
    </w:p>
    <w:p w:rsidR="009D69AD" w:rsidRPr="00E31F35" w:rsidRDefault="009D69AD" w:rsidP="009D69AD">
      <w:pPr>
        <w:autoSpaceDE w:val="0"/>
        <w:autoSpaceDN w:val="0"/>
        <w:adjustRightInd w:val="0"/>
        <w:spacing w:after="0" w:line="240" w:lineRule="auto"/>
        <w:rPr>
          <w:rFonts w:ascii="Times New Roman" w:hAnsi="Times New Roman" w:cs="Times New Roman"/>
          <w:sz w:val="24"/>
          <w:szCs w:val="24"/>
        </w:rPr>
      </w:pPr>
    </w:p>
    <w:p w:rsidR="009D69AD" w:rsidRPr="00E31F35" w:rsidRDefault="009D69AD" w:rsidP="009D69AD">
      <w:pPr>
        <w:autoSpaceDE w:val="0"/>
        <w:autoSpaceDN w:val="0"/>
        <w:adjustRightInd w:val="0"/>
        <w:spacing w:after="0" w:line="240" w:lineRule="auto"/>
        <w:jc w:val="center"/>
        <w:rPr>
          <w:rFonts w:ascii="Times New Roman" w:hAnsi="Times New Roman" w:cs="Times New Roman"/>
          <w:sz w:val="24"/>
          <w:szCs w:val="24"/>
        </w:rPr>
      </w:pPr>
      <w:r w:rsidRPr="00E31F35">
        <w:rPr>
          <w:rFonts w:ascii="Times New Roman" w:hAnsi="Times New Roman" w:cs="Times New Roman"/>
          <w:sz w:val="24"/>
          <w:szCs w:val="24"/>
        </w:rPr>
        <w:t>АКТ</w:t>
      </w:r>
    </w:p>
    <w:p w:rsidR="009D69AD" w:rsidRPr="00E31F35" w:rsidRDefault="009D69AD" w:rsidP="009D69AD">
      <w:pPr>
        <w:autoSpaceDE w:val="0"/>
        <w:autoSpaceDN w:val="0"/>
        <w:adjustRightInd w:val="0"/>
        <w:spacing w:after="0" w:line="240" w:lineRule="auto"/>
        <w:jc w:val="center"/>
        <w:rPr>
          <w:rFonts w:ascii="Times New Roman" w:hAnsi="Times New Roman" w:cs="Times New Roman"/>
          <w:sz w:val="24"/>
          <w:szCs w:val="24"/>
        </w:rPr>
      </w:pPr>
      <w:r w:rsidRPr="00E31F35">
        <w:rPr>
          <w:rFonts w:ascii="Times New Roman" w:hAnsi="Times New Roman" w:cs="Times New Roman"/>
          <w:sz w:val="24"/>
          <w:szCs w:val="24"/>
        </w:rPr>
        <w:t>от «___» ___________ 201__ г.</w:t>
      </w:r>
    </w:p>
    <w:p w:rsidR="009D69AD" w:rsidRPr="00E31F35" w:rsidRDefault="009D69AD" w:rsidP="009D69AD">
      <w:pPr>
        <w:autoSpaceDE w:val="0"/>
        <w:autoSpaceDN w:val="0"/>
        <w:adjustRightInd w:val="0"/>
        <w:spacing w:after="0" w:line="240" w:lineRule="auto"/>
        <w:jc w:val="center"/>
        <w:rPr>
          <w:rFonts w:ascii="Times New Roman" w:hAnsi="Times New Roman" w:cs="Times New Roman"/>
          <w:sz w:val="24"/>
          <w:szCs w:val="24"/>
        </w:rPr>
      </w:pPr>
      <w:r w:rsidRPr="00E31F35">
        <w:rPr>
          <w:rFonts w:ascii="Times New Roman" w:hAnsi="Times New Roman" w:cs="Times New Roman"/>
          <w:sz w:val="24"/>
          <w:szCs w:val="24"/>
        </w:rPr>
        <w:t>на списание материальных ценностей</w:t>
      </w:r>
    </w:p>
    <w:p w:rsidR="009D69AD" w:rsidRPr="00E31F35"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E31F35">
        <w:rPr>
          <w:rFonts w:ascii="Times New Roman" w:hAnsi="Times New Roman" w:cs="Times New Roman"/>
          <w:sz w:val="24"/>
          <w:szCs w:val="24"/>
        </w:rPr>
        <w:t>_____________________________________________________________________________</w:t>
      </w:r>
    </w:p>
    <w:p w:rsidR="009D69AD" w:rsidRPr="00E31F35" w:rsidRDefault="009D69AD" w:rsidP="009D69AD">
      <w:pPr>
        <w:autoSpaceDE w:val="0"/>
        <w:autoSpaceDN w:val="0"/>
        <w:adjustRightInd w:val="0"/>
        <w:spacing w:after="0" w:line="240" w:lineRule="auto"/>
        <w:jc w:val="center"/>
        <w:rPr>
          <w:rFonts w:ascii="Times New Roman" w:hAnsi="Times New Roman" w:cs="Times New Roman"/>
          <w:sz w:val="24"/>
          <w:szCs w:val="24"/>
        </w:rPr>
      </w:pPr>
      <w:r w:rsidRPr="00E31F35">
        <w:rPr>
          <w:rFonts w:ascii="Times New Roman" w:hAnsi="Times New Roman" w:cs="Times New Roman"/>
          <w:sz w:val="24"/>
          <w:szCs w:val="24"/>
        </w:rPr>
        <w:t>(наименование материальных ценностей)</w:t>
      </w:r>
    </w:p>
    <w:p w:rsidR="009D69AD" w:rsidRPr="00E31F35" w:rsidRDefault="009D69AD" w:rsidP="009D69AD">
      <w:pPr>
        <w:autoSpaceDE w:val="0"/>
        <w:autoSpaceDN w:val="0"/>
        <w:adjustRightInd w:val="0"/>
        <w:spacing w:after="0" w:line="240" w:lineRule="auto"/>
        <w:jc w:val="right"/>
        <w:rPr>
          <w:rFonts w:ascii="Times New Roman" w:hAnsi="Times New Roman" w:cs="Times New Roman"/>
          <w:sz w:val="24"/>
          <w:szCs w:val="24"/>
        </w:rPr>
      </w:pPr>
      <w:r w:rsidRPr="00E31F35">
        <w:rPr>
          <w:rFonts w:ascii="Times New Roman" w:hAnsi="Times New Roman" w:cs="Times New Roman"/>
          <w:sz w:val="24"/>
          <w:szCs w:val="24"/>
        </w:rPr>
        <w:t>____________________________________________________________________________</w:t>
      </w:r>
    </w:p>
    <w:p w:rsidR="009D69AD" w:rsidRPr="00E31F35" w:rsidRDefault="009D69AD" w:rsidP="009D69AD">
      <w:pPr>
        <w:autoSpaceDE w:val="0"/>
        <w:autoSpaceDN w:val="0"/>
        <w:adjustRightInd w:val="0"/>
        <w:spacing w:after="0" w:line="240" w:lineRule="auto"/>
        <w:rPr>
          <w:rFonts w:ascii="Times New Roman" w:hAnsi="Times New Roman" w:cs="Times New Roman"/>
          <w:sz w:val="24"/>
          <w:szCs w:val="24"/>
        </w:rPr>
      </w:pPr>
    </w:p>
    <w:p w:rsidR="009D69AD" w:rsidRPr="00E31F35" w:rsidRDefault="009D69AD" w:rsidP="009D69AD">
      <w:pPr>
        <w:autoSpaceDE w:val="0"/>
        <w:autoSpaceDN w:val="0"/>
        <w:adjustRightInd w:val="0"/>
        <w:spacing w:after="0" w:line="240" w:lineRule="auto"/>
        <w:rPr>
          <w:rFonts w:ascii="Times New Roman" w:hAnsi="Times New Roman" w:cs="Times New Roman"/>
          <w:sz w:val="24"/>
          <w:szCs w:val="24"/>
        </w:rPr>
      </w:pPr>
      <w:r w:rsidRPr="00E31F35">
        <w:rPr>
          <w:rFonts w:ascii="Times New Roman" w:hAnsi="Times New Roman" w:cs="Times New Roman"/>
          <w:sz w:val="24"/>
          <w:szCs w:val="24"/>
        </w:rPr>
        <w:t>Комиссия в составе:</w:t>
      </w:r>
    </w:p>
    <w:p w:rsidR="009D69AD" w:rsidRPr="00E31F35" w:rsidRDefault="009D69AD" w:rsidP="009D69AD">
      <w:pPr>
        <w:autoSpaceDE w:val="0"/>
        <w:autoSpaceDN w:val="0"/>
        <w:adjustRightInd w:val="0"/>
        <w:spacing w:after="0" w:line="240" w:lineRule="auto"/>
        <w:rPr>
          <w:rFonts w:ascii="Times New Roman" w:hAnsi="Times New Roman" w:cs="Times New Roman"/>
          <w:sz w:val="24"/>
          <w:szCs w:val="24"/>
        </w:rPr>
      </w:pPr>
      <w:r w:rsidRPr="00E31F35">
        <w:rPr>
          <w:rFonts w:ascii="Times New Roman" w:hAnsi="Times New Roman" w:cs="Times New Roman"/>
          <w:sz w:val="24"/>
          <w:szCs w:val="24"/>
        </w:rPr>
        <w:t>Председатель: _________________________________________________________________</w:t>
      </w:r>
    </w:p>
    <w:p w:rsidR="009D69AD" w:rsidRPr="00E31F35" w:rsidRDefault="009D69AD" w:rsidP="009D69AD">
      <w:pPr>
        <w:autoSpaceDE w:val="0"/>
        <w:autoSpaceDN w:val="0"/>
        <w:adjustRightInd w:val="0"/>
        <w:spacing w:after="0" w:line="240" w:lineRule="auto"/>
        <w:rPr>
          <w:rFonts w:ascii="Times New Roman" w:hAnsi="Times New Roman" w:cs="Times New Roman"/>
          <w:sz w:val="24"/>
          <w:szCs w:val="24"/>
        </w:rPr>
      </w:pPr>
      <w:r w:rsidRPr="00E31F35">
        <w:rPr>
          <w:rFonts w:ascii="Times New Roman" w:hAnsi="Times New Roman" w:cs="Times New Roman"/>
          <w:sz w:val="24"/>
          <w:szCs w:val="24"/>
        </w:rPr>
        <w:t xml:space="preserve">                                                           (должность, фамилия и.о.)</w:t>
      </w:r>
    </w:p>
    <w:p w:rsidR="009D69AD" w:rsidRPr="00E31F35" w:rsidRDefault="009D69AD" w:rsidP="009D69AD">
      <w:pPr>
        <w:autoSpaceDE w:val="0"/>
        <w:autoSpaceDN w:val="0"/>
        <w:adjustRightInd w:val="0"/>
        <w:spacing w:after="0" w:line="240" w:lineRule="auto"/>
        <w:rPr>
          <w:rFonts w:ascii="Times New Roman" w:hAnsi="Times New Roman" w:cs="Times New Roman"/>
          <w:sz w:val="24"/>
          <w:szCs w:val="24"/>
        </w:rPr>
      </w:pPr>
      <w:r w:rsidRPr="00E31F35">
        <w:rPr>
          <w:rFonts w:ascii="Times New Roman" w:hAnsi="Times New Roman" w:cs="Times New Roman"/>
          <w:sz w:val="24"/>
          <w:szCs w:val="24"/>
        </w:rPr>
        <w:t>Члены комиссии: ______________________________________________________________</w:t>
      </w:r>
    </w:p>
    <w:p w:rsidR="009D69AD" w:rsidRPr="00E31F35" w:rsidRDefault="009D69AD" w:rsidP="009D69AD">
      <w:pPr>
        <w:autoSpaceDE w:val="0"/>
        <w:autoSpaceDN w:val="0"/>
        <w:adjustRightInd w:val="0"/>
        <w:spacing w:after="0" w:line="240" w:lineRule="auto"/>
        <w:rPr>
          <w:rFonts w:ascii="Times New Roman" w:hAnsi="Times New Roman" w:cs="Times New Roman"/>
          <w:sz w:val="24"/>
          <w:szCs w:val="24"/>
        </w:rPr>
      </w:pPr>
      <w:r w:rsidRPr="00E31F35">
        <w:rPr>
          <w:rFonts w:ascii="Times New Roman" w:hAnsi="Times New Roman" w:cs="Times New Roman"/>
          <w:sz w:val="24"/>
          <w:szCs w:val="24"/>
        </w:rPr>
        <w:t xml:space="preserve">                                                           (должность, фамилия и.о.)</w:t>
      </w:r>
    </w:p>
    <w:p w:rsidR="009D69AD" w:rsidRPr="00E31F35" w:rsidRDefault="009D69AD" w:rsidP="009D69AD">
      <w:pPr>
        <w:autoSpaceDE w:val="0"/>
        <w:autoSpaceDN w:val="0"/>
        <w:adjustRightInd w:val="0"/>
        <w:spacing w:after="0" w:line="240" w:lineRule="auto"/>
        <w:rPr>
          <w:rFonts w:ascii="Times New Roman" w:hAnsi="Times New Roman" w:cs="Times New Roman"/>
          <w:sz w:val="24"/>
          <w:szCs w:val="24"/>
        </w:rPr>
      </w:pPr>
      <w:r w:rsidRPr="00E31F35">
        <w:rPr>
          <w:rFonts w:ascii="Times New Roman" w:hAnsi="Times New Roman" w:cs="Times New Roman"/>
          <w:sz w:val="24"/>
          <w:szCs w:val="24"/>
        </w:rPr>
        <w:t>составили настоящий акт в том, что:</w:t>
      </w:r>
    </w:p>
    <w:p w:rsidR="009D69AD" w:rsidRPr="00E31F35" w:rsidRDefault="009D69AD" w:rsidP="009D69AD">
      <w:pPr>
        <w:autoSpaceDE w:val="0"/>
        <w:autoSpaceDN w:val="0"/>
        <w:adjustRightInd w:val="0"/>
        <w:spacing w:after="0" w:line="240" w:lineRule="auto"/>
        <w:rPr>
          <w:rFonts w:ascii="Times New Roman" w:hAnsi="Times New Roman" w:cs="Times New Roman"/>
          <w:sz w:val="24"/>
          <w:szCs w:val="24"/>
        </w:rPr>
      </w:pPr>
      <w:r w:rsidRPr="00E31F35">
        <w:rPr>
          <w:rFonts w:ascii="Times New Roman" w:hAnsi="Times New Roman" w:cs="Times New Roman"/>
          <w:sz w:val="24"/>
          <w:szCs w:val="24"/>
        </w:rPr>
        <w:t>- _________________________ на сумму ________________ (___________) рублей,</w:t>
      </w:r>
    </w:p>
    <w:p w:rsidR="009D69AD" w:rsidRPr="00E31F35" w:rsidRDefault="009D69AD" w:rsidP="009D69AD">
      <w:pPr>
        <w:autoSpaceDE w:val="0"/>
        <w:autoSpaceDN w:val="0"/>
        <w:adjustRightInd w:val="0"/>
        <w:spacing w:after="0" w:line="240" w:lineRule="auto"/>
        <w:rPr>
          <w:rFonts w:ascii="Times New Roman" w:hAnsi="Times New Roman" w:cs="Times New Roman"/>
          <w:sz w:val="24"/>
          <w:szCs w:val="24"/>
        </w:rPr>
      </w:pPr>
      <w:r w:rsidRPr="00E31F35">
        <w:rPr>
          <w:rFonts w:ascii="Times New Roman" w:hAnsi="Times New Roman" w:cs="Times New Roman"/>
          <w:sz w:val="24"/>
          <w:szCs w:val="24"/>
        </w:rPr>
        <w:t>(наименование (подарки,                                (цифрами)      (прописью)</w:t>
      </w:r>
    </w:p>
    <w:p w:rsidR="009D69AD" w:rsidRPr="00E31F35" w:rsidRDefault="009D69AD" w:rsidP="009D69AD">
      <w:pPr>
        <w:autoSpaceDE w:val="0"/>
        <w:autoSpaceDN w:val="0"/>
        <w:adjustRightInd w:val="0"/>
        <w:spacing w:after="0" w:line="240" w:lineRule="auto"/>
        <w:rPr>
          <w:rFonts w:ascii="Times New Roman" w:hAnsi="Times New Roman" w:cs="Times New Roman"/>
          <w:sz w:val="24"/>
          <w:szCs w:val="24"/>
        </w:rPr>
      </w:pPr>
      <w:r w:rsidRPr="00E31F35">
        <w:rPr>
          <w:rFonts w:ascii="Times New Roman" w:hAnsi="Times New Roman" w:cs="Times New Roman"/>
          <w:sz w:val="24"/>
          <w:szCs w:val="24"/>
        </w:rPr>
        <w:t xml:space="preserve">    сувениры, цветы и т.д.))</w:t>
      </w:r>
    </w:p>
    <w:p w:rsidR="009D69AD" w:rsidRPr="00E31F35" w:rsidRDefault="009D69AD" w:rsidP="009D69AD">
      <w:pPr>
        <w:autoSpaceDE w:val="0"/>
        <w:autoSpaceDN w:val="0"/>
        <w:adjustRightInd w:val="0"/>
        <w:spacing w:after="0" w:line="240" w:lineRule="auto"/>
        <w:rPr>
          <w:rFonts w:ascii="Times New Roman" w:hAnsi="Times New Roman" w:cs="Times New Roman"/>
          <w:sz w:val="24"/>
          <w:szCs w:val="24"/>
        </w:rPr>
      </w:pPr>
      <w:r w:rsidRPr="00E31F35">
        <w:rPr>
          <w:rFonts w:ascii="Times New Roman" w:hAnsi="Times New Roman" w:cs="Times New Roman"/>
          <w:sz w:val="24"/>
          <w:szCs w:val="24"/>
        </w:rPr>
        <w:t>были вручены при ____________________________________________________________</w:t>
      </w:r>
    </w:p>
    <w:p w:rsidR="009D69AD" w:rsidRPr="00E31F35" w:rsidRDefault="009D69AD" w:rsidP="009D69AD">
      <w:pPr>
        <w:autoSpaceDE w:val="0"/>
        <w:autoSpaceDN w:val="0"/>
        <w:adjustRightInd w:val="0"/>
        <w:spacing w:after="0" w:line="240" w:lineRule="auto"/>
        <w:rPr>
          <w:rFonts w:ascii="Times New Roman" w:hAnsi="Times New Roman" w:cs="Times New Roman"/>
          <w:sz w:val="24"/>
          <w:szCs w:val="24"/>
        </w:rPr>
      </w:pPr>
      <w:r w:rsidRPr="00E31F35">
        <w:rPr>
          <w:rFonts w:ascii="Times New Roman" w:hAnsi="Times New Roman" w:cs="Times New Roman"/>
          <w:sz w:val="24"/>
          <w:szCs w:val="24"/>
        </w:rPr>
        <w:t xml:space="preserve">                                                           (наименование мероприятия)</w:t>
      </w:r>
    </w:p>
    <w:p w:rsidR="009D69AD" w:rsidRPr="00E31F35" w:rsidRDefault="009D69AD" w:rsidP="009D69AD">
      <w:pPr>
        <w:autoSpaceDE w:val="0"/>
        <w:autoSpaceDN w:val="0"/>
        <w:adjustRightInd w:val="0"/>
        <w:spacing w:after="0" w:line="240" w:lineRule="auto"/>
        <w:rPr>
          <w:rFonts w:ascii="Times New Roman" w:hAnsi="Times New Roman" w:cs="Times New Roman"/>
          <w:sz w:val="24"/>
          <w:szCs w:val="24"/>
        </w:rPr>
      </w:pPr>
      <w:r w:rsidRPr="00E31F35">
        <w:rPr>
          <w:rFonts w:ascii="Times New Roman" w:hAnsi="Times New Roman" w:cs="Times New Roman"/>
          <w:sz w:val="24"/>
          <w:szCs w:val="24"/>
        </w:rPr>
        <w:t>Комиссия постановляет:</w:t>
      </w:r>
    </w:p>
    <w:p w:rsidR="009D69AD" w:rsidRPr="00E31F35" w:rsidRDefault="009D69AD" w:rsidP="009D69AD">
      <w:pPr>
        <w:autoSpaceDE w:val="0"/>
        <w:autoSpaceDN w:val="0"/>
        <w:adjustRightInd w:val="0"/>
        <w:spacing w:after="0" w:line="240" w:lineRule="auto"/>
        <w:rPr>
          <w:rFonts w:ascii="Times New Roman" w:hAnsi="Times New Roman" w:cs="Times New Roman"/>
          <w:sz w:val="24"/>
          <w:szCs w:val="24"/>
        </w:rPr>
      </w:pPr>
      <w:r w:rsidRPr="00E31F35">
        <w:rPr>
          <w:rFonts w:ascii="Times New Roman" w:hAnsi="Times New Roman" w:cs="Times New Roman"/>
          <w:sz w:val="24"/>
          <w:szCs w:val="24"/>
        </w:rPr>
        <w:t>- списать:</w:t>
      </w:r>
    </w:p>
    <w:p w:rsidR="009D69AD" w:rsidRPr="00E31F35" w:rsidRDefault="009D69AD" w:rsidP="009D69AD">
      <w:pPr>
        <w:autoSpaceDE w:val="0"/>
        <w:autoSpaceDN w:val="0"/>
        <w:adjustRightInd w:val="0"/>
        <w:spacing w:after="0" w:line="240" w:lineRule="auto"/>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726"/>
        <w:gridCol w:w="3751"/>
        <w:gridCol w:w="2662"/>
        <w:gridCol w:w="2299"/>
      </w:tblGrid>
      <w:tr w:rsidR="009D69AD" w:rsidRPr="00E31F35" w:rsidTr="00235B0D">
        <w:trPr>
          <w:trHeight w:val="400"/>
          <w:tblCellSpacing w:w="5" w:type="nil"/>
        </w:trPr>
        <w:tc>
          <w:tcPr>
            <w:tcW w:w="726" w:type="dxa"/>
            <w:vMerge w:val="restart"/>
            <w:tcBorders>
              <w:top w:val="single" w:sz="4" w:space="0" w:color="auto"/>
              <w:left w:val="single" w:sz="4" w:space="0" w:color="auto"/>
              <w:bottom w:val="single" w:sz="4" w:space="0" w:color="auto"/>
              <w:right w:val="single" w:sz="4" w:space="0" w:color="auto"/>
            </w:tcBorders>
          </w:tcPr>
          <w:p w:rsidR="009D69AD" w:rsidRPr="00E31F35" w:rsidRDefault="009D69AD" w:rsidP="00235B0D">
            <w:pPr>
              <w:autoSpaceDE w:val="0"/>
              <w:autoSpaceDN w:val="0"/>
              <w:adjustRightInd w:val="0"/>
              <w:spacing w:after="0" w:line="240" w:lineRule="auto"/>
              <w:jc w:val="center"/>
              <w:rPr>
                <w:rFonts w:ascii="Times New Roman" w:hAnsi="Times New Roman" w:cs="Times New Roman"/>
                <w:sz w:val="24"/>
                <w:szCs w:val="24"/>
              </w:rPr>
            </w:pPr>
            <w:r w:rsidRPr="00E31F35">
              <w:rPr>
                <w:rFonts w:ascii="Times New Roman" w:hAnsi="Times New Roman" w:cs="Times New Roman"/>
                <w:sz w:val="24"/>
                <w:szCs w:val="24"/>
              </w:rPr>
              <w:t xml:space="preserve">№  </w:t>
            </w:r>
            <w:r w:rsidRPr="00E31F35">
              <w:rPr>
                <w:rFonts w:ascii="Times New Roman" w:hAnsi="Times New Roman" w:cs="Times New Roman"/>
                <w:sz w:val="24"/>
                <w:szCs w:val="24"/>
              </w:rPr>
              <w:br/>
            </w:r>
            <w:proofErr w:type="spellStart"/>
            <w:r w:rsidRPr="00E31F35">
              <w:rPr>
                <w:rFonts w:ascii="Times New Roman" w:hAnsi="Times New Roman" w:cs="Times New Roman"/>
                <w:sz w:val="24"/>
                <w:szCs w:val="24"/>
              </w:rPr>
              <w:t>п</w:t>
            </w:r>
            <w:proofErr w:type="spellEnd"/>
            <w:r w:rsidRPr="00E31F35">
              <w:rPr>
                <w:rFonts w:ascii="Times New Roman" w:hAnsi="Times New Roman" w:cs="Times New Roman"/>
                <w:sz w:val="24"/>
                <w:szCs w:val="24"/>
              </w:rPr>
              <w:t>/</w:t>
            </w:r>
            <w:proofErr w:type="spellStart"/>
            <w:r w:rsidRPr="00E31F35">
              <w:rPr>
                <w:rFonts w:ascii="Times New Roman" w:hAnsi="Times New Roman" w:cs="Times New Roman"/>
                <w:sz w:val="24"/>
                <w:szCs w:val="24"/>
              </w:rPr>
              <w:t>п</w:t>
            </w:r>
            <w:proofErr w:type="spellEnd"/>
          </w:p>
        </w:tc>
        <w:tc>
          <w:tcPr>
            <w:tcW w:w="3751" w:type="dxa"/>
            <w:vMerge w:val="restart"/>
            <w:tcBorders>
              <w:top w:val="single" w:sz="4" w:space="0" w:color="auto"/>
              <w:left w:val="single" w:sz="4" w:space="0" w:color="auto"/>
              <w:bottom w:val="single" w:sz="4" w:space="0" w:color="auto"/>
              <w:right w:val="single" w:sz="4" w:space="0" w:color="auto"/>
            </w:tcBorders>
          </w:tcPr>
          <w:p w:rsidR="009D69AD" w:rsidRPr="00E31F35" w:rsidRDefault="009D69AD" w:rsidP="00235B0D">
            <w:pPr>
              <w:autoSpaceDE w:val="0"/>
              <w:autoSpaceDN w:val="0"/>
              <w:adjustRightInd w:val="0"/>
              <w:spacing w:after="0" w:line="240" w:lineRule="auto"/>
              <w:jc w:val="center"/>
              <w:rPr>
                <w:rFonts w:ascii="Times New Roman" w:hAnsi="Times New Roman" w:cs="Times New Roman"/>
                <w:sz w:val="24"/>
                <w:szCs w:val="24"/>
              </w:rPr>
            </w:pPr>
            <w:r w:rsidRPr="00E31F35">
              <w:rPr>
                <w:rFonts w:ascii="Times New Roman" w:hAnsi="Times New Roman" w:cs="Times New Roman"/>
                <w:sz w:val="24"/>
                <w:szCs w:val="24"/>
              </w:rPr>
              <w:t>Наименование показателя</w:t>
            </w:r>
          </w:p>
        </w:tc>
        <w:tc>
          <w:tcPr>
            <w:tcW w:w="4961" w:type="dxa"/>
            <w:gridSpan w:val="2"/>
            <w:tcBorders>
              <w:top w:val="single" w:sz="4" w:space="0" w:color="auto"/>
              <w:left w:val="single" w:sz="4" w:space="0" w:color="auto"/>
              <w:bottom w:val="single" w:sz="4" w:space="0" w:color="auto"/>
              <w:right w:val="single" w:sz="4" w:space="0" w:color="auto"/>
            </w:tcBorders>
          </w:tcPr>
          <w:p w:rsidR="009D69AD" w:rsidRPr="00E31F35" w:rsidRDefault="009D69AD" w:rsidP="00235B0D">
            <w:pPr>
              <w:autoSpaceDE w:val="0"/>
              <w:autoSpaceDN w:val="0"/>
              <w:adjustRightInd w:val="0"/>
              <w:spacing w:after="0" w:line="240" w:lineRule="auto"/>
              <w:jc w:val="center"/>
              <w:rPr>
                <w:rFonts w:ascii="Times New Roman" w:hAnsi="Times New Roman" w:cs="Times New Roman"/>
                <w:sz w:val="24"/>
                <w:szCs w:val="24"/>
              </w:rPr>
            </w:pPr>
            <w:r w:rsidRPr="00E31F35">
              <w:rPr>
                <w:rFonts w:ascii="Times New Roman" w:hAnsi="Times New Roman" w:cs="Times New Roman"/>
                <w:sz w:val="24"/>
                <w:szCs w:val="24"/>
              </w:rPr>
              <w:t>Подлежит списанию</w:t>
            </w:r>
          </w:p>
        </w:tc>
      </w:tr>
      <w:tr w:rsidR="009D69AD" w:rsidRPr="00E31F35" w:rsidTr="00235B0D">
        <w:trPr>
          <w:tblCellSpacing w:w="5" w:type="nil"/>
        </w:trPr>
        <w:tc>
          <w:tcPr>
            <w:tcW w:w="726" w:type="dxa"/>
            <w:vMerge/>
            <w:tcBorders>
              <w:left w:val="single" w:sz="4" w:space="0" w:color="auto"/>
              <w:bottom w:val="single" w:sz="4" w:space="0" w:color="auto"/>
              <w:right w:val="single" w:sz="4" w:space="0" w:color="auto"/>
            </w:tcBorders>
          </w:tcPr>
          <w:p w:rsidR="009D69AD" w:rsidRPr="00E31F35" w:rsidRDefault="009D69AD" w:rsidP="00235B0D">
            <w:pPr>
              <w:autoSpaceDE w:val="0"/>
              <w:autoSpaceDN w:val="0"/>
              <w:adjustRightInd w:val="0"/>
              <w:spacing w:after="0" w:line="240" w:lineRule="auto"/>
              <w:rPr>
                <w:rFonts w:ascii="Times New Roman" w:hAnsi="Times New Roman" w:cs="Times New Roman"/>
                <w:sz w:val="24"/>
                <w:szCs w:val="24"/>
              </w:rPr>
            </w:pPr>
          </w:p>
        </w:tc>
        <w:tc>
          <w:tcPr>
            <w:tcW w:w="3751" w:type="dxa"/>
            <w:vMerge/>
            <w:tcBorders>
              <w:left w:val="single" w:sz="4" w:space="0" w:color="auto"/>
              <w:bottom w:val="single" w:sz="4" w:space="0" w:color="auto"/>
              <w:right w:val="single" w:sz="4" w:space="0" w:color="auto"/>
            </w:tcBorders>
          </w:tcPr>
          <w:p w:rsidR="009D69AD" w:rsidRPr="00E31F35" w:rsidRDefault="009D69AD" w:rsidP="00235B0D">
            <w:pPr>
              <w:autoSpaceDE w:val="0"/>
              <w:autoSpaceDN w:val="0"/>
              <w:adjustRightInd w:val="0"/>
              <w:spacing w:after="0" w:line="240" w:lineRule="auto"/>
              <w:rPr>
                <w:rFonts w:ascii="Times New Roman" w:hAnsi="Times New Roman" w:cs="Times New Roman"/>
                <w:sz w:val="24"/>
                <w:szCs w:val="24"/>
              </w:rPr>
            </w:pPr>
          </w:p>
        </w:tc>
        <w:tc>
          <w:tcPr>
            <w:tcW w:w="2662" w:type="dxa"/>
            <w:tcBorders>
              <w:left w:val="single" w:sz="4" w:space="0" w:color="auto"/>
              <w:bottom w:val="single" w:sz="4" w:space="0" w:color="auto"/>
              <w:right w:val="single" w:sz="4" w:space="0" w:color="auto"/>
            </w:tcBorders>
          </w:tcPr>
          <w:p w:rsidR="009D69AD" w:rsidRPr="00E31F35" w:rsidRDefault="009D69AD" w:rsidP="00235B0D">
            <w:pPr>
              <w:autoSpaceDE w:val="0"/>
              <w:autoSpaceDN w:val="0"/>
              <w:adjustRightInd w:val="0"/>
              <w:spacing w:after="0" w:line="240" w:lineRule="auto"/>
              <w:jc w:val="center"/>
              <w:rPr>
                <w:rFonts w:ascii="Times New Roman" w:hAnsi="Times New Roman" w:cs="Times New Roman"/>
                <w:sz w:val="24"/>
                <w:szCs w:val="24"/>
              </w:rPr>
            </w:pPr>
            <w:r w:rsidRPr="00E31F35">
              <w:rPr>
                <w:rFonts w:ascii="Times New Roman" w:hAnsi="Times New Roman" w:cs="Times New Roman"/>
                <w:sz w:val="24"/>
                <w:szCs w:val="24"/>
              </w:rPr>
              <w:t>Кол-во, шт.</w:t>
            </w:r>
          </w:p>
        </w:tc>
        <w:tc>
          <w:tcPr>
            <w:tcW w:w="2299" w:type="dxa"/>
            <w:tcBorders>
              <w:left w:val="single" w:sz="4" w:space="0" w:color="auto"/>
              <w:bottom w:val="single" w:sz="4" w:space="0" w:color="auto"/>
              <w:right w:val="single" w:sz="4" w:space="0" w:color="auto"/>
            </w:tcBorders>
          </w:tcPr>
          <w:p w:rsidR="009D69AD" w:rsidRPr="00E31F35" w:rsidRDefault="009D69AD" w:rsidP="00235B0D">
            <w:pPr>
              <w:autoSpaceDE w:val="0"/>
              <w:autoSpaceDN w:val="0"/>
              <w:adjustRightInd w:val="0"/>
              <w:spacing w:after="0" w:line="240" w:lineRule="auto"/>
              <w:jc w:val="center"/>
              <w:rPr>
                <w:rFonts w:ascii="Times New Roman" w:hAnsi="Times New Roman" w:cs="Times New Roman"/>
                <w:sz w:val="24"/>
                <w:szCs w:val="24"/>
              </w:rPr>
            </w:pPr>
            <w:r w:rsidRPr="00E31F35">
              <w:rPr>
                <w:rFonts w:ascii="Times New Roman" w:hAnsi="Times New Roman" w:cs="Times New Roman"/>
                <w:sz w:val="24"/>
                <w:szCs w:val="24"/>
              </w:rPr>
              <w:t>Сумма, руб.</w:t>
            </w:r>
          </w:p>
        </w:tc>
      </w:tr>
      <w:tr w:rsidR="009D69AD" w:rsidRPr="00E31F35" w:rsidTr="00235B0D">
        <w:trPr>
          <w:tblCellSpacing w:w="5" w:type="nil"/>
        </w:trPr>
        <w:tc>
          <w:tcPr>
            <w:tcW w:w="726" w:type="dxa"/>
            <w:tcBorders>
              <w:left w:val="single" w:sz="4" w:space="0" w:color="auto"/>
              <w:bottom w:val="single" w:sz="4" w:space="0" w:color="auto"/>
              <w:right w:val="single" w:sz="4" w:space="0" w:color="auto"/>
            </w:tcBorders>
          </w:tcPr>
          <w:p w:rsidR="009D69AD" w:rsidRPr="00E31F35" w:rsidRDefault="009D69AD" w:rsidP="00235B0D">
            <w:pPr>
              <w:autoSpaceDE w:val="0"/>
              <w:autoSpaceDN w:val="0"/>
              <w:adjustRightInd w:val="0"/>
              <w:spacing w:after="0" w:line="240" w:lineRule="auto"/>
              <w:rPr>
                <w:rFonts w:ascii="Times New Roman" w:hAnsi="Times New Roman" w:cs="Times New Roman"/>
                <w:sz w:val="24"/>
                <w:szCs w:val="24"/>
              </w:rPr>
            </w:pPr>
            <w:r w:rsidRPr="00E31F35">
              <w:rPr>
                <w:rFonts w:ascii="Times New Roman" w:hAnsi="Times New Roman" w:cs="Times New Roman"/>
                <w:sz w:val="24"/>
                <w:szCs w:val="24"/>
              </w:rPr>
              <w:t xml:space="preserve"> 1  </w:t>
            </w:r>
          </w:p>
        </w:tc>
        <w:tc>
          <w:tcPr>
            <w:tcW w:w="3751" w:type="dxa"/>
            <w:tcBorders>
              <w:left w:val="single" w:sz="4" w:space="0" w:color="auto"/>
              <w:bottom w:val="single" w:sz="4" w:space="0" w:color="auto"/>
              <w:right w:val="single" w:sz="4" w:space="0" w:color="auto"/>
            </w:tcBorders>
          </w:tcPr>
          <w:p w:rsidR="009D69AD" w:rsidRPr="00E31F35" w:rsidRDefault="009D69AD" w:rsidP="00235B0D">
            <w:pPr>
              <w:autoSpaceDE w:val="0"/>
              <w:autoSpaceDN w:val="0"/>
              <w:adjustRightInd w:val="0"/>
              <w:spacing w:after="0" w:line="240" w:lineRule="auto"/>
              <w:rPr>
                <w:rFonts w:ascii="Times New Roman" w:hAnsi="Times New Roman" w:cs="Times New Roman"/>
                <w:sz w:val="24"/>
                <w:szCs w:val="24"/>
              </w:rPr>
            </w:pPr>
          </w:p>
        </w:tc>
        <w:tc>
          <w:tcPr>
            <w:tcW w:w="2662" w:type="dxa"/>
            <w:tcBorders>
              <w:left w:val="single" w:sz="4" w:space="0" w:color="auto"/>
              <w:bottom w:val="single" w:sz="4" w:space="0" w:color="auto"/>
              <w:right w:val="single" w:sz="4" w:space="0" w:color="auto"/>
            </w:tcBorders>
          </w:tcPr>
          <w:p w:rsidR="009D69AD" w:rsidRPr="00E31F35" w:rsidRDefault="009D69AD" w:rsidP="00235B0D">
            <w:pPr>
              <w:autoSpaceDE w:val="0"/>
              <w:autoSpaceDN w:val="0"/>
              <w:adjustRightInd w:val="0"/>
              <w:spacing w:after="0" w:line="240" w:lineRule="auto"/>
              <w:rPr>
                <w:rFonts w:ascii="Times New Roman" w:hAnsi="Times New Roman" w:cs="Times New Roman"/>
                <w:sz w:val="24"/>
                <w:szCs w:val="24"/>
              </w:rPr>
            </w:pPr>
          </w:p>
        </w:tc>
        <w:tc>
          <w:tcPr>
            <w:tcW w:w="2299" w:type="dxa"/>
            <w:tcBorders>
              <w:left w:val="single" w:sz="4" w:space="0" w:color="auto"/>
              <w:bottom w:val="single" w:sz="4" w:space="0" w:color="auto"/>
              <w:right w:val="single" w:sz="4" w:space="0" w:color="auto"/>
            </w:tcBorders>
          </w:tcPr>
          <w:p w:rsidR="009D69AD" w:rsidRPr="00E31F35" w:rsidRDefault="009D69AD" w:rsidP="00235B0D">
            <w:pPr>
              <w:autoSpaceDE w:val="0"/>
              <w:autoSpaceDN w:val="0"/>
              <w:adjustRightInd w:val="0"/>
              <w:spacing w:after="0" w:line="240" w:lineRule="auto"/>
              <w:rPr>
                <w:rFonts w:ascii="Times New Roman" w:hAnsi="Times New Roman" w:cs="Times New Roman"/>
                <w:sz w:val="24"/>
                <w:szCs w:val="24"/>
              </w:rPr>
            </w:pPr>
          </w:p>
        </w:tc>
      </w:tr>
      <w:tr w:rsidR="009D69AD" w:rsidRPr="00E31F35" w:rsidTr="00235B0D">
        <w:trPr>
          <w:tblCellSpacing w:w="5" w:type="nil"/>
        </w:trPr>
        <w:tc>
          <w:tcPr>
            <w:tcW w:w="726" w:type="dxa"/>
            <w:tcBorders>
              <w:left w:val="single" w:sz="4" w:space="0" w:color="auto"/>
              <w:bottom w:val="single" w:sz="4" w:space="0" w:color="auto"/>
              <w:right w:val="single" w:sz="4" w:space="0" w:color="auto"/>
            </w:tcBorders>
          </w:tcPr>
          <w:p w:rsidR="009D69AD" w:rsidRPr="00E31F35" w:rsidRDefault="009D69AD" w:rsidP="00235B0D">
            <w:pPr>
              <w:autoSpaceDE w:val="0"/>
              <w:autoSpaceDN w:val="0"/>
              <w:adjustRightInd w:val="0"/>
              <w:spacing w:after="0" w:line="240" w:lineRule="auto"/>
              <w:rPr>
                <w:rFonts w:ascii="Times New Roman" w:hAnsi="Times New Roman" w:cs="Times New Roman"/>
                <w:sz w:val="24"/>
                <w:szCs w:val="24"/>
              </w:rPr>
            </w:pPr>
          </w:p>
        </w:tc>
        <w:tc>
          <w:tcPr>
            <w:tcW w:w="3751" w:type="dxa"/>
            <w:tcBorders>
              <w:left w:val="single" w:sz="4" w:space="0" w:color="auto"/>
              <w:bottom w:val="single" w:sz="4" w:space="0" w:color="auto"/>
              <w:right w:val="single" w:sz="4" w:space="0" w:color="auto"/>
            </w:tcBorders>
          </w:tcPr>
          <w:p w:rsidR="009D69AD" w:rsidRPr="00E31F35" w:rsidRDefault="009D69AD" w:rsidP="00235B0D">
            <w:pPr>
              <w:autoSpaceDE w:val="0"/>
              <w:autoSpaceDN w:val="0"/>
              <w:adjustRightInd w:val="0"/>
              <w:spacing w:after="0" w:line="240" w:lineRule="auto"/>
              <w:rPr>
                <w:rFonts w:ascii="Times New Roman" w:hAnsi="Times New Roman" w:cs="Times New Roman"/>
                <w:sz w:val="24"/>
                <w:szCs w:val="24"/>
              </w:rPr>
            </w:pPr>
            <w:r w:rsidRPr="00E31F35">
              <w:rPr>
                <w:rFonts w:ascii="Times New Roman" w:hAnsi="Times New Roman" w:cs="Times New Roman"/>
                <w:sz w:val="24"/>
                <w:szCs w:val="24"/>
              </w:rPr>
              <w:t xml:space="preserve">ИТОГО                        </w:t>
            </w:r>
          </w:p>
        </w:tc>
        <w:tc>
          <w:tcPr>
            <w:tcW w:w="2662" w:type="dxa"/>
            <w:tcBorders>
              <w:left w:val="single" w:sz="4" w:space="0" w:color="auto"/>
              <w:bottom w:val="single" w:sz="4" w:space="0" w:color="auto"/>
              <w:right w:val="single" w:sz="4" w:space="0" w:color="auto"/>
            </w:tcBorders>
          </w:tcPr>
          <w:p w:rsidR="009D69AD" w:rsidRPr="00E31F35" w:rsidRDefault="009D69AD" w:rsidP="00235B0D">
            <w:pPr>
              <w:autoSpaceDE w:val="0"/>
              <w:autoSpaceDN w:val="0"/>
              <w:adjustRightInd w:val="0"/>
              <w:spacing w:after="0" w:line="240" w:lineRule="auto"/>
              <w:rPr>
                <w:rFonts w:ascii="Times New Roman" w:hAnsi="Times New Roman" w:cs="Times New Roman"/>
                <w:sz w:val="24"/>
                <w:szCs w:val="24"/>
              </w:rPr>
            </w:pPr>
          </w:p>
        </w:tc>
        <w:tc>
          <w:tcPr>
            <w:tcW w:w="2299" w:type="dxa"/>
            <w:tcBorders>
              <w:left w:val="single" w:sz="4" w:space="0" w:color="auto"/>
              <w:bottom w:val="single" w:sz="4" w:space="0" w:color="auto"/>
              <w:right w:val="single" w:sz="4" w:space="0" w:color="auto"/>
            </w:tcBorders>
          </w:tcPr>
          <w:p w:rsidR="009D69AD" w:rsidRPr="00E31F35" w:rsidRDefault="009D69AD" w:rsidP="00235B0D">
            <w:pPr>
              <w:autoSpaceDE w:val="0"/>
              <w:autoSpaceDN w:val="0"/>
              <w:adjustRightInd w:val="0"/>
              <w:spacing w:after="0" w:line="240" w:lineRule="auto"/>
              <w:rPr>
                <w:rFonts w:ascii="Times New Roman" w:hAnsi="Times New Roman" w:cs="Times New Roman"/>
                <w:sz w:val="24"/>
                <w:szCs w:val="24"/>
              </w:rPr>
            </w:pPr>
          </w:p>
        </w:tc>
      </w:tr>
    </w:tbl>
    <w:p w:rsidR="009D69AD" w:rsidRPr="00E31F35" w:rsidRDefault="009D69AD" w:rsidP="009D69AD">
      <w:pPr>
        <w:autoSpaceDE w:val="0"/>
        <w:autoSpaceDN w:val="0"/>
        <w:adjustRightInd w:val="0"/>
        <w:spacing w:after="0" w:line="240" w:lineRule="auto"/>
        <w:jc w:val="both"/>
        <w:rPr>
          <w:rFonts w:ascii="Times New Roman" w:hAnsi="Times New Roman" w:cs="Times New Roman"/>
          <w:sz w:val="24"/>
          <w:szCs w:val="24"/>
        </w:rPr>
      </w:pPr>
    </w:p>
    <w:p w:rsidR="009D69AD" w:rsidRPr="00E31F35" w:rsidRDefault="009D69AD" w:rsidP="009D69AD">
      <w:pPr>
        <w:autoSpaceDE w:val="0"/>
        <w:autoSpaceDN w:val="0"/>
        <w:adjustRightInd w:val="0"/>
        <w:spacing w:after="0" w:line="240" w:lineRule="auto"/>
        <w:rPr>
          <w:rFonts w:ascii="Times New Roman" w:hAnsi="Times New Roman" w:cs="Times New Roman"/>
          <w:sz w:val="24"/>
          <w:szCs w:val="24"/>
        </w:rPr>
      </w:pPr>
      <w:r w:rsidRPr="00E31F35">
        <w:rPr>
          <w:rFonts w:ascii="Times New Roman" w:hAnsi="Times New Roman" w:cs="Times New Roman"/>
          <w:sz w:val="24"/>
          <w:szCs w:val="24"/>
        </w:rPr>
        <w:t>ИТОГО: ______________________________________________________________________</w:t>
      </w:r>
    </w:p>
    <w:p w:rsidR="009D69AD" w:rsidRPr="00E31F35" w:rsidRDefault="009D69AD" w:rsidP="009D69AD">
      <w:pPr>
        <w:autoSpaceDE w:val="0"/>
        <w:autoSpaceDN w:val="0"/>
        <w:adjustRightInd w:val="0"/>
        <w:spacing w:after="0" w:line="240" w:lineRule="auto"/>
        <w:rPr>
          <w:rFonts w:ascii="Times New Roman" w:hAnsi="Times New Roman" w:cs="Times New Roman"/>
          <w:sz w:val="24"/>
          <w:szCs w:val="24"/>
        </w:rPr>
      </w:pPr>
      <w:bookmarkStart w:id="6" w:name="Par281"/>
      <w:bookmarkEnd w:id="6"/>
      <w:r w:rsidRPr="00E31F35">
        <w:rPr>
          <w:rFonts w:ascii="Times New Roman" w:hAnsi="Times New Roman" w:cs="Times New Roman"/>
          <w:sz w:val="24"/>
          <w:szCs w:val="24"/>
        </w:rPr>
        <w:t xml:space="preserve">                                                           (сумма прописью)</w:t>
      </w:r>
    </w:p>
    <w:p w:rsidR="009D69AD" w:rsidRPr="00E31F35" w:rsidRDefault="009D69AD" w:rsidP="009D69AD">
      <w:pPr>
        <w:autoSpaceDE w:val="0"/>
        <w:autoSpaceDN w:val="0"/>
        <w:adjustRightInd w:val="0"/>
        <w:spacing w:after="0" w:line="240" w:lineRule="auto"/>
        <w:rPr>
          <w:rFonts w:ascii="Times New Roman" w:hAnsi="Times New Roman" w:cs="Times New Roman"/>
          <w:sz w:val="24"/>
          <w:szCs w:val="24"/>
        </w:rPr>
      </w:pPr>
      <w:r w:rsidRPr="00E31F35">
        <w:rPr>
          <w:rFonts w:ascii="Times New Roman" w:hAnsi="Times New Roman" w:cs="Times New Roman"/>
          <w:sz w:val="24"/>
          <w:szCs w:val="24"/>
        </w:rPr>
        <w:t>Председатель комиссии __________________________________________ (Фамилия И.О.)</w:t>
      </w:r>
    </w:p>
    <w:p w:rsidR="009D69AD" w:rsidRPr="00E31F35" w:rsidRDefault="009D69AD" w:rsidP="009D69AD">
      <w:pPr>
        <w:autoSpaceDE w:val="0"/>
        <w:autoSpaceDN w:val="0"/>
        <w:adjustRightInd w:val="0"/>
        <w:spacing w:after="0" w:line="240" w:lineRule="auto"/>
        <w:rPr>
          <w:rFonts w:ascii="Times New Roman" w:hAnsi="Times New Roman" w:cs="Times New Roman"/>
          <w:sz w:val="24"/>
          <w:szCs w:val="24"/>
        </w:rPr>
      </w:pPr>
      <w:r w:rsidRPr="00E31F35">
        <w:rPr>
          <w:rFonts w:ascii="Times New Roman" w:hAnsi="Times New Roman" w:cs="Times New Roman"/>
          <w:sz w:val="24"/>
          <w:szCs w:val="24"/>
        </w:rPr>
        <w:t xml:space="preserve">                                                                    (подпись)</w:t>
      </w:r>
    </w:p>
    <w:p w:rsidR="009D69AD" w:rsidRPr="00E31F35" w:rsidRDefault="009D69AD" w:rsidP="009D69AD">
      <w:pPr>
        <w:autoSpaceDE w:val="0"/>
        <w:autoSpaceDN w:val="0"/>
        <w:adjustRightInd w:val="0"/>
        <w:spacing w:after="0" w:line="240" w:lineRule="auto"/>
        <w:rPr>
          <w:rFonts w:ascii="Times New Roman" w:hAnsi="Times New Roman" w:cs="Times New Roman"/>
          <w:sz w:val="24"/>
          <w:szCs w:val="24"/>
        </w:rPr>
      </w:pPr>
      <w:r w:rsidRPr="00E31F35">
        <w:rPr>
          <w:rFonts w:ascii="Times New Roman" w:hAnsi="Times New Roman" w:cs="Times New Roman"/>
          <w:sz w:val="24"/>
          <w:szCs w:val="24"/>
        </w:rPr>
        <w:t>Члены комиссии: ________________________________________________ (Фамилия И.О.)</w:t>
      </w:r>
    </w:p>
    <w:p w:rsidR="009D69AD" w:rsidRPr="00E31F35" w:rsidRDefault="009D69AD" w:rsidP="009D69AD">
      <w:pPr>
        <w:autoSpaceDE w:val="0"/>
        <w:autoSpaceDN w:val="0"/>
        <w:adjustRightInd w:val="0"/>
        <w:spacing w:after="0" w:line="240" w:lineRule="auto"/>
        <w:rPr>
          <w:rFonts w:ascii="Times New Roman" w:hAnsi="Times New Roman" w:cs="Times New Roman"/>
          <w:sz w:val="24"/>
          <w:szCs w:val="24"/>
        </w:rPr>
      </w:pPr>
      <w:r w:rsidRPr="00E31F35">
        <w:rPr>
          <w:rFonts w:ascii="Times New Roman" w:hAnsi="Times New Roman" w:cs="Times New Roman"/>
          <w:sz w:val="24"/>
          <w:szCs w:val="24"/>
        </w:rPr>
        <w:t xml:space="preserve">                                                                    (подпись)</w:t>
      </w:r>
    </w:p>
    <w:p w:rsidR="009D69AD" w:rsidRPr="00E31F35" w:rsidRDefault="009D69AD" w:rsidP="009D69AD">
      <w:pPr>
        <w:autoSpaceDE w:val="0"/>
        <w:autoSpaceDN w:val="0"/>
        <w:adjustRightInd w:val="0"/>
        <w:spacing w:after="0" w:line="240" w:lineRule="auto"/>
        <w:rPr>
          <w:rFonts w:ascii="Times New Roman" w:hAnsi="Times New Roman" w:cs="Times New Roman"/>
          <w:sz w:val="24"/>
          <w:szCs w:val="24"/>
        </w:rPr>
      </w:pPr>
      <w:r w:rsidRPr="00E31F35">
        <w:rPr>
          <w:rFonts w:ascii="Times New Roman" w:hAnsi="Times New Roman" w:cs="Times New Roman"/>
          <w:sz w:val="24"/>
          <w:szCs w:val="24"/>
        </w:rPr>
        <w:t xml:space="preserve">                _______________________________________________________ (Фамилия И.О.)</w:t>
      </w:r>
    </w:p>
    <w:p w:rsidR="009D69AD" w:rsidRPr="00E31F35" w:rsidRDefault="009D69AD" w:rsidP="009D69AD">
      <w:pPr>
        <w:autoSpaceDE w:val="0"/>
        <w:autoSpaceDN w:val="0"/>
        <w:adjustRightInd w:val="0"/>
        <w:spacing w:after="0" w:line="240" w:lineRule="auto"/>
        <w:rPr>
          <w:rFonts w:ascii="Times New Roman" w:hAnsi="Times New Roman" w:cs="Times New Roman"/>
          <w:sz w:val="24"/>
          <w:szCs w:val="24"/>
        </w:rPr>
      </w:pPr>
      <w:r w:rsidRPr="00E31F35">
        <w:rPr>
          <w:rFonts w:ascii="Times New Roman" w:hAnsi="Times New Roman" w:cs="Times New Roman"/>
          <w:sz w:val="24"/>
          <w:szCs w:val="24"/>
        </w:rPr>
        <w:t xml:space="preserve">                                                                    (подпись)</w:t>
      </w:r>
    </w:p>
    <w:p w:rsidR="009D69AD" w:rsidRPr="00E31F35" w:rsidRDefault="009D69AD" w:rsidP="009D69AD">
      <w:pPr>
        <w:spacing w:after="0" w:line="240" w:lineRule="auto"/>
        <w:jc w:val="center"/>
        <w:rPr>
          <w:rFonts w:ascii="Times New Roman" w:hAnsi="Times New Roman" w:cs="Times New Roman"/>
          <w:sz w:val="24"/>
          <w:szCs w:val="24"/>
        </w:rPr>
      </w:pPr>
    </w:p>
    <w:p w:rsidR="009D69AD" w:rsidRPr="00E31F35" w:rsidRDefault="009D69AD" w:rsidP="009D69AD">
      <w:pPr>
        <w:spacing w:after="0" w:line="240" w:lineRule="auto"/>
        <w:jc w:val="center"/>
        <w:rPr>
          <w:rFonts w:ascii="Times New Roman" w:hAnsi="Times New Roman" w:cs="Times New Roman"/>
          <w:sz w:val="24"/>
          <w:szCs w:val="24"/>
        </w:rPr>
      </w:pPr>
    </w:p>
    <w:p w:rsidR="009D69AD" w:rsidRDefault="009D69AD" w:rsidP="009D69AD"/>
    <w:p w:rsidR="009D69AD" w:rsidRDefault="009D69AD" w:rsidP="009D69AD">
      <w:pPr>
        <w:pStyle w:val="ConsPlusTitle"/>
        <w:jc w:val="center"/>
        <w:rPr>
          <w:rFonts w:ascii="Times New Roman" w:hAnsi="Times New Roman" w:cs="Times New Roman"/>
          <w:b w:val="0"/>
          <w:sz w:val="28"/>
          <w:szCs w:val="28"/>
        </w:rPr>
      </w:pPr>
    </w:p>
    <w:p w:rsidR="009D69AD" w:rsidRDefault="009D69AD" w:rsidP="009D69AD">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А Д М И Н И С Т Р А Ц И Я </w:t>
      </w:r>
    </w:p>
    <w:p w:rsidR="009D69AD" w:rsidRDefault="009D69AD" w:rsidP="009D69AD">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ОЛЬХОВСКОГО  МУНИЦИПАЛЬНОГО РАЙОНА</w:t>
      </w:r>
    </w:p>
    <w:p w:rsidR="009D69AD" w:rsidRDefault="009D69AD" w:rsidP="009D69AD">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ВОЛГОГРАДСКОЙ ОБЛАСТИ</w:t>
      </w:r>
    </w:p>
    <w:p w:rsidR="009D69AD" w:rsidRDefault="009D69AD" w:rsidP="009D69AD">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________________________________________________________________</w:t>
      </w:r>
    </w:p>
    <w:p w:rsidR="009D69AD" w:rsidRDefault="009D69AD" w:rsidP="009D69AD">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 О С Т А Н О В Л Е Н И Е</w:t>
      </w:r>
    </w:p>
    <w:p w:rsidR="009D69AD" w:rsidRDefault="009D69AD" w:rsidP="009D69AD">
      <w:pPr>
        <w:pStyle w:val="ConsPlusTitle"/>
        <w:jc w:val="center"/>
        <w:rPr>
          <w:rFonts w:ascii="Times New Roman" w:hAnsi="Times New Roman" w:cs="Times New Roman"/>
          <w:b w:val="0"/>
          <w:sz w:val="28"/>
          <w:szCs w:val="28"/>
        </w:rPr>
      </w:pPr>
    </w:p>
    <w:p w:rsidR="009D69AD" w:rsidRPr="00FF2912" w:rsidRDefault="009D69AD" w:rsidP="009D69AD">
      <w:pPr>
        <w:pStyle w:val="a5"/>
        <w:jc w:val="both"/>
        <w:rPr>
          <w:rFonts w:ascii="Times New Roman" w:hAnsi="Times New Roman" w:cs="Times New Roman"/>
          <w:sz w:val="28"/>
          <w:szCs w:val="28"/>
        </w:rPr>
      </w:pPr>
      <w:r w:rsidRPr="00FF2912">
        <w:rPr>
          <w:rFonts w:ascii="Times New Roman" w:hAnsi="Times New Roman" w:cs="Times New Roman"/>
          <w:sz w:val="28"/>
          <w:szCs w:val="28"/>
        </w:rPr>
        <w:t xml:space="preserve">от </w:t>
      </w:r>
      <w:r>
        <w:rPr>
          <w:rFonts w:ascii="Times New Roman" w:hAnsi="Times New Roman" w:cs="Times New Roman"/>
          <w:sz w:val="28"/>
          <w:szCs w:val="28"/>
        </w:rPr>
        <w:t>05.04.2019</w:t>
      </w:r>
      <w:r w:rsidRPr="00FF2912">
        <w:rPr>
          <w:rFonts w:ascii="Times New Roman" w:hAnsi="Times New Roman" w:cs="Times New Roman"/>
          <w:sz w:val="28"/>
          <w:szCs w:val="28"/>
        </w:rPr>
        <w:t xml:space="preserve"> №</w:t>
      </w:r>
      <w:r>
        <w:rPr>
          <w:rFonts w:ascii="Times New Roman" w:hAnsi="Times New Roman" w:cs="Times New Roman"/>
          <w:sz w:val="28"/>
          <w:szCs w:val="28"/>
        </w:rPr>
        <w:t xml:space="preserve"> 237</w:t>
      </w:r>
      <w:r w:rsidRPr="00FF2912">
        <w:rPr>
          <w:rFonts w:ascii="Times New Roman" w:hAnsi="Times New Roman" w:cs="Times New Roman"/>
          <w:sz w:val="28"/>
          <w:szCs w:val="28"/>
        </w:rPr>
        <w:t xml:space="preserve"> </w:t>
      </w:r>
    </w:p>
    <w:p w:rsidR="009D69AD" w:rsidRDefault="009D69AD" w:rsidP="009D69AD">
      <w:pPr>
        <w:pStyle w:val="a5"/>
        <w:jc w:val="both"/>
        <w:rPr>
          <w:rFonts w:ascii="Times New Roman" w:hAnsi="Times New Roman" w:cs="Times New Roman"/>
          <w:sz w:val="28"/>
          <w:szCs w:val="28"/>
        </w:rPr>
      </w:pPr>
      <w:r>
        <w:rPr>
          <w:rFonts w:ascii="Times New Roman" w:hAnsi="Times New Roman" w:cs="Times New Roman"/>
          <w:sz w:val="28"/>
          <w:szCs w:val="28"/>
        </w:rPr>
        <w:t xml:space="preserve">О проведении конкурса </w:t>
      </w:r>
    </w:p>
    <w:p w:rsidR="009D69AD" w:rsidRDefault="009D69AD" w:rsidP="009D69AD">
      <w:pPr>
        <w:pStyle w:val="a5"/>
        <w:jc w:val="both"/>
        <w:rPr>
          <w:rFonts w:ascii="Times New Roman" w:hAnsi="Times New Roman" w:cs="Times New Roman"/>
          <w:sz w:val="28"/>
          <w:szCs w:val="28"/>
        </w:rPr>
      </w:pPr>
      <w:r>
        <w:rPr>
          <w:rFonts w:ascii="Times New Roman" w:hAnsi="Times New Roman" w:cs="Times New Roman"/>
          <w:sz w:val="28"/>
          <w:szCs w:val="28"/>
        </w:rPr>
        <w:t xml:space="preserve">"Лучшее учреждение культуры 2019" </w:t>
      </w:r>
    </w:p>
    <w:p w:rsidR="009D69AD" w:rsidRDefault="009D69AD" w:rsidP="009D69AD">
      <w:pPr>
        <w:pStyle w:val="a5"/>
        <w:jc w:val="both"/>
        <w:rPr>
          <w:rFonts w:ascii="Times New Roman" w:hAnsi="Times New Roman" w:cs="Times New Roman"/>
          <w:sz w:val="28"/>
          <w:szCs w:val="28"/>
        </w:rPr>
      </w:pPr>
      <w:r>
        <w:rPr>
          <w:rFonts w:ascii="Times New Roman" w:hAnsi="Times New Roman" w:cs="Times New Roman"/>
          <w:sz w:val="28"/>
          <w:szCs w:val="28"/>
        </w:rPr>
        <w:t>Ольховского муниципального района</w:t>
      </w:r>
    </w:p>
    <w:p w:rsidR="009D69AD" w:rsidRPr="00FF2912" w:rsidRDefault="009D69AD" w:rsidP="009D69AD">
      <w:pPr>
        <w:pStyle w:val="a5"/>
        <w:tabs>
          <w:tab w:val="left" w:pos="2817"/>
        </w:tabs>
        <w:jc w:val="both"/>
        <w:rPr>
          <w:rFonts w:ascii="Times New Roman" w:hAnsi="Times New Roman" w:cs="Times New Roman"/>
          <w:sz w:val="28"/>
          <w:szCs w:val="28"/>
        </w:rPr>
      </w:pPr>
      <w:r>
        <w:rPr>
          <w:rFonts w:ascii="Times New Roman" w:hAnsi="Times New Roman" w:cs="Times New Roman"/>
          <w:sz w:val="28"/>
          <w:szCs w:val="28"/>
        </w:rPr>
        <w:tab/>
      </w:r>
    </w:p>
    <w:p w:rsidR="009D69AD" w:rsidRDefault="009D69AD" w:rsidP="009D69AD">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С целью развития учреждений культуры сельских поселений как </w:t>
      </w:r>
      <w:proofErr w:type="spellStart"/>
      <w:r>
        <w:rPr>
          <w:rFonts w:ascii="Times New Roman" w:hAnsi="Times New Roman" w:cs="Times New Roman"/>
          <w:sz w:val="28"/>
          <w:szCs w:val="28"/>
        </w:rPr>
        <w:t>социо-культурных</w:t>
      </w:r>
      <w:proofErr w:type="spellEnd"/>
      <w:r>
        <w:rPr>
          <w:rFonts w:ascii="Times New Roman" w:hAnsi="Times New Roman" w:cs="Times New Roman"/>
          <w:sz w:val="28"/>
          <w:szCs w:val="28"/>
        </w:rPr>
        <w:t xml:space="preserve"> институтов и стимулирования их творческой деятельности:, </w:t>
      </w:r>
    </w:p>
    <w:p w:rsidR="009D69AD" w:rsidRPr="00FF2912" w:rsidRDefault="009D69AD" w:rsidP="009D69AD">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F2912">
        <w:rPr>
          <w:rFonts w:ascii="Times New Roman" w:hAnsi="Times New Roman" w:cs="Times New Roman"/>
          <w:sz w:val="28"/>
          <w:szCs w:val="28"/>
        </w:rPr>
        <w:t>ПОСТАНОВЛЯЮ:</w:t>
      </w:r>
    </w:p>
    <w:p w:rsidR="009D69AD" w:rsidRDefault="009D69AD" w:rsidP="009D69AD">
      <w:pPr>
        <w:pStyle w:val="a5"/>
        <w:ind w:firstLine="709"/>
        <w:jc w:val="both"/>
        <w:rPr>
          <w:rFonts w:ascii="Times New Roman" w:hAnsi="Times New Roman"/>
          <w:sz w:val="28"/>
          <w:szCs w:val="28"/>
        </w:rPr>
      </w:pPr>
      <w:r w:rsidRPr="00FF2912">
        <w:rPr>
          <w:rFonts w:ascii="Times New Roman" w:hAnsi="Times New Roman" w:cs="Times New Roman"/>
          <w:sz w:val="28"/>
          <w:szCs w:val="28"/>
        </w:rPr>
        <w:t>1.</w:t>
      </w:r>
      <w:r>
        <w:rPr>
          <w:rFonts w:ascii="Times New Roman" w:hAnsi="Times New Roman" w:cs="Times New Roman"/>
          <w:sz w:val="28"/>
          <w:szCs w:val="28"/>
        </w:rPr>
        <w:t xml:space="preserve"> Провести районный конкурс «Лучшее учреждение  культуры 2019" </w:t>
      </w:r>
      <w:r>
        <w:rPr>
          <w:rFonts w:ascii="Times New Roman" w:hAnsi="Times New Roman"/>
          <w:sz w:val="28"/>
          <w:szCs w:val="28"/>
        </w:rPr>
        <w:t xml:space="preserve"> среди учреждений культуры сельских поселений Ольховского муниципального района.</w:t>
      </w:r>
    </w:p>
    <w:p w:rsidR="009D69AD" w:rsidRDefault="009D69AD" w:rsidP="009D69AD">
      <w:pPr>
        <w:pStyle w:val="a5"/>
        <w:ind w:firstLine="709"/>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cs="Times New Roman"/>
          <w:sz w:val="28"/>
          <w:szCs w:val="28"/>
        </w:rPr>
        <w:t xml:space="preserve">Утвердить   Положение о проведении  конкурса "Лучшее учреждение культуры 2019" </w:t>
      </w:r>
      <w:r>
        <w:rPr>
          <w:rFonts w:ascii="Times New Roman" w:hAnsi="Times New Roman"/>
          <w:sz w:val="28"/>
          <w:szCs w:val="28"/>
        </w:rPr>
        <w:t>среди учреждений культуры сельских поселений Ольховского муниципального района (Приложение 1).</w:t>
      </w:r>
    </w:p>
    <w:p w:rsidR="009D69AD" w:rsidRDefault="009D69AD" w:rsidP="009D69AD">
      <w:pPr>
        <w:pStyle w:val="a5"/>
        <w:jc w:val="both"/>
        <w:rPr>
          <w:rFonts w:ascii="Times New Roman" w:hAnsi="Times New Roman"/>
          <w:sz w:val="28"/>
          <w:szCs w:val="28"/>
        </w:rPr>
      </w:pPr>
      <w:r>
        <w:rPr>
          <w:rFonts w:ascii="Times New Roman" w:hAnsi="Times New Roman"/>
          <w:sz w:val="28"/>
          <w:szCs w:val="28"/>
        </w:rPr>
        <w:t xml:space="preserve">          3. Утвердить состав конкурсной комиссии по подведению итогов районного конкурса </w:t>
      </w:r>
      <w:r>
        <w:rPr>
          <w:rFonts w:ascii="Times New Roman" w:hAnsi="Times New Roman" w:cs="Times New Roman"/>
          <w:sz w:val="28"/>
          <w:szCs w:val="28"/>
        </w:rPr>
        <w:t xml:space="preserve">"Лучшее учреждение культуры 2019" </w:t>
      </w:r>
      <w:r>
        <w:rPr>
          <w:rFonts w:ascii="Times New Roman" w:hAnsi="Times New Roman"/>
          <w:sz w:val="28"/>
          <w:szCs w:val="28"/>
        </w:rPr>
        <w:t>среди учреждений культуры сельских поселений Ольховского муниципального района  (Приложение 2).</w:t>
      </w:r>
    </w:p>
    <w:p w:rsidR="009D69AD" w:rsidRPr="00A64C31" w:rsidRDefault="009D69AD" w:rsidP="009D69AD">
      <w:pPr>
        <w:pStyle w:val="a5"/>
        <w:jc w:val="both"/>
        <w:rPr>
          <w:rFonts w:ascii="Times New Roman" w:hAnsi="Times New Roman" w:cs="Times New Roman"/>
          <w:sz w:val="28"/>
          <w:szCs w:val="28"/>
        </w:rPr>
      </w:pPr>
      <w:r>
        <w:rPr>
          <w:rFonts w:ascii="Times New Roman" w:hAnsi="Times New Roman"/>
          <w:sz w:val="28"/>
          <w:szCs w:val="28"/>
        </w:rPr>
        <w:t xml:space="preserve">          4. </w:t>
      </w:r>
      <w:r w:rsidRPr="0055158D">
        <w:rPr>
          <w:rFonts w:ascii="Times New Roman" w:hAnsi="Times New Roman" w:cs="Times New Roman"/>
          <w:sz w:val="28"/>
          <w:szCs w:val="28"/>
        </w:rPr>
        <w:t xml:space="preserve">Контроль за исполнением настоящего постановления возложить на </w:t>
      </w:r>
      <w:r>
        <w:rPr>
          <w:rFonts w:ascii="Times New Roman" w:hAnsi="Times New Roman" w:cs="Times New Roman"/>
          <w:sz w:val="28"/>
          <w:szCs w:val="28"/>
        </w:rPr>
        <w:t xml:space="preserve">заместителя Главы </w:t>
      </w:r>
      <w:r w:rsidRPr="0055158D">
        <w:rPr>
          <w:rFonts w:ascii="Times New Roman" w:hAnsi="Times New Roman" w:cs="Times New Roman"/>
          <w:sz w:val="28"/>
          <w:szCs w:val="28"/>
        </w:rPr>
        <w:t xml:space="preserve">Ольховского муниципального района </w:t>
      </w:r>
      <w:r>
        <w:rPr>
          <w:rFonts w:ascii="Times New Roman" w:hAnsi="Times New Roman" w:cs="Times New Roman"/>
          <w:sz w:val="28"/>
          <w:szCs w:val="28"/>
        </w:rPr>
        <w:t xml:space="preserve">Н.В. </w:t>
      </w:r>
      <w:proofErr w:type="spellStart"/>
      <w:r>
        <w:rPr>
          <w:rFonts w:ascii="Times New Roman" w:hAnsi="Times New Roman" w:cs="Times New Roman"/>
          <w:sz w:val="28"/>
          <w:szCs w:val="28"/>
        </w:rPr>
        <w:t>Бассанскую</w:t>
      </w:r>
      <w:proofErr w:type="spellEnd"/>
      <w:r w:rsidRPr="0055158D">
        <w:rPr>
          <w:rFonts w:ascii="Times New Roman" w:hAnsi="Times New Roman" w:cs="Times New Roman"/>
          <w:sz w:val="28"/>
          <w:szCs w:val="28"/>
        </w:rPr>
        <w:t>.</w:t>
      </w:r>
    </w:p>
    <w:p w:rsidR="009D69AD" w:rsidRDefault="009D69AD" w:rsidP="009D69AD">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 xml:space="preserve">5. </w:t>
      </w:r>
      <w:r>
        <w:rPr>
          <w:rFonts w:ascii="Times New Roman CYR" w:hAnsi="Times New Roman CYR" w:cs="Times New Roman CYR"/>
          <w:sz w:val="28"/>
          <w:szCs w:val="28"/>
        </w:rPr>
        <w:t>Настоящее постановление вступает в силу с момента его подписания и подлежит  официальному обнародованию.</w:t>
      </w:r>
    </w:p>
    <w:p w:rsidR="009D69AD" w:rsidRDefault="009D69AD" w:rsidP="009D69AD">
      <w:pPr>
        <w:pStyle w:val="32"/>
        <w:shd w:val="clear" w:color="auto" w:fill="auto"/>
        <w:spacing w:line="322" w:lineRule="exact"/>
        <w:jc w:val="left"/>
        <w:rPr>
          <w:sz w:val="28"/>
          <w:szCs w:val="28"/>
        </w:rPr>
      </w:pPr>
    </w:p>
    <w:p w:rsidR="009D69AD" w:rsidRDefault="009D69AD" w:rsidP="009D69AD">
      <w:pPr>
        <w:pStyle w:val="32"/>
        <w:shd w:val="clear" w:color="auto" w:fill="auto"/>
        <w:spacing w:line="322" w:lineRule="exact"/>
        <w:jc w:val="left"/>
        <w:rPr>
          <w:sz w:val="28"/>
          <w:szCs w:val="28"/>
        </w:rPr>
      </w:pPr>
    </w:p>
    <w:p w:rsidR="009D69AD" w:rsidRDefault="009D69AD" w:rsidP="009D69AD">
      <w:pPr>
        <w:pStyle w:val="32"/>
        <w:shd w:val="clear" w:color="auto" w:fill="auto"/>
        <w:spacing w:line="322" w:lineRule="exact"/>
        <w:jc w:val="left"/>
        <w:rPr>
          <w:sz w:val="28"/>
          <w:szCs w:val="28"/>
        </w:rPr>
      </w:pPr>
    </w:p>
    <w:p w:rsidR="009D69AD" w:rsidRDefault="009D69AD" w:rsidP="009D69AD">
      <w:pPr>
        <w:pStyle w:val="32"/>
        <w:shd w:val="clear" w:color="auto" w:fill="auto"/>
        <w:spacing w:line="322" w:lineRule="exact"/>
        <w:jc w:val="left"/>
        <w:rPr>
          <w:sz w:val="28"/>
          <w:szCs w:val="28"/>
        </w:rPr>
      </w:pPr>
      <w:r w:rsidRPr="0017230A">
        <w:rPr>
          <w:sz w:val="28"/>
          <w:szCs w:val="28"/>
        </w:rPr>
        <w:t xml:space="preserve">Глава  Ольховского </w:t>
      </w:r>
    </w:p>
    <w:p w:rsidR="009D69AD" w:rsidRDefault="009D69AD" w:rsidP="009D69AD">
      <w:pPr>
        <w:pStyle w:val="32"/>
        <w:shd w:val="clear" w:color="auto" w:fill="auto"/>
        <w:spacing w:line="322" w:lineRule="exact"/>
        <w:jc w:val="left"/>
        <w:rPr>
          <w:sz w:val="28"/>
          <w:szCs w:val="28"/>
        </w:rPr>
      </w:pPr>
      <w:r w:rsidRPr="0017230A">
        <w:rPr>
          <w:sz w:val="28"/>
          <w:szCs w:val="28"/>
        </w:rPr>
        <w:t xml:space="preserve">муниципального района </w:t>
      </w:r>
      <w:r>
        <w:rPr>
          <w:sz w:val="28"/>
          <w:szCs w:val="28"/>
        </w:rPr>
        <w:t xml:space="preserve">                                                                   А.В. Солонин </w:t>
      </w:r>
    </w:p>
    <w:p w:rsidR="009D69AD" w:rsidRDefault="009D69AD" w:rsidP="009D69AD">
      <w:pPr>
        <w:pStyle w:val="32"/>
        <w:shd w:val="clear" w:color="auto" w:fill="auto"/>
        <w:spacing w:line="322" w:lineRule="exact"/>
        <w:jc w:val="left"/>
        <w:rPr>
          <w:sz w:val="28"/>
          <w:szCs w:val="28"/>
        </w:rPr>
      </w:pPr>
    </w:p>
    <w:p w:rsidR="009D69AD" w:rsidRPr="00E61CE8" w:rsidRDefault="009D69AD" w:rsidP="009D69AD">
      <w:pPr>
        <w:spacing w:after="0" w:line="240" w:lineRule="auto"/>
        <w:jc w:val="center"/>
        <w:rPr>
          <w:rFonts w:ascii="Times New Roman" w:hAnsi="Times New Roman" w:cs="Times New Roman"/>
          <w:sz w:val="28"/>
          <w:szCs w:val="28"/>
        </w:rPr>
      </w:pPr>
    </w:p>
    <w:p w:rsidR="009D69AD" w:rsidRPr="00E61CE8" w:rsidRDefault="009D69AD" w:rsidP="009D69AD">
      <w:pPr>
        <w:spacing w:after="0" w:line="240" w:lineRule="auto"/>
        <w:jc w:val="center"/>
        <w:rPr>
          <w:rFonts w:ascii="Times New Roman" w:hAnsi="Times New Roman" w:cs="Times New Roman"/>
          <w:sz w:val="28"/>
          <w:szCs w:val="28"/>
        </w:rPr>
      </w:pPr>
    </w:p>
    <w:p w:rsidR="009D69AD" w:rsidRPr="00E61CE8" w:rsidRDefault="009D69AD" w:rsidP="009D69AD">
      <w:pPr>
        <w:spacing w:after="0" w:line="240" w:lineRule="auto"/>
        <w:jc w:val="center"/>
        <w:rPr>
          <w:rFonts w:ascii="Times New Roman" w:hAnsi="Times New Roman" w:cs="Times New Roman"/>
          <w:sz w:val="28"/>
          <w:szCs w:val="28"/>
        </w:rPr>
      </w:pPr>
    </w:p>
    <w:p w:rsidR="009D69AD" w:rsidRPr="00E61CE8" w:rsidRDefault="009D69AD" w:rsidP="009D69AD">
      <w:pPr>
        <w:spacing w:after="0" w:line="240" w:lineRule="auto"/>
        <w:jc w:val="center"/>
        <w:rPr>
          <w:rFonts w:ascii="Times New Roman" w:hAnsi="Times New Roman" w:cs="Times New Roman"/>
          <w:sz w:val="28"/>
          <w:szCs w:val="28"/>
        </w:rPr>
      </w:pPr>
    </w:p>
    <w:p w:rsidR="009D69AD" w:rsidRPr="00E61CE8" w:rsidRDefault="009D69AD" w:rsidP="009D69AD">
      <w:pPr>
        <w:spacing w:after="0" w:line="240" w:lineRule="auto"/>
        <w:jc w:val="center"/>
        <w:rPr>
          <w:rFonts w:ascii="Times New Roman" w:hAnsi="Times New Roman" w:cs="Times New Roman"/>
          <w:sz w:val="28"/>
          <w:szCs w:val="28"/>
        </w:rPr>
      </w:pPr>
    </w:p>
    <w:p w:rsidR="009D69AD" w:rsidRPr="00E61CE8" w:rsidRDefault="009D69AD" w:rsidP="009D69AD">
      <w:pPr>
        <w:spacing w:after="0" w:line="240" w:lineRule="auto"/>
        <w:jc w:val="center"/>
        <w:rPr>
          <w:rFonts w:ascii="Times New Roman" w:hAnsi="Times New Roman" w:cs="Times New Roman"/>
          <w:sz w:val="28"/>
          <w:szCs w:val="28"/>
        </w:rPr>
      </w:pPr>
    </w:p>
    <w:p w:rsidR="009D69AD" w:rsidRPr="00E61CE8" w:rsidRDefault="009D69AD" w:rsidP="009D69AD">
      <w:pPr>
        <w:spacing w:after="0" w:line="240" w:lineRule="auto"/>
        <w:jc w:val="center"/>
        <w:rPr>
          <w:rFonts w:ascii="Times New Roman" w:hAnsi="Times New Roman" w:cs="Times New Roman"/>
          <w:sz w:val="28"/>
          <w:szCs w:val="28"/>
        </w:rPr>
      </w:pPr>
    </w:p>
    <w:p w:rsidR="009D69AD" w:rsidRDefault="009D69AD" w:rsidP="009D69AD">
      <w:pPr>
        <w:spacing w:after="0" w:line="240" w:lineRule="auto"/>
        <w:jc w:val="center"/>
        <w:rPr>
          <w:rFonts w:ascii="Times New Roman" w:hAnsi="Times New Roman" w:cs="Times New Roman"/>
          <w:sz w:val="28"/>
          <w:szCs w:val="28"/>
        </w:rPr>
      </w:pPr>
    </w:p>
    <w:p w:rsidR="009D69AD" w:rsidRDefault="009D69AD" w:rsidP="009D69AD">
      <w:pPr>
        <w:spacing w:after="0" w:line="240" w:lineRule="auto"/>
        <w:jc w:val="center"/>
        <w:rPr>
          <w:rFonts w:ascii="Times New Roman" w:hAnsi="Times New Roman" w:cs="Times New Roman"/>
          <w:sz w:val="28"/>
          <w:szCs w:val="28"/>
        </w:rPr>
      </w:pPr>
    </w:p>
    <w:p w:rsidR="009D69AD" w:rsidRPr="00E61CE8" w:rsidRDefault="009D69AD" w:rsidP="009D69AD">
      <w:pPr>
        <w:spacing w:after="0" w:line="240" w:lineRule="auto"/>
        <w:jc w:val="center"/>
        <w:rPr>
          <w:rFonts w:ascii="Times New Roman" w:hAnsi="Times New Roman" w:cs="Times New Roman"/>
          <w:sz w:val="28"/>
          <w:szCs w:val="28"/>
        </w:rPr>
      </w:pPr>
    </w:p>
    <w:p w:rsidR="009D69AD" w:rsidRPr="00E61CE8" w:rsidRDefault="009D69AD" w:rsidP="009D69AD">
      <w:pPr>
        <w:shd w:val="clear" w:color="auto" w:fill="FFFFFF"/>
        <w:spacing w:after="0" w:line="240" w:lineRule="auto"/>
        <w:jc w:val="right"/>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 xml:space="preserve">Приложение №1 </w:t>
      </w:r>
    </w:p>
    <w:p w:rsidR="009D69AD" w:rsidRPr="00E61CE8" w:rsidRDefault="009D69AD" w:rsidP="009D69AD">
      <w:pPr>
        <w:shd w:val="clear" w:color="auto" w:fill="FFFFFF"/>
        <w:spacing w:after="0" w:line="240" w:lineRule="auto"/>
        <w:jc w:val="right"/>
        <w:rPr>
          <w:rFonts w:ascii="Times New Roman" w:eastAsia="Times New Roman" w:hAnsi="Times New Roman" w:cs="Times New Roman"/>
          <w:sz w:val="28"/>
          <w:szCs w:val="28"/>
        </w:rPr>
      </w:pPr>
      <w:r>
        <w:rPr>
          <w:rFonts w:ascii="Times New Roman" w:hAnsi="Times New Roman" w:cs="Times New Roman"/>
          <w:sz w:val="28"/>
          <w:szCs w:val="28"/>
        </w:rPr>
        <w:t>к</w:t>
      </w:r>
      <w:r w:rsidRPr="00E61CE8">
        <w:rPr>
          <w:rFonts w:ascii="Times New Roman" w:hAnsi="Times New Roman" w:cs="Times New Roman"/>
          <w:sz w:val="28"/>
          <w:szCs w:val="28"/>
        </w:rPr>
        <w:t xml:space="preserve"> </w:t>
      </w:r>
      <w:hyperlink r:id="rId25" w:history="1">
        <w:r w:rsidRPr="00E61CE8">
          <w:rPr>
            <w:rFonts w:ascii="Times New Roman" w:eastAsia="Times New Roman" w:hAnsi="Times New Roman" w:cs="Times New Roman"/>
            <w:sz w:val="28"/>
            <w:szCs w:val="28"/>
            <w:u w:val="single"/>
            <w:bdr w:val="none" w:sz="0" w:space="0" w:color="auto" w:frame="1"/>
          </w:rPr>
          <w:t>постановлени</w:t>
        </w:r>
      </w:hyperlink>
      <w:r w:rsidRPr="00E61CE8">
        <w:rPr>
          <w:rFonts w:ascii="Times New Roman" w:eastAsia="Times New Roman" w:hAnsi="Times New Roman" w:cs="Times New Roman"/>
          <w:sz w:val="28"/>
          <w:szCs w:val="28"/>
          <w:u w:val="single"/>
          <w:bdr w:val="none" w:sz="0" w:space="0" w:color="auto" w:frame="1"/>
        </w:rPr>
        <w:t>ю</w:t>
      </w:r>
      <w:r w:rsidRPr="00E61CE8">
        <w:rPr>
          <w:rFonts w:ascii="Times New Roman" w:eastAsia="Times New Roman" w:hAnsi="Times New Roman" w:cs="Times New Roman"/>
          <w:sz w:val="28"/>
          <w:szCs w:val="28"/>
        </w:rPr>
        <w:t> </w:t>
      </w:r>
      <w:r w:rsidRPr="00E61CE8">
        <w:rPr>
          <w:rFonts w:ascii="Times New Roman" w:eastAsia="Times New Roman" w:hAnsi="Times New Roman" w:cs="Times New Roman"/>
          <w:sz w:val="28"/>
          <w:szCs w:val="28"/>
        </w:rPr>
        <w:br/>
        <w:t>Администрации Ольховского</w:t>
      </w:r>
      <w:r w:rsidRPr="00E61CE8">
        <w:rPr>
          <w:rFonts w:ascii="Times New Roman" w:eastAsia="Times New Roman" w:hAnsi="Times New Roman" w:cs="Times New Roman"/>
          <w:sz w:val="28"/>
          <w:szCs w:val="28"/>
        </w:rPr>
        <w:br/>
        <w:t>муниципального района</w:t>
      </w:r>
      <w:r w:rsidRPr="00E61CE8">
        <w:rPr>
          <w:rFonts w:ascii="Times New Roman" w:eastAsia="Times New Roman" w:hAnsi="Times New Roman" w:cs="Times New Roman"/>
          <w:sz w:val="28"/>
          <w:szCs w:val="28"/>
        </w:rPr>
        <w:br/>
        <w:t>от</w:t>
      </w:r>
      <w:r>
        <w:rPr>
          <w:rFonts w:ascii="Times New Roman" w:eastAsia="Times New Roman" w:hAnsi="Times New Roman" w:cs="Times New Roman"/>
          <w:sz w:val="28"/>
          <w:szCs w:val="28"/>
        </w:rPr>
        <w:t xml:space="preserve"> 05.04.2019 г. №237</w:t>
      </w:r>
      <w:r w:rsidRPr="00E61CE8">
        <w:rPr>
          <w:rFonts w:ascii="Times New Roman" w:eastAsia="Times New Roman" w:hAnsi="Times New Roman" w:cs="Times New Roman"/>
          <w:sz w:val="28"/>
          <w:szCs w:val="28"/>
        </w:rPr>
        <w:t> </w:t>
      </w:r>
    </w:p>
    <w:p w:rsidR="009D69AD" w:rsidRPr="00E61CE8" w:rsidRDefault="009D69AD" w:rsidP="009D69AD">
      <w:pPr>
        <w:shd w:val="clear" w:color="auto" w:fill="FFFFFF"/>
        <w:spacing w:after="0" w:line="240" w:lineRule="auto"/>
        <w:jc w:val="right"/>
        <w:rPr>
          <w:rFonts w:ascii="Times New Roman" w:eastAsia="Times New Roman" w:hAnsi="Times New Roman" w:cs="Times New Roman"/>
          <w:color w:val="333333"/>
          <w:sz w:val="28"/>
          <w:szCs w:val="28"/>
        </w:rPr>
      </w:pPr>
    </w:p>
    <w:p w:rsidR="009D69AD" w:rsidRPr="00E61CE8" w:rsidRDefault="009D69AD" w:rsidP="009D69AD">
      <w:pPr>
        <w:shd w:val="clear" w:color="auto" w:fill="FFFFFF"/>
        <w:spacing w:after="0" w:line="240" w:lineRule="auto"/>
        <w:jc w:val="right"/>
        <w:rPr>
          <w:rFonts w:ascii="Times New Roman" w:eastAsia="Times New Roman" w:hAnsi="Times New Roman" w:cs="Times New Roman"/>
          <w:color w:val="333333"/>
          <w:sz w:val="28"/>
          <w:szCs w:val="28"/>
        </w:rPr>
      </w:pPr>
      <w:r w:rsidRPr="00E61CE8">
        <w:rPr>
          <w:rFonts w:ascii="Times New Roman" w:eastAsia="Times New Roman" w:hAnsi="Times New Roman" w:cs="Times New Roman"/>
          <w:color w:val="333333"/>
          <w:sz w:val="28"/>
          <w:szCs w:val="28"/>
        </w:rPr>
        <w:br/>
      </w:r>
    </w:p>
    <w:p w:rsidR="009D69AD" w:rsidRPr="00E61CE8" w:rsidRDefault="009D69AD" w:rsidP="009D69AD">
      <w:pPr>
        <w:shd w:val="clear" w:color="auto" w:fill="FFFFFF"/>
        <w:spacing w:after="0" w:line="240" w:lineRule="auto"/>
        <w:jc w:val="center"/>
        <w:rPr>
          <w:rFonts w:ascii="Times New Roman" w:eastAsia="Times New Roman" w:hAnsi="Times New Roman" w:cs="Times New Roman"/>
          <w:sz w:val="28"/>
          <w:szCs w:val="28"/>
        </w:rPr>
      </w:pPr>
      <w:r w:rsidRPr="00E61CE8">
        <w:rPr>
          <w:rFonts w:ascii="Times New Roman" w:eastAsia="Times New Roman" w:hAnsi="Times New Roman" w:cs="Times New Roman"/>
          <w:bCs/>
          <w:sz w:val="28"/>
          <w:szCs w:val="28"/>
        </w:rPr>
        <w:t>Положение</w:t>
      </w:r>
      <w:r w:rsidRPr="00E61CE8">
        <w:rPr>
          <w:rFonts w:ascii="Times New Roman" w:eastAsia="Times New Roman" w:hAnsi="Times New Roman" w:cs="Times New Roman"/>
          <w:bCs/>
          <w:sz w:val="28"/>
          <w:szCs w:val="28"/>
        </w:rPr>
        <w:br/>
        <w:t xml:space="preserve">о районном конкурсе </w:t>
      </w:r>
    </w:p>
    <w:p w:rsidR="009D69AD" w:rsidRPr="00E61CE8" w:rsidRDefault="009D69AD" w:rsidP="009D69AD">
      <w:pPr>
        <w:shd w:val="clear" w:color="auto" w:fill="FFFFFF"/>
        <w:spacing w:after="0" w:line="240" w:lineRule="auto"/>
        <w:jc w:val="center"/>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 xml:space="preserve"> «Лучшее учреждение культуры</w:t>
      </w:r>
    </w:p>
    <w:p w:rsidR="009D69AD" w:rsidRPr="00E61CE8" w:rsidRDefault="009D69AD" w:rsidP="009D69AD">
      <w:pPr>
        <w:shd w:val="clear" w:color="auto" w:fill="FFFFFF"/>
        <w:spacing w:after="0" w:line="240" w:lineRule="auto"/>
        <w:jc w:val="center"/>
        <w:rPr>
          <w:rFonts w:ascii="Times New Roman" w:eastAsia="Times New Roman" w:hAnsi="Times New Roman" w:cs="Times New Roman"/>
          <w:bCs/>
          <w:sz w:val="28"/>
          <w:szCs w:val="28"/>
        </w:rPr>
      </w:pPr>
      <w:r w:rsidRPr="00E61CE8">
        <w:rPr>
          <w:rFonts w:ascii="Times New Roman" w:eastAsia="Times New Roman" w:hAnsi="Times New Roman" w:cs="Times New Roman"/>
          <w:bCs/>
          <w:sz w:val="28"/>
          <w:szCs w:val="28"/>
        </w:rPr>
        <w:t>Ольховского муниципального района 2019».</w:t>
      </w:r>
    </w:p>
    <w:p w:rsidR="009D69AD" w:rsidRPr="00E61CE8" w:rsidRDefault="009D69AD" w:rsidP="009D69AD">
      <w:pPr>
        <w:shd w:val="clear" w:color="auto" w:fill="FFFFFF"/>
        <w:spacing w:after="0" w:line="240" w:lineRule="auto"/>
        <w:rPr>
          <w:rFonts w:ascii="Times New Roman" w:eastAsia="Times New Roman" w:hAnsi="Times New Roman" w:cs="Times New Roman"/>
          <w:sz w:val="28"/>
          <w:szCs w:val="28"/>
        </w:rPr>
      </w:pPr>
    </w:p>
    <w:p w:rsidR="009D69AD" w:rsidRPr="00E61CE8" w:rsidRDefault="009D69AD" w:rsidP="009D69AD">
      <w:pPr>
        <w:shd w:val="clear" w:color="auto" w:fill="FFFFFF"/>
        <w:spacing w:after="0" w:line="240" w:lineRule="auto"/>
        <w:jc w:val="center"/>
        <w:rPr>
          <w:rFonts w:ascii="Times New Roman" w:eastAsia="Times New Roman" w:hAnsi="Times New Roman" w:cs="Times New Roman"/>
          <w:bCs/>
          <w:sz w:val="28"/>
          <w:szCs w:val="28"/>
        </w:rPr>
      </w:pPr>
      <w:r w:rsidRPr="00E61CE8">
        <w:rPr>
          <w:rFonts w:ascii="Times New Roman" w:eastAsia="Times New Roman" w:hAnsi="Times New Roman" w:cs="Times New Roman"/>
          <w:bCs/>
          <w:sz w:val="28"/>
          <w:szCs w:val="28"/>
        </w:rPr>
        <w:t>1. Общие положения</w:t>
      </w:r>
    </w:p>
    <w:p w:rsidR="009D69AD" w:rsidRPr="00E61CE8" w:rsidRDefault="009D69AD" w:rsidP="009D69AD">
      <w:pPr>
        <w:shd w:val="clear" w:color="auto" w:fill="FFFFFF"/>
        <w:spacing w:after="0" w:line="240" w:lineRule="auto"/>
        <w:rPr>
          <w:rFonts w:ascii="Times New Roman" w:eastAsia="Times New Roman" w:hAnsi="Times New Roman" w:cs="Times New Roman"/>
          <w:sz w:val="28"/>
          <w:szCs w:val="28"/>
        </w:rPr>
      </w:pPr>
    </w:p>
    <w:p w:rsidR="009D69AD" w:rsidRPr="00E61CE8" w:rsidRDefault="009D69AD" w:rsidP="009D69AD">
      <w:pPr>
        <w:pStyle w:val="a5"/>
        <w:ind w:firstLine="709"/>
        <w:jc w:val="both"/>
        <w:rPr>
          <w:rFonts w:ascii="Times New Roman" w:hAnsi="Times New Roman" w:cs="Times New Roman"/>
          <w:sz w:val="28"/>
          <w:szCs w:val="28"/>
        </w:rPr>
      </w:pPr>
      <w:r w:rsidRPr="00E61CE8">
        <w:rPr>
          <w:rFonts w:ascii="Times New Roman" w:hAnsi="Times New Roman" w:cs="Times New Roman"/>
          <w:sz w:val="28"/>
          <w:szCs w:val="28"/>
        </w:rPr>
        <w:t>Районный конкурс «Лучшее учреждение культуры Ольховского муниципального района 2019» проводится в целях:</w:t>
      </w:r>
    </w:p>
    <w:p w:rsidR="009D69AD" w:rsidRPr="00E61CE8" w:rsidRDefault="009D69AD" w:rsidP="009D69AD">
      <w:pPr>
        <w:pStyle w:val="a5"/>
        <w:ind w:firstLine="709"/>
        <w:jc w:val="both"/>
        <w:rPr>
          <w:rFonts w:ascii="Times New Roman" w:hAnsi="Times New Roman" w:cs="Times New Roman"/>
          <w:sz w:val="28"/>
          <w:szCs w:val="28"/>
        </w:rPr>
      </w:pPr>
      <w:r w:rsidRPr="00E61CE8">
        <w:rPr>
          <w:rFonts w:ascii="Times New Roman" w:hAnsi="Times New Roman" w:cs="Times New Roman"/>
          <w:sz w:val="28"/>
          <w:szCs w:val="28"/>
        </w:rPr>
        <w:t>1.1 повышения уровня организации досуга жителей сельских поселений района, сохранения и дальнейшего развития учреждений культуры;</w:t>
      </w:r>
    </w:p>
    <w:p w:rsidR="009D69AD" w:rsidRPr="00E61CE8" w:rsidRDefault="009D69AD" w:rsidP="009D69AD">
      <w:pPr>
        <w:pStyle w:val="a5"/>
        <w:ind w:firstLine="709"/>
        <w:jc w:val="both"/>
        <w:rPr>
          <w:rFonts w:ascii="Times New Roman" w:hAnsi="Times New Roman" w:cs="Times New Roman"/>
          <w:sz w:val="28"/>
          <w:szCs w:val="28"/>
        </w:rPr>
      </w:pPr>
      <w:r w:rsidRPr="00E61CE8">
        <w:rPr>
          <w:rFonts w:ascii="Times New Roman" w:hAnsi="Times New Roman" w:cs="Times New Roman"/>
          <w:sz w:val="28"/>
          <w:szCs w:val="28"/>
        </w:rPr>
        <w:t>1.2 пропаганды и популяризации лучших творческих достижений в сфере культуры и искусства;</w:t>
      </w:r>
    </w:p>
    <w:p w:rsidR="009D69AD" w:rsidRPr="00E61CE8" w:rsidRDefault="009D69AD" w:rsidP="009D69AD">
      <w:pPr>
        <w:pStyle w:val="a5"/>
        <w:ind w:firstLine="709"/>
        <w:jc w:val="both"/>
        <w:rPr>
          <w:rFonts w:ascii="Times New Roman" w:hAnsi="Times New Roman" w:cs="Times New Roman"/>
          <w:sz w:val="28"/>
          <w:szCs w:val="28"/>
        </w:rPr>
      </w:pPr>
      <w:r w:rsidRPr="00E61CE8">
        <w:rPr>
          <w:rFonts w:ascii="Times New Roman" w:hAnsi="Times New Roman" w:cs="Times New Roman"/>
          <w:sz w:val="28"/>
          <w:szCs w:val="28"/>
        </w:rPr>
        <w:t>1.3 активизации творческого потенциала учреждений культуры сельских поселений Ольховского муниципального района;</w:t>
      </w:r>
    </w:p>
    <w:p w:rsidR="009D69AD" w:rsidRPr="00E61CE8" w:rsidRDefault="009D69AD" w:rsidP="009D69AD">
      <w:pPr>
        <w:pStyle w:val="a5"/>
        <w:ind w:firstLine="709"/>
        <w:jc w:val="both"/>
        <w:rPr>
          <w:rFonts w:ascii="Times New Roman" w:hAnsi="Times New Roman" w:cs="Times New Roman"/>
          <w:sz w:val="28"/>
          <w:szCs w:val="28"/>
        </w:rPr>
      </w:pPr>
      <w:r w:rsidRPr="00E61CE8">
        <w:rPr>
          <w:rFonts w:ascii="Times New Roman" w:hAnsi="Times New Roman" w:cs="Times New Roman"/>
          <w:sz w:val="28"/>
          <w:szCs w:val="28"/>
        </w:rPr>
        <w:t xml:space="preserve">1.4 развития и укрепления </w:t>
      </w:r>
      <w:proofErr w:type="spellStart"/>
      <w:r w:rsidRPr="00E61CE8">
        <w:rPr>
          <w:rFonts w:ascii="Times New Roman" w:hAnsi="Times New Roman" w:cs="Times New Roman"/>
          <w:sz w:val="28"/>
          <w:szCs w:val="28"/>
        </w:rPr>
        <w:t>межпоселенческих</w:t>
      </w:r>
      <w:proofErr w:type="spellEnd"/>
      <w:r w:rsidRPr="00E61CE8">
        <w:rPr>
          <w:rFonts w:ascii="Times New Roman" w:hAnsi="Times New Roman" w:cs="Times New Roman"/>
          <w:sz w:val="28"/>
          <w:szCs w:val="28"/>
        </w:rPr>
        <w:t xml:space="preserve"> связей в области культуры;</w:t>
      </w:r>
    </w:p>
    <w:p w:rsidR="009D69AD" w:rsidRPr="00E61CE8" w:rsidRDefault="009D69AD" w:rsidP="009D69AD">
      <w:pPr>
        <w:pStyle w:val="a5"/>
        <w:ind w:firstLine="709"/>
        <w:jc w:val="both"/>
        <w:rPr>
          <w:rFonts w:ascii="Times New Roman" w:hAnsi="Times New Roman" w:cs="Times New Roman"/>
          <w:sz w:val="28"/>
          <w:szCs w:val="28"/>
        </w:rPr>
      </w:pPr>
      <w:r w:rsidRPr="00E61CE8">
        <w:rPr>
          <w:rFonts w:ascii="Times New Roman" w:hAnsi="Times New Roman" w:cs="Times New Roman"/>
          <w:sz w:val="28"/>
          <w:szCs w:val="28"/>
        </w:rPr>
        <w:t xml:space="preserve">приобщения подрастающего поколения к лучшим образцам отечественного искусства, истокам народной культуры, любительскому творчеству, нравственно-эстетическим ценностям;  </w:t>
      </w:r>
    </w:p>
    <w:p w:rsidR="009D69AD" w:rsidRPr="00E61CE8" w:rsidRDefault="009D69AD" w:rsidP="009D69AD">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E61CE8">
        <w:rPr>
          <w:rFonts w:ascii="Times New Roman" w:hAnsi="Times New Roman" w:cs="Times New Roman"/>
          <w:sz w:val="28"/>
          <w:szCs w:val="28"/>
        </w:rPr>
        <w:t>привлечения внимания органов законодательной исполнительной уровней власти, общественности к проблемам возрождения и сохранения культурных традиций Ольховского муниципального района.</w:t>
      </w:r>
    </w:p>
    <w:p w:rsidR="009D69AD" w:rsidRPr="00E61CE8" w:rsidRDefault="009D69AD" w:rsidP="009D69AD">
      <w:pPr>
        <w:shd w:val="clear" w:color="auto" w:fill="FFFFFF"/>
        <w:spacing w:after="0" w:line="240" w:lineRule="auto"/>
        <w:jc w:val="both"/>
        <w:rPr>
          <w:rFonts w:ascii="Times New Roman" w:eastAsia="Times New Roman" w:hAnsi="Times New Roman" w:cs="Times New Roman"/>
          <w:color w:val="333333"/>
          <w:sz w:val="28"/>
          <w:szCs w:val="28"/>
        </w:rPr>
      </w:pPr>
    </w:p>
    <w:p w:rsidR="009D69AD" w:rsidRPr="00E61CE8" w:rsidRDefault="009D69AD" w:rsidP="009D69AD">
      <w:pPr>
        <w:pStyle w:val="a5"/>
        <w:jc w:val="center"/>
        <w:rPr>
          <w:rFonts w:ascii="Times New Roman" w:hAnsi="Times New Roman" w:cs="Times New Roman"/>
          <w:sz w:val="28"/>
          <w:szCs w:val="28"/>
        </w:rPr>
      </w:pPr>
      <w:r w:rsidRPr="00E61CE8">
        <w:rPr>
          <w:rFonts w:ascii="Times New Roman" w:hAnsi="Times New Roman" w:cs="Times New Roman"/>
          <w:sz w:val="28"/>
          <w:szCs w:val="28"/>
        </w:rPr>
        <w:t>2. Организация проведения конкурса</w:t>
      </w:r>
    </w:p>
    <w:p w:rsidR="009D69AD" w:rsidRPr="00E61CE8" w:rsidRDefault="009D69AD" w:rsidP="009D69AD">
      <w:pPr>
        <w:shd w:val="clear" w:color="auto" w:fill="FFFFFF"/>
        <w:spacing w:after="0" w:line="240" w:lineRule="auto"/>
        <w:rPr>
          <w:rFonts w:ascii="Times New Roman" w:eastAsia="Times New Roman" w:hAnsi="Times New Roman" w:cs="Times New Roman"/>
          <w:sz w:val="28"/>
          <w:szCs w:val="28"/>
        </w:rPr>
      </w:pPr>
    </w:p>
    <w:p w:rsidR="009D69AD" w:rsidRPr="00E61CE8" w:rsidRDefault="009D69AD" w:rsidP="009D69AD">
      <w:pPr>
        <w:pStyle w:val="a5"/>
        <w:ind w:firstLine="709"/>
        <w:jc w:val="both"/>
        <w:rPr>
          <w:rFonts w:ascii="Times New Roman" w:hAnsi="Times New Roman" w:cs="Times New Roman"/>
          <w:sz w:val="28"/>
          <w:szCs w:val="28"/>
        </w:rPr>
      </w:pPr>
      <w:r w:rsidRPr="00E61CE8">
        <w:rPr>
          <w:rFonts w:ascii="Times New Roman" w:hAnsi="Times New Roman" w:cs="Times New Roman"/>
          <w:sz w:val="28"/>
          <w:szCs w:val="28"/>
        </w:rPr>
        <w:t>2.1. Организатором проведения конкурса выступает Администрация Ольховского муниципального района,</w:t>
      </w:r>
      <w:r>
        <w:rPr>
          <w:rFonts w:ascii="Times New Roman" w:hAnsi="Times New Roman" w:cs="Times New Roman"/>
          <w:sz w:val="28"/>
          <w:szCs w:val="28"/>
        </w:rPr>
        <w:t xml:space="preserve"> </w:t>
      </w:r>
      <w:r w:rsidRPr="00E61CE8">
        <w:rPr>
          <w:rFonts w:ascii="Times New Roman" w:hAnsi="Times New Roman" w:cs="Times New Roman"/>
          <w:sz w:val="28"/>
          <w:szCs w:val="28"/>
        </w:rPr>
        <w:t>Отдел культуры, спорта</w:t>
      </w:r>
      <w:r>
        <w:rPr>
          <w:rFonts w:ascii="Times New Roman" w:hAnsi="Times New Roman" w:cs="Times New Roman"/>
          <w:sz w:val="28"/>
          <w:szCs w:val="28"/>
        </w:rPr>
        <w:t xml:space="preserve"> </w:t>
      </w:r>
      <w:r w:rsidRPr="00E61CE8">
        <w:rPr>
          <w:rFonts w:ascii="Times New Roman" w:hAnsi="Times New Roman" w:cs="Times New Roman"/>
          <w:sz w:val="28"/>
          <w:szCs w:val="28"/>
        </w:rPr>
        <w:t>и социальной политики Администрации Ольховского муниципального района (далее именуется - уполномоченный орган).</w:t>
      </w:r>
    </w:p>
    <w:p w:rsidR="009D69AD" w:rsidRPr="00E61CE8" w:rsidRDefault="009D69AD" w:rsidP="009D69AD">
      <w:pPr>
        <w:pStyle w:val="a5"/>
        <w:ind w:firstLine="709"/>
        <w:jc w:val="both"/>
        <w:rPr>
          <w:rFonts w:ascii="Times New Roman" w:hAnsi="Times New Roman" w:cs="Times New Roman"/>
          <w:sz w:val="28"/>
          <w:szCs w:val="28"/>
        </w:rPr>
      </w:pPr>
      <w:r w:rsidRPr="00E61CE8">
        <w:rPr>
          <w:rFonts w:ascii="Times New Roman" w:hAnsi="Times New Roman" w:cs="Times New Roman"/>
          <w:sz w:val="28"/>
          <w:szCs w:val="28"/>
        </w:rPr>
        <w:t>2.2. Уполномоченный орган:</w:t>
      </w:r>
    </w:p>
    <w:p w:rsidR="009D69AD" w:rsidRPr="00E61CE8" w:rsidRDefault="009D69AD" w:rsidP="009D69AD">
      <w:pPr>
        <w:pStyle w:val="a5"/>
        <w:ind w:firstLine="709"/>
        <w:jc w:val="both"/>
        <w:rPr>
          <w:rFonts w:ascii="Times New Roman" w:hAnsi="Times New Roman" w:cs="Times New Roman"/>
          <w:sz w:val="28"/>
          <w:szCs w:val="28"/>
        </w:rPr>
      </w:pPr>
      <w:r w:rsidRPr="00E61CE8">
        <w:rPr>
          <w:rFonts w:ascii="Times New Roman" w:hAnsi="Times New Roman" w:cs="Times New Roman"/>
          <w:sz w:val="28"/>
          <w:szCs w:val="28"/>
        </w:rPr>
        <w:t xml:space="preserve">уведомляет о проведении конкурса, в котором содержится информация о критериях и порядке оценки конкурса «Лучшее учреждение культуры Ольховского муниципального района 2019», о месте, сроке и порядке </w:t>
      </w:r>
      <w:r w:rsidRPr="00E61CE8">
        <w:rPr>
          <w:rFonts w:ascii="Times New Roman" w:hAnsi="Times New Roman" w:cs="Times New Roman"/>
          <w:sz w:val="28"/>
          <w:szCs w:val="28"/>
        </w:rPr>
        <w:lastRenderedPageBreak/>
        <w:t>представления проектов и творческих программ, о форме награды, а также о порядке награждения победителя конкурса;</w:t>
      </w:r>
    </w:p>
    <w:p w:rsidR="009D69AD" w:rsidRPr="00E61CE8" w:rsidRDefault="009D69AD" w:rsidP="009D69AD">
      <w:pPr>
        <w:pStyle w:val="a5"/>
        <w:ind w:firstLine="709"/>
        <w:jc w:val="both"/>
        <w:rPr>
          <w:rFonts w:ascii="Times New Roman" w:hAnsi="Times New Roman" w:cs="Times New Roman"/>
          <w:sz w:val="28"/>
          <w:szCs w:val="28"/>
        </w:rPr>
      </w:pPr>
      <w:r w:rsidRPr="00E61CE8">
        <w:rPr>
          <w:rFonts w:ascii="Times New Roman" w:hAnsi="Times New Roman" w:cs="Times New Roman"/>
          <w:sz w:val="28"/>
          <w:szCs w:val="28"/>
        </w:rPr>
        <w:t>обеспечивает работу конкурсной комиссии по проведению районного конкурса«Лучшее учреждение культуры Ольховского муниципального района 2019» (далее именуется - конкурсная комиссия);</w:t>
      </w:r>
    </w:p>
    <w:p w:rsidR="009D69AD" w:rsidRPr="00E61CE8" w:rsidRDefault="009D69AD" w:rsidP="009D69AD">
      <w:pPr>
        <w:pStyle w:val="a5"/>
        <w:ind w:firstLine="709"/>
        <w:jc w:val="both"/>
        <w:rPr>
          <w:rFonts w:ascii="Times New Roman" w:hAnsi="Times New Roman" w:cs="Times New Roman"/>
          <w:sz w:val="28"/>
          <w:szCs w:val="28"/>
        </w:rPr>
      </w:pPr>
      <w:r w:rsidRPr="00E61CE8">
        <w:rPr>
          <w:rFonts w:ascii="Times New Roman" w:hAnsi="Times New Roman" w:cs="Times New Roman"/>
          <w:sz w:val="28"/>
          <w:szCs w:val="28"/>
        </w:rPr>
        <w:t>организует прием представленных на конкурс материалов;</w:t>
      </w:r>
    </w:p>
    <w:p w:rsidR="009D69AD" w:rsidRPr="00E61CE8" w:rsidRDefault="009D69AD" w:rsidP="009D69AD">
      <w:pPr>
        <w:pStyle w:val="a5"/>
        <w:ind w:firstLine="709"/>
        <w:jc w:val="both"/>
        <w:rPr>
          <w:rFonts w:ascii="Times New Roman" w:hAnsi="Times New Roman" w:cs="Times New Roman"/>
          <w:sz w:val="28"/>
          <w:szCs w:val="28"/>
        </w:rPr>
      </w:pPr>
      <w:r w:rsidRPr="00E61CE8">
        <w:rPr>
          <w:rFonts w:ascii="Times New Roman" w:hAnsi="Times New Roman" w:cs="Times New Roman"/>
          <w:sz w:val="28"/>
          <w:szCs w:val="28"/>
        </w:rPr>
        <w:t>определяет критерии оценки творческих программ согласно </w:t>
      </w:r>
      <w:hyperlink r:id="rId26" w:anchor="block_1100" w:history="1">
        <w:r w:rsidRPr="00E61CE8">
          <w:rPr>
            <w:rFonts w:ascii="Times New Roman" w:hAnsi="Times New Roman" w:cs="Times New Roman"/>
            <w:sz w:val="28"/>
            <w:szCs w:val="28"/>
            <w:u w:val="single"/>
            <w:bdr w:val="none" w:sz="0" w:space="0" w:color="auto" w:frame="1"/>
          </w:rPr>
          <w:t>приложению 1</w:t>
        </w:r>
      </w:hyperlink>
      <w:r w:rsidRPr="00E61CE8">
        <w:rPr>
          <w:rFonts w:ascii="Times New Roman" w:hAnsi="Times New Roman" w:cs="Times New Roman"/>
          <w:sz w:val="28"/>
          <w:szCs w:val="28"/>
        </w:rPr>
        <w:t> к настоящему Положению;</w:t>
      </w:r>
    </w:p>
    <w:p w:rsidR="009D69AD" w:rsidRPr="00E61CE8" w:rsidRDefault="009D69AD" w:rsidP="009D69AD">
      <w:pPr>
        <w:shd w:val="clear" w:color="auto" w:fill="FFFFFF"/>
        <w:spacing w:after="0" w:line="240" w:lineRule="auto"/>
        <w:jc w:val="both"/>
        <w:rPr>
          <w:rFonts w:ascii="Times New Roman" w:eastAsia="Times New Roman" w:hAnsi="Times New Roman" w:cs="Times New Roman"/>
          <w:sz w:val="28"/>
          <w:szCs w:val="28"/>
        </w:rPr>
      </w:pPr>
    </w:p>
    <w:p w:rsidR="009D69AD" w:rsidRPr="00E61CE8" w:rsidRDefault="009D69AD" w:rsidP="009D69AD">
      <w:pPr>
        <w:shd w:val="clear" w:color="auto" w:fill="FFFFFF"/>
        <w:spacing w:after="0" w:line="240" w:lineRule="auto"/>
        <w:jc w:val="center"/>
        <w:rPr>
          <w:rFonts w:ascii="Times New Roman" w:eastAsia="Times New Roman" w:hAnsi="Times New Roman" w:cs="Times New Roman"/>
          <w:bCs/>
          <w:sz w:val="28"/>
          <w:szCs w:val="28"/>
        </w:rPr>
      </w:pPr>
      <w:r w:rsidRPr="00E61CE8">
        <w:rPr>
          <w:rFonts w:ascii="Times New Roman" w:eastAsia="Times New Roman" w:hAnsi="Times New Roman" w:cs="Times New Roman"/>
          <w:bCs/>
          <w:sz w:val="28"/>
          <w:szCs w:val="28"/>
        </w:rPr>
        <w:t>3. Условия участия и порядок проведения конкурса.</w:t>
      </w:r>
    </w:p>
    <w:p w:rsidR="009D69AD" w:rsidRPr="00E61CE8" w:rsidRDefault="009D69AD" w:rsidP="009D69AD">
      <w:pPr>
        <w:shd w:val="clear" w:color="auto" w:fill="FFFFFF"/>
        <w:spacing w:after="0" w:line="240" w:lineRule="auto"/>
        <w:rPr>
          <w:rFonts w:ascii="Times New Roman" w:eastAsia="Times New Roman" w:hAnsi="Times New Roman" w:cs="Times New Roman"/>
          <w:sz w:val="28"/>
          <w:szCs w:val="28"/>
        </w:rPr>
      </w:pPr>
    </w:p>
    <w:p w:rsidR="009D69AD" w:rsidRPr="00E61CE8" w:rsidRDefault="009D69AD" w:rsidP="009D69AD">
      <w:pPr>
        <w:pStyle w:val="a5"/>
        <w:ind w:firstLine="709"/>
        <w:jc w:val="both"/>
        <w:rPr>
          <w:rFonts w:ascii="Times New Roman" w:hAnsi="Times New Roman" w:cs="Times New Roman"/>
          <w:sz w:val="28"/>
          <w:szCs w:val="28"/>
        </w:rPr>
      </w:pPr>
      <w:r w:rsidRPr="00E61CE8">
        <w:rPr>
          <w:rFonts w:ascii="Times New Roman" w:hAnsi="Times New Roman" w:cs="Times New Roman"/>
          <w:sz w:val="28"/>
          <w:szCs w:val="28"/>
        </w:rPr>
        <w:t>3.1. В районном конкурсе принимают участие учреждения культуры сельских поселений Ольховского муниципального района.</w:t>
      </w:r>
    </w:p>
    <w:p w:rsidR="009D69AD" w:rsidRPr="00E61CE8" w:rsidRDefault="009D69AD" w:rsidP="009D69AD">
      <w:pPr>
        <w:pStyle w:val="a5"/>
        <w:ind w:firstLine="709"/>
        <w:jc w:val="both"/>
        <w:rPr>
          <w:rFonts w:ascii="Times New Roman" w:hAnsi="Times New Roman" w:cs="Times New Roman"/>
          <w:sz w:val="28"/>
          <w:szCs w:val="28"/>
        </w:rPr>
      </w:pPr>
      <w:r w:rsidRPr="00E61CE8">
        <w:rPr>
          <w:rFonts w:ascii="Times New Roman" w:hAnsi="Times New Roman" w:cs="Times New Roman"/>
          <w:sz w:val="28"/>
          <w:szCs w:val="28"/>
        </w:rPr>
        <w:t>3.2. Учреждения культуры представляют в уполномоченный орган до 15 апреля 2019 года:</w:t>
      </w:r>
    </w:p>
    <w:p w:rsidR="009D69AD" w:rsidRPr="00E61CE8" w:rsidRDefault="009D69AD" w:rsidP="009D69AD">
      <w:pPr>
        <w:pStyle w:val="a5"/>
        <w:ind w:firstLine="709"/>
        <w:jc w:val="both"/>
        <w:rPr>
          <w:rFonts w:ascii="Times New Roman" w:hAnsi="Times New Roman" w:cs="Times New Roman"/>
          <w:sz w:val="28"/>
          <w:szCs w:val="28"/>
        </w:rPr>
      </w:pPr>
      <w:r w:rsidRPr="00E61CE8">
        <w:rPr>
          <w:rFonts w:ascii="Times New Roman" w:hAnsi="Times New Roman" w:cs="Times New Roman"/>
          <w:sz w:val="28"/>
          <w:szCs w:val="28"/>
        </w:rPr>
        <w:t>а) заявку на участие в конкурсе по форме согласно </w:t>
      </w:r>
      <w:hyperlink r:id="rId27" w:anchor="block_1200" w:history="1">
        <w:r w:rsidRPr="00E61CE8">
          <w:rPr>
            <w:rFonts w:ascii="Times New Roman" w:hAnsi="Times New Roman" w:cs="Times New Roman"/>
            <w:sz w:val="28"/>
            <w:szCs w:val="28"/>
            <w:u w:val="single"/>
            <w:bdr w:val="none" w:sz="0" w:space="0" w:color="auto" w:frame="1"/>
          </w:rPr>
          <w:t>приложению 2</w:t>
        </w:r>
      </w:hyperlink>
      <w:r w:rsidRPr="00E61CE8">
        <w:rPr>
          <w:rFonts w:ascii="Times New Roman" w:hAnsi="Times New Roman" w:cs="Times New Roman"/>
          <w:sz w:val="28"/>
          <w:szCs w:val="28"/>
          <w:u w:val="single"/>
          <w:bdr w:val="none" w:sz="0" w:space="0" w:color="auto" w:frame="1"/>
        </w:rPr>
        <w:t>;</w:t>
      </w:r>
      <w:r w:rsidRPr="00E61CE8">
        <w:rPr>
          <w:rFonts w:ascii="Times New Roman" w:hAnsi="Times New Roman" w:cs="Times New Roman"/>
          <w:sz w:val="28"/>
          <w:szCs w:val="28"/>
        </w:rPr>
        <w:t> </w:t>
      </w:r>
    </w:p>
    <w:p w:rsidR="009D69AD" w:rsidRPr="00E61CE8" w:rsidRDefault="009D69AD" w:rsidP="009D69AD">
      <w:pPr>
        <w:pStyle w:val="a5"/>
        <w:ind w:firstLine="709"/>
        <w:jc w:val="both"/>
        <w:rPr>
          <w:rFonts w:ascii="Times New Roman" w:hAnsi="Times New Roman" w:cs="Times New Roman"/>
          <w:sz w:val="28"/>
          <w:szCs w:val="28"/>
        </w:rPr>
      </w:pPr>
      <w:r w:rsidRPr="00E61CE8">
        <w:rPr>
          <w:rFonts w:ascii="Times New Roman" w:hAnsi="Times New Roman" w:cs="Times New Roman"/>
          <w:sz w:val="28"/>
          <w:szCs w:val="28"/>
        </w:rPr>
        <w:t>Творческая программа, представленная на конкурс, будет оцениваться конкурсной комиссией непосредственно в местах проведения и в указанные даты,</w:t>
      </w:r>
      <w:r>
        <w:rPr>
          <w:rFonts w:ascii="Times New Roman" w:hAnsi="Times New Roman" w:cs="Times New Roman"/>
          <w:sz w:val="28"/>
          <w:szCs w:val="28"/>
        </w:rPr>
        <w:t xml:space="preserve"> </w:t>
      </w:r>
      <w:r w:rsidRPr="00E61CE8">
        <w:rPr>
          <w:rFonts w:ascii="Times New Roman" w:hAnsi="Times New Roman" w:cs="Times New Roman"/>
          <w:sz w:val="28"/>
          <w:szCs w:val="28"/>
        </w:rPr>
        <w:t>с обязательным участием мастеров ДПИ, клубных формирований, работающих при данном учреждении с использованием новых методик и технологий работы, инновационного подхода к содержанию деятельности учреждения.</w:t>
      </w:r>
    </w:p>
    <w:p w:rsidR="009D69AD" w:rsidRPr="00E61CE8" w:rsidRDefault="009D69AD" w:rsidP="009D69AD">
      <w:pPr>
        <w:pStyle w:val="a5"/>
        <w:ind w:firstLine="709"/>
        <w:jc w:val="both"/>
        <w:rPr>
          <w:rFonts w:ascii="Times New Roman" w:hAnsi="Times New Roman" w:cs="Times New Roman"/>
          <w:color w:val="FF0000"/>
          <w:sz w:val="28"/>
          <w:szCs w:val="28"/>
        </w:rPr>
      </w:pPr>
      <w:r w:rsidRPr="00E61CE8">
        <w:rPr>
          <w:rFonts w:ascii="Times New Roman" w:hAnsi="Times New Roman" w:cs="Times New Roman"/>
          <w:sz w:val="28"/>
          <w:szCs w:val="28"/>
        </w:rPr>
        <w:t>3.3. Районный конкурс проводится с 08.04.2019г. по 31.08.2019г.</w:t>
      </w:r>
    </w:p>
    <w:p w:rsidR="009D69AD" w:rsidRPr="00E61CE8" w:rsidRDefault="009D69AD" w:rsidP="009D69AD">
      <w:pPr>
        <w:shd w:val="clear" w:color="auto" w:fill="FFFFFF"/>
        <w:spacing w:after="0" w:line="240" w:lineRule="auto"/>
        <w:jc w:val="both"/>
        <w:rPr>
          <w:rFonts w:ascii="Times New Roman" w:eastAsia="Times New Roman" w:hAnsi="Times New Roman" w:cs="Times New Roman"/>
          <w:sz w:val="28"/>
          <w:szCs w:val="28"/>
        </w:rPr>
      </w:pPr>
    </w:p>
    <w:p w:rsidR="009D69AD" w:rsidRPr="00E61CE8" w:rsidRDefault="009D69AD" w:rsidP="009D69AD">
      <w:pPr>
        <w:shd w:val="clear" w:color="auto" w:fill="FFFFFF"/>
        <w:spacing w:after="0" w:line="240" w:lineRule="auto"/>
        <w:jc w:val="center"/>
        <w:rPr>
          <w:rFonts w:ascii="Times New Roman" w:eastAsia="Times New Roman" w:hAnsi="Times New Roman" w:cs="Times New Roman"/>
          <w:bCs/>
          <w:sz w:val="28"/>
          <w:szCs w:val="28"/>
        </w:rPr>
      </w:pPr>
      <w:r w:rsidRPr="00E61CE8">
        <w:rPr>
          <w:rFonts w:ascii="Times New Roman" w:eastAsia="Times New Roman" w:hAnsi="Times New Roman" w:cs="Times New Roman"/>
          <w:bCs/>
          <w:sz w:val="28"/>
          <w:szCs w:val="28"/>
        </w:rPr>
        <w:t>4. Конкурсная комиссия по проведению конкурса</w:t>
      </w:r>
    </w:p>
    <w:p w:rsidR="009D69AD" w:rsidRPr="00E61CE8" w:rsidRDefault="009D69AD" w:rsidP="009D69AD">
      <w:pPr>
        <w:shd w:val="clear" w:color="auto" w:fill="FFFFFF"/>
        <w:spacing w:after="0" w:line="240" w:lineRule="auto"/>
        <w:jc w:val="center"/>
        <w:rPr>
          <w:rFonts w:ascii="Times New Roman" w:eastAsia="Times New Roman" w:hAnsi="Times New Roman" w:cs="Times New Roman"/>
          <w:b/>
          <w:bCs/>
          <w:sz w:val="28"/>
          <w:szCs w:val="28"/>
        </w:rPr>
      </w:pPr>
    </w:p>
    <w:p w:rsidR="009D69AD" w:rsidRPr="00E61CE8" w:rsidRDefault="009D69AD" w:rsidP="009D69AD">
      <w:pPr>
        <w:pStyle w:val="a5"/>
        <w:ind w:firstLine="709"/>
        <w:jc w:val="both"/>
        <w:rPr>
          <w:rFonts w:ascii="Times New Roman" w:hAnsi="Times New Roman" w:cs="Times New Roman"/>
          <w:sz w:val="28"/>
          <w:szCs w:val="28"/>
        </w:rPr>
      </w:pPr>
      <w:r w:rsidRPr="00E61CE8">
        <w:rPr>
          <w:rFonts w:ascii="Times New Roman" w:hAnsi="Times New Roman" w:cs="Times New Roman"/>
          <w:sz w:val="28"/>
          <w:szCs w:val="28"/>
        </w:rPr>
        <w:t>4.1. Конкурсная комиссия по проведению конкурса является постоянно действующим коллегиальным органом и работает на общественных началах.</w:t>
      </w:r>
    </w:p>
    <w:p w:rsidR="009D69AD" w:rsidRPr="00E61CE8" w:rsidRDefault="009D69AD" w:rsidP="009D69AD">
      <w:pPr>
        <w:pStyle w:val="a5"/>
        <w:ind w:firstLine="709"/>
        <w:jc w:val="both"/>
        <w:rPr>
          <w:rFonts w:ascii="Times New Roman" w:hAnsi="Times New Roman" w:cs="Times New Roman"/>
          <w:sz w:val="28"/>
          <w:szCs w:val="28"/>
        </w:rPr>
      </w:pPr>
      <w:r w:rsidRPr="00E61CE8">
        <w:rPr>
          <w:rFonts w:ascii="Times New Roman" w:hAnsi="Times New Roman" w:cs="Times New Roman"/>
          <w:sz w:val="28"/>
          <w:szCs w:val="28"/>
        </w:rPr>
        <w:t>4.2. Конкурсную комиссию возглавляет председатель конкурсной комиссии, который проводит заседания конкурсной комиссии. В отсутствие председателя конкурсной комиссии его обязанности исполняет заместитель председателя конкурсной комиссии.</w:t>
      </w:r>
    </w:p>
    <w:p w:rsidR="009D69AD" w:rsidRPr="00E61CE8" w:rsidRDefault="009D69AD" w:rsidP="009D69AD">
      <w:pPr>
        <w:pStyle w:val="a5"/>
        <w:ind w:firstLine="709"/>
        <w:jc w:val="both"/>
        <w:rPr>
          <w:rFonts w:ascii="Times New Roman" w:hAnsi="Times New Roman" w:cs="Times New Roman"/>
          <w:sz w:val="28"/>
          <w:szCs w:val="28"/>
        </w:rPr>
      </w:pPr>
      <w:r w:rsidRPr="00E61CE8">
        <w:rPr>
          <w:rFonts w:ascii="Times New Roman" w:hAnsi="Times New Roman" w:cs="Times New Roman"/>
          <w:sz w:val="28"/>
          <w:szCs w:val="28"/>
        </w:rPr>
        <w:t>4.3. Заседание конкурсной комиссии считается правомочным, если на нем присутствует не менее половины от общего числа членов конкурсной комиссии.</w:t>
      </w:r>
    </w:p>
    <w:p w:rsidR="009D69AD" w:rsidRPr="00E61CE8" w:rsidRDefault="009D69AD" w:rsidP="009D69AD">
      <w:pPr>
        <w:pStyle w:val="a5"/>
        <w:ind w:firstLine="709"/>
        <w:jc w:val="both"/>
        <w:rPr>
          <w:rFonts w:ascii="Times New Roman" w:hAnsi="Times New Roman" w:cs="Times New Roman"/>
          <w:sz w:val="28"/>
          <w:szCs w:val="28"/>
        </w:rPr>
      </w:pPr>
      <w:r w:rsidRPr="00E61CE8">
        <w:rPr>
          <w:rFonts w:ascii="Times New Roman" w:hAnsi="Times New Roman" w:cs="Times New Roman"/>
          <w:sz w:val="28"/>
          <w:szCs w:val="28"/>
        </w:rPr>
        <w:t>4.4.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Каждый член конкурсной комиссии имеет один голос. Члены конкурсной комиссии не вправе передавать право голоса другим лицам. В случае равенства голосов решающим является голос председательствующего на заседании конкурсной комиссии.</w:t>
      </w:r>
    </w:p>
    <w:p w:rsidR="009D69AD" w:rsidRPr="00E61CE8" w:rsidRDefault="009D69AD" w:rsidP="009D69AD">
      <w:pPr>
        <w:pStyle w:val="a5"/>
        <w:ind w:firstLine="709"/>
        <w:jc w:val="both"/>
        <w:rPr>
          <w:rFonts w:ascii="Times New Roman" w:hAnsi="Times New Roman" w:cs="Times New Roman"/>
          <w:sz w:val="28"/>
          <w:szCs w:val="28"/>
        </w:rPr>
      </w:pPr>
      <w:r w:rsidRPr="00E61CE8">
        <w:rPr>
          <w:rFonts w:ascii="Times New Roman" w:hAnsi="Times New Roman" w:cs="Times New Roman"/>
          <w:sz w:val="28"/>
          <w:szCs w:val="28"/>
        </w:rPr>
        <w:t xml:space="preserve">4.5. Решение конкурсной комиссии оформляется протоколом (в полной или краткой форме), который подписывается председательствующим на заседании конкурсной комиссии и секретарем конкурсной комиссии. В </w:t>
      </w:r>
      <w:r w:rsidRPr="00E61CE8">
        <w:rPr>
          <w:rFonts w:ascii="Times New Roman" w:hAnsi="Times New Roman" w:cs="Times New Roman"/>
          <w:sz w:val="28"/>
          <w:szCs w:val="28"/>
        </w:rPr>
        <w:lastRenderedPageBreak/>
        <w:t>протоколе заседания конкурсной комиссии указывается особое мнение членов конкурсной комиссии (при его наличии).</w:t>
      </w:r>
    </w:p>
    <w:p w:rsidR="009D69AD" w:rsidRPr="00E61CE8" w:rsidRDefault="009D69AD" w:rsidP="009D69AD">
      <w:pPr>
        <w:shd w:val="clear" w:color="auto" w:fill="FFFFFF"/>
        <w:spacing w:after="0" w:line="240" w:lineRule="auto"/>
        <w:jc w:val="center"/>
        <w:rPr>
          <w:rFonts w:ascii="Times New Roman" w:eastAsia="Times New Roman" w:hAnsi="Times New Roman" w:cs="Times New Roman"/>
          <w:bCs/>
          <w:sz w:val="28"/>
          <w:szCs w:val="28"/>
        </w:rPr>
      </w:pPr>
    </w:p>
    <w:p w:rsidR="009D69AD" w:rsidRPr="00E61CE8" w:rsidRDefault="009D69AD" w:rsidP="009D69AD">
      <w:pPr>
        <w:shd w:val="clear" w:color="auto" w:fill="FFFFFF"/>
        <w:spacing w:after="0" w:line="240" w:lineRule="auto"/>
        <w:jc w:val="center"/>
        <w:rPr>
          <w:rFonts w:ascii="Times New Roman" w:eastAsia="Times New Roman" w:hAnsi="Times New Roman" w:cs="Times New Roman"/>
          <w:bCs/>
          <w:sz w:val="28"/>
          <w:szCs w:val="28"/>
        </w:rPr>
      </w:pPr>
      <w:r w:rsidRPr="00E61CE8">
        <w:rPr>
          <w:rFonts w:ascii="Times New Roman" w:eastAsia="Times New Roman" w:hAnsi="Times New Roman" w:cs="Times New Roman"/>
          <w:bCs/>
          <w:sz w:val="28"/>
          <w:szCs w:val="28"/>
        </w:rPr>
        <w:t>5. Порядок подведения итогов</w:t>
      </w:r>
    </w:p>
    <w:p w:rsidR="009D69AD" w:rsidRPr="00E61CE8" w:rsidRDefault="009D69AD" w:rsidP="009D69AD">
      <w:pPr>
        <w:shd w:val="clear" w:color="auto" w:fill="FFFFFF"/>
        <w:spacing w:after="0" w:line="240" w:lineRule="auto"/>
        <w:jc w:val="center"/>
        <w:rPr>
          <w:rFonts w:ascii="Times New Roman" w:eastAsia="Times New Roman" w:hAnsi="Times New Roman" w:cs="Times New Roman"/>
          <w:bCs/>
          <w:sz w:val="28"/>
          <w:szCs w:val="28"/>
        </w:rPr>
      </w:pPr>
    </w:p>
    <w:p w:rsidR="009D69AD" w:rsidRPr="00E61CE8" w:rsidRDefault="009D69AD" w:rsidP="009D69AD">
      <w:pPr>
        <w:pStyle w:val="a5"/>
        <w:ind w:firstLine="709"/>
        <w:jc w:val="both"/>
        <w:rPr>
          <w:rFonts w:ascii="Times New Roman" w:hAnsi="Times New Roman" w:cs="Times New Roman"/>
          <w:sz w:val="28"/>
          <w:szCs w:val="28"/>
        </w:rPr>
      </w:pPr>
      <w:r w:rsidRPr="00E61CE8">
        <w:rPr>
          <w:rFonts w:ascii="Times New Roman" w:hAnsi="Times New Roman" w:cs="Times New Roman"/>
          <w:sz w:val="28"/>
          <w:szCs w:val="28"/>
        </w:rPr>
        <w:t>Уполномоченный орган передает заявки с представленными документами в конкурсную комиссию.</w:t>
      </w:r>
    </w:p>
    <w:p w:rsidR="009D69AD" w:rsidRPr="00E61CE8" w:rsidRDefault="009D69AD" w:rsidP="009D69AD">
      <w:pPr>
        <w:pStyle w:val="a5"/>
        <w:ind w:firstLine="709"/>
        <w:jc w:val="both"/>
        <w:rPr>
          <w:rFonts w:ascii="Times New Roman" w:hAnsi="Times New Roman" w:cs="Times New Roman"/>
          <w:sz w:val="28"/>
          <w:szCs w:val="28"/>
        </w:rPr>
      </w:pPr>
      <w:r w:rsidRPr="00E61CE8">
        <w:rPr>
          <w:rFonts w:ascii="Times New Roman" w:hAnsi="Times New Roman" w:cs="Times New Roman"/>
          <w:sz w:val="28"/>
          <w:szCs w:val="28"/>
        </w:rPr>
        <w:t>5.1. Конкурсная комиссия предварительно рассматривает представленные документы на предмет их соответствия требованиям конкурса.</w:t>
      </w:r>
    </w:p>
    <w:p w:rsidR="009D69AD" w:rsidRPr="00E61CE8" w:rsidRDefault="009D69AD" w:rsidP="009D69AD">
      <w:pPr>
        <w:pStyle w:val="a5"/>
        <w:ind w:firstLine="709"/>
        <w:jc w:val="both"/>
        <w:rPr>
          <w:rFonts w:ascii="Times New Roman" w:hAnsi="Times New Roman" w:cs="Times New Roman"/>
          <w:sz w:val="28"/>
          <w:szCs w:val="28"/>
        </w:rPr>
      </w:pPr>
      <w:r w:rsidRPr="00E61CE8">
        <w:rPr>
          <w:rFonts w:ascii="Times New Roman" w:hAnsi="Times New Roman" w:cs="Times New Roman"/>
          <w:sz w:val="28"/>
          <w:szCs w:val="28"/>
        </w:rPr>
        <w:t>5.2. Творческие программы оцениваются каждым членом конкурсной комиссии в соответствии с критериями оценки от 0 до 10 согласно </w:t>
      </w:r>
      <w:hyperlink r:id="rId28" w:anchor="block_1100" w:history="1">
        <w:r w:rsidRPr="00E61CE8">
          <w:rPr>
            <w:rFonts w:ascii="Times New Roman" w:hAnsi="Times New Roman" w:cs="Times New Roman"/>
            <w:sz w:val="28"/>
            <w:szCs w:val="28"/>
            <w:u w:val="single"/>
            <w:bdr w:val="none" w:sz="0" w:space="0" w:color="auto" w:frame="1"/>
          </w:rPr>
          <w:t>приложению 1</w:t>
        </w:r>
      </w:hyperlink>
      <w:r w:rsidRPr="00E61CE8">
        <w:rPr>
          <w:rFonts w:ascii="Times New Roman" w:hAnsi="Times New Roman" w:cs="Times New Roman"/>
          <w:sz w:val="28"/>
          <w:szCs w:val="28"/>
          <w:u w:val="single"/>
          <w:bdr w:val="none" w:sz="0" w:space="0" w:color="auto" w:frame="1"/>
        </w:rPr>
        <w:t>,3</w:t>
      </w:r>
      <w:r w:rsidRPr="00E61CE8">
        <w:rPr>
          <w:rFonts w:ascii="Times New Roman" w:hAnsi="Times New Roman" w:cs="Times New Roman"/>
          <w:sz w:val="28"/>
          <w:szCs w:val="28"/>
        </w:rPr>
        <w:t xml:space="preserve"> к настоящему Положению. </w:t>
      </w:r>
    </w:p>
    <w:p w:rsidR="009D69AD" w:rsidRPr="00E61CE8" w:rsidRDefault="009D69AD" w:rsidP="009D69AD">
      <w:pPr>
        <w:pStyle w:val="a5"/>
        <w:ind w:firstLine="709"/>
        <w:jc w:val="both"/>
        <w:rPr>
          <w:rFonts w:ascii="Times New Roman" w:hAnsi="Times New Roman" w:cs="Times New Roman"/>
          <w:sz w:val="28"/>
          <w:szCs w:val="28"/>
        </w:rPr>
      </w:pPr>
      <w:r w:rsidRPr="00E61CE8">
        <w:rPr>
          <w:rFonts w:ascii="Times New Roman" w:hAnsi="Times New Roman" w:cs="Times New Roman"/>
          <w:sz w:val="28"/>
          <w:szCs w:val="28"/>
        </w:rPr>
        <w:t>5.4. На основании суммы баллов, указанных в оценочном листе согласно </w:t>
      </w:r>
      <w:hyperlink r:id="rId29" w:anchor="block_1500" w:history="1">
        <w:r w:rsidRPr="00E61CE8">
          <w:rPr>
            <w:rFonts w:ascii="Times New Roman" w:hAnsi="Times New Roman" w:cs="Times New Roman"/>
            <w:sz w:val="28"/>
            <w:szCs w:val="28"/>
            <w:u w:val="single"/>
            <w:bdr w:val="none" w:sz="0" w:space="0" w:color="auto" w:frame="1"/>
          </w:rPr>
          <w:t>приложению</w:t>
        </w:r>
      </w:hyperlink>
      <w:r w:rsidRPr="00E61CE8">
        <w:rPr>
          <w:rFonts w:ascii="Times New Roman" w:hAnsi="Times New Roman" w:cs="Times New Roman"/>
          <w:sz w:val="28"/>
          <w:szCs w:val="28"/>
          <w:u w:val="single"/>
          <w:bdr w:val="none" w:sz="0" w:space="0" w:color="auto" w:frame="1"/>
        </w:rPr>
        <w:t>3</w:t>
      </w:r>
      <w:r w:rsidRPr="00E61CE8">
        <w:rPr>
          <w:rFonts w:ascii="Times New Roman" w:hAnsi="Times New Roman" w:cs="Times New Roman"/>
          <w:sz w:val="28"/>
          <w:szCs w:val="28"/>
        </w:rPr>
        <w:t> к настоящему Положению, конкурсная комиссия выставляет общий балл. Победителем признается учреждение культуры, набравшее наибольшее количество баллов.</w:t>
      </w:r>
    </w:p>
    <w:p w:rsidR="009D69AD" w:rsidRPr="00E61CE8" w:rsidRDefault="009D69AD" w:rsidP="009D69AD">
      <w:pPr>
        <w:pStyle w:val="a5"/>
        <w:ind w:firstLine="709"/>
        <w:jc w:val="both"/>
        <w:rPr>
          <w:rFonts w:ascii="Times New Roman" w:hAnsi="Times New Roman" w:cs="Times New Roman"/>
          <w:sz w:val="28"/>
          <w:szCs w:val="28"/>
        </w:rPr>
      </w:pPr>
      <w:r w:rsidRPr="00E61CE8">
        <w:rPr>
          <w:rFonts w:ascii="Times New Roman" w:hAnsi="Times New Roman" w:cs="Times New Roman"/>
          <w:sz w:val="28"/>
          <w:szCs w:val="28"/>
        </w:rPr>
        <w:t>5.5. Победитель конкурса утверждается конкурсной комиссией.</w:t>
      </w:r>
    </w:p>
    <w:p w:rsidR="009D69AD" w:rsidRPr="00E61CE8" w:rsidRDefault="009D69AD" w:rsidP="009D69AD">
      <w:pPr>
        <w:pStyle w:val="a5"/>
        <w:ind w:firstLine="709"/>
        <w:jc w:val="both"/>
        <w:rPr>
          <w:rFonts w:ascii="Times New Roman" w:hAnsi="Times New Roman" w:cs="Times New Roman"/>
          <w:sz w:val="28"/>
          <w:szCs w:val="28"/>
        </w:rPr>
      </w:pPr>
      <w:r w:rsidRPr="00E61CE8">
        <w:rPr>
          <w:rFonts w:ascii="Times New Roman" w:hAnsi="Times New Roman" w:cs="Times New Roman"/>
          <w:sz w:val="28"/>
          <w:szCs w:val="28"/>
        </w:rPr>
        <w:t>5.6. На основании протокола конкурсной комиссии об утверждении победителя конкурса издается нормативно-правовой акт уполномоченного органа.</w:t>
      </w:r>
    </w:p>
    <w:p w:rsidR="009D69AD" w:rsidRPr="00E61CE8" w:rsidRDefault="009D69AD" w:rsidP="009D69AD">
      <w:pPr>
        <w:pStyle w:val="a5"/>
        <w:ind w:firstLine="709"/>
        <w:jc w:val="both"/>
        <w:rPr>
          <w:rFonts w:ascii="Times New Roman" w:hAnsi="Times New Roman" w:cs="Times New Roman"/>
          <w:sz w:val="28"/>
          <w:szCs w:val="28"/>
        </w:rPr>
      </w:pPr>
      <w:r w:rsidRPr="00E61CE8">
        <w:rPr>
          <w:rFonts w:ascii="Times New Roman" w:hAnsi="Times New Roman" w:cs="Times New Roman"/>
          <w:sz w:val="28"/>
          <w:szCs w:val="28"/>
        </w:rPr>
        <w:t xml:space="preserve">5.7. Победитель конкурса будет объявлен на праздновании Дня Ольховского муниципального района и награжден благодарностью уполномоченного органа. </w:t>
      </w:r>
    </w:p>
    <w:p w:rsidR="009D69AD" w:rsidRPr="00E61CE8" w:rsidRDefault="009D69AD" w:rsidP="009D69AD">
      <w:pPr>
        <w:shd w:val="clear" w:color="auto" w:fill="FFFFFF"/>
        <w:spacing w:after="0" w:line="240" w:lineRule="auto"/>
        <w:ind w:firstLine="720"/>
        <w:jc w:val="both"/>
        <w:rPr>
          <w:rFonts w:ascii="Times New Roman" w:eastAsia="Times New Roman" w:hAnsi="Times New Roman" w:cs="Times New Roman"/>
          <w:sz w:val="28"/>
          <w:szCs w:val="28"/>
        </w:rPr>
      </w:pPr>
    </w:p>
    <w:p w:rsidR="009D69AD" w:rsidRPr="00E61CE8" w:rsidRDefault="009D69AD" w:rsidP="009D69AD">
      <w:pPr>
        <w:shd w:val="clear" w:color="auto" w:fill="FFFFFF"/>
        <w:spacing w:after="0" w:line="240" w:lineRule="auto"/>
        <w:ind w:firstLine="720"/>
        <w:jc w:val="both"/>
        <w:rPr>
          <w:rFonts w:ascii="Times New Roman" w:eastAsia="Times New Roman" w:hAnsi="Times New Roman" w:cs="Times New Roman"/>
          <w:sz w:val="28"/>
          <w:szCs w:val="28"/>
        </w:rPr>
      </w:pPr>
    </w:p>
    <w:p w:rsidR="009D69AD" w:rsidRPr="00E61CE8" w:rsidRDefault="009D69AD" w:rsidP="009D69AD">
      <w:pPr>
        <w:shd w:val="clear" w:color="auto" w:fill="FFFFFF"/>
        <w:spacing w:after="0" w:line="240" w:lineRule="auto"/>
        <w:ind w:firstLine="720"/>
        <w:jc w:val="both"/>
        <w:rPr>
          <w:rFonts w:ascii="Times New Roman" w:eastAsia="Times New Roman" w:hAnsi="Times New Roman" w:cs="Times New Roman"/>
          <w:sz w:val="28"/>
          <w:szCs w:val="28"/>
        </w:rPr>
      </w:pPr>
    </w:p>
    <w:p w:rsidR="009D69AD" w:rsidRPr="00E61CE8" w:rsidRDefault="009D69AD" w:rsidP="009D69AD">
      <w:pPr>
        <w:shd w:val="clear" w:color="auto" w:fill="FFFFFF"/>
        <w:spacing w:after="0" w:line="240" w:lineRule="auto"/>
        <w:ind w:firstLine="720"/>
        <w:jc w:val="both"/>
        <w:rPr>
          <w:rFonts w:ascii="Times New Roman" w:eastAsia="Times New Roman" w:hAnsi="Times New Roman" w:cs="Times New Roman"/>
          <w:sz w:val="28"/>
          <w:szCs w:val="28"/>
        </w:rPr>
      </w:pPr>
    </w:p>
    <w:p w:rsidR="009D69AD" w:rsidRPr="00E61CE8" w:rsidRDefault="009D69AD" w:rsidP="009D69AD">
      <w:pPr>
        <w:shd w:val="clear" w:color="auto" w:fill="FFFFFF"/>
        <w:spacing w:after="0" w:line="240" w:lineRule="auto"/>
        <w:ind w:firstLine="720"/>
        <w:jc w:val="both"/>
        <w:rPr>
          <w:rFonts w:ascii="Times New Roman" w:eastAsia="Times New Roman" w:hAnsi="Times New Roman" w:cs="Times New Roman"/>
          <w:sz w:val="28"/>
          <w:szCs w:val="28"/>
        </w:rPr>
      </w:pPr>
    </w:p>
    <w:p w:rsidR="009D69AD" w:rsidRPr="00E61CE8" w:rsidRDefault="009D69AD" w:rsidP="009D69AD">
      <w:pPr>
        <w:shd w:val="clear" w:color="auto" w:fill="FFFFFF"/>
        <w:spacing w:after="0" w:line="240" w:lineRule="auto"/>
        <w:ind w:firstLine="720"/>
        <w:jc w:val="both"/>
        <w:rPr>
          <w:rFonts w:ascii="Times New Roman" w:eastAsia="Times New Roman" w:hAnsi="Times New Roman" w:cs="Times New Roman"/>
          <w:sz w:val="28"/>
          <w:szCs w:val="28"/>
        </w:rPr>
      </w:pPr>
    </w:p>
    <w:p w:rsidR="009D69AD" w:rsidRPr="00E61CE8" w:rsidRDefault="009D69AD" w:rsidP="009D69AD">
      <w:pPr>
        <w:shd w:val="clear" w:color="auto" w:fill="FFFFFF"/>
        <w:spacing w:after="0" w:line="240" w:lineRule="auto"/>
        <w:rPr>
          <w:rFonts w:ascii="Times New Roman" w:eastAsia="Times New Roman" w:hAnsi="Times New Roman" w:cs="Times New Roman"/>
          <w:sz w:val="28"/>
          <w:szCs w:val="28"/>
        </w:rPr>
      </w:pPr>
    </w:p>
    <w:p w:rsidR="009D69AD" w:rsidRPr="00E61CE8" w:rsidRDefault="009D69AD" w:rsidP="009D69AD">
      <w:pPr>
        <w:shd w:val="clear" w:color="auto" w:fill="FFFFFF"/>
        <w:spacing w:after="0" w:line="240" w:lineRule="auto"/>
        <w:rPr>
          <w:rFonts w:ascii="Times New Roman" w:eastAsia="Times New Roman" w:hAnsi="Times New Roman" w:cs="Times New Roman"/>
          <w:sz w:val="28"/>
          <w:szCs w:val="28"/>
        </w:rPr>
      </w:pPr>
    </w:p>
    <w:p w:rsidR="009D69AD" w:rsidRPr="00E61CE8" w:rsidRDefault="009D69AD" w:rsidP="009D69AD">
      <w:pPr>
        <w:shd w:val="clear" w:color="auto" w:fill="FFFFFF"/>
        <w:spacing w:after="0" w:line="240" w:lineRule="auto"/>
        <w:rPr>
          <w:rFonts w:ascii="Times New Roman" w:eastAsia="Times New Roman" w:hAnsi="Times New Roman" w:cs="Times New Roman"/>
          <w:sz w:val="28"/>
          <w:szCs w:val="28"/>
        </w:rPr>
      </w:pPr>
    </w:p>
    <w:p w:rsidR="009D69AD" w:rsidRPr="00E61CE8" w:rsidRDefault="009D69AD" w:rsidP="009D69AD">
      <w:pPr>
        <w:shd w:val="clear" w:color="auto" w:fill="FFFFFF"/>
        <w:spacing w:after="0" w:line="240" w:lineRule="auto"/>
        <w:rPr>
          <w:rFonts w:ascii="Times New Roman" w:eastAsia="Times New Roman" w:hAnsi="Times New Roman" w:cs="Times New Roman"/>
          <w:sz w:val="28"/>
          <w:szCs w:val="28"/>
        </w:rPr>
      </w:pPr>
    </w:p>
    <w:p w:rsidR="009D69AD" w:rsidRPr="00E61CE8" w:rsidRDefault="009D69AD" w:rsidP="009D69AD">
      <w:pPr>
        <w:shd w:val="clear" w:color="auto" w:fill="FFFFFF"/>
        <w:spacing w:after="0" w:line="240" w:lineRule="auto"/>
        <w:rPr>
          <w:rFonts w:ascii="Times New Roman" w:eastAsia="Times New Roman" w:hAnsi="Times New Roman" w:cs="Times New Roman"/>
          <w:sz w:val="28"/>
          <w:szCs w:val="28"/>
        </w:rPr>
      </w:pPr>
    </w:p>
    <w:p w:rsidR="009D69AD" w:rsidRPr="00E61CE8" w:rsidRDefault="009D69AD" w:rsidP="009D69AD">
      <w:pPr>
        <w:shd w:val="clear" w:color="auto" w:fill="FFFFFF"/>
        <w:spacing w:after="0" w:line="240" w:lineRule="auto"/>
        <w:rPr>
          <w:rFonts w:ascii="Times New Roman" w:eastAsia="Times New Roman" w:hAnsi="Times New Roman" w:cs="Times New Roman"/>
          <w:sz w:val="28"/>
          <w:szCs w:val="28"/>
        </w:rPr>
      </w:pPr>
    </w:p>
    <w:p w:rsidR="009D69AD" w:rsidRPr="00E61CE8" w:rsidRDefault="009D69AD" w:rsidP="009D69AD">
      <w:pPr>
        <w:shd w:val="clear" w:color="auto" w:fill="FFFFFF"/>
        <w:spacing w:after="0" w:line="240" w:lineRule="auto"/>
        <w:rPr>
          <w:rFonts w:ascii="Times New Roman" w:eastAsia="Times New Roman" w:hAnsi="Times New Roman" w:cs="Times New Roman"/>
          <w:sz w:val="28"/>
          <w:szCs w:val="28"/>
        </w:rPr>
      </w:pPr>
    </w:p>
    <w:p w:rsidR="009D69AD" w:rsidRPr="00E61CE8" w:rsidRDefault="009D69AD" w:rsidP="009D69AD">
      <w:pPr>
        <w:shd w:val="clear" w:color="auto" w:fill="FFFFFF"/>
        <w:spacing w:after="0" w:line="240" w:lineRule="auto"/>
        <w:rPr>
          <w:rFonts w:ascii="Times New Roman" w:eastAsia="Times New Roman" w:hAnsi="Times New Roman" w:cs="Times New Roman"/>
          <w:sz w:val="28"/>
          <w:szCs w:val="28"/>
        </w:rPr>
      </w:pPr>
    </w:p>
    <w:p w:rsidR="009D69AD" w:rsidRPr="00E61CE8" w:rsidRDefault="009D69AD" w:rsidP="009D69AD">
      <w:pPr>
        <w:shd w:val="clear" w:color="auto" w:fill="FFFFFF"/>
        <w:spacing w:after="0" w:line="240" w:lineRule="auto"/>
        <w:rPr>
          <w:rFonts w:ascii="Times New Roman" w:eastAsia="Times New Roman" w:hAnsi="Times New Roman" w:cs="Times New Roman"/>
          <w:sz w:val="28"/>
          <w:szCs w:val="28"/>
        </w:rPr>
      </w:pPr>
    </w:p>
    <w:p w:rsidR="009D69AD" w:rsidRPr="00E61CE8" w:rsidRDefault="009D69AD" w:rsidP="009D69AD">
      <w:pPr>
        <w:shd w:val="clear" w:color="auto" w:fill="FFFFFF"/>
        <w:spacing w:after="0" w:line="240" w:lineRule="auto"/>
        <w:rPr>
          <w:rFonts w:ascii="Times New Roman" w:eastAsia="Times New Roman" w:hAnsi="Times New Roman" w:cs="Times New Roman"/>
          <w:sz w:val="28"/>
          <w:szCs w:val="28"/>
        </w:rPr>
      </w:pPr>
    </w:p>
    <w:p w:rsidR="009D69AD" w:rsidRPr="00E61CE8" w:rsidRDefault="009D69AD" w:rsidP="009D69AD">
      <w:pPr>
        <w:shd w:val="clear" w:color="auto" w:fill="FFFFFF"/>
        <w:spacing w:after="0" w:line="240" w:lineRule="auto"/>
        <w:rPr>
          <w:rFonts w:ascii="Times New Roman" w:eastAsia="Times New Roman" w:hAnsi="Times New Roman" w:cs="Times New Roman"/>
          <w:color w:val="333333"/>
          <w:sz w:val="28"/>
          <w:szCs w:val="28"/>
        </w:rPr>
      </w:pPr>
    </w:p>
    <w:p w:rsidR="009D69AD" w:rsidRPr="00E61CE8" w:rsidRDefault="009D69AD" w:rsidP="009D69AD">
      <w:pPr>
        <w:shd w:val="clear" w:color="auto" w:fill="FFFFFF"/>
        <w:spacing w:after="0" w:line="240" w:lineRule="auto"/>
        <w:rPr>
          <w:rFonts w:ascii="Times New Roman" w:eastAsia="Times New Roman" w:hAnsi="Times New Roman" w:cs="Times New Roman"/>
          <w:color w:val="333333"/>
          <w:sz w:val="28"/>
          <w:szCs w:val="28"/>
        </w:rPr>
      </w:pPr>
    </w:p>
    <w:p w:rsidR="009D69AD" w:rsidRPr="00E61CE8" w:rsidRDefault="009D69AD" w:rsidP="009D69AD">
      <w:pPr>
        <w:shd w:val="clear" w:color="auto" w:fill="FFFFFF"/>
        <w:spacing w:after="0" w:line="240" w:lineRule="auto"/>
        <w:rPr>
          <w:rFonts w:ascii="Times New Roman" w:eastAsia="Times New Roman" w:hAnsi="Times New Roman" w:cs="Times New Roman"/>
          <w:color w:val="333333"/>
          <w:sz w:val="28"/>
          <w:szCs w:val="28"/>
        </w:rPr>
      </w:pPr>
    </w:p>
    <w:p w:rsidR="009D69AD" w:rsidRPr="00E61CE8" w:rsidRDefault="009D69AD" w:rsidP="009D69AD">
      <w:pPr>
        <w:shd w:val="clear" w:color="auto" w:fill="FFFFFF"/>
        <w:spacing w:after="0" w:line="240" w:lineRule="auto"/>
        <w:jc w:val="right"/>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lastRenderedPageBreak/>
        <w:t>Приложение 1</w:t>
      </w:r>
      <w:r w:rsidRPr="00E61CE8">
        <w:rPr>
          <w:rFonts w:ascii="Times New Roman" w:eastAsia="Times New Roman" w:hAnsi="Times New Roman" w:cs="Times New Roman"/>
          <w:sz w:val="28"/>
          <w:szCs w:val="28"/>
        </w:rPr>
        <w:br/>
        <w:t>к </w:t>
      </w:r>
      <w:hyperlink r:id="rId30" w:anchor="block_1000" w:history="1">
        <w:r w:rsidRPr="00E61CE8">
          <w:rPr>
            <w:rFonts w:ascii="Times New Roman" w:eastAsia="Times New Roman" w:hAnsi="Times New Roman" w:cs="Times New Roman"/>
            <w:sz w:val="28"/>
            <w:szCs w:val="28"/>
            <w:u w:val="single"/>
            <w:bdr w:val="none" w:sz="0" w:space="0" w:color="auto" w:frame="1"/>
          </w:rPr>
          <w:t>Положению</w:t>
        </w:r>
      </w:hyperlink>
      <w:r w:rsidRPr="00E61CE8">
        <w:rPr>
          <w:rFonts w:ascii="Times New Roman" w:eastAsia="Times New Roman" w:hAnsi="Times New Roman" w:cs="Times New Roman"/>
          <w:sz w:val="28"/>
          <w:szCs w:val="28"/>
        </w:rPr>
        <w:br/>
        <w:t>о районном конкурсе</w:t>
      </w:r>
    </w:p>
    <w:p w:rsidR="009D69AD" w:rsidRPr="00E61CE8" w:rsidRDefault="009D69AD" w:rsidP="009D69AD">
      <w:pPr>
        <w:shd w:val="clear" w:color="auto" w:fill="FFFFFF"/>
        <w:spacing w:after="0" w:line="240" w:lineRule="auto"/>
        <w:jc w:val="right"/>
        <w:rPr>
          <w:rFonts w:ascii="Times New Roman" w:eastAsia="Times New Roman" w:hAnsi="Times New Roman" w:cs="Times New Roman"/>
          <w:bCs/>
          <w:sz w:val="28"/>
          <w:szCs w:val="28"/>
        </w:rPr>
      </w:pPr>
      <w:r w:rsidRPr="00E61CE8">
        <w:rPr>
          <w:rFonts w:ascii="Times New Roman" w:eastAsia="Times New Roman" w:hAnsi="Times New Roman" w:cs="Times New Roman"/>
          <w:sz w:val="28"/>
          <w:szCs w:val="28"/>
        </w:rPr>
        <w:t xml:space="preserve"> «Лучшее учреждение культуры</w:t>
      </w:r>
    </w:p>
    <w:p w:rsidR="009D69AD" w:rsidRPr="00E61CE8" w:rsidRDefault="009D69AD" w:rsidP="009D69AD">
      <w:pPr>
        <w:shd w:val="clear" w:color="auto" w:fill="FFFFFF"/>
        <w:spacing w:after="0" w:line="240" w:lineRule="auto"/>
        <w:jc w:val="right"/>
        <w:rPr>
          <w:rFonts w:ascii="Times New Roman" w:eastAsia="Times New Roman" w:hAnsi="Times New Roman" w:cs="Times New Roman"/>
          <w:bCs/>
          <w:sz w:val="28"/>
          <w:szCs w:val="28"/>
        </w:rPr>
      </w:pPr>
      <w:r w:rsidRPr="00E61CE8">
        <w:rPr>
          <w:rFonts w:ascii="Times New Roman" w:eastAsia="Times New Roman" w:hAnsi="Times New Roman" w:cs="Times New Roman"/>
          <w:bCs/>
          <w:sz w:val="28"/>
          <w:szCs w:val="28"/>
        </w:rPr>
        <w:t>Ольховского муниципального района 2019».</w:t>
      </w:r>
    </w:p>
    <w:p w:rsidR="009D69AD" w:rsidRPr="00E61CE8" w:rsidRDefault="009D69AD" w:rsidP="009D69AD">
      <w:pPr>
        <w:shd w:val="clear" w:color="auto" w:fill="FFFFFF"/>
        <w:spacing w:after="0" w:line="240" w:lineRule="auto"/>
        <w:jc w:val="right"/>
        <w:rPr>
          <w:rFonts w:ascii="Times New Roman" w:eastAsia="Times New Roman" w:hAnsi="Times New Roman" w:cs="Times New Roman"/>
          <w:color w:val="333333"/>
          <w:sz w:val="28"/>
          <w:szCs w:val="28"/>
        </w:rPr>
      </w:pPr>
    </w:p>
    <w:p w:rsidR="009D69AD" w:rsidRPr="00E61CE8" w:rsidRDefault="009D69AD" w:rsidP="009D69AD">
      <w:pPr>
        <w:shd w:val="clear" w:color="auto" w:fill="FFFFFF"/>
        <w:spacing w:after="0" w:line="240" w:lineRule="auto"/>
        <w:jc w:val="center"/>
        <w:rPr>
          <w:rFonts w:ascii="Times New Roman" w:eastAsia="Times New Roman" w:hAnsi="Times New Roman" w:cs="Times New Roman"/>
          <w:sz w:val="28"/>
          <w:szCs w:val="28"/>
        </w:rPr>
      </w:pPr>
    </w:p>
    <w:p w:rsidR="009D69AD" w:rsidRPr="00E61CE8" w:rsidRDefault="009D69AD" w:rsidP="009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 xml:space="preserve">Критерии оценки районного конкурса </w:t>
      </w:r>
    </w:p>
    <w:p w:rsidR="009D69AD" w:rsidRPr="00E61CE8" w:rsidRDefault="009D69AD" w:rsidP="009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 xml:space="preserve">«Лучшее учреждение культуры </w:t>
      </w:r>
    </w:p>
    <w:p w:rsidR="009D69AD" w:rsidRPr="00E61CE8" w:rsidRDefault="009D69AD" w:rsidP="009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Ольховского муниципального района 2019»</w:t>
      </w:r>
    </w:p>
    <w:p w:rsidR="009D69AD" w:rsidRPr="00E61CE8" w:rsidRDefault="009D69AD" w:rsidP="009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tbl>
      <w:tblPr>
        <w:tblW w:w="9773" w:type="dxa"/>
        <w:tblCellMar>
          <w:top w:w="15" w:type="dxa"/>
          <w:left w:w="15" w:type="dxa"/>
          <w:bottom w:w="15" w:type="dxa"/>
          <w:right w:w="15" w:type="dxa"/>
        </w:tblCellMar>
        <w:tblLook w:val="04A0"/>
      </w:tblPr>
      <w:tblGrid>
        <w:gridCol w:w="678"/>
        <w:gridCol w:w="6898"/>
        <w:gridCol w:w="2197"/>
      </w:tblGrid>
      <w:tr w:rsidR="009D69AD" w:rsidRPr="00E61CE8" w:rsidTr="00235B0D">
        <w:tc>
          <w:tcPr>
            <w:tcW w:w="678" w:type="dxa"/>
            <w:tcBorders>
              <w:top w:val="single" w:sz="6" w:space="0" w:color="000000"/>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9D69AD" w:rsidRPr="00E61CE8" w:rsidRDefault="009D69AD" w:rsidP="00235B0D">
            <w:pPr>
              <w:spacing w:after="0" w:line="240" w:lineRule="auto"/>
              <w:jc w:val="center"/>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 xml:space="preserve">N </w:t>
            </w:r>
            <w:proofErr w:type="spellStart"/>
            <w:r w:rsidRPr="00E61CE8">
              <w:rPr>
                <w:rFonts w:ascii="Times New Roman" w:eastAsia="Times New Roman" w:hAnsi="Times New Roman" w:cs="Times New Roman"/>
                <w:sz w:val="28"/>
                <w:szCs w:val="28"/>
              </w:rPr>
              <w:t>п</w:t>
            </w:r>
            <w:proofErr w:type="spellEnd"/>
            <w:r w:rsidRPr="00E61CE8">
              <w:rPr>
                <w:rFonts w:ascii="Times New Roman" w:eastAsia="Times New Roman" w:hAnsi="Times New Roman" w:cs="Times New Roman"/>
                <w:sz w:val="28"/>
                <w:szCs w:val="28"/>
              </w:rPr>
              <w:t>/</w:t>
            </w:r>
            <w:proofErr w:type="spellStart"/>
            <w:r w:rsidRPr="00E61CE8">
              <w:rPr>
                <w:rFonts w:ascii="Times New Roman" w:eastAsia="Times New Roman" w:hAnsi="Times New Roman" w:cs="Times New Roman"/>
                <w:sz w:val="28"/>
                <w:szCs w:val="28"/>
              </w:rPr>
              <w:t>п</w:t>
            </w:r>
            <w:proofErr w:type="spellEnd"/>
          </w:p>
        </w:tc>
        <w:tc>
          <w:tcPr>
            <w:tcW w:w="6898"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9D69AD" w:rsidRPr="00E61CE8" w:rsidRDefault="009D69AD" w:rsidP="00235B0D">
            <w:pPr>
              <w:spacing w:after="0" w:line="240" w:lineRule="auto"/>
              <w:jc w:val="center"/>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Основные показатели</w:t>
            </w:r>
          </w:p>
        </w:tc>
        <w:tc>
          <w:tcPr>
            <w:tcW w:w="2197"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9D69AD" w:rsidRPr="00E61CE8" w:rsidRDefault="009D69AD" w:rsidP="00235B0D">
            <w:pPr>
              <w:spacing w:after="0" w:line="240" w:lineRule="auto"/>
              <w:jc w:val="center"/>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Баллы</w:t>
            </w:r>
          </w:p>
        </w:tc>
      </w:tr>
      <w:tr w:rsidR="009D69AD" w:rsidRPr="00E61CE8" w:rsidTr="00235B0D">
        <w:tc>
          <w:tcPr>
            <w:tcW w:w="678"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9D69AD" w:rsidRPr="00E61CE8" w:rsidRDefault="009D69AD" w:rsidP="00235B0D">
            <w:pPr>
              <w:spacing w:after="0" w:line="240" w:lineRule="auto"/>
              <w:jc w:val="center"/>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1</w:t>
            </w:r>
          </w:p>
        </w:tc>
        <w:tc>
          <w:tcPr>
            <w:tcW w:w="6898"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9D69AD" w:rsidRPr="00E61CE8" w:rsidRDefault="009D69AD" w:rsidP="00235B0D">
            <w:pPr>
              <w:spacing w:after="0" w:line="240" w:lineRule="auto"/>
              <w:jc w:val="center"/>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2</w:t>
            </w:r>
          </w:p>
        </w:tc>
        <w:tc>
          <w:tcPr>
            <w:tcW w:w="2197"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9D69AD" w:rsidRPr="00E61CE8" w:rsidRDefault="009D69AD" w:rsidP="00235B0D">
            <w:pPr>
              <w:spacing w:after="0" w:line="240" w:lineRule="auto"/>
              <w:jc w:val="center"/>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3</w:t>
            </w:r>
          </w:p>
        </w:tc>
      </w:tr>
      <w:tr w:rsidR="009D69AD" w:rsidRPr="00E61CE8" w:rsidTr="00235B0D">
        <w:tc>
          <w:tcPr>
            <w:tcW w:w="678"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9D69AD" w:rsidRPr="00E61CE8" w:rsidRDefault="009D69AD" w:rsidP="00235B0D">
            <w:pPr>
              <w:spacing w:after="0" w:line="240" w:lineRule="auto"/>
              <w:jc w:val="center"/>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1.</w:t>
            </w:r>
          </w:p>
        </w:tc>
        <w:tc>
          <w:tcPr>
            <w:tcW w:w="6898"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tcPr>
          <w:p w:rsidR="009D69AD" w:rsidRPr="00E61CE8" w:rsidRDefault="009D69AD" w:rsidP="00235B0D">
            <w:pPr>
              <w:spacing w:after="0" w:line="240" w:lineRule="auto"/>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Количество клубных формирований</w:t>
            </w:r>
          </w:p>
        </w:tc>
        <w:tc>
          <w:tcPr>
            <w:tcW w:w="2197"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tcPr>
          <w:p w:rsidR="009D69AD" w:rsidRPr="00E61CE8" w:rsidRDefault="009D69AD" w:rsidP="00235B0D">
            <w:pPr>
              <w:spacing w:after="0" w:line="240" w:lineRule="auto"/>
              <w:jc w:val="center"/>
              <w:rPr>
                <w:rFonts w:ascii="Times New Roman" w:eastAsia="Times New Roman" w:hAnsi="Times New Roman" w:cs="Times New Roman"/>
                <w:color w:val="FF0000"/>
                <w:sz w:val="28"/>
                <w:szCs w:val="28"/>
              </w:rPr>
            </w:pPr>
          </w:p>
        </w:tc>
      </w:tr>
      <w:tr w:rsidR="009D69AD" w:rsidRPr="00E61CE8" w:rsidTr="00235B0D">
        <w:tc>
          <w:tcPr>
            <w:tcW w:w="678"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tcPr>
          <w:p w:rsidR="009D69AD" w:rsidRPr="00E61CE8" w:rsidRDefault="009D69AD" w:rsidP="00235B0D">
            <w:pPr>
              <w:spacing w:after="0" w:line="240" w:lineRule="auto"/>
              <w:jc w:val="center"/>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2.</w:t>
            </w:r>
          </w:p>
        </w:tc>
        <w:tc>
          <w:tcPr>
            <w:tcW w:w="6898"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tcPr>
          <w:p w:rsidR="009D69AD" w:rsidRPr="00E61CE8" w:rsidRDefault="009D69AD" w:rsidP="00235B0D">
            <w:pPr>
              <w:spacing w:after="0" w:line="240" w:lineRule="auto"/>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 xml:space="preserve">Глубина раскрытия темы </w:t>
            </w:r>
          </w:p>
        </w:tc>
        <w:tc>
          <w:tcPr>
            <w:tcW w:w="2197"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tcPr>
          <w:p w:rsidR="009D69AD" w:rsidRPr="00E61CE8" w:rsidRDefault="009D69AD" w:rsidP="00235B0D">
            <w:pPr>
              <w:spacing w:after="0" w:line="240" w:lineRule="auto"/>
              <w:jc w:val="center"/>
              <w:rPr>
                <w:rFonts w:ascii="Times New Roman" w:eastAsia="Times New Roman" w:hAnsi="Times New Roman" w:cs="Times New Roman"/>
                <w:color w:val="FF0000"/>
                <w:sz w:val="28"/>
                <w:szCs w:val="28"/>
              </w:rPr>
            </w:pPr>
          </w:p>
        </w:tc>
      </w:tr>
      <w:tr w:rsidR="009D69AD" w:rsidRPr="00E61CE8" w:rsidTr="00235B0D">
        <w:tc>
          <w:tcPr>
            <w:tcW w:w="678"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9D69AD" w:rsidRPr="00E61CE8" w:rsidRDefault="009D69AD" w:rsidP="00235B0D">
            <w:pPr>
              <w:spacing w:after="0" w:line="240" w:lineRule="auto"/>
              <w:jc w:val="center"/>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3.</w:t>
            </w:r>
          </w:p>
        </w:tc>
        <w:tc>
          <w:tcPr>
            <w:tcW w:w="6898"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tcPr>
          <w:p w:rsidR="009D69AD" w:rsidRPr="00E61CE8" w:rsidRDefault="009D69AD" w:rsidP="00235B0D">
            <w:pPr>
              <w:spacing w:after="0" w:line="240" w:lineRule="auto"/>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Оригинальный, инновационный подход к проведению мероприятия</w:t>
            </w:r>
          </w:p>
        </w:tc>
        <w:tc>
          <w:tcPr>
            <w:tcW w:w="2197"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tcPr>
          <w:p w:rsidR="009D69AD" w:rsidRPr="00E61CE8" w:rsidRDefault="009D69AD" w:rsidP="00235B0D">
            <w:pPr>
              <w:spacing w:after="0" w:line="240" w:lineRule="auto"/>
              <w:jc w:val="center"/>
              <w:rPr>
                <w:rFonts w:ascii="Times New Roman" w:eastAsia="Times New Roman" w:hAnsi="Times New Roman" w:cs="Times New Roman"/>
                <w:color w:val="FF0000"/>
                <w:sz w:val="28"/>
                <w:szCs w:val="28"/>
              </w:rPr>
            </w:pPr>
          </w:p>
        </w:tc>
      </w:tr>
      <w:tr w:rsidR="009D69AD" w:rsidRPr="00E61CE8" w:rsidTr="00235B0D">
        <w:tc>
          <w:tcPr>
            <w:tcW w:w="678"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9D69AD" w:rsidRPr="00E61CE8" w:rsidRDefault="009D69AD" w:rsidP="00235B0D">
            <w:pPr>
              <w:spacing w:after="0" w:line="240" w:lineRule="auto"/>
              <w:jc w:val="center"/>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4.</w:t>
            </w:r>
          </w:p>
        </w:tc>
        <w:tc>
          <w:tcPr>
            <w:tcW w:w="6898"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tcPr>
          <w:p w:rsidR="009D69AD" w:rsidRPr="00E61CE8" w:rsidRDefault="009D69AD" w:rsidP="00235B0D">
            <w:pPr>
              <w:spacing w:after="0" w:line="240" w:lineRule="auto"/>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Артистизм, выразительность выступления</w:t>
            </w:r>
          </w:p>
        </w:tc>
        <w:tc>
          <w:tcPr>
            <w:tcW w:w="2197"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tcPr>
          <w:p w:rsidR="009D69AD" w:rsidRPr="00E61CE8" w:rsidRDefault="009D69AD" w:rsidP="00235B0D">
            <w:pPr>
              <w:spacing w:after="0" w:line="240" w:lineRule="auto"/>
              <w:jc w:val="center"/>
              <w:rPr>
                <w:rFonts w:ascii="Times New Roman" w:eastAsia="Times New Roman" w:hAnsi="Times New Roman" w:cs="Times New Roman"/>
                <w:color w:val="FF0000"/>
                <w:sz w:val="28"/>
                <w:szCs w:val="28"/>
              </w:rPr>
            </w:pPr>
          </w:p>
        </w:tc>
      </w:tr>
      <w:tr w:rsidR="009D69AD" w:rsidRPr="00E61CE8" w:rsidTr="00235B0D">
        <w:tc>
          <w:tcPr>
            <w:tcW w:w="678"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9D69AD" w:rsidRPr="00E61CE8" w:rsidRDefault="009D69AD" w:rsidP="00235B0D">
            <w:pPr>
              <w:spacing w:after="0" w:line="240" w:lineRule="auto"/>
              <w:jc w:val="center"/>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5.</w:t>
            </w:r>
          </w:p>
        </w:tc>
        <w:tc>
          <w:tcPr>
            <w:tcW w:w="6898"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tcPr>
          <w:p w:rsidR="009D69AD" w:rsidRPr="00E61CE8" w:rsidRDefault="009D69AD" w:rsidP="00235B0D">
            <w:pPr>
              <w:spacing w:after="0" w:line="240" w:lineRule="auto"/>
              <w:rPr>
                <w:rFonts w:ascii="Times New Roman" w:eastAsia="Times New Roman" w:hAnsi="Times New Roman" w:cs="Times New Roman"/>
                <w:sz w:val="28"/>
                <w:szCs w:val="28"/>
              </w:rPr>
            </w:pPr>
            <w:proofErr w:type="spellStart"/>
            <w:r w:rsidRPr="00E61CE8">
              <w:rPr>
                <w:rFonts w:ascii="Times New Roman" w:eastAsia="Times New Roman" w:hAnsi="Times New Roman" w:cs="Times New Roman"/>
                <w:sz w:val="28"/>
                <w:szCs w:val="28"/>
              </w:rPr>
              <w:t>Креативный</w:t>
            </w:r>
            <w:proofErr w:type="spellEnd"/>
            <w:r w:rsidRPr="00E61CE8">
              <w:rPr>
                <w:rFonts w:ascii="Times New Roman" w:eastAsia="Times New Roman" w:hAnsi="Times New Roman" w:cs="Times New Roman"/>
                <w:sz w:val="28"/>
                <w:szCs w:val="28"/>
              </w:rPr>
              <w:t xml:space="preserve"> подход </w:t>
            </w:r>
          </w:p>
        </w:tc>
        <w:tc>
          <w:tcPr>
            <w:tcW w:w="2197"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tcPr>
          <w:p w:rsidR="009D69AD" w:rsidRPr="00E61CE8" w:rsidRDefault="009D69AD" w:rsidP="00235B0D">
            <w:pPr>
              <w:spacing w:after="0" w:line="240" w:lineRule="auto"/>
              <w:jc w:val="center"/>
              <w:rPr>
                <w:rFonts w:ascii="Times New Roman" w:eastAsia="Times New Roman" w:hAnsi="Times New Roman" w:cs="Times New Roman"/>
                <w:color w:val="FF0000"/>
                <w:sz w:val="28"/>
                <w:szCs w:val="28"/>
              </w:rPr>
            </w:pPr>
          </w:p>
        </w:tc>
      </w:tr>
      <w:tr w:rsidR="009D69AD" w:rsidRPr="00E61CE8" w:rsidTr="00235B0D">
        <w:tc>
          <w:tcPr>
            <w:tcW w:w="678"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tcPr>
          <w:p w:rsidR="009D69AD" w:rsidRPr="00E61CE8" w:rsidRDefault="009D69AD" w:rsidP="00235B0D">
            <w:pPr>
              <w:spacing w:after="0" w:line="240" w:lineRule="auto"/>
              <w:jc w:val="center"/>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6.</w:t>
            </w:r>
          </w:p>
        </w:tc>
        <w:tc>
          <w:tcPr>
            <w:tcW w:w="6898"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tcPr>
          <w:p w:rsidR="009D69AD" w:rsidRPr="00E61CE8" w:rsidRDefault="009D69AD" w:rsidP="00235B0D">
            <w:pPr>
              <w:spacing w:after="0" w:line="240" w:lineRule="auto"/>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Общее количество баллов</w:t>
            </w:r>
          </w:p>
        </w:tc>
        <w:tc>
          <w:tcPr>
            <w:tcW w:w="2197"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tcPr>
          <w:p w:rsidR="009D69AD" w:rsidRPr="00E61CE8" w:rsidRDefault="009D69AD" w:rsidP="00235B0D">
            <w:pPr>
              <w:spacing w:after="0" w:line="240" w:lineRule="auto"/>
              <w:jc w:val="center"/>
              <w:rPr>
                <w:rFonts w:ascii="Times New Roman" w:eastAsia="Times New Roman" w:hAnsi="Times New Roman" w:cs="Times New Roman"/>
                <w:color w:val="FF0000"/>
                <w:sz w:val="28"/>
                <w:szCs w:val="28"/>
              </w:rPr>
            </w:pPr>
          </w:p>
        </w:tc>
      </w:tr>
    </w:tbl>
    <w:p w:rsidR="009D69AD" w:rsidRPr="00E61CE8" w:rsidRDefault="009D69AD" w:rsidP="009D69AD">
      <w:pPr>
        <w:shd w:val="clear" w:color="auto" w:fill="FFFFFF"/>
        <w:spacing w:after="0" w:line="240" w:lineRule="auto"/>
        <w:rPr>
          <w:rFonts w:ascii="Times New Roman" w:eastAsia="Times New Roman" w:hAnsi="Times New Roman" w:cs="Times New Roman"/>
          <w:color w:val="FF0000"/>
          <w:sz w:val="28"/>
          <w:szCs w:val="28"/>
        </w:rPr>
      </w:pPr>
    </w:p>
    <w:p w:rsidR="009D69AD" w:rsidRPr="00E61CE8" w:rsidRDefault="009D69AD" w:rsidP="009D69AD">
      <w:pPr>
        <w:shd w:val="clear" w:color="auto" w:fill="FFFFFF"/>
        <w:spacing w:after="0" w:line="240" w:lineRule="auto"/>
        <w:rPr>
          <w:rFonts w:ascii="Times New Roman" w:eastAsia="Times New Roman" w:hAnsi="Times New Roman" w:cs="Times New Roman"/>
          <w:color w:val="FF0000"/>
          <w:sz w:val="28"/>
          <w:szCs w:val="28"/>
        </w:rPr>
      </w:pPr>
    </w:p>
    <w:p w:rsidR="009D69AD" w:rsidRPr="00E61CE8" w:rsidRDefault="009D69AD" w:rsidP="009D69AD">
      <w:pPr>
        <w:shd w:val="clear" w:color="auto" w:fill="FFFFFF"/>
        <w:spacing w:after="0" w:line="240" w:lineRule="auto"/>
        <w:rPr>
          <w:rFonts w:ascii="Times New Roman" w:eastAsia="Times New Roman" w:hAnsi="Times New Roman" w:cs="Times New Roman"/>
          <w:color w:val="FF0000"/>
          <w:sz w:val="28"/>
          <w:szCs w:val="28"/>
        </w:rPr>
      </w:pPr>
    </w:p>
    <w:p w:rsidR="009D69AD" w:rsidRPr="00E61CE8" w:rsidRDefault="009D69AD" w:rsidP="009D69AD">
      <w:pPr>
        <w:shd w:val="clear" w:color="auto" w:fill="FFFFFF"/>
        <w:spacing w:after="0" w:line="240" w:lineRule="auto"/>
        <w:rPr>
          <w:rFonts w:ascii="Times New Roman" w:eastAsia="Times New Roman" w:hAnsi="Times New Roman" w:cs="Times New Roman"/>
          <w:color w:val="FF0000"/>
          <w:sz w:val="28"/>
          <w:szCs w:val="28"/>
        </w:rPr>
      </w:pPr>
    </w:p>
    <w:p w:rsidR="009D69AD" w:rsidRPr="00E61CE8" w:rsidRDefault="009D69AD" w:rsidP="009D69AD">
      <w:pPr>
        <w:shd w:val="clear" w:color="auto" w:fill="FFFFFF"/>
        <w:spacing w:after="0" w:line="240" w:lineRule="auto"/>
        <w:rPr>
          <w:rFonts w:ascii="Times New Roman" w:eastAsia="Times New Roman" w:hAnsi="Times New Roman" w:cs="Times New Roman"/>
          <w:color w:val="FF0000"/>
          <w:sz w:val="28"/>
          <w:szCs w:val="28"/>
        </w:rPr>
      </w:pPr>
    </w:p>
    <w:p w:rsidR="009D69AD" w:rsidRPr="00E61CE8" w:rsidRDefault="009D69AD" w:rsidP="009D69AD">
      <w:pPr>
        <w:shd w:val="clear" w:color="auto" w:fill="FFFFFF"/>
        <w:spacing w:after="0" w:line="240" w:lineRule="auto"/>
        <w:rPr>
          <w:rFonts w:ascii="Times New Roman" w:eastAsia="Times New Roman" w:hAnsi="Times New Roman" w:cs="Times New Roman"/>
          <w:color w:val="FF0000"/>
          <w:sz w:val="28"/>
          <w:szCs w:val="28"/>
        </w:rPr>
      </w:pPr>
    </w:p>
    <w:p w:rsidR="009D69AD" w:rsidRPr="00E61CE8" w:rsidRDefault="009D69AD" w:rsidP="009D69AD">
      <w:pPr>
        <w:shd w:val="clear" w:color="auto" w:fill="FFFFFF"/>
        <w:spacing w:after="0" w:line="240" w:lineRule="auto"/>
        <w:rPr>
          <w:rFonts w:ascii="Times New Roman" w:eastAsia="Times New Roman" w:hAnsi="Times New Roman" w:cs="Times New Roman"/>
          <w:color w:val="FF0000"/>
          <w:sz w:val="28"/>
          <w:szCs w:val="28"/>
        </w:rPr>
      </w:pPr>
    </w:p>
    <w:p w:rsidR="009D69AD" w:rsidRPr="00E61CE8" w:rsidRDefault="009D69AD" w:rsidP="009D69AD">
      <w:pPr>
        <w:shd w:val="clear" w:color="auto" w:fill="FFFFFF"/>
        <w:spacing w:after="0" w:line="240" w:lineRule="auto"/>
        <w:rPr>
          <w:rFonts w:ascii="Times New Roman" w:eastAsia="Times New Roman" w:hAnsi="Times New Roman" w:cs="Times New Roman"/>
          <w:color w:val="FF0000"/>
          <w:sz w:val="28"/>
          <w:szCs w:val="28"/>
        </w:rPr>
      </w:pPr>
    </w:p>
    <w:p w:rsidR="009D69AD" w:rsidRPr="00E61CE8" w:rsidRDefault="009D69AD" w:rsidP="009D69AD">
      <w:pPr>
        <w:shd w:val="clear" w:color="auto" w:fill="FFFFFF"/>
        <w:spacing w:after="0" w:line="240" w:lineRule="auto"/>
        <w:rPr>
          <w:rFonts w:ascii="Times New Roman" w:eastAsia="Times New Roman" w:hAnsi="Times New Roman" w:cs="Times New Roman"/>
          <w:color w:val="FF0000"/>
          <w:sz w:val="28"/>
          <w:szCs w:val="28"/>
        </w:rPr>
      </w:pPr>
    </w:p>
    <w:p w:rsidR="009D69AD" w:rsidRPr="00E61CE8" w:rsidRDefault="009D69AD" w:rsidP="009D69AD">
      <w:pPr>
        <w:shd w:val="clear" w:color="auto" w:fill="FFFFFF"/>
        <w:spacing w:after="0" w:line="240" w:lineRule="auto"/>
        <w:rPr>
          <w:rFonts w:ascii="Times New Roman" w:eastAsia="Times New Roman" w:hAnsi="Times New Roman" w:cs="Times New Roman"/>
          <w:color w:val="FF0000"/>
          <w:sz w:val="28"/>
          <w:szCs w:val="28"/>
        </w:rPr>
      </w:pPr>
    </w:p>
    <w:p w:rsidR="009D69AD" w:rsidRPr="00E61CE8" w:rsidRDefault="009D69AD" w:rsidP="009D69AD">
      <w:pPr>
        <w:shd w:val="clear" w:color="auto" w:fill="FFFFFF"/>
        <w:spacing w:after="0" w:line="240" w:lineRule="auto"/>
        <w:rPr>
          <w:rFonts w:ascii="Times New Roman" w:eastAsia="Times New Roman" w:hAnsi="Times New Roman" w:cs="Times New Roman"/>
          <w:color w:val="FF0000"/>
          <w:sz w:val="28"/>
          <w:szCs w:val="28"/>
        </w:rPr>
      </w:pPr>
    </w:p>
    <w:p w:rsidR="009D69AD" w:rsidRPr="00E61CE8" w:rsidRDefault="009D69AD" w:rsidP="009D69AD">
      <w:pPr>
        <w:shd w:val="clear" w:color="auto" w:fill="FFFFFF"/>
        <w:spacing w:after="0" w:line="240" w:lineRule="auto"/>
        <w:rPr>
          <w:rFonts w:ascii="Times New Roman" w:eastAsia="Times New Roman" w:hAnsi="Times New Roman" w:cs="Times New Roman"/>
          <w:color w:val="FF0000"/>
          <w:sz w:val="28"/>
          <w:szCs w:val="28"/>
        </w:rPr>
      </w:pPr>
    </w:p>
    <w:p w:rsidR="009D69AD" w:rsidRPr="00E61CE8" w:rsidRDefault="009D69AD" w:rsidP="009D69AD">
      <w:pPr>
        <w:shd w:val="clear" w:color="auto" w:fill="FFFFFF"/>
        <w:spacing w:after="0" w:line="240" w:lineRule="auto"/>
        <w:rPr>
          <w:rFonts w:ascii="Times New Roman" w:eastAsia="Times New Roman" w:hAnsi="Times New Roman" w:cs="Times New Roman"/>
          <w:color w:val="FF0000"/>
          <w:sz w:val="28"/>
          <w:szCs w:val="28"/>
        </w:rPr>
      </w:pPr>
    </w:p>
    <w:p w:rsidR="009D69AD" w:rsidRPr="00E61CE8" w:rsidRDefault="009D69AD" w:rsidP="009D69AD">
      <w:pPr>
        <w:shd w:val="clear" w:color="auto" w:fill="FFFFFF"/>
        <w:spacing w:after="0" w:line="240" w:lineRule="auto"/>
        <w:rPr>
          <w:rFonts w:ascii="Times New Roman" w:eastAsia="Times New Roman" w:hAnsi="Times New Roman" w:cs="Times New Roman"/>
          <w:color w:val="333333"/>
          <w:sz w:val="28"/>
          <w:szCs w:val="28"/>
        </w:rPr>
      </w:pPr>
    </w:p>
    <w:p w:rsidR="009D69AD" w:rsidRPr="00E61CE8" w:rsidRDefault="009D69AD" w:rsidP="009D69AD">
      <w:pPr>
        <w:shd w:val="clear" w:color="auto" w:fill="FFFFFF"/>
        <w:spacing w:after="0" w:line="240" w:lineRule="auto"/>
        <w:rPr>
          <w:rFonts w:ascii="Times New Roman" w:eastAsia="Times New Roman" w:hAnsi="Times New Roman" w:cs="Times New Roman"/>
          <w:color w:val="333333"/>
          <w:sz w:val="28"/>
          <w:szCs w:val="28"/>
        </w:rPr>
      </w:pPr>
    </w:p>
    <w:p w:rsidR="009D69AD" w:rsidRPr="00E61CE8" w:rsidRDefault="009D69AD" w:rsidP="009D69AD">
      <w:pPr>
        <w:shd w:val="clear" w:color="auto" w:fill="FFFFFF"/>
        <w:spacing w:after="0" w:line="240" w:lineRule="auto"/>
        <w:rPr>
          <w:rFonts w:ascii="Times New Roman" w:eastAsia="Times New Roman" w:hAnsi="Times New Roman" w:cs="Times New Roman"/>
          <w:color w:val="333333"/>
          <w:sz w:val="28"/>
          <w:szCs w:val="28"/>
        </w:rPr>
      </w:pPr>
    </w:p>
    <w:p w:rsidR="009D69AD" w:rsidRPr="00E61CE8" w:rsidRDefault="009D69AD" w:rsidP="009D69AD">
      <w:pPr>
        <w:shd w:val="clear" w:color="auto" w:fill="FFFFFF"/>
        <w:spacing w:after="0" w:line="240" w:lineRule="auto"/>
        <w:rPr>
          <w:rFonts w:ascii="Times New Roman" w:eastAsia="Times New Roman" w:hAnsi="Times New Roman" w:cs="Times New Roman"/>
          <w:color w:val="333333"/>
          <w:sz w:val="28"/>
          <w:szCs w:val="28"/>
        </w:rPr>
      </w:pPr>
    </w:p>
    <w:p w:rsidR="009D69AD" w:rsidRPr="00E61CE8" w:rsidRDefault="009D69AD" w:rsidP="009D69AD">
      <w:pPr>
        <w:shd w:val="clear" w:color="auto" w:fill="FFFFFF"/>
        <w:spacing w:after="0" w:line="240" w:lineRule="auto"/>
        <w:rPr>
          <w:rFonts w:ascii="Times New Roman" w:eastAsia="Times New Roman" w:hAnsi="Times New Roman" w:cs="Times New Roman"/>
          <w:color w:val="333333"/>
          <w:sz w:val="28"/>
          <w:szCs w:val="28"/>
        </w:rPr>
      </w:pPr>
    </w:p>
    <w:p w:rsidR="009D69AD" w:rsidRPr="00E61CE8" w:rsidRDefault="009D69AD" w:rsidP="009D69AD">
      <w:pPr>
        <w:shd w:val="clear" w:color="auto" w:fill="FFFFFF"/>
        <w:spacing w:after="0" w:line="240" w:lineRule="auto"/>
        <w:rPr>
          <w:rFonts w:ascii="Times New Roman" w:eastAsia="Times New Roman" w:hAnsi="Times New Roman" w:cs="Times New Roman"/>
          <w:color w:val="333333"/>
          <w:sz w:val="28"/>
          <w:szCs w:val="28"/>
        </w:rPr>
      </w:pPr>
    </w:p>
    <w:p w:rsidR="009D69AD" w:rsidRPr="00E61CE8" w:rsidRDefault="009D69AD" w:rsidP="009D69AD">
      <w:pPr>
        <w:shd w:val="clear" w:color="auto" w:fill="FFFFFF"/>
        <w:spacing w:after="0" w:line="240" w:lineRule="auto"/>
        <w:jc w:val="right"/>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lastRenderedPageBreak/>
        <w:t>Приложение 2</w:t>
      </w:r>
      <w:r w:rsidRPr="00E61CE8">
        <w:rPr>
          <w:rFonts w:ascii="Times New Roman" w:eastAsia="Times New Roman" w:hAnsi="Times New Roman" w:cs="Times New Roman"/>
          <w:sz w:val="28"/>
          <w:szCs w:val="28"/>
        </w:rPr>
        <w:br/>
        <w:t>к </w:t>
      </w:r>
      <w:hyperlink r:id="rId31" w:anchor="block_1000" w:history="1">
        <w:r w:rsidRPr="00E61CE8">
          <w:rPr>
            <w:rFonts w:ascii="Times New Roman" w:eastAsia="Times New Roman" w:hAnsi="Times New Roman" w:cs="Times New Roman"/>
            <w:sz w:val="28"/>
            <w:szCs w:val="28"/>
            <w:u w:val="single"/>
            <w:bdr w:val="none" w:sz="0" w:space="0" w:color="auto" w:frame="1"/>
          </w:rPr>
          <w:t>Положению</w:t>
        </w:r>
      </w:hyperlink>
      <w:r w:rsidRPr="00E61CE8">
        <w:rPr>
          <w:rFonts w:ascii="Times New Roman" w:eastAsia="Times New Roman" w:hAnsi="Times New Roman" w:cs="Times New Roman"/>
          <w:sz w:val="28"/>
          <w:szCs w:val="28"/>
        </w:rPr>
        <w:br/>
        <w:t xml:space="preserve">о районном конкурсе </w:t>
      </w:r>
    </w:p>
    <w:p w:rsidR="009D69AD" w:rsidRPr="00E61CE8" w:rsidRDefault="009D69AD" w:rsidP="009D69AD">
      <w:pPr>
        <w:shd w:val="clear" w:color="auto" w:fill="FFFFFF"/>
        <w:spacing w:after="0" w:line="240" w:lineRule="auto"/>
        <w:jc w:val="right"/>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 xml:space="preserve">«Лучшее учреждение культуры </w:t>
      </w:r>
    </w:p>
    <w:p w:rsidR="009D69AD" w:rsidRPr="00E61CE8" w:rsidRDefault="009D69AD" w:rsidP="009D69AD">
      <w:pPr>
        <w:shd w:val="clear" w:color="auto" w:fill="FFFFFF"/>
        <w:spacing w:after="0" w:line="240" w:lineRule="auto"/>
        <w:jc w:val="right"/>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Ольховского муниципального района 2019»</w:t>
      </w:r>
    </w:p>
    <w:p w:rsidR="009D69AD" w:rsidRPr="00E61CE8" w:rsidRDefault="009D69AD" w:rsidP="009D69AD">
      <w:pPr>
        <w:shd w:val="clear" w:color="auto" w:fill="FFFFFF"/>
        <w:spacing w:after="0" w:line="240" w:lineRule="auto"/>
        <w:jc w:val="right"/>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br/>
      </w:r>
    </w:p>
    <w:p w:rsidR="009D69AD" w:rsidRPr="00E61CE8" w:rsidRDefault="009D69AD" w:rsidP="009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9D69AD" w:rsidRPr="00E61CE8" w:rsidRDefault="009D69AD" w:rsidP="009D69AD">
      <w:pPr>
        <w:shd w:val="clear" w:color="auto" w:fill="FFFFFF"/>
        <w:spacing w:after="0" w:line="240" w:lineRule="auto"/>
        <w:rPr>
          <w:rFonts w:ascii="Times New Roman" w:eastAsia="Times New Roman" w:hAnsi="Times New Roman" w:cs="Times New Roman"/>
          <w:sz w:val="28"/>
          <w:szCs w:val="28"/>
        </w:rPr>
      </w:pPr>
    </w:p>
    <w:p w:rsidR="009D69AD" w:rsidRPr="00E61CE8" w:rsidRDefault="009D69AD" w:rsidP="009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Заявка</w:t>
      </w:r>
    </w:p>
    <w:p w:rsidR="009D69AD" w:rsidRPr="00E61CE8" w:rsidRDefault="009D69AD" w:rsidP="009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на участие в районном конкурсе</w:t>
      </w:r>
    </w:p>
    <w:p w:rsidR="009D69AD" w:rsidRPr="00E61CE8" w:rsidRDefault="009D69AD" w:rsidP="009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 xml:space="preserve">«Лучшее учреждение культуры </w:t>
      </w:r>
    </w:p>
    <w:p w:rsidR="009D69AD" w:rsidRPr="00E61CE8" w:rsidRDefault="009D69AD" w:rsidP="009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Ольховского муниципального района 2019».</w:t>
      </w:r>
    </w:p>
    <w:p w:rsidR="009D69AD" w:rsidRPr="00E61CE8" w:rsidRDefault="009D69AD" w:rsidP="009D69AD">
      <w:pPr>
        <w:shd w:val="clear" w:color="auto" w:fill="FFFFFF"/>
        <w:spacing w:after="0" w:line="240" w:lineRule="auto"/>
        <w:jc w:val="center"/>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br/>
      </w:r>
    </w:p>
    <w:p w:rsidR="009D69AD" w:rsidRPr="00E61CE8" w:rsidRDefault="009D69AD" w:rsidP="009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Наименование учреждения______________________________________________________</w:t>
      </w:r>
    </w:p>
    <w:p w:rsidR="009D69AD" w:rsidRPr="00E61CE8" w:rsidRDefault="009D69AD" w:rsidP="009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ФИО руководителя учреждения_____________________________________________________</w:t>
      </w:r>
    </w:p>
    <w:p w:rsidR="009D69AD" w:rsidRPr="00E61CE8" w:rsidRDefault="009D69AD" w:rsidP="009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Адрес учреждения культуры_______________________________________________________</w:t>
      </w:r>
    </w:p>
    <w:p w:rsidR="009D69AD" w:rsidRPr="00E61CE8" w:rsidRDefault="009D69AD" w:rsidP="009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Название программы с указанием даты, время и места ее проведения _______________________________________________________________</w:t>
      </w:r>
    </w:p>
    <w:p w:rsidR="009D69AD" w:rsidRPr="00E61CE8" w:rsidRDefault="009D69AD" w:rsidP="009D69AD">
      <w:pPr>
        <w:shd w:val="clear" w:color="auto" w:fill="FFFFFF"/>
        <w:spacing w:after="0" w:line="240" w:lineRule="auto"/>
        <w:jc w:val="both"/>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Краткая информация о творческой деятельности учреждения культуры 01.04.2018г. по31.03.2019г._________________________________________</w:t>
      </w:r>
    </w:p>
    <w:p w:rsidR="009D69AD" w:rsidRPr="00E61CE8" w:rsidRDefault="009D69AD" w:rsidP="009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________________________________________________________________</w:t>
      </w:r>
    </w:p>
    <w:p w:rsidR="009D69AD" w:rsidRPr="00E61CE8" w:rsidRDefault="009D69AD" w:rsidP="009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Участники творческой программы_____________________________________________________</w:t>
      </w:r>
    </w:p>
    <w:p w:rsidR="009D69AD" w:rsidRPr="00E61CE8" w:rsidRDefault="009D69AD" w:rsidP="009D69AD">
      <w:pPr>
        <w:shd w:val="clear" w:color="auto" w:fill="FFFFFF"/>
        <w:spacing w:after="0" w:line="240" w:lineRule="auto"/>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br/>
      </w:r>
    </w:p>
    <w:p w:rsidR="009D69AD" w:rsidRPr="00E61CE8" w:rsidRDefault="009D69AD" w:rsidP="009D69AD">
      <w:pPr>
        <w:shd w:val="clear" w:color="auto" w:fill="FFFFFF"/>
        <w:spacing w:after="0" w:line="240" w:lineRule="auto"/>
        <w:rPr>
          <w:rFonts w:ascii="Times New Roman" w:eastAsia="Times New Roman" w:hAnsi="Times New Roman" w:cs="Times New Roman"/>
          <w:sz w:val="28"/>
          <w:szCs w:val="28"/>
        </w:rPr>
      </w:pPr>
    </w:p>
    <w:p w:rsidR="009D69AD" w:rsidRPr="00E61CE8" w:rsidRDefault="009D69AD" w:rsidP="009D69AD">
      <w:pPr>
        <w:shd w:val="clear" w:color="auto" w:fill="FFFFFF"/>
        <w:spacing w:after="0" w:line="240" w:lineRule="auto"/>
        <w:rPr>
          <w:rFonts w:ascii="Times New Roman" w:eastAsia="Times New Roman" w:hAnsi="Times New Roman" w:cs="Times New Roman"/>
          <w:sz w:val="28"/>
          <w:szCs w:val="28"/>
        </w:rPr>
      </w:pPr>
    </w:p>
    <w:p w:rsidR="009D69AD" w:rsidRPr="00E61CE8" w:rsidRDefault="009D69AD" w:rsidP="009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u w:val="single"/>
        </w:rPr>
      </w:pPr>
      <w:r w:rsidRPr="00E61CE8">
        <w:rPr>
          <w:rFonts w:ascii="Times New Roman" w:eastAsia="Times New Roman" w:hAnsi="Times New Roman" w:cs="Times New Roman"/>
          <w:sz w:val="28"/>
          <w:szCs w:val="28"/>
          <w:u w:val="single"/>
        </w:rPr>
        <w:t>Глава сельского поселения или</w:t>
      </w:r>
    </w:p>
    <w:p w:rsidR="009D69AD" w:rsidRDefault="009D69AD" w:rsidP="009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 xml:space="preserve">руководитель </w:t>
      </w:r>
      <w:r>
        <w:rPr>
          <w:rFonts w:ascii="Times New Roman" w:eastAsia="Times New Roman" w:hAnsi="Times New Roman" w:cs="Times New Roman"/>
          <w:sz w:val="28"/>
          <w:szCs w:val="28"/>
        </w:rPr>
        <w:t>МУК</w:t>
      </w:r>
    </w:p>
    <w:p w:rsidR="009D69AD" w:rsidRPr="00E61CE8" w:rsidRDefault="009D69AD" w:rsidP="009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w:t>
      </w:r>
      <w:r w:rsidRPr="00E61CE8">
        <w:rPr>
          <w:rFonts w:ascii="Times New Roman" w:eastAsia="Times New Roman" w:hAnsi="Times New Roman" w:cs="Times New Roman"/>
          <w:sz w:val="28"/>
          <w:szCs w:val="28"/>
        </w:rPr>
        <w:t>_________________________________________</w:t>
      </w:r>
    </w:p>
    <w:p w:rsidR="009D69AD" w:rsidRPr="00E61CE8" w:rsidRDefault="009D69AD" w:rsidP="009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u w:val="single"/>
        </w:rPr>
      </w:pPr>
      <w:r w:rsidRPr="00E61CE8">
        <w:rPr>
          <w:rFonts w:ascii="Times New Roman" w:eastAsia="Times New Roman" w:hAnsi="Times New Roman" w:cs="Times New Roman"/>
        </w:rPr>
        <w:t xml:space="preserve">(подпись)                                                 </w:t>
      </w:r>
      <w:r>
        <w:rPr>
          <w:rFonts w:ascii="Times New Roman" w:eastAsia="Times New Roman" w:hAnsi="Times New Roman" w:cs="Times New Roman"/>
        </w:rPr>
        <w:t xml:space="preserve">                                    </w:t>
      </w:r>
      <w:r w:rsidRPr="00E61CE8">
        <w:rPr>
          <w:rFonts w:ascii="Times New Roman" w:eastAsia="Times New Roman" w:hAnsi="Times New Roman" w:cs="Times New Roman"/>
        </w:rPr>
        <w:t xml:space="preserve">                       (инициалы, фамилия)</w:t>
      </w:r>
    </w:p>
    <w:p w:rsidR="009D69AD" w:rsidRPr="00E61CE8" w:rsidRDefault="009D69AD" w:rsidP="009D69AD">
      <w:pPr>
        <w:shd w:val="clear" w:color="auto" w:fill="FFFFFF"/>
        <w:spacing w:after="0" w:line="240" w:lineRule="auto"/>
        <w:rPr>
          <w:rFonts w:ascii="Times New Roman" w:eastAsia="Times New Roman" w:hAnsi="Times New Roman" w:cs="Times New Roman"/>
        </w:rPr>
      </w:pPr>
    </w:p>
    <w:p w:rsidR="009D69AD" w:rsidRPr="00E61CE8" w:rsidRDefault="009D69AD" w:rsidP="009D69AD">
      <w:pPr>
        <w:shd w:val="clear" w:color="auto" w:fill="FFFFFF"/>
        <w:spacing w:after="0" w:line="240" w:lineRule="auto"/>
        <w:jc w:val="right"/>
        <w:rPr>
          <w:rFonts w:ascii="Times New Roman" w:eastAsia="Times New Roman" w:hAnsi="Times New Roman" w:cs="Times New Roman"/>
          <w:sz w:val="28"/>
          <w:szCs w:val="28"/>
        </w:rPr>
      </w:pPr>
    </w:p>
    <w:p w:rsidR="009D69AD" w:rsidRDefault="009D69AD" w:rsidP="009D69AD">
      <w:pPr>
        <w:shd w:val="clear" w:color="auto" w:fill="FFFFFF"/>
        <w:spacing w:after="0" w:line="240" w:lineRule="auto"/>
        <w:jc w:val="right"/>
        <w:rPr>
          <w:rFonts w:ascii="Times New Roman" w:eastAsia="Times New Roman" w:hAnsi="Times New Roman" w:cs="Times New Roman"/>
          <w:sz w:val="28"/>
          <w:szCs w:val="28"/>
        </w:rPr>
      </w:pPr>
    </w:p>
    <w:p w:rsidR="009D69AD" w:rsidRPr="00E61CE8" w:rsidRDefault="009D69AD" w:rsidP="009D69AD">
      <w:pPr>
        <w:shd w:val="clear" w:color="auto" w:fill="FFFFFF"/>
        <w:spacing w:after="0" w:line="240" w:lineRule="auto"/>
        <w:jc w:val="right"/>
        <w:rPr>
          <w:rFonts w:ascii="Times New Roman" w:eastAsia="Times New Roman" w:hAnsi="Times New Roman" w:cs="Times New Roman"/>
          <w:sz w:val="28"/>
          <w:szCs w:val="28"/>
        </w:rPr>
      </w:pPr>
    </w:p>
    <w:p w:rsidR="009D69AD" w:rsidRPr="00E61CE8" w:rsidRDefault="009D69AD" w:rsidP="009D69AD">
      <w:pPr>
        <w:shd w:val="clear" w:color="auto" w:fill="FFFFFF"/>
        <w:spacing w:after="0" w:line="240" w:lineRule="auto"/>
        <w:jc w:val="right"/>
        <w:rPr>
          <w:rFonts w:ascii="Times New Roman" w:eastAsia="Times New Roman" w:hAnsi="Times New Roman" w:cs="Times New Roman"/>
          <w:sz w:val="28"/>
          <w:szCs w:val="28"/>
        </w:rPr>
      </w:pPr>
    </w:p>
    <w:p w:rsidR="009D69AD" w:rsidRPr="00E61CE8" w:rsidRDefault="009D69AD" w:rsidP="009D69AD">
      <w:pPr>
        <w:shd w:val="clear" w:color="auto" w:fill="FFFFFF"/>
        <w:spacing w:after="0" w:line="240" w:lineRule="auto"/>
        <w:jc w:val="right"/>
        <w:rPr>
          <w:rFonts w:ascii="Times New Roman" w:eastAsia="Times New Roman" w:hAnsi="Times New Roman" w:cs="Times New Roman"/>
          <w:sz w:val="28"/>
          <w:szCs w:val="28"/>
        </w:rPr>
      </w:pPr>
    </w:p>
    <w:p w:rsidR="009D69AD" w:rsidRPr="00E61CE8" w:rsidRDefault="009D69AD" w:rsidP="009D69AD">
      <w:pPr>
        <w:shd w:val="clear" w:color="auto" w:fill="FFFFFF"/>
        <w:spacing w:after="0" w:line="240" w:lineRule="auto"/>
        <w:jc w:val="right"/>
        <w:rPr>
          <w:rFonts w:ascii="Times New Roman" w:eastAsia="Times New Roman" w:hAnsi="Times New Roman" w:cs="Times New Roman"/>
          <w:sz w:val="28"/>
          <w:szCs w:val="28"/>
        </w:rPr>
      </w:pPr>
    </w:p>
    <w:p w:rsidR="009D69AD" w:rsidRPr="00E61CE8" w:rsidRDefault="009D69AD" w:rsidP="009D69AD">
      <w:pPr>
        <w:shd w:val="clear" w:color="auto" w:fill="FFFFFF"/>
        <w:spacing w:after="0" w:line="240" w:lineRule="auto"/>
        <w:jc w:val="right"/>
        <w:rPr>
          <w:rFonts w:ascii="Times New Roman" w:eastAsia="Times New Roman" w:hAnsi="Times New Roman" w:cs="Times New Roman"/>
          <w:sz w:val="28"/>
          <w:szCs w:val="28"/>
        </w:rPr>
      </w:pPr>
    </w:p>
    <w:p w:rsidR="009D69AD" w:rsidRPr="00E61CE8" w:rsidRDefault="009D69AD" w:rsidP="009D69AD">
      <w:pPr>
        <w:shd w:val="clear" w:color="auto" w:fill="FFFFFF"/>
        <w:spacing w:after="0" w:line="240" w:lineRule="auto"/>
        <w:jc w:val="right"/>
        <w:rPr>
          <w:rFonts w:ascii="Times New Roman" w:eastAsia="Times New Roman" w:hAnsi="Times New Roman" w:cs="Times New Roman"/>
          <w:sz w:val="28"/>
          <w:szCs w:val="28"/>
        </w:rPr>
      </w:pPr>
    </w:p>
    <w:p w:rsidR="009D69AD" w:rsidRPr="00E61CE8" w:rsidRDefault="009D69AD" w:rsidP="009D69AD">
      <w:pPr>
        <w:shd w:val="clear" w:color="auto" w:fill="FFFFFF"/>
        <w:spacing w:after="0" w:line="240" w:lineRule="auto"/>
        <w:jc w:val="right"/>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lastRenderedPageBreak/>
        <w:t>Приложение 3</w:t>
      </w:r>
    </w:p>
    <w:p w:rsidR="009D69AD" w:rsidRPr="00E61CE8" w:rsidRDefault="009D69AD" w:rsidP="009D69AD">
      <w:pPr>
        <w:shd w:val="clear" w:color="auto" w:fill="FFFFFF"/>
        <w:spacing w:after="0" w:line="240" w:lineRule="auto"/>
        <w:jc w:val="right"/>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к </w:t>
      </w:r>
      <w:hyperlink r:id="rId32" w:anchor="block_1000" w:history="1">
        <w:r w:rsidRPr="00E61CE8">
          <w:rPr>
            <w:rFonts w:ascii="Times New Roman" w:eastAsia="Times New Roman" w:hAnsi="Times New Roman" w:cs="Times New Roman"/>
            <w:sz w:val="28"/>
            <w:szCs w:val="28"/>
            <w:u w:val="single"/>
            <w:bdr w:val="none" w:sz="0" w:space="0" w:color="auto" w:frame="1"/>
          </w:rPr>
          <w:t>Положению</w:t>
        </w:r>
      </w:hyperlink>
    </w:p>
    <w:p w:rsidR="009D69AD" w:rsidRPr="00E61CE8" w:rsidRDefault="009D69AD" w:rsidP="009D69AD">
      <w:pPr>
        <w:shd w:val="clear" w:color="auto" w:fill="FFFFFF"/>
        <w:spacing w:after="0" w:line="240" w:lineRule="auto"/>
        <w:jc w:val="right"/>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 xml:space="preserve">о районном конкурсе </w:t>
      </w:r>
    </w:p>
    <w:p w:rsidR="009D69AD" w:rsidRPr="00E61CE8" w:rsidRDefault="009D69AD" w:rsidP="009D69AD">
      <w:pPr>
        <w:shd w:val="clear" w:color="auto" w:fill="FFFFFF"/>
        <w:spacing w:after="0" w:line="240" w:lineRule="auto"/>
        <w:jc w:val="right"/>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 xml:space="preserve">«Лучшее учреждение культуры </w:t>
      </w:r>
    </w:p>
    <w:p w:rsidR="009D69AD" w:rsidRPr="00E61CE8" w:rsidRDefault="009D69AD" w:rsidP="009D69AD">
      <w:pPr>
        <w:shd w:val="clear" w:color="auto" w:fill="FFFFFF"/>
        <w:spacing w:after="0" w:line="240" w:lineRule="auto"/>
        <w:jc w:val="right"/>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Ольховского муниципального района 2019»</w:t>
      </w:r>
    </w:p>
    <w:p w:rsidR="009D69AD" w:rsidRPr="00E61CE8" w:rsidRDefault="009D69AD" w:rsidP="009D69AD">
      <w:pPr>
        <w:shd w:val="clear" w:color="auto" w:fill="FFFFFF"/>
        <w:spacing w:after="0" w:line="240" w:lineRule="auto"/>
        <w:jc w:val="right"/>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br/>
      </w:r>
    </w:p>
    <w:p w:rsidR="009D69AD" w:rsidRPr="00E61CE8" w:rsidRDefault="009D69AD" w:rsidP="009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rPr>
      </w:pPr>
    </w:p>
    <w:p w:rsidR="009D69AD" w:rsidRPr="00E61CE8" w:rsidRDefault="009D69AD" w:rsidP="009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p w:rsidR="009D69AD" w:rsidRPr="00E61CE8" w:rsidRDefault="009D69AD" w:rsidP="009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Оценочный лист</w:t>
      </w:r>
    </w:p>
    <w:p w:rsidR="009D69AD" w:rsidRPr="00E61CE8" w:rsidRDefault="009D69AD" w:rsidP="009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творческой программы, представленной</w:t>
      </w:r>
    </w:p>
    <w:p w:rsidR="009D69AD" w:rsidRPr="00E61CE8" w:rsidRDefault="009D69AD" w:rsidP="009D69AD">
      <w:pPr>
        <w:shd w:val="clear" w:color="auto" w:fill="FFFFFF"/>
        <w:spacing w:after="0" w:line="240" w:lineRule="auto"/>
        <w:jc w:val="center"/>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на районный конкурс «Лучшее учреждение культуры Ольховского</w:t>
      </w:r>
    </w:p>
    <w:p w:rsidR="009D69AD" w:rsidRPr="00E61CE8" w:rsidRDefault="009D69AD" w:rsidP="009D69AD">
      <w:pPr>
        <w:shd w:val="clear" w:color="auto" w:fill="FFFFFF"/>
        <w:spacing w:after="0" w:line="240" w:lineRule="auto"/>
        <w:jc w:val="center"/>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муниципального района 2019»</w:t>
      </w:r>
    </w:p>
    <w:p w:rsidR="009D69AD" w:rsidRPr="00E61CE8" w:rsidRDefault="009D69AD" w:rsidP="009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p w:rsidR="009D69AD" w:rsidRPr="00E61CE8" w:rsidRDefault="009D69AD" w:rsidP="009D69AD">
      <w:pPr>
        <w:shd w:val="clear" w:color="auto" w:fill="FFFFFF"/>
        <w:spacing w:after="0" w:line="240" w:lineRule="auto"/>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br/>
      </w:r>
    </w:p>
    <w:p w:rsidR="009D69AD" w:rsidRPr="00E61CE8" w:rsidRDefault="009D69AD" w:rsidP="009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Наименование творческой программы _______________________________________________________________</w:t>
      </w:r>
    </w:p>
    <w:p w:rsidR="009D69AD" w:rsidRPr="00E61CE8" w:rsidRDefault="009D69AD" w:rsidP="009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Наименование учреждения, представившего творческую</w:t>
      </w:r>
      <w:r>
        <w:rPr>
          <w:rFonts w:ascii="Times New Roman" w:eastAsia="Times New Roman" w:hAnsi="Times New Roman" w:cs="Times New Roman"/>
          <w:sz w:val="28"/>
          <w:szCs w:val="28"/>
        </w:rPr>
        <w:t xml:space="preserve"> </w:t>
      </w:r>
      <w:r w:rsidRPr="00E61CE8">
        <w:rPr>
          <w:rFonts w:ascii="Times New Roman" w:eastAsia="Times New Roman" w:hAnsi="Times New Roman" w:cs="Times New Roman"/>
          <w:sz w:val="28"/>
          <w:szCs w:val="28"/>
        </w:rPr>
        <w:t>программу____________________________________________</w:t>
      </w:r>
    </w:p>
    <w:p w:rsidR="009D69AD" w:rsidRPr="00E61CE8" w:rsidRDefault="009D69AD" w:rsidP="009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Член конкурсной комиссии ________________________________________________________________</w:t>
      </w:r>
    </w:p>
    <w:p w:rsidR="009D69AD" w:rsidRPr="00E61CE8" w:rsidRDefault="009D69AD" w:rsidP="009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 xml:space="preserve">              (фамилия, имя, отчество)</w:t>
      </w:r>
    </w:p>
    <w:tbl>
      <w:tblPr>
        <w:tblW w:w="9773" w:type="dxa"/>
        <w:tblCellMar>
          <w:top w:w="15" w:type="dxa"/>
          <w:left w:w="15" w:type="dxa"/>
          <w:bottom w:w="15" w:type="dxa"/>
          <w:right w:w="15" w:type="dxa"/>
        </w:tblCellMar>
        <w:tblLook w:val="04A0"/>
      </w:tblPr>
      <w:tblGrid>
        <w:gridCol w:w="678"/>
        <w:gridCol w:w="7033"/>
        <w:gridCol w:w="2062"/>
      </w:tblGrid>
      <w:tr w:rsidR="009D69AD" w:rsidRPr="00E61CE8" w:rsidTr="00235B0D">
        <w:tc>
          <w:tcPr>
            <w:tcW w:w="6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9D69AD" w:rsidRPr="00E61CE8" w:rsidRDefault="009D69AD" w:rsidP="00235B0D">
            <w:pPr>
              <w:spacing w:after="0" w:line="240" w:lineRule="auto"/>
              <w:jc w:val="center"/>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N</w:t>
            </w:r>
          </w:p>
          <w:p w:rsidR="009D69AD" w:rsidRPr="00E61CE8" w:rsidRDefault="009D69AD" w:rsidP="00235B0D">
            <w:pPr>
              <w:spacing w:after="0" w:line="240" w:lineRule="auto"/>
              <w:jc w:val="center"/>
              <w:rPr>
                <w:rFonts w:ascii="Times New Roman" w:eastAsia="Times New Roman" w:hAnsi="Times New Roman" w:cs="Times New Roman"/>
                <w:sz w:val="28"/>
                <w:szCs w:val="28"/>
              </w:rPr>
            </w:pPr>
            <w:proofErr w:type="spellStart"/>
            <w:r w:rsidRPr="00E61CE8">
              <w:rPr>
                <w:rFonts w:ascii="Times New Roman" w:eastAsia="Times New Roman" w:hAnsi="Times New Roman" w:cs="Times New Roman"/>
                <w:sz w:val="28"/>
                <w:szCs w:val="28"/>
              </w:rPr>
              <w:t>п</w:t>
            </w:r>
            <w:proofErr w:type="spellEnd"/>
            <w:r w:rsidRPr="00E61CE8">
              <w:rPr>
                <w:rFonts w:ascii="Times New Roman" w:eastAsia="Times New Roman" w:hAnsi="Times New Roman" w:cs="Times New Roman"/>
                <w:sz w:val="28"/>
                <w:szCs w:val="28"/>
              </w:rPr>
              <w:t>/</w:t>
            </w:r>
            <w:proofErr w:type="spellStart"/>
            <w:r w:rsidRPr="00E61CE8">
              <w:rPr>
                <w:rFonts w:ascii="Times New Roman" w:eastAsia="Times New Roman" w:hAnsi="Times New Roman" w:cs="Times New Roman"/>
                <w:sz w:val="28"/>
                <w:szCs w:val="28"/>
              </w:rPr>
              <w:t>п</w:t>
            </w:r>
            <w:proofErr w:type="spellEnd"/>
          </w:p>
        </w:tc>
        <w:tc>
          <w:tcPr>
            <w:tcW w:w="7077"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9D69AD" w:rsidRPr="00E61CE8" w:rsidRDefault="009D69AD" w:rsidP="00235B0D">
            <w:pPr>
              <w:spacing w:after="0" w:line="240" w:lineRule="auto"/>
              <w:jc w:val="center"/>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 xml:space="preserve">Критерии оценки </w:t>
            </w:r>
          </w:p>
        </w:tc>
        <w:tc>
          <w:tcPr>
            <w:tcW w:w="2072"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9D69AD" w:rsidRPr="00E61CE8" w:rsidRDefault="009D69AD" w:rsidP="00235B0D">
            <w:pPr>
              <w:spacing w:after="0" w:line="240" w:lineRule="auto"/>
              <w:jc w:val="center"/>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Баллы</w:t>
            </w:r>
          </w:p>
        </w:tc>
      </w:tr>
      <w:tr w:rsidR="009D69AD" w:rsidRPr="00E61CE8" w:rsidTr="00235B0D">
        <w:tc>
          <w:tcPr>
            <w:tcW w:w="624"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9D69AD" w:rsidRPr="00E61CE8" w:rsidRDefault="009D69AD" w:rsidP="00235B0D">
            <w:pPr>
              <w:spacing w:after="0" w:line="240" w:lineRule="auto"/>
              <w:jc w:val="center"/>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1</w:t>
            </w:r>
          </w:p>
        </w:tc>
        <w:tc>
          <w:tcPr>
            <w:tcW w:w="7077"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9D69AD" w:rsidRPr="00E61CE8" w:rsidRDefault="009D69AD" w:rsidP="00235B0D">
            <w:pPr>
              <w:spacing w:after="0" w:line="240" w:lineRule="auto"/>
              <w:jc w:val="center"/>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2</w:t>
            </w:r>
          </w:p>
        </w:tc>
        <w:tc>
          <w:tcPr>
            <w:tcW w:w="2072"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9D69AD" w:rsidRPr="00E61CE8" w:rsidRDefault="009D69AD" w:rsidP="00235B0D">
            <w:pPr>
              <w:spacing w:after="0" w:line="240" w:lineRule="auto"/>
              <w:jc w:val="center"/>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3</w:t>
            </w:r>
          </w:p>
        </w:tc>
      </w:tr>
      <w:tr w:rsidR="009D69AD" w:rsidRPr="00E61CE8" w:rsidTr="00235B0D">
        <w:tc>
          <w:tcPr>
            <w:tcW w:w="624"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9D69AD" w:rsidRPr="00E61CE8" w:rsidRDefault="009D69AD" w:rsidP="00235B0D">
            <w:pPr>
              <w:spacing w:after="0" w:line="240" w:lineRule="auto"/>
              <w:jc w:val="center"/>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1.</w:t>
            </w:r>
          </w:p>
        </w:tc>
        <w:tc>
          <w:tcPr>
            <w:tcW w:w="7077"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9D69AD" w:rsidRPr="00E61CE8" w:rsidRDefault="009D69AD" w:rsidP="00235B0D">
            <w:pPr>
              <w:spacing w:after="0" w:line="240" w:lineRule="auto"/>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Количество клубных формирований</w:t>
            </w:r>
          </w:p>
        </w:tc>
        <w:tc>
          <w:tcPr>
            <w:tcW w:w="2072"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9D69AD" w:rsidRPr="00E61CE8" w:rsidRDefault="009D69AD" w:rsidP="00235B0D">
            <w:pPr>
              <w:spacing w:after="0" w:line="240" w:lineRule="auto"/>
              <w:rPr>
                <w:rFonts w:ascii="Times New Roman" w:eastAsia="Times New Roman" w:hAnsi="Times New Roman" w:cs="Times New Roman"/>
                <w:sz w:val="28"/>
                <w:szCs w:val="28"/>
              </w:rPr>
            </w:pPr>
          </w:p>
        </w:tc>
      </w:tr>
      <w:tr w:rsidR="009D69AD" w:rsidRPr="00E61CE8" w:rsidTr="00235B0D">
        <w:tc>
          <w:tcPr>
            <w:tcW w:w="624"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9D69AD" w:rsidRPr="00E61CE8" w:rsidRDefault="009D69AD" w:rsidP="00235B0D">
            <w:pPr>
              <w:spacing w:after="0" w:line="240" w:lineRule="auto"/>
              <w:jc w:val="center"/>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2.</w:t>
            </w:r>
          </w:p>
        </w:tc>
        <w:tc>
          <w:tcPr>
            <w:tcW w:w="7077"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9D69AD" w:rsidRPr="00E61CE8" w:rsidRDefault="009D69AD" w:rsidP="00235B0D">
            <w:pPr>
              <w:spacing w:after="0" w:line="240" w:lineRule="auto"/>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 xml:space="preserve">Глубина раскрытия темы </w:t>
            </w:r>
          </w:p>
        </w:tc>
        <w:tc>
          <w:tcPr>
            <w:tcW w:w="2072"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9D69AD" w:rsidRPr="00E61CE8" w:rsidRDefault="009D69AD" w:rsidP="00235B0D">
            <w:pPr>
              <w:spacing w:after="0" w:line="240" w:lineRule="auto"/>
              <w:rPr>
                <w:rFonts w:ascii="Times New Roman" w:eastAsia="Times New Roman" w:hAnsi="Times New Roman" w:cs="Times New Roman"/>
                <w:sz w:val="28"/>
                <w:szCs w:val="28"/>
              </w:rPr>
            </w:pPr>
          </w:p>
        </w:tc>
      </w:tr>
      <w:tr w:rsidR="009D69AD" w:rsidRPr="00E61CE8" w:rsidTr="00235B0D">
        <w:tc>
          <w:tcPr>
            <w:tcW w:w="624"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9D69AD" w:rsidRPr="00E61CE8" w:rsidRDefault="009D69AD" w:rsidP="00235B0D">
            <w:pPr>
              <w:spacing w:after="0" w:line="240" w:lineRule="auto"/>
              <w:jc w:val="center"/>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3.</w:t>
            </w:r>
          </w:p>
        </w:tc>
        <w:tc>
          <w:tcPr>
            <w:tcW w:w="7077"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tcPr>
          <w:p w:rsidR="009D69AD" w:rsidRPr="00E61CE8" w:rsidRDefault="009D69AD" w:rsidP="00235B0D">
            <w:pPr>
              <w:spacing w:after="0" w:line="240" w:lineRule="auto"/>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Оригинальный, инновационный подход к проведению мероприятия</w:t>
            </w:r>
          </w:p>
        </w:tc>
        <w:tc>
          <w:tcPr>
            <w:tcW w:w="2072"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9D69AD" w:rsidRPr="00E61CE8" w:rsidRDefault="009D69AD" w:rsidP="00235B0D">
            <w:pPr>
              <w:spacing w:after="0" w:line="240" w:lineRule="auto"/>
              <w:rPr>
                <w:rFonts w:ascii="Times New Roman" w:eastAsia="Times New Roman" w:hAnsi="Times New Roman" w:cs="Times New Roman"/>
                <w:sz w:val="28"/>
                <w:szCs w:val="28"/>
              </w:rPr>
            </w:pPr>
          </w:p>
        </w:tc>
      </w:tr>
      <w:tr w:rsidR="009D69AD" w:rsidRPr="00E61CE8" w:rsidTr="00235B0D">
        <w:tc>
          <w:tcPr>
            <w:tcW w:w="624"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9D69AD" w:rsidRPr="00E61CE8" w:rsidRDefault="009D69AD" w:rsidP="00235B0D">
            <w:pPr>
              <w:spacing w:after="0" w:line="240" w:lineRule="auto"/>
              <w:jc w:val="center"/>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4.</w:t>
            </w:r>
          </w:p>
        </w:tc>
        <w:tc>
          <w:tcPr>
            <w:tcW w:w="7077"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9D69AD" w:rsidRPr="00E61CE8" w:rsidRDefault="009D69AD" w:rsidP="00235B0D">
            <w:pPr>
              <w:spacing w:after="0" w:line="240" w:lineRule="auto"/>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Артистизм, выразительность выступления</w:t>
            </w:r>
          </w:p>
        </w:tc>
        <w:tc>
          <w:tcPr>
            <w:tcW w:w="2072"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9D69AD" w:rsidRPr="00E61CE8" w:rsidRDefault="009D69AD" w:rsidP="00235B0D">
            <w:pPr>
              <w:spacing w:after="0" w:line="240" w:lineRule="auto"/>
              <w:rPr>
                <w:rFonts w:ascii="Times New Roman" w:eastAsia="Times New Roman" w:hAnsi="Times New Roman" w:cs="Times New Roman"/>
                <w:sz w:val="28"/>
                <w:szCs w:val="28"/>
              </w:rPr>
            </w:pPr>
          </w:p>
        </w:tc>
      </w:tr>
      <w:tr w:rsidR="009D69AD" w:rsidRPr="00E61CE8" w:rsidTr="00235B0D">
        <w:tc>
          <w:tcPr>
            <w:tcW w:w="624"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tcPr>
          <w:p w:rsidR="009D69AD" w:rsidRPr="00E61CE8" w:rsidRDefault="009D69AD" w:rsidP="00235B0D">
            <w:pPr>
              <w:spacing w:after="0" w:line="240" w:lineRule="auto"/>
              <w:jc w:val="center"/>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5.</w:t>
            </w:r>
          </w:p>
        </w:tc>
        <w:tc>
          <w:tcPr>
            <w:tcW w:w="7077"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tcPr>
          <w:p w:rsidR="009D69AD" w:rsidRPr="00E61CE8" w:rsidRDefault="009D69AD" w:rsidP="00235B0D">
            <w:pPr>
              <w:spacing w:after="0" w:line="240" w:lineRule="auto"/>
              <w:rPr>
                <w:rFonts w:ascii="Times New Roman" w:eastAsia="Times New Roman" w:hAnsi="Times New Roman" w:cs="Times New Roman"/>
                <w:sz w:val="28"/>
                <w:szCs w:val="28"/>
              </w:rPr>
            </w:pPr>
            <w:proofErr w:type="spellStart"/>
            <w:r w:rsidRPr="00E61CE8">
              <w:rPr>
                <w:rFonts w:ascii="Times New Roman" w:eastAsia="Times New Roman" w:hAnsi="Times New Roman" w:cs="Times New Roman"/>
                <w:sz w:val="28"/>
                <w:szCs w:val="28"/>
              </w:rPr>
              <w:t>Креативный</w:t>
            </w:r>
            <w:proofErr w:type="spellEnd"/>
            <w:r w:rsidRPr="00E61CE8">
              <w:rPr>
                <w:rFonts w:ascii="Times New Roman" w:eastAsia="Times New Roman" w:hAnsi="Times New Roman" w:cs="Times New Roman"/>
                <w:sz w:val="28"/>
                <w:szCs w:val="28"/>
              </w:rPr>
              <w:t xml:space="preserve"> подход </w:t>
            </w:r>
          </w:p>
        </w:tc>
        <w:tc>
          <w:tcPr>
            <w:tcW w:w="2072"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tcPr>
          <w:p w:rsidR="009D69AD" w:rsidRPr="00E61CE8" w:rsidRDefault="009D69AD" w:rsidP="00235B0D">
            <w:pPr>
              <w:spacing w:after="0" w:line="240" w:lineRule="auto"/>
              <w:rPr>
                <w:rFonts w:ascii="Times New Roman" w:eastAsia="Times New Roman" w:hAnsi="Times New Roman" w:cs="Times New Roman"/>
                <w:sz w:val="28"/>
                <w:szCs w:val="28"/>
              </w:rPr>
            </w:pPr>
          </w:p>
        </w:tc>
      </w:tr>
      <w:tr w:rsidR="009D69AD" w:rsidRPr="00E61CE8" w:rsidTr="00235B0D">
        <w:tc>
          <w:tcPr>
            <w:tcW w:w="624"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tcPr>
          <w:p w:rsidR="009D69AD" w:rsidRPr="00E61CE8" w:rsidRDefault="009D69AD" w:rsidP="00235B0D">
            <w:pPr>
              <w:spacing w:after="0" w:line="240" w:lineRule="auto"/>
              <w:jc w:val="center"/>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6.</w:t>
            </w:r>
          </w:p>
        </w:tc>
        <w:tc>
          <w:tcPr>
            <w:tcW w:w="7077"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tcPr>
          <w:p w:rsidR="009D69AD" w:rsidRPr="00E61CE8" w:rsidRDefault="009D69AD" w:rsidP="00235B0D">
            <w:pPr>
              <w:spacing w:after="0" w:line="240" w:lineRule="auto"/>
              <w:rPr>
                <w:rFonts w:ascii="Times New Roman" w:eastAsia="Times New Roman" w:hAnsi="Times New Roman" w:cs="Times New Roman"/>
                <w:sz w:val="28"/>
                <w:szCs w:val="28"/>
              </w:rPr>
            </w:pPr>
            <w:r w:rsidRPr="00E61CE8">
              <w:rPr>
                <w:rFonts w:ascii="Times New Roman" w:eastAsia="Times New Roman" w:hAnsi="Times New Roman" w:cs="Times New Roman"/>
                <w:sz w:val="28"/>
                <w:szCs w:val="28"/>
              </w:rPr>
              <w:t>Общее количество баллов</w:t>
            </w:r>
          </w:p>
        </w:tc>
        <w:tc>
          <w:tcPr>
            <w:tcW w:w="2072"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9D69AD" w:rsidRPr="00E61CE8" w:rsidRDefault="009D69AD" w:rsidP="00235B0D">
            <w:pPr>
              <w:spacing w:after="0" w:line="240" w:lineRule="auto"/>
              <w:rPr>
                <w:rFonts w:ascii="Times New Roman" w:eastAsia="Times New Roman" w:hAnsi="Times New Roman" w:cs="Times New Roman"/>
                <w:sz w:val="28"/>
                <w:szCs w:val="28"/>
              </w:rPr>
            </w:pPr>
          </w:p>
        </w:tc>
      </w:tr>
    </w:tbl>
    <w:p w:rsidR="009D69AD" w:rsidRPr="00E61CE8" w:rsidRDefault="009D69AD" w:rsidP="009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9D69AD" w:rsidRPr="00E61CE8" w:rsidRDefault="009D69AD" w:rsidP="009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61CE8">
        <w:rPr>
          <w:rFonts w:ascii="Times New Roman" w:eastAsia="Times New Roman" w:hAnsi="Times New Roman" w:cs="Times New Roman"/>
          <w:sz w:val="28"/>
          <w:szCs w:val="28"/>
        </w:rPr>
        <w:t xml:space="preserve">________________________________________________________________    </w:t>
      </w:r>
      <w:r w:rsidRPr="00E61CE8">
        <w:rPr>
          <w:rFonts w:ascii="Times New Roman" w:eastAsia="Times New Roman" w:hAnsi="Times New Roman" w:cs="Times New Roman"/>
          <w:sz w:val="24"/>
          <w:szCs w:val="24"/>
        </w:rPr>
        <w:t>(подпись)                                     (инициалы, фамилия)</w:t>
      </w:r>
      <w:r>
        <w:rPr>
          <w:rFonts w:ascii="Times New Roman" w:eastAsia="Times New Roman" w:hAnsi="Times New Roman" w:cs="Times New Roman"/>
          <w:sz w:val="24"/>
          <w:szCs w:val="24"/>
        </w:rPr>
        <w:t xml:space="preserve">                                         </w:t>
      </w:r>
      <w:r w:rsidRPr="00E61CE8">
        <w:rPr>
          <w:rFonts w:ascii="Times New Roman" w:eastAsia="Times New Roman" w:hAnsi="Times New Roman" w:cs="Times New Roman"/>
          <w:sz w:val="24"/>
          <w:szCs w:val="24"/>
        </w:rPr>
        <w:t xml:space="preserve">  (дата)</w:t>
      </w:r>
    </w:p>
    <w:p w:rsidR="009D69AD" w:rsidRPr="00E61CE8" w:rsidRDefault="009D69AD" w:rsidP="009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9D69AD" w:rsidRPr="00E61CE8" w:rsidRDefault="009D69AD" w:rsidP="009D69AD">
      <w:pPr>
        <w:spacing w:after="0" w:line="240" w:lineRule="auto"/>
        <w:jc w:val="center"/>
        <w:rPr>
          <w:rFonts w:ascii="Times New Roman" w:hAnsi="Times New Roman" w:cs="Times New Roman"/>
          <w:sz w:val="28"/>
          <w:szCs w:val="28"/>
        </w:rPr>
      </w:pPr>
    </w:p>
    <w:p w:rsidR="009D69AD" w:rsidRPr="00E61CE8" w:rsidRDefault="009D69AD" w:rsidP="009D69AD">
      <w:pPr>
        <w:spacing w:after="0" w:line="240" w:lineRule="auto"/>
        <w:jc w:val="center"/>
        <w:rPr>
          <w:rFonts w:ascii="Times New Roman" w:hAnsi="Times New Roman" w:cs="Times New Roman"/>
          <w:sz w:val="28"/>
          <w:szCs w:val="28"/>
        </w:rPr>
      </w:pPr>
    </w:p>
    <w:p w:rsidR="009D69AD" w:rsidRDefault="009D69AD" w:rsidP="009D69AD">
      <w:pPr>
        <w:pStyle w:val="a5"/>
        <w:jc w:val="right"/>
        <w:rPr>
          <w:rFonts w:ascii="Times New Roman" w:hAnsi="Times New Roman" w:cs="Times New Roman"/>
          <w:sz w:val="28"/>
          <w:szCs w:val="28"/>
        </w:rPr>
      </w:pPr>
    </w:p>
    <w:p w:rsidR="009D69AD" w:rsidRPr="00E61CE8" w:rsidRDefault="009D69AD" w:rsidP="009D69AD">
      <w:pPr>
        <w:pStyle w:val="a5"/>
        <w:jc w:val="right"/>
        <w:rPr>
          <w:rFonts w:ascii="Times New Roman" w:hAnsi="Times New Roman" w:cs="Times New Roman"/>
          <w:sz w:val="28"/>
          <w:szCs w:val="28"/>
        </w:rPr>
      </w:pPr>
      <w:r w:rsidRPr="00E61CE8">
        <w:rPr>
          <w:rFonts w:ascii="Times New Roman" w:hAnsi="Times New Roman" w:cs="Times New Roman"/>
          <w:sz w:val="28"/>
          <w:szCs w:val="28"/>
        </w:rPr>
        <w:lastRenderedPageBreak/>
        <w:t>Приложение №2</w:t>
      </w:r>
    </w:p>
    <w:p w:rsidR="009D69AD" w:rsidRPr="00E61CE8" w:rsidRDefault="009D69AD" w:rsidP="009D69AD">
      <w:pPr>
        <w:pStyle w:val="a5"/>
        <w:jc w:val="right"/>
        <w:rPr>
          <w:rFonts w:ascii="Times New Roman" w:hAnsi="Times New Roman" w:cs="Times New Roman"/>
          <w:sz w:val="28"/>
          <w:szCs w:val="28"/>
        </w:rPr>
      </w:pPr>
      <w:r w:rsidRPr="00E61CE8">
        <w:rPr>
          <w:rFonts w:ascii="Times New Roman" w:hAnsi="Times New Roman" w:cs="Times New Roman"/>
          <w:sz w:val="28"/>
          <w:szCs w:val="28"/>
        </w:rPr>
        <w:t xml:space="preserve">к постановлению </w:t>
      </w:r>
    </w:p>
    <w:p w:rsidR="009D69AD" w:rsidRPr="00E61CE8" w:rsidRDefault="009D69AD" w:rsidP="009D69AD">
      <w:pPr>
        <w:pStyle w:val="a5"/>
        <w:jc w:val="right"/>
        <w:rPr>
          <w:rFonts w:ascii="Times New Roman" w:hAnsi="Times New Roman" w:cs="Times New Roman"/>
          <w:sz w:val="28"/>
          <w:szCs w:val="28"/>
        </w:rPr>
      </w:pPr>
      <w:r w:rsidRPr="00E61CE8">
        <w:rPr>
          <w:rFonts w:ascii="Times New Roman" w:hAnsi="Times New Roman" w:cs="Times New Roman"/>
          <w:sz w:val="28"/>
          <w:szCs w:val="28"/>
        </w:rPr>
        <w:t xml:space="preserve">Администрации Ольховского </w:t>
      </w:r>
    </w:p>
    <w:p w:rsidR="009D69AD" w:rsidRPr="00E61CE8" w:rsidRDefault="009D69AD" w:rsidP="009D69AD">
      <w:pPr>
        <w:pStyle w:val="a5"/>
        <w:jc w:val="right"/>
        <w:rPr>
          <w:rFonts w:ascii="Times New Roman" w:hAnsi="Times New Roman" w:cs="Times New Roman"/>
          <w:sz w:val="28"/>
          <w:szCs w:val="28"/>
        </w:rPr>
      </w:pPr>
      <w:r w:rsidRPr="00E61CE8">
        <w:rPr>
          <w:rFonts w:ascii="Times New Roman" w:hAnsi="Times New Roman" w:cs="Times New Roman"/>
          <w:sz w:val="28"/>
          <w:szCs w:val="28"/>
        </w:rPr>
        <w:t xml:space="preserve">муниципального района </w:t>
      </w:r>
    </w:p>
    <w:p w:rsidR="009D69AD" w:rsidRPr="00E61CE8" w:rsidRDefault="009D69AD" w:rsidP="009D69AD">
      <w:pPr>
        <w:pStyle w:val="a5"/>
        <w:jc w:val="right"/>
        <w:rPr>
          <w:rFonts w:ascii="Times New Roman" w:hAnsi="Times New Roman" w:cs="Times New Roman"/>
          <w:sz w:val="28"/>
          <w:szCs w:val="28"/>
        </w:rPr>
      </w:pPr>
      <w:r w:rsidRPr="00E61CE8">
        <w:rPr>
          <w:rFonts w:ascii="Times New Roman" w:hAnsi="Times New Roman" w:cs="Times New Roman"/>
          <w:sz w:val="28"/>
          <w:szCs w:val="28"/>
        </w:rPr>
        <w:t xml:space="preserve">от 05.04.2019 г. № 237   </w:t>
      </w:r>
    </w:p>
    <w:p w:rsidR="009D69AD" w:rsidRPr="00E61CE8" w:rsidRDefault="009D69AD" w:rsidP="009D69AD">
      <w:pPr>
        <w:spacing w:after="0" w:line="240" w:lineRule="auto"/>
        <w:rPr>
          <w:rFonts w:ascii="Times New Roman" w:hAnsi="Times New Roman" w:cs="Times New Roman"/>
          <w:sz w:val="28"/>
          <w:szCs w:val="28"/>
          <w:lang w:bidi="ru-RU"/>
        </w:rPr>
      </w:pPr>
    </w:p>
    <w:p w:rsidR="009D69AD" w:rsidRPr="00E61CE8" w:rsidRDefault="009D69AD" w:rsidP="009D69AD">
      <w:pPr>
        <w:pStyle w:val="a5"/>
        <w:jc w:val="center"/>
        <w:rPr>
          <w:rFonts w:ascii="Times New Roman" w:hAnsi="Times New Roman" w:cs="Times New Roman"/>
          <w:sz w:val="28"/>
          <w:szCs w:val="28"/>
        </w:rPr>
      </w:pPr>
    </w:p>
    <w:p w:rsidR="009D69AD" w:rsidRPr="00E61CE8" w:rsidRDefault="009D69AD" w:rsidP="009D69AD">
      <w:pPr>
        <w:pStyle w:val="a5"/>
        <w:jc w:val="center"/>
        <w:rPr>
          <w:rFonts w:ascii="Times New Roman" w:hAnsi="Times New Roman" w:cs="Times New Roman"/>
          <w:sz w:val="28"/>
          <w:szCs w:val="28"/>
        </w:rPr>
      </w:pPr>
      <w:r w:rsidRPr="00E61CE8">
        <w:rPr>
          <w:rFonts w:ascii="Times New Roman" w:hAnsi="Times New Roman" w:cs="Times New Roman"/>
          <w:sz w:val="28"/>
          <w:szCs w:val="28"/>
        </w:rPr>
        <w:t>Состав</w:t>
      </w:r>
    </w:p>
    <w:p w:rsidR="009D69AD" w:rsidRPr="00E61CE8" w:rsidRDefault="009D69AD" w:rsidP="009D69AD">
      <w:pPr>
        <w:pStyle w:val="a5"/>
        <w:jc w:val="center"/>
        <w:rPr>
          <w:rFonts w:ascii="Times New Roman" w:hAnsi="Times New Roman" w:cs="Times New Roman"/>
          <w:sz w:val="28"/>
          <w:szCs w:val="28"/>
        </w:rPr>
      </w:pPr>
      <w:r w:rsidRPr="00E61CE8">
        <w:rPr>
          <w:rFonts w:ascii="Times New Roman" w:hAnsi="Times New Roman" w:cs="Times New Roman"/>
          <w:sz w:val="28"/>
          <w:szCs w:val="28"/>
        </w:rPr>
        <w:t xml:space="preserve">районной конкурсной комиссии по проведению районного конкурса  </w:t>
      </w:r>
    </w:p>
    <w:p w:rsidR="009D69AD" w:rsidRPr="00E61CE8" w:rsidRDefault="009D69AD" w:rsidP="009D69AD">
      <w:pPr>
        <w:pStyle w:val="a5"/>
        <w:jc w:val="center"/>
        <w:rPr>
          <w:rFonts w:ascii="Times New Roman" w:hAnsi="Times New Roman" w:cs="Times New Roman"/>
          <w:sz w:val="28"/>
          <w:szCs w:val="28"/>
        </w:rPr>
      </w:pPr>
      <w:r w:rsidRPr="00E61CE8">
        <w:rPr>
          <w:rFonts w:ascii="Times New Roman" w:hAnsi="Times New Roman" w:cs="Times New Roman"/>
          <w:sz w:val="28"/>
          <w:szCs w:val="28"/>
        </w:rPr>
        <w:t>«Лучшее учреждение культуры Ольховского муниципального района 2019»</w:t>
      </w:r>
    </w:p>
    <w:p w:rsidR="009D69AD" w:rsidRPr="00E61CE8" w:rsidRDefault="009D69AD" w:rsidP="009D69AD">
      <w:pPr>
        <w:pStyle w:val="a5"/>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D69AD" w:rsidRPr="00E61CE8" w:rsidTr="00235B0D">
        <w:tc>
          <w:tcPr>
            <w:tcW w:w="4785" w:type="dxa"/>
          </w:tcPr>
          <w:p w:rsidR="009D69AD" w:rsidRPr="00E61CE8" w:rsidRDefault="009D69AD" w:rsidP="00235B0D">
            <w:pPr>
              <w:pStyle w:val="a5"/>
              <w:rPr>
                <w:rFonts w:ascii="Times New Roman" w:hAnsi="Times New Roman" w:cs="Times New Roman"/>
                <w:sz w:val="28"/>
                <w:szCs w:val="28"/>
              </w:rPr>
            </w:pPr>
            <w:r w:rsidRPr="00E61CE8">
              <w:rPr>
                <w:rFonts w:ascii="Times New Roman" w:hAnsi="Times New Roman" w:cs="Times New Roman"/>
                <w:sz w:val="28"/>
                <w:szCs w:val="28"/>
              </w:rPr>
              <w:t xml:space="preserve">Солонин Алексей Васильевич  </w:t>
            </w:r>
          </w:p>
          <w:p w:rsidR="009D69AD" w:rsidRPr="00E61CE8" w:rsidRDefault="009D69AD" w:rsidP="00235B0D">
            <w:pPr>
              <w:pStyle w:val="a5"/>
              <w:rPr>
                <w:rFonts w:ascii="Times New Roman" w:hAnsi="Times New Roman" w:cs="Times New Roman"/>
                <w:sz w:val="28"/>
                <w:szCs w:val="28"/>
              </w:rPr>
            </w:pPr>
          </w:p>
        </w:tc>
        <w:tc>
          <w:tcPr>
            <w:tcW w:w="4786" w:type="dxa"/>
          </w:tcPr>
          <w:p w:rsidR="009D69AD" w:rsidRPr="00E61CE8" w:rsidRDefault="009D69AD" w:rsidP="00235B0D">
            <w:pPr>
              <w:pStyle w:val="a5"/>
              <w:jc w:val="both"/>
              <w:rPr>
                <w:rFonts w:ascii="Times New Roman" w:hAnsi="Times New Roman" w:cs="Times New Roman"/>
                <w:sz w:val="28"/>
                <w:szCs w:val="28"/>
              </w:rPr>
            </w:pPr>
            <w:r w:rsidRPr="00E61CE8">
              <w:rPr>
                <w:rFonts w:ascii="Times New Roman" w:hAnsi="Times New Roman" w:cs="Times New Roman"/>
                <w:sz w:val="28"/>
                <w:szCs w:val="28"/>
              </w:rPr>
              <w:t>-Глава Ольховского муниципального района, председатель комиссии;</w:t>
            </w:r>
          </w:p>
        </w:tc>
      </w:tr>
      <w:tr w:rsidR="009D69AD" w:rsidRPr="00E61CE8" w:rsidTr="00235B0D">
        <w:tc>
          <w:tcPr>
            <w:tcW w:w="4785" w:type="dxa"/>
          </w:tcPr>
          <w:p w:rsidR="009D69AD" w:rsidRPr="00E61CE8" w:rsidRDefault="009D69AD" w:rsidP="00235B0D">
            <w:pPr>
              <w:pStyle w:val="a5"/>
              <w:rPr>
                <w:rFonts w:ascii="Times New Roman" w:hAnsi="Times New Roman" w:cs="Times New Roman"/>
                <w:sz w:val="28"/>
                <w:szCs w:val="28"/>
              </w:rPr>
            </w:pPr>
            <w:proofErr w:type="spellStart"/>
            <w:r w:rsidRPr="00E61CE8">
              <w:rPr>
                <w:rFonts w:ascii="Times New Roman" w:hAnsi="Times New Roman" w:cs="Times New Roman"/>
                <w:sz w:val="28"/>
                <w:szCs w:val="28"/>
              </w:rPr>
              <w:t>Бассанская</w:t>
            </w:r>
            <w:proofErr w:type="spellEnd"/>
            <w:r w:rsidRPr="00E61CE8">
              <w:rPr>
                <w:rFonts w:ascii="Times New Roman" w:hAnsi="Times New Roman" w:cs="Times New Roman"/>
                <w:sz w:val="28"/>
                <w:szCs w:val="28"/>
              </w:rPr>
              <w:t xml:space="preserve"> Наталья Викторовна </w:t>
            </w:r>
          </w:p>
        </w:tc>
        <w:tc>
          <w:tcPr>
            <w:tcW w:w="4786" w:type="dxa"/>
          </w:tcPr>
          <w:p w:rsidR="009D69AD" w:rsidRPr="00E61CE8" w:rsidRDefault="009D69AD" w:rsidP="00235B0D">
            <w:pPr>
              <w:pStyle w:val="a5"/>
              <w:jc w:val="both"/>
              <w:rPr>
                <w:rFonts w:ascii="Times New Roman" w:hAnsi="Times New Roman" w:cs="Times New Roman"/>
                <w:sz w:val="28"/>
                <w:szCs w:val="28"/>
              </w:rPr>
            </w:pPr>
            <w:r w:rsidRPr="00E61CE8">
              <w:rPr>
                <w:rFonts w:ascii="Times New Roman" w:hAnsi="Times New Roman" w:cs="Times New Roman"/>
                <w:sz w:val="28"/>
                <w:szCs w:val="28"/>
              </w:rPr>
              <w:t>-Заместитель Главы Ольховского муниципального района, заместитель председателя комиссии;</w:t>
            </w:r>
          </w:p>
        </w:tc>
      </w:tr>
      <w:tr w:rsidR="009D69AD" w:rsidRPr="00E61CE8" w:rsidTr="00235B0D">
        <w:tc>
          <w:tcPr>
            <w:tcW w:w="4785" w:type="dxa"/>
          </w:tcPr>
          <w:p w:rsidR="009D69AD" w:rsidRPr="00E61CE8" w:rsidRDefault="009D69AD" w:rsidP="00235B0D">
            <w:pPr>
              <w:pStyle w:val="a5"/>
              <w:rPr>
                <w:rFonts w:ascii="Times New Roman" w:hAnsi="Times New Roman" w:cs="Times New Roman"/>
                <w:sz w:val="28"/>
                <w:szCs w:val="28"/>
              </w:rPr>
            </w:pPr>
            <w:proofErr w:type="spellStart"/>
            <w:r w:rsidRPr="00E61CE8">
              <w:rPr>
                <w:rFonts w:ascii="Times New Roman" w:hAnsi="Times New Roman" w:cs="Times New Roman"/>
                <w:sz w:val="28"/>
                <w:szCs w:val="28"/>
              </w:rPr>
              <w:t>Есаулова</w:t>
            </w:r>
            <w:proofErr w:type="spellEnd"/>
            <w:r w:rsidRPr="00E61CE8">
              <w:rPr>
                <w:rFonts w:ascii="Times New Roman" w:hAnsi="Times New Roman" w:cs="Times New Roman"/>
                <w:sz w:val="28"/>
                <w:szCs w:val="28"/>
              </w:rPr>
              <w:t xml:space="preserve"> Елена Васильевна </w:t>
            </w:r>
          </w:p>
        </w:tc>
        <w:tc>
          <w:tcPr>
            <w:tcW w:w="4786" w:type="dxa"/>
          </w:tcPr>
          <w:p w:rsidR="009D69AD" w:rsidRPr="00E61CE8" w:rsidRDefault="009D69AD" w:rsidP="00235B0D">
            <w:pPr>
              <w:pStyle w:val="a5"/>
              <w:jc w:val="both"/>
              <w:rPr>
                <w:rFonts w:ascii="Times New Roman" w:hAnsi="Times New Roman" w:cs="Times New Roman"/>
                <w:sz w:val="28"/>
                <w:szCs w:val="28"/>
              </w:rPr>
            </w:pPr>
            <w:r w:rsidRPr="00E61CE8">
              <w:rPr>
                <w:rFonts w:ascii="Times New Roman" w:hAnsi="Times New Roman" w:cs="Times New Roman"/>
                <w:sz w:val="28"/>
                <w:szCs w:val="28"/>
              </w:rPr>
              <w:t>-Начальник отдела культуры, спорта и</w:t>
            </w:r>
            <w:r>
              <w:rPr>
                <w:rFonts w:ascii="Times New Roman" w:hAnsi="Times New Roman" w:cs="Times New Roman"/>
                <w:sz w:val="28"/>
                <w:szCs w:val="28"/>
              </w:rPr>
              <w:t xml:space="preserve"> </w:t>
            </w:r>
            <w:r w:rsidRPr="00E61CE8">
              <w:rPr>
                <w:rFonts w:ascii="Times New Roman" w:hAnsi="Times New Roman" w:cs="Times New Roman"/>
                <w:sz w:val="28"/>
                <w:szCs w:val="28"/>
              </w:rPr>
              <w:t>социальной</w:t>
            </w:r>
            <w:r>
              <w:rPr>
                <w:rFonts w:ascii="Times New Roman" w:hAnsi="Times New Roman" w:cs="Times New Roman"/>
                <w:sz w:val="28"/>
                <w:szCs w:val="28"/>
              </w:rPr>
              <w:t xml:space="preserve"> </w:t>
            </w:r>
            <w:r w:rsidRPr="00E61CE8">
              <w:rPr>
                <w:rFonts w:ascii="Times New Roman" w:hAnsi="Times New Roman" w:cs="Times New Roman"/>
                <w:sz w:val="28"/>
                <w:szCs w:val="28"/>
              </w:rPr>
              <w:t>политики</w:t>
            </w:r>
            <w:r>
              <w:rPr>
                <w:rFonts w:ascii="Times New Roman" w:hAnsi="Times New Roman" w:cs="Times New Roman"/>
                <w:sz w:val="28"/>
                <w:szCs w:val="28"/>
              </w:rPr>
              <w:t xml:space="preserve"> </w:t>
            </w:r>
            <w:r w:rsidRPr="00E61CE8">
              <w:rPr>
                <w:rFonts w:ascii="Times New Roman" w:hAnsi="Times New Roman" w:cs="Times New Roman"/>
                <w:sz w:val="28"/>
                <w:szCs w:val="28"/>
              </w:rPr>
              <w:t>Администрации Ольховского муниципального района;</w:t>
            </w:r>
          </w:p>
        </w:tc>
      </w:tr>
      <w:tr w:rsidR="009D69AD" w:rsidRPr="00E61CE8" w:rsidTr="00235B0D">
        <w:tc>
          <w:tcPr>
            <w:tcW w:w="4785" w:type="dxa"/>
          </w:tcPr>
          <w:p w:rsidR="009D69AD" w:rsidRPr="00E61CE8" w:rsidRDefault="009D69AD" w:rsidP="00235B0D">
            <w:pPr>
              <w:pStyle w:val="a5"/>
              <w:rPr>
                <w:rFonts w:ascii="Times New Roman" w:hAnsi="Times New Roman" w:cs="Times New Roman"/>
                <w:sz w:val="28"/>
                <w:szCs w:val="28"/>
              </w:rPr>
            </w:pPr>
            <w:r w:rsidRPr="00E61CE8">
              <w:rPr>
                <w:rFonts w:ascii="Times New Roman" w:hAnsi="Times New Roman" w:cs="Times New Roman"/>
                <w:sz w:val="28"/>
                <w:szCs w:val="28"/>
              </w:rPr>
              <w:t xml:space="preserve">Воронина Елена Александровна </w:t>
            </w:r>
          </w:p>
        </w:tc>
        <w:tc>
          <w:tcPr>
            <w:tcW w:w="4786" w:type="dxa"/>
          </w:tcPr>
          <w:p w:rsidR="009D69AD" w:rsidRPr="00E61CE8" w:rsidRDefault="009D69AD" w:rsidP="00235B0D">
            <w:pPr>
              <w:pStyle w:val="a5"/>
              <w:jc w:val="both"/>
              <w:rPr>
                <w:rFonts w:ascii="Times New Roman" w:hAnsi="Times New Roman" w:cs="Times New Roman"/>
                <w:sz w:val="28"/>
                <w:szCs w:val="28"/>
              </w:rPr>
            </w:pPr>
            <w:r w:rsidRPr="00E61CE8">
              <w:rPr>
                <w:rFonts w:ascii="Times New Roman" w:hAnsi="Times New Roman" w:cs="Times New Roman"/>
                <w:sz w:val="28"/>
                <w:szCs w:val="28"/>
              </w:rPr>
              <w:t>-Заместитель начальника отдела культуры, спорта и социальной политики Администрации Ольховского муниципального района;</w:t>
            </w:r>
          </w:p>
        </w:tc>
      </w:tr>
      <w:tr w:rsidR="009D69AD" w:rsidRPr="00E61CE8" w:rsidTr="00235B0D">
        <w:tc>
          <w:tcPr>
            <w:tcW w:w="4785" w:type="dxa"/>
          </w:tcPr>
          <w:p w:rsidR="009D69AD" w:rsidRPr="00E61CE8" w:rsidRDefault="009D69AD" w:rsidP="00235B0D">
            <w:pPr>
              <w:pStyle w:val="a5"/>
              <w:rPr>
                <w:rFonts w:ascii="Times New Roman" w:hAnsi="Times New Roman" w:cs="Times New Roman"/>
                <w:sz w:val="28"/>
                <w:szCs w:val="28"/>
              </w:rPr>
            </w:pPr>
            <w:r w:rsidRPr="00E61CE8">
              <w:rPr>
                <w:rFonts w:ascii="Times New Roman" w:hAnsi="Times New Roman" w:cs="Times New Roman"/>
                <w:sz w:val="28"/>
                <w:szCs w:val="28"/>
              </w:rPr>
              <w:t xml:space="preserve">Марченко Алена Юрьевна </w:t>
            </w:r>
          </w:p>
        </w:tc>
        <w:tc>
          <w:tcPr>
            <w:tcW w:w="4786" w:type="dxa"/>
          </w:tcPr>
          <w:p w:rsidR="009D69AD" w:rsidRPr="00E61CE8" w:rsidRDefault="009D69AD" w:rsidP="00235B0D">
            <w:pPr>
              <w:pStyle w:val="a5"/>
              <w:jc w:val="both"/>
              <w:rPr>
                <w:rFonts w:ascii="Times New Roman" w:hAnsi="Times New Roman" w:cs="Times New Roman"/>
                <w:sz w:val="28"/>
                <w:szCs w:val="28"/>
              </w:rPr>
            </w:pPr>
            <w:r w:rsidRPr="00E61CE8">
              <w:rPr>
                <w:rFonts w:ascii="Times New Roman" w:hAnsi="Times New Roman" w:cs="Times New Roman"/>
                <w:sz w:val="28"/>
                <w:szCs w:val="28"/>
              </w:rPr>
              <w:t>-Директор МУК «</w:t>
            </w:r>
            <w:proofErr w:type="spellStart"/>
            <w:r w:rsidRPr="00E61CE8">
              <w:rPr>
                <w:rFonts w:ascii="Times New Roman" w:hAnsi="Times New Roman" w:cs="Times New Roman"/>
                <w:sz w:val="28"/>
                <w:szCs w:val="28"/>
              </w:rPr>
              <w:t>Межпоселенческое</w:t>
            </w:r>
            <w:proofErr w:type="spellEnd"/>
            <w:r w:rsidRPr="00E61CE8">
              <w:rPr>
                <w:rFonts w:ascii="Times New Roman" w:hAnsi="Times New Roman" w:cs="Times New Roman"/>
                <w:sz w:val="28"/>
                <w:szCs w:val="28"/>
              </w:rPr>
              <w:t xml:space="preserve"> социально – культурное объединение», секретарь комиссии;</w:t>
            </w:r>
          </w:p>
        </w:tc>
      </w:tr>
      <w:tr w:rsidR="009D69AD" w:rsidRPr="00E61CE8" w:rsidTr="00235B0D">
        <w:tc>
          <w:tcPr>
            <w:tcW w:w="4785" w:type="dxa"/>
          </w:tcPr>
          <w:p w:rsidR="009D69AD" w:rsidRPr="00E61CE8" w:rsidRDefault="009D69AD" w:rsidP="00235B0D">
            <w:pPr>
              <w:pStyle w:val="a5"/>
              <w:rPr>
                <w:rFonts w:ascii="Times New Roman" w:hAnsi="Times New Roman" w:cs="Times New Roman"/>
                <w:sz w:val="28"/>
                <w:szCs w:val="28"/>
              </w:rPr>
            </w:pPr>
            <w:proofErr w:type="spellStart"/>
            <w:r w:rsidRPr="00E61CE8">
              <w:rPr>
                <w:rFonts w:ascii="Times New Roman" w:hAnsi="Times New Roman" w:cs="Times New Roman"/>
                <w:sz w:val="28"/>
                <w:szCs w:val="28"/>
              </w:rPr>
              <w:t>Аханов</w:t>
            </w:r>
            <w:proofErr w:type="spellEnd"/>
            <w:r w:rsidRPr="00E61CE8">
              <w:rPr>
                <w:rFonts w:ascii="Times New Roman" w:hAnsi="Times New Roman" w:cs="Times New Roman"/>
                <w:sz w:val="28"/>
                <w:szCs w:val="28"/>
              </w:rPr>
              <w:t xml:space="preserve"> Виктор Семенович </w:t>
            </w:r>
          </w:p>
        </w:tc>
        <w:tc>
          <w:tcPr>
            <w:tcW w:w="4786" w:type="dxa"/>
          </w:tcPr>
          <w:p w:rsidR="009D69AD" w:rsidRPr="00E61CE8" w:rsidRDefault="009D69AD" w:rsidP="00235B0D">
            <w:pPr>
              <w:pStyle w:val="a5"/>
              <w:jc w:val="both"/>
              <w:rPr>
                <w:rFonts w:ascii="Times New Roman" w:hAnsi="Times New Roman" w:cs="Times New Roman"/>
                <w:sz w:val="28"/>
                <w:szCs w:val="28"/>
              </w:rPr>
            </w:pPr>
            <w:r w:rsidRPr="00E61CE8">
              <w:rPr>
                <w:rFonts w:ascii="Times New Roman" w:hAnsi="Times New Roman" w:cs="Times New Roman"/>
                <w:sz w:val="28"/>
                <w:szCs w:val="28"/>
              </w:rPr>
              <w:t>-Председатель районного Совета ветеранов войны, труда (пенсионеров) и правоохранительных органов,  член общественного совета при Главе Ольховского муниципального района;</w:t>
            </w:r>
          </w:p>
        </w:tc>
      </w:tr>
      <w:tr w:rsidR="009D69AD" w:rsidRPr="00E61CE8" w:rsidTr="00235B0D">
        <w:tc>
          <w:tcPr>
            <w:tcW w:w="4785" w:type="dxa"/>
          </w:tcPr>
          <w:p w:rsidR="009D69AD" w:rsidRPr="00E61CE8" w:rsidRDefault="009D69AD" w:rsidP="00235B0D">
            <w:pPr>
              <w:pStyle w:val="a5"/>
              <w:rPr>
                <w:rFonts w:ascii="Times New Roman" w:hAnsi="Times New Roman" w:cs="Times New Roman"/>
                <w:sz w:val="28"/>
                <w:szCs w:val="28"/>
              </w:rPr>
            </w:pPr>
            <w:proofErr w:type="spellStart"/>
            <w:r w:rsidRPr="00E61CE8">
              <w:rPr>
                <w:rFonts w:ascii="Times New Roman" w:hAnsi="Times New Roman" w:cs="Times New Roman"/>
                <w:sz w:val="28"/>
                <w:szCs w:val="28"/>
              </w:rPr>
              <w:t>Желудкова</w:t>
            </w:r>
            <w:proofErr w:type="spellEnd"/>
            <w:r w:rsidRPr="00E61CE8">
              <w:rPr>
                <w:rFonts w:ascii="Times New Roman" w:hAnsi="Times New Roman" w:cs="Times New Roman"/>
                <w:sz w:val="28"/>
                <w:szCs w:val="28"/>
              </w:rPr>
              <w:t xml:space="preserve"> Ирина Александровна</w:t>
            </w:r>
          </w:p>
        </w:tc>
        <w:tc>
          <w:tcPr>
            <w:tcW w:w="4786" w:type="dxa"/>
          </w:tcPr>
          <w:p w:rsidR="009D69AD" w:rsidRPr="00E61CE8" w:rsidRDefault="009D69AD" w:rsidP="00235B0D">
            <w:pPr>
              <w:pStyle w:val="a5"/>
              <w:jc w:val="both"/>
              <w:rPr>
                <w:rFonts w:ascii="Times New Roman" w:hAnsi="Times New Roman" w:cs="Times New Roman"/>
                <w:sz w:val="28"/>
                <w:szCs w:val="28"/>
              </w:rPr>
            </w:pPr>
            <w:r w:rsidRPr="00E61CE8">
              <w:rPr>
                <w:rFonts w:ascii="Times New Roman" w:hAnsi="Times New Roman" w:cs="Times New Roman"/>
                <w:sz w:val="28"/>
                <w:szCs w:val="28"/>
              </w:rPr>
              <w:t>-Директор МУК «</w:t>
            </w:r>
            <w:proofErr w:type="spellStart"/>
            <w:r w:rsidRPr="00E61CE8">
              <w:rPr>
                <w:rFonts w:ascii="Times New Roman" w:hAnsi="Times New Roman" w:cs="Times New Roman"/>
                <w:sz w:val="28"/>
                <w:szCs w:val="28"/>
              </w:rPr>
              <w:t>Межпоселенческая</w:t>
            </w:r>
            <w:proofErr w:type="spellEnd"/>
            <w:r w:rsidRPr="00E61CE8">
              <w:rPr>
                <w:rFonts w:ascii="Times New Roman" w:hAnsi="Times New Roman" w:cs="Times New Roman"/>
                <w:sz w:val="28"/>
                <w:szCs w:val="28"/>
              </w:rPr>
              <w:t xml:space="preserve"> библиотечная система».</w:t>
            </w:r>
          </w:p>
        </w:tc>
      </w:tr>
    </w:tbl>
    <w:p w:rsidR="009D69AD" w:rsidRPr="00E61CE8" w:rsidRDefault="009D69AD" w:rsidP="009D69AD">
      <w:pPr>
        <w:pStyle w:val="a5"/>
        <w:rPr>
          <w:rFonts w:ascii="Times New Roman" w:hAnsi="Times New Roman" w:cs="Times New Roman"/>
          <w:sz w:val="28"/>
          <w:szCs w:val="28"/>
        </w:rPr>
      </w:pPr>
    </w:p>
    <w:p w:rsidR="009D69AD" w:rsidRPr="00E61CE8" w:rsidRDefault="009D69AD" w:rsidP="009D69AD">
      <w:pPr>
        <w:spacing w:after="0" w:line="240" w:lineRule="auto"/>
        <w:rPr>
          <w:rFonts w:ascii="Times New Roman" w:hAnsi="Times New Roman" w:cs="Times New Roman"/>
          <w:sz w:val="28"/>
          <w:szCs w:val="28"/>
        </w:rPr>
      </w:pPr>
    </w:p>
    <w:p w:rsidR="009D69AD" w:rsidRPr="00E61CE8" w:rsidRDefault="009D69AD" w:rsidP="009D69AD">
      <w:pPr>
        <w:spacing w:after="0" w:line="240" w:lineRule="auto"/>
        <w:jc w:val="center"/>
        <w:rPr>
          <w:rFonts w:ascii="Times New Roman" w:hAnsi="Times New Roman" w:cs="Times New Roman"/>
          <w:sz w:val="28"/>
          <w:szCs w:val="28"/>
        </w:rPr>
      </w:pPr>
    </w:p>
    <w:p w:rsidR="009D69AD" w:rsidRPr="00E61CE8" w:rsidRDefault="009D69AD" w:rsidP="009D69AD">
      <w:pPr>
        <w:spacing w:after="0" w:line="240" w:lineRule="auto"/>
        <w:jc w:val="center"/>
        <w:rPr>
          <w:rFonts w:ascii="Times New Roman" w:hAnsi="Times New Roman" w:cs="Times New Roman"/>
          <w:sz w:val="28"/>
          <w:szCs w:val="28"/>
        </w:rPr>
      </w:pPr>
    </w:p>
    <w:p w:rsidR="009D69AD" w:rsidRPr="00E61CE8" w:rsidRDefault="009D69AD" w:rsidP="009D69AD">
      <w:pPr>
        <w:spacing w:after="0" w:line="240" w:lineRule="auto"/>
        <w:jc w:val="center"/>
        <w:rPr>
          <w:rFonts w:ascii="Times New Roman" w:hAnsi="Times New Roman" w:cs="Times New Roman"/>
          <w:sz w:val="28"/>
          <w:szCs w:val="28"/>
        </w:rPr>
      </w:pPr>
    </w:p>
    <w:p w:rsidR="009D69AD" w:rsidRPr="00E61CE8" w:rsidRDefault="009D69AD" w:rsidP="009D69AD">
      <w:pPr>
        <w:spacing w:after="0" w:line="240" w:lineRule="auto"/>
        <w:jc w:val="center"/>
        <w:rPr>
          <w:rFonts w:ascii="Times New Roman" w:hAnsi="Times New Roman" w:cs="Times New Roman"/>
          <w:sz w:val="28"/>
          <w:szCs w:val="28"/>
        </w:rPr>
      </w:pPr>
    </w:p>
    <w:p w:rsidR="009D69AD" w:rsidRPr="00E61CE8" w:rsidRDefault="009D69AD" w:rsidP="009D69AD">
      <w:pPr>
        <w:spacing w:after="0" w:line="240" w:lineRule="auto"/>
        <w:jc w:val="center"/>
        <w:rPr>
          <w:rFonts w:ascii="Times New Roman" w:hAnsi="Times New Roman" w:cs="Times New Roman"/>
          <w:sz w:val="28"/>
          <w:szCs w:val="28"/>
        </w:rPr>
      </w:pPr>
    </w:p>
    <w:p w:rsidR="009D69AD" w:rsidRPr="00E61CE8" w:rsidRDefault="009D69AD" w:rsidP="009D69AD">
      <w:pPr>
        <w:spacing w:after="0" w:line="240" w:lineRule="auto"/>
        <w:jc w:val="center"/>
        <w:rPr>
          <w:rFonts w:ascii="Times New Roman" w:hAnsi="Times New Roman" w:cs="Times New Roman"/>
          <w:sz w:val="28"/>
          <w:szCs w:val="28"/>
        </w:rPr>
      </w:pPr>
    </w:p>
    <w:p w:rsidR="009D69AD" w:rsidRPr="00E61CE8" w:rsidRDefault="009D69AD" w:rsidP="009D69AD">
      <w:pPr>
        <w:spacing w:after="0" w:line="240" w:lineRule="auto"/>
        <w:jc w:val="center"/>
        <w:rPr>
          <w:rFonts w:ascii="Times New Roman" w:hAnsi="Times New Roman" w:cs="Times New Roman"/>
          <w:sz w:val="24"/>
          <w:szCs w:val="24"/>
        </w:rPr>
      </w:pPr>
    </w:p>
    <w:p w:rsidR="009D69AD" w:rsidRPr="007A6BAB" w:rsidRDefault="009D69AD" w:rsidP="009D69AD">
      <w:pPr>
        <w:spacing w:after="0" w:line="240" w:lineRule="auto"/>
        <w:jc w:val="right"/>
        <w:rPr>
          <w:rFonts w:ascii="Times New Roman" w:hAnsi="Times New Roman" w:cs="Times New Roman"/>
          <w:sz w:val="24"/>
          <w:szCs w:val="24"/>
        </w:rPr>
      </w:pPr>
      <w:r w:rsidRPr="007A6BAB">
        <w:rPr>
          <w:rFonts w:ascii="Times New Roman" w:hAnsi="Times New Roman" w:cs="Times New Roman"/>
          <w:sz w:val="24"/>
          <w:szCs w:val="24"/>
        </w:rPr>
        <w:lastRenderedPageBreak/>
        <w:t>Приложение №4</w:t>
      </w:r>
    </w:p>
    <w:p w:rsidR="009D69AD" w:rsidRPr="007A6BAB" w:rsidRDefault="009D69AD" w:rsidP="009D69AD">
      <w:pPr>
        <w:spacing w:after="0" w:line="240" w:lineRule="auto"/>
        <w:jc w:val="right"/>
        <w:rPr>
          <w:rFonts w:ascii="Times New Roman" w:hAnsi="Times New Roman" w:cs="Times New Roman"/>
          <w:sz w:val="24"/>
          <w:szCs w:val="24"/>
        </w:rPr>
      </w:pPr>
      <w:r w:rsidRPr="007A6BAB">
        <w:rPr>
          <w:rFonts w:ascii="Times New Roman" w:hAnsi="Times New Roman" w:cs="Times New Roman"/>
          <w:sz w:val="24"/>
          <w:szCs w:val="24"/>
        </w:rPr>
        <w:t xml:space="preserve">К Положению </w:t>
      </w:r>
    </w:p>
    <w:p w:rsidR="009D69AD" w:rsidRPr="007A6BAB" w:rsidRDefault="009D69AD" w:rsidP="009D69AD">
      <w:pPr>
        <w:spacing w:after="0" w:line="240" w:lineRule="auto"/>
        <w:jc w:val="right"/>
        <w:rPr>
          <w:rFonts w:ascii="Times New Roman" w:hAnsi="Times New Roman" w:cs="Times New Roman"/>
          <w:sz w:val="24"/>
          <w:szCs w:val="24"/>
        </w:rPr>
      </w:pPr>
      <w:r w:rsidRPr="007A6BAB">
        <w:rPr>
          <w:rFonts w:ascii="Times New Roman" w:hAnsi="Times New Roman" w:cs="Times New Roman"/>
          <w:sz w:val="24"/>
          <w:szCs w:val="24"/>
        </w:rPr>
        <w:t>о конкурсе «Лучшее учреждение культуры</w:t>
      </w:r>
    </w:p>
    <w:p w:rsidR="009D69AD" w:rsidRPr="007A6BAB" w:rsidRDefault="009D69AD" w:rsidP="009D69AD">
      <w:pPr>
        <w:spacing w:after="0" w:line="240" w:lineRule="auto"/>
        <w:jc w:val="right"/>
        <w:rPr>
          <w:rFonts w:ascii="Times New Roman" w:hAnsi="Times New Roman" w:cs="Times New Roman"/>
          <w:sz w:val="24"/>
          <w:szCs w:val="24"/>
        </w:rPr>
      </w:pPr>
      <w:r w:rsidRPr="007A6BAB">
        <w:rPr>
          <w:rFonts w:ascii="Times New Roman" w:hAnsi="Times New Roman" w:cs="Times New Roman"/>
          <w:sz w:val="24"/>
          <w:szCs w:val="24"/>
        </w:rPr>
        <w:t xml:space="preserve"> 2019» среди учреждений культуры сельских</w:t>
      </w:r>
    </w:p>
    <w:p w:rsidR="009D69AD" w:rsidRPr="007A6BAB" w:rsidRDefault="009D69AD" w:rsidP="009D69AD">
      <w:pPr>
        <w:spacing w:after="0" w:line="240" w:lineRule="auto"/>
        <w:jc w:val="right"/>
        <w:rPr>
          <w:rFonts w:ascii="Times New Roman" w:hAnsi="Times New Roman" w:cs="Times New Roman"/>
          <w:sz w:val="24"/>
          <w:szCs w:val="24"/>
        </w:rPr>
      </w:pPr>
      <w:r w:rsidRPr="007A6BAB">
        <w:rPr>
          <w:rFonts w:ascii="Times New Roman" w:hAnsi="Times New Roman" w:cs="Times New Roman"/>
          <w:sz w:val="24"/>
          <w:szCs w:val="24"/>
        </w:rPr>
        <w:t xml:space="preserve"> поселений Ольховского муниципального района</w:t>
      </w:r>
    </w:p>
    <w:p w:rsidR="009D69AD" w:rsidRPr="007A6BAB" w:rsidRDefault="009D69AD" w:rsidP="009D69AD">
      <w:pPr>
        <w:spacing w:after="0" w:line="240" w:lineRule="auto"/>
        <w:jc w:val="right"/>
        <w:rPr>
          <w:rFonts w:ascii="Times New Roman" w:hAnsi="Times New Roman" w:cs="Times New Roman"/>
          <w:sz w:val="24"/>
          <w:szCs w:val="24"/>
        </w:rPr>
      </w:pPr>
    </w:p>
    <w:p w:rsidR="009D69AD" w:rsidRPr="007A6BAB" w:rsidRDefault="009D69AD" w:rsidP="009D69AD">
      <w:pPr>
        <w:spacing w:after="0" w:line="240" w:lineRule="auto"/>
        <w:jc w:val="right"/>
        <w:rPr>
          <w:rFonts w:ascii="Times New Roman" w:hAnsi="Times New Roman" w:cs="Times New Roman"/>
          <w:sz w:val="24"/>
          <w:szCs w:val="24"/>
        </w:rPr>
      </w:pPr>
    </w:p>
    <w:p w:rsidR="009D69AD" w:rsidRPr="007A6BAB" w:rsidRDefault="009D69AD" w:rsidP="009D69AD">
      <w:pPr>
        <w:spacing w:after="0" w:line="240" w:lineRule="auto"/>
        <w:jc w:val="center"/>
        <w:rPr>
          <w:rFonts w:ascii="Times New Roman" w:hAnsi="Times New Roman" w:cs="Times New Roman"/>
          <w:sz w:val="24"/>
          <w:szCs w:val="24"/>
        </w:rPr>
      </w:pPr>
      <w:r w:rsidRPr="007A6BAB">
        <w:rPr>
          <w:rFonts w:ascii="Times New Roman" w:hAnsi="Times New Roman" w:cs="Times New Roman"/>
          <w:sz w:val="24"/>
          <w:szCs w:val="24"/>
        </w:rPr>
        <w:t>Информация об учреждении</w:t>
      </w:r>
    </w:p>
    <w:p w:rsidR="009D69AD" w:rsidRPr="007A6BAB" w:rsidRDefault="009D69AD" w:rsidP="009D69AD">
      <w:pPr>
        <w:spacing w:after="0" w:line="240" w:lineRule="auto"/>
        <w:jc w:val="center"/>
        <w:rPr>
          <w:rFonts w:ascii="Times New Roman" w:hAnsi="Times New Roman" w:cs="Times New Roman"/>
          <w:sz w:val="24"/>
          <w:szCs w:val="24"/>
        </w:rPr>
      </w:pPr>
    </w:p>
    <w:tbl>
      <w:tblPr>
        <w:tblStyle w:val="a6"/>
        <w:tblW w:w="0" w:type="auto"/>
        <w:tblLook w:val="04A0"/>
      </w:tblPr>
      <w:tblGrid>
        <w:gridCol w:w="5353"/>
        <w:gridCol w:w="2410"/>
        <w:gridCol w:w="1808"/>
      </w:tblGrid>
      <w:tr w:rsidR="009D69AD" w:rsidRPr="007A6BAB" w:rsidTr="00235B0D">
        <w:tc>
          <w:tcPr>
            <w:tcW w:w="5353" w:type="dxa"/>
          </w:tcPr>
          <w:p w:rsidR="009D69AD" w:rsidRPr="007A6BAB" w:rsidRDefault="009D69AD" w:rsidP="00235B0D">
            <w:pPr>
              <w:spacing w:line="220" w:lineRule="exact"/>
              <w:jc w:val="center"/>
              <w:rPr>
                <w:rFonts w:ascii="Times New Roman" w:hAnsi="Times New Roman" w:cs="Times New Roman"/>
                <w:sz w:val="24"/>
                <w:szCs w:val="24"/>
              </w:rPr>
            </w:pPr>
            <w:r w:rsidRPr="007A6BAB">
              <w:rPr>
                <w:rStyle w:val="21"/>
                <w:rFonts w:eastAsiaTheme="minorEastAsia"/>
                <w:sz w:val="24"/>
                <w:szCs w:val="24"/>
              </w:rPr>
              <w:t>Показатели</w:t>
            </w:r>
          </w:p>
        </w:tc>
        <w:tc>
          <w:tcPr>
            <w:tcW w:w="2410" w:type="dxa"/>
          </w:tcPr>
          <w:p w:rsidR="009D69AD" w:rsidRPr="007A6BAB" w:rsidRDefault="009D69AD" w:rsidP="00235B0D">
            <w:pPr>
              <w:spacing w:line="220" w:lineRule="exact"/>
              <w:rPr>
                <w:rFonts w:ascii="Times New Roman" w:hAnsi="Times New Roman" w:cs="Times New Roman"/>
                <w:sz w:val="24"/>
                <w:szCs w:val="24"/>
              </w:rPr>
            </w:pPr>
            <w:r w:rsidRPr="007A6BAB">
              <w:rPr>
                <w:rStyle w:val="21"/>
                <w:rFonts w:eastAsiaTheme="minorEastAsia"/>
                <w:sz w:val="24"/>
                <w:szCs w:val="24"/>
              </w:rPr>
              <w:t>Ед. измерения</w:t>
            </w:r>
          </w:p>
        </w:tc>
        <w:tc>
          <w:tcPr>
            <w:tcW w:w="1808" w:type="dxa"/>
            <w:vAlign w:val="bottom"/>
          </w:tcPr>
          <w:p w:rsidR="009D69AD" w:rsidRPr="007A6BAB" w:rsidRDefault="009D69AD" w:rsidP="00235B0D">
            <w:pPr>
              <w:spacing w:after="60" w:line="220" w:lineRule="exact"/>
              <w:ind w:left="300"/>
              <w:rPr>
                <w:rFonts w:ascii="Times New Roman" w:hAnsi="Times New Roman" w:cs="Times New Roman"/>
                <w:sz w:val="24"/>
                <w:szCs w:val="24"/>
              </w:rPr>
            </w:pPr>
            <w:r w:rsidRPr="007A6BAB">
              <w:rPr>
                <w:rStyle w:val="21"/>
                <w:rFonts w:eastAsiaTheme="minorEastAsia"/>
                <w:sz w:val="24"/>
                <w:szCs w:val="24"/>
              </w:rPr>
              <w:t>Количество</w:t>
            </w:r>
          </w:p>
          <w:p w:rsidR="009D69AD" w:rsidRPr="007A6BAB" w:rsidRDefault="009D69AD" w:rsidP="00235B0D">
            <w:pPr>
              <w:spacing w:before="60" w:line="220" w:lineRule="exact"/>
              <w:jc w:val="center"/>
              <w:rPr>
                <w:rFonts w:ascii="Times New Roman" w:hAnsi="Times New Roman" w:cs="Times New Roman"/>
                <w:sz w:val="24"/>
                <w:szCs w:val="24"/>
              </w:rPr>
            </w:pPr>
            <w:r w:rsidRPr="007A6BAB">
              <w:rPr>
                <w:rStyle w:val="21"/>
                <w:rFonts w:eastAsiaTheme="minorEastAsia"/>
                <w:sz w:val="24"/>
                <w:szCs w:val="24"/>
              </w:rPr>
              <w:t>баллов</w:t>
            </w:r>
          </w:p>
        </w:tc>
      </w:tr>
      <w:tr w:rsidR="009D69AD" w:rsidRPr="007A6BAB" w:rsidTr="00235B0D">
        <w:tc>
          <w:tcPr>
            <w:tcW w:w="5353" w:type="dxa"/>
            <w:vMerge w:val="restart"/>
          </w:tcPr>
          <w:p w:rsidR="009D69AD" w:rsidRPr="007A6BAB" w:rsidRDefault="009D69AD" w:rsidP="00235B0D">
            <w:pPr>
              <w:spacing w:line="274" w:lineRule="exact"/>
              <w:rPr>
                <w:rFonts w:ascii="Times New Roman" w:hAnsi="Times New Roman" w:cs="Times New Roman"/>
                <w:sz w:val="24"/>
                <w:szCs w:val="24"/>
              </w:rPr>
            </w:pPr>
            <w:r w:rsidRPr="007A6BAB">
              <w:rPr>
                <w:rStyle w:val="21"/>
                <w:rFonts w:eastAsiaTheme="minorEastAsia"/>
                <w:sz w:val="24"/>
                <w:szCs w:val="24"/>
              </w:rPr>
              <w:t>Численность обслуживаемого учреждением культуры населения (за отчетный год)</w:t>
            </w:r>
          </w:p>
        </w:tc>
        <w:tc>
          <w:tcPr>
            <w:tcW w:w="2410" w:type="dxa"/>
            <w:vAlign w:val="center"/>
          </w:tcPr>
          <w:p w:rsidR="009D69AD" w:rsidRPr="007A6BAB" w:rsidRDefault="009D69AD" w:rsidP="00235B0D">
            <w:pPr>
              <w:spacing w:line="220" w:lineRule="exact"/>
              <w:rPr>
                <w:rFonts w:ascii="Times New Roman" w:hAnsi="Times New Roman" w:cs="Times New Roman"/>
                <w:sz w:val="24"/>
                <w:szCs w:val="24"/>
              </w:rPr>
            </w:pPr>
            <w:r w:rsidRPr="007A6BAB">
              <w:rPr>
                <w:rStyle w:val="21"/>
                <w:rFonts w:eastAsiaTheme="minorEastAsia"/>
                <w:sz w:val="24"/>
                <w:szCs w:val="24"/>
              </w:rPr>
              <w:t>до 300 человек</w:t>
            </w:r>
          </w:p>
        </w:tc>
        <w:tc>
          <w:tcPr>
            <w:tcW w:w="1808" w:type="dxa"/>
            <w:vAlign w:val="bottom"/>
          </w:tcPr>
          <w:p w:rsidR="009D69AD" w:rsidRPr="007A6BAB" w:rsidRDefault="009D69AD" w:rsidP="00235B0D">
            <w:pPr>
              <w:spacing w:line="220" w:lineRule="exact"/>
              <w:jc w:val="center"/>
              <w:rPr>
                <w:rFonts w:ascii="Times New Roman" w:hAnsi="Times New Roman" w:cs="Times New Roman"/>
                <w:sz w:val="24"/>
                <w:szCs w:val="24"/>
              </w:rPr>
            </w:pPr>
            <w:r w:rsidRPr="007A6BAB">
              <w:rPr>
                <w:rStyle w:val="21"/>
                <w:rFonts w:eastAsiaTheme="minorEastAsia"/>
                <w:sz w:val="24"/>
                <w:szCs w:val="24"/>
              </w:rPr>
              <w:t>1</w:t>
            </w:r>
          </w:p>
        </w:tc>
      </w:tr>
      <w:tr w:rsidR="009D69AD" w:rsidRPr="007A6BAB" w:rsidTr="00235B0D">
        <w:tc>
          <w:tcPr>
            <w:tcW w:w="5353" w:type="dxa"/>
            <w:vMerge/>
          </w:tcPr>
          <w:p w:rsidR="009D69AD" w:rsidRPr="007A6BAB" w:rsidRDefault="009D69AD" w:rsidP="00235B0D">
            <w:pPr>
              <w:rPr>
                <w:rFonts w:ascii="Times New Roman" w:hAnsi="Times New Roman" w:cs="Times New Roman"/>
                <w:sz w:val="24"/>
                <w:szCs w:val="24"/>
              </w:rPr>
            </w:pPr>
          </w:p>
        </w:tc>
        <w:tc>
          <w:tcPr>
            <w:tcW w:w="2410" w:type="dxa"/>
          </w:tcPr>
          <w:p w:rsidR="009D69AD" w:rsidRPr="007A6BAB" w:rsidRDefault="009D69AD" w:rsidP="00235B0D">
            <w:pPr>
              <w:spacing w:line="278" w:lineRule="exact"/>
              <w:rPr>
                <w:rFonts w:ascii="Times New Roman" w:hAnsi="Times New Roman" w:cs="Times New Roman"/>
                <w:sz w:val="24"/>
                <w:szCs w:val="24"/>
              </w:rPr>
            </w:pPr>
            <w:r w:rsidRPr="007A6BAB">
              <w:rPr>
                <w:rStyle w:val="21"/>
                <w:rFonts w:eastAsiaTheme="minorEastAsia"/>
                <w:sz w:val="24"/>
                <w:szCs w:val="24"/>
              </w:rPr>
              <w:t>от 300 до 500 человек</w:t>
            </w:r>
          </w:p>
        </w:tc>
        <w:tc>
          <w:tcPr>
            <w:tcW w:w="1808" w:type="dxa"/>
          </w:tcPr>
          <w:p w:rsidR="009D69AD" w:rsidRPr="007A6BAB" w:rsidRDefault="009D69AD" w:rsidP="00235B0D">
            <w:pPr>
              <w:spacing w:line="220" w:lineRule="exact"/>
              <w:jc w:val="center"/>
              <w:rPr>
                <w:rFonts w:ascii="Times New Roman" w:hAnsi="Times New Roman" w:cs="Times New Roman"/>
                <w:sz w:val="24"/>
                <w:szCs w:val="24"/>
              </w:rPr>
            </w:pPr>
            <w:r w:rsidRPr="007A6BAB">
              <w:rPr>
                <w:rStyle w:val="21"/>
                <w:rFonts w:eastAsiaTheme="minorEastAsia"/>
                <w:sz w:val="24"/>
                <w:szCs w:val="24"/>
              </w:rPr>
              <w:t>3</w:t>
            </w:r>
          </w:p>
        </w:tc>
      </w:tr>
      <w:tr w:rsidR="009D69AD" w:rsidRPr="007A6BAB" w:rsidTr="00235B0D">
        <w:tc>
          <w:tcPr>
            <w:tcW w:w="5353" w:type="dxa"/>
            <w:vMerge/>
          </w:tcPr>
          <w:p w:rsidR="009D69AD" w:rsidRPr="007A6BAB" w:rsidRDefault="009D69AD" w:rsidP="00235B0D">
            <w:pPr>
              <w:rPr>
                <w:rFonts w:ascii="Times New Roman" w:hAnsi="Times New Roman" w:cs="Times New Roman"/>
                <w:sz w:val="24"/>
                <w:szCs w:val="24"/>
              </w:rPr>
            </w:pPr>
          </w:p>
        </w:tc>
        <w:tc>
          <w:tcPr>
            <w:tcW w:w="2410" w:type="dxa"/>
          </w:tcPr>
          <w:p w:rsidR="009D69AD" w:rsidRPr="007A6BAB" w:rsidRDefault="009D69AD" w:rsidP="00235B0D">
            <w:pPr>
              <w:spacing w:line="283" w:lineRule="exact"/>
              <w:rPr>
                <w:rFonts w:ascii="Times New Roman" w:hAnsi="Times New Roman" w:cs="Times New Roman"/>
                <w:sz w:val="24"/>
                <w:szCs w:val="24"/>
              </w:rPr>
            </w:pPr>
            <w:r w:rsidRPr="007A6BAB">
              <w:rPr>
                <w:rStyle w:val="21"/>
                <w:rFonts w:eastAsiaTheme="minorEastAsia"/>
                <w:sz w:val="24"/>
                <w:szCs w:val="24"/>
              </w:rPr>
              <w:t>свыше 500 человек</w:t>
            </w:r>
          </w:p>
        </w:tc>
        <w:tc>
          <w:tcPr>
            <w:tcW w:w="1808" w:type="dxa"/>
          </w:tcPr>
          <w:p w:rsidR="009D69AD" w:rsidRPr="007A6BAB" w:rsidRDefault="009D69AD" w:rsidP="00235B0D">
            <w:pPr>
              <w:spacing w:line="220" w:lineRule="exact"/>
              <w:jc w:val="center"/>
              <w:rPr>
                <w:rFonts w:ascii="Times New Roman" w:hAnsi="Times New Roman" w:cs="Times New Roman"/>
                <w:sz w:val="24"/>
                <w:szCs w:val="24"/>
              </w:rPr>
            </w:pPr>
            <w:r w:rsidRPr="007A6BAB">
              <w:rPr>
                <w:rStyle w:val="21"/>
                <w:rFonts w:eastAsiaTheme="minorEastAsia"/>
                <w:sz w:val="24"/>
                <w:szCs w:val="24"/>
              </w:rPr>
              <w:t>4</w:t>
            </w:r>
          </w:p>
        </w:tc>
      </w:tr>
      <w:tr w:rsidR="009D69AD" w:rsidRPr="007A6BAB" w:rsidTr="00235B0D">
        <w:tc>
          <w:tcPr>
            <w:tcW w:w="5353" w:type="dxa"/>
          </w:tcPr>
          <w:p w:rsidR="009D69AD" w:rsidRPr="007A6BAB" w:rsidRDefault="009D69AD" w:rsidP="00235B0D">
            <w:pPr>
              <w:spacing w:line="274" w:lineRule="exact"/>
              <w:rPr>
                <w:rFonts w:ascii="Times New Roman" w:hAnsi="Times New Roman" w:cs="Times New Roman"/>
                <w:sz w:val="24"/>
                <w:szCs w:val="24"/>
              </w:rPr>
            </w:pPr>
            <w:r w:rsidRPr="007A6BAB">
              <w:rPr>
                <w:rStyle w:val="21"/>
                <w:rFonts w:eastAsiaTheme="minorEastAsia"/>
                <w:sz w:val="24"/>
                <w:szCs w:val="24"/>
              </w:rPr>
              <w:t>Наличие государственных наград, награждение областными, районными премиями, благодарностями (в зависимости от значимости):</w:t>
            </w:r>
          </w:p>
          <w:p w:rsidR="009D69AD" w:rsidRPr="007A6BAB" w:rsidRDefault="009D69AD" w:rsidP="00235B0D">
            <w:pPr>
              <w:spacing w:line="274" w:lineRule="exact"/>
              <w:rPr>
                <w:rFonts w:ascii="Times New Roman" w:hAnsi="Times New Roman" w:cs="Times New Roman"/>
                <w:sz w:val="24"/>
                <w:szCs w:val="24"/>
              </w:rPr>
            </w:pPr>
            <w:r w:rsidRPr="007A6BAB">
              <w:rPr>
                <w:rStyle w:val="21"/>
                <w:rFonts w:eastAsiaTheme="minorEastAsia"/>
                <w:sz w:val="24"/>
                <w:szCs w:val="24"/>
              </w:rPr>
              <w:t>Благодарность, грамота   сельских поселений Ольховского района;</w:t>
            </w:r>
          </w:p>
        </w:tc>
        <w:tc>
          <w:tcPr>
            <w:tcW w:w="2410" w:type="dxa"/>
            <w:vAlign w:val="center"/>
          </w:tcPr>
          <w:p w:rsidR="009D69AD" w:rsidRPr="007A6BAB" w:rsidRDefault="009D69AD" w:rsidP="00235B0D">
            <w:pPr>
              <w:spacing w:line="220" w:lineRule="exact"/>
              <w:rPr>
                <w:rFonts w:ascii="Times New Roman" w:hAnsi="Times New Roman" w:cs="Times New Roman"/>
                <w:sz w:val="24"/>
                <w:szCs w:val="24"/>
              </w:rPr>
            </w:pPr>
            <w:r w:rsidRPr="007A6BAB">
              <w:rPr>
                <w:rStyle w:val="21"/>
                <w:rFonts w:eastAsiaTheme="minorEastAsia"/>
                <w:sz w:val="24"/>
                <w:szCs w:val="24"/>
              </w:rPr>
              <w:t>1 работник</w:t>
            </w:r>
          </w:p>
        </w:tc>
        <w:tc>
          <w:tcPr>
            <w:tcW w:w="1808" w:type="dxa"/>
            <w:vAlign w:val="center"/>
          </w:tcPr>
          <w:p w:rsidR="009D69AD" w:rsidRPr="007A6BAB" w:rsidRDefault="009D69AD" w:rsidP="00235B0D">
            <w:pPr>
              <w:spacing w:line="220" w:lineRule="exact"/>
              <w:jc w:val="center"/>
              <w:rPr>
                <w:rFonts w:ascii="Times New Roman" w:hAnsi="Times New Roman" w:cs="Times New Roman"/>
                <w:sz w:val="24"/>
                <w:szCs w:val="24"/>
              </w:rPr>
            </w:pPr>
            <w:r w:rsidRPr="007A6BAB">
              <w:rPr>
                <w:rStyle w:val="21"/>
                <w:rFonts w:eastAsiaTheme="minorEastAsia"/>
                <w:sz w:val="24"/>
                <w:szCs w:val="24"/>
              </w:rPr>
              <w:t>1</w:t>
            </w:r>
          </w:p>
        </w:tc>
      </w:tr>
      <w:tr w:rsidR="009D69AD" w:rsidRPr="007A6BAB" w:rsidTr="00235B0D">
        <w:tc>
          <w:tcPr>
            <w:tcW w:w="5353" w:type="dxa"/>
          </w:tcPr>
          <w:p w:rsidR="009D69AD" w:rsidRPr="007A6BAB" w:rsidRDefault="009D69AD" w:rsidP="00235B0D">
            <w:pPr>
              <w:spacing w:line="274" w:lineRule="exact"/>
              <w:rPr>
                <w:rFonts w:ascii="Times New Roman" w:hAnsi="Times New Roman" w:cs="Times New Roman"/>
                <w:sz w:val="24"/>
                <w:szCs w:val="24"/>
              </w:rPr>
            </w:pPr>
            <w:r w:rsidRPr="007A6BAB">
              <w:rPr>
                <w:rStyle w:val="21"/>
                <w:rFonts w:eastAsiaTheme="minorEastAsia"/>
                <w:sz w:val="24"/>
                <w:szCs w:val="24"/>
              </w:rPr>
              <w:t>Благодарность, грамота администрации Ольховского муниципального района, Благодарность, грамота главы Ольховского муниципального района</w:t>
            </w:r>
          </w:p>
        </w:tc>
        <w:tc>
          <w:tcPr>
            <w:tcW w:w="2410" w:type="dxa"/>
            <w:vAlign w:val="bottom"/>
          </w:tcPr>
          <w:p w:rsidR="009D69AD" w:rsidRPr="007A6BAB" w:rsidRDefault="009D69AD" w:rsidP="00235B0D">
            <w:pPr>
              <w:spacing w:line="220" w:lineRule="exact"/>
              <w:rPr>
                <w:rFonts w:ascii="Times New Roman" w:hAnsi="Times New Roman" w:cs="Times New Roman"/>
                <w:sz w:val="24"/>
                <w:szCs w:val="24"/>
              </w:rPr>
            </w:pPr>
            <w:r w:rsidRPr="007A6BAB">
              <w:rPr>
                <w:rStyle w:val="21"/>
                <w:rFonts w:eastAsiaTheme="minorEastAsia"/>
                <w:sz w:val="24"/>
                <w:szCs w:val="24"/>
              </w:rPr>
              <w:t>1 работник</w:t>
            </w:r>
          </w:p>
        </w:tc>
        <w:tc>
          <w:tcPr>
            <w:tcW w:w="1808" w:type="dxa"/>
            <w:vAlign w:val="bottom"/>
          </w:tcPr>
          <w:p w:rsidR="009D69AD" w:rsidRPr="007A6BAB" w:rsidRDefault="009D69AD" w:rsidP="00235B0D">
            <w:pPr>
              <w:spacing w:line="220" w:lineRule="exact"/>
              <w:jc w:val="center"/>
              <w:rPr>
                <w:rFonts w:ascii="Times New Roman" w:hAnsi="Times New Roman" w:cs="Times New Roman"/>
                <w:sz w:val="24"/>
                <w:szCs w:val="24"/>
              </w:rPr>
            </w:pPr>
            <w:r w:rsidRPr="007A6BAB">
              <w:rPr>
                <w:rStyle w:val="21"/>
                <w:rFonts w:eastAsiaTheme="minorEastAsia"/>
                <w:sz w:val="24"/>
                <w:szCs w:val="24"/>
              </w:rPr>
              <w:t>2</w:t>
            </w:r>
          </w:p>
        </w:tc>
      </w:tr>
      <w:tr w:rsidR="009D69AD" w:rsidRPr="007A6BAB" w:rsidTr="00235B0D">
        <w:tc>
          <w:tcPr>
            <w:tcW w:w="5353" w:type="dxa"/>
            <w:vAlign w:val="bottom"/>
          </w:tcPr>
          <w:p w:rsidR="009D69AD" w:rsidRPr="007A6BAB" w:rsidRDefault="009D69AD" w:rsidP="00235B0D">
            <w:pPr>
              <w:spacing w:line="278" w:lineRule="exact"/>
              <w:rPr>
                <w:rFonts w:ascii="Times New Roman" w:hAnsi="Times New Roman" w:cs="Times New Roman"/>
                <w:sz w:val="24"/>
                <w:szCs w:val="24"/>
              </w:rPr>
            </w:pPr>
            <w:r w:rsidRPr="007A6BAB">
              <w:rPr>
                <w:rStyle w:val="21"/>
                <w:rFonts w:eastAsiaTheme="minorEastAsia"/>
                <w:sz w:val="24"/>
                <w:szCs w:val="24"/>
              </w:rPr>
              <w:t>Благодарность, грамота депутата Государственной Думы, Федерального Собрания РФ.</w:t>
            </w:r>
          </w:p>
          <w:p w:rsidR="009D69AD" w:rsidRPr="007A6BAB" w:rsidRDefault="009D69AD" w:rsidP="00235B0D">
            <w:pPr>
              <w:spacing w:line="278" w:lineRule="exact"/>
              <w:rPr>
                <w:rFonts w:ascii="Times New Roman" w:hAnsi="Times New Roman" w:cs="Times New Roman"/>
                <w:sz w:val="24"/>
                <w:szCs w:val="24"/>
              </w:rPr>
            </w:pPr>
            <w:r w:rsidRPr="007A6BAB">
              <w:rPr>
                <w:rStyle w:val="21"/>
                <w:rFonts w:eastAsiaTheme="minorEastAsia"/>
                <w:sz w:val="24"/>
                <w:szCs w:val="24"/>
              </w:rPr>
              <w:t>Благодарность, грамота Губернатора Волгоградской области</w:t>
            </w:r>
          </w:p>
        </w:tc>
        <w:tc>
          <w:tcPr>
            <w:tcW w:w="2410" w:type="dxa"/>
          </w:tcPr>
          <w:p w:rsidR="009D69AD" w:rsidRPr="007A6BAB" w:rsidRDefault="009D69AD" w:rsidP="00235B0D">
            <w:pPr>
              <w:spacing w:line="220" w:lineRule="exact"/>
              <w:rPr>
                <w:rFonts w:ascii="Times New Roman" w:hAnsi="Times New Roman" w:cs="Times New Roman"/>
                <w:sz w:val="24"/>
                <w:szCs w:val="24"/>
              </w:rPr>
            </w:pPr>
            <w:r w:rsidRPr="007A6BAB">
              <w:rPr>
                <w:rStyle w:val="21"/>
                <w:rFonts w:eastAsiaTheme="minorEastAsia"/>
                <w:sz w:val="24"/>
                <w:szCs w:val="24"/>
              </w:rPr>
              <w:t>1 работник</w:t>
            </w:r>
          </w:p>
        </w:tc>
        <w:tc>
          <w:tcPr>
            <w:tcW w:w="1808" w:type="dxa"/>
          </w:tcPr>
          <w:p w:rsidR="009D69AD" w:rsidRPr="007A6BAB" w:rsidRDefault="009D69AD" w:rsidP="00235B0D">
            <w:pPr>
              <w:spacing w:line="220" w:lineRule="exact"/>
              <w:jc w:val="center"/>
              <w:rPr>
                <w:rFonts w:ascii="Times New Roman" w:hAnsi="Times New Roman" w:cs="Times New Roman"/>
                <w:sz w:val="24"/>
                <w:szCs w:val="24"/>
              </w:rPr>
            </w:pPr>
            <w:r w:rsidRPr="007A6BAB">
              <w:rPr>
                <w:rStyle w:val="21"/>
                <w:rFonts w:eastAsiaTheme="minorEastAsia"/>
                <w:sz w:val="24"/>
                <w:szCs w:val="24"/>
              </w:rPr>
              <w:t>3</w:t>
            </w:r>
          </w:p>
        </w:tc>
      </w:tr>
      <w:tr w:rsidR="009D69AD" w:rsidRPr="007A6BAB" w:rsidTr="00235B0D">
        <w:tc>
          <w:tcPr>
            <w:tcW w:w="5353" w:type="dxa"/>
          </w:tcPr>
          <w:p w:rsidR="009D69AD" w:rsidRPr="007A6BAB" w:rsidRDefault="009D69AD" w:rsidP="00235B0D">
            <w:pPr>
              <w:spacing w:line="220" w:lineRule="exact"/>
              <w:rPr>
                <w:rFonts w:ascii="Times New Roman" w:hAnsi="Times New Roman" w:cs="Times New Roman"/>
                <w:sz w:val="24"/>
                <w:szCs w:val="24"/>
              </w:rPr>
            </w:pPr>
            <w:r w:rsidRPr="007A6BAB">
              <w:rPr>
                <w:rStyle w:val="21"/>
                <w:rFonts w:eastAsiaTheme="minorEastAsia"/>
                <w:sz w:val="24"/>
                <w:szCs w:val="24"/>
              </w:rPr>
              <w:t>Благодарность, грамота иных организаций</w:t>
            </w:r>
          </w:p>
        </w:tc>
        <w:tc>
          <w:tcPr>
            <w:tcW w:w="2410" w:type="dxa"/>
          </w:tcPr>
          <w:p w:rsidR="009D69AD" w:rsidRPr="007A6BAB" w:rsidRDefault="009D69AD" w:rsidP="00235B0D">
            <w:pPr>
              <w:spacing w:line="220" w:lineRule="exact"/>
              <w:rPr>
                <w:rFonts w:ascii="Times New Roman" w:hAnsi="Times New Roman" w:cs="Times New Roman"/>
                <w:sz w:val="24"/>
                <w:szCs w:val="24"/>
              </w:rPr>
            </w:pPr>
            <w:r w:rsidRPr="007A6BAB">
              <w:rPr>
                <w:rStyle w:val="21"/>
                <w:rFonts w:eastAsiaTheme="minorEastAsia"/>
                <w:sz w:val="24"/>
                <w:szCs w:val="24"/>
              </w:rPr>
              <w:t>1 работник</w:t>
            </w:r>
          </w:p>
        </w:tc>
        <w:tc>
          <w:tcPr>
            <w:tcW w:w="1808" w:type="dxa"/>
          </w:tcPr>
          <w:p w:rsidR="009D69AD" w:rsidRPr="007A6BAB" w:rsidRDefault="009D69AD" w:rsidP="00235B0D">
            <w:pPr>
              <w:spacing w:line="220" w:lineRule="exact"/>
              <w:jc w:val="center"/>
              <w:rPr>
                <w:rFonts w:ascii="Times New Roman" w:hAnsi="Times New Roman" w:cs="Times New Roman"/>
                <w:sz w:val="24"/>
                <w:szCs w:val="24"/>
              </w:rPr>
            </w:pPr>
            <w:r w:rsidRPr="007A6BAB">
              <w:rPr>
                <w:rStyle w:val="21"/>
                <w:rFonts w:eastAsiaTheme="minorEastAsia"/>
                <w:sz w:val="24"/>
                <w:szCs w:val="24"/>
              </w:rPr>
              <w:t>0,5</w:t>
            </w:r>
          </w:p>
        </w:tc>
      </w:tr>
      <w:tr w:rsidR="009D69AD" w:rsidRPr="007A6BAB" w:rsidTr="00235B0D">
        <w:tc>
          <w:tcPr>
            <w:tcW w:w="5353" w:type="dxa"/>
            <w:vAlign w:val="bottom"/>
          </w:tcPr>
          <w:p w:rsidR="009D69AD" w:rsidRPr="007A6BAB" w:rsidRDefault="009D69AD" w:rsidP="00235B0D">
            <w:pPr>
              <w:spacing w:line="278" w:lineRule="exact"/>
              <w:rPr>
                <w:rFonts w:ascii="Times New Roman" w:hAnsi="Times New Roman" w:cs="Times New Roman"/>
                <w:sz w:val="24"/>
                <w:szCs w:val="24"/>
              </w:rPr>
            </w:pPr>
            <w:r w:rsidRPr="007A6BAB">
              <w:rPr>
                <w:rStyle w:val="21"/>
                <w:rFonts w:eastAsiaTheme="minorEastAsia"/>
                <w:sz w:val="24"/>
                <w:szCs w:val="24"/>
              </w:rPr>
              <w:t>Количество работников прошедших курсы повышения профессионального уровня</w:t>
            </w:r>
          </w:p>
        </w:tc>
        <w:tc>
          <w:tcPr>
            <w:tcW w:w="2410" w:type="dxa"/>
          </w:tcPr>
          <w:p w:rsidR="009D69AD" w:rsidRPr="007A6BAB" w:rsidRDefault="009D69AD" w:rsidP="00235B0D">
            <w:pPr>
              <w:spacing w:line="220" w:lineRule="exact"/>
              <w:rPr>
                <w:rFonts w:ascii="Times New Roman" w:hAnsi="Times New Roman" w:cs="Times New Roman"/>
                <w:sz w:val="24"/>
                <w:szCs w:val="24"/>
              </w:rPr>
            </w:pPr>
            <w:r w:rsidRPr="007A6BAB">
              <w:rPr>
                <w:rStyle w:val="21"/>
                <w:rFonts w:eastAsiaTheme="minorEastAsia"/>
                <w:sz w:val="24"/>
                <w:szCs w:val="24"/>
              </w:rPr>
              <w:t>1 работник</w:t>
            </w:r>
          </w:p>
        </w:tc>
        <w:tc>
          <w:tcPr>
            <w:tcW w:w="1808" w:type="dxa"/>
          </w:tcPr>
          <w:p w:rsidR="009D69AD" w:rsidRPr="007A6BAB" w:rsidRDefault="009D69AD" w:rsidP="00235B0D">
            <w:pPr>
              <w:spacing w:line="220" w:lineRule="exact"/>
              <w:jc w:val="center"/>
              <w:rPr>
                <w:rFonts w:ascii="Times New Roman" w:hAnsi="Times New Roman" w:cs="Times New Roman"/>
                <w:sz w:val="24"/>
                <w:szCs w:val="24"/>
              </w:rPr>
            </w:pPr>
            <w:r w:rsidRPr="007A6BAB">
              <w:rPr>
                <w:rStyle w:val="21"/>
                <w:rFonts w:eastAsiaTheme="minorEastAsia"/>
                <w:sz w:val="24"/>
                <w:szCs w:val="24"/>
              </w:rPr>
              <w:t>0,5</w:t>
            </w:r>
          </w:p>
        </w:tc>
      </w:tr>
      <w:tr w:rsidR="009D69AD" w:rsidRPr="007A6BAB" w:rsidTr="00235B0D">
        <w:tc>
          <w:tcPr>
            <w:tcW w:w="5353" w:type="dxa"/>
            <w:vAlign w:val="bottom"/>
          </w:tcPr>
          <w:p w:rsidR="009D69AD" w:rsidRPr="007A6BAB" w:rsidRDefault="009D69AD" w:rsidP="00235B0D">
            <w:pPr>
              <w:spacing w:line="274" w:lineRule="exact"/>
              <w:rPr>
                <w:rFonts w:ascii="Times New Roman" w:hAnsi="Times New Roman" w:cs="Times New Roman"/>
                <w:sz w:val="24"/>
                <w:szCs w:val="24"/>
              </w:rPr>
            </w:pPr>
            <w:r w:rsidRPr="007A6BAB">
              <w:rPr>
                <w:rStyle w:val="21"/>
                <w:rFonts w:eastAsiaTheme="minorEastAsia"/>
                <w:sz w:val="24"/>
                <w:szCs w:val="24"/>
              </w:rPr>
              <w:t>Количество постоянно действующих клубных формирований</w:t>
            </w:r>
          </w:p>
        </w:tc>
        <w:tc>
          <w:tcPr>
            <w:tcW w:w="2410" w:type="dxa"/>
            <w:vAlign w:val="bottom"/>
          </w:tcPr>
          <w:p w:rsidR="009D69AD" w:rsidRPr="007A6BAB" w:rsidRDefault="009D69AD" w:rsidP="00235B0D">
            <w:pPr>
              <w:spacing w:after="60" w:line="220" w:lineRule="exact"/>
              <w:jc w:val="center"/>
              <w:rPr>
                <w:rFonts w:ascii="Times New Roman" w:hAnsi="Times New Roman" w:cs="Times New Roman"/>
                <w:sz w:val="24"/>
                <w:szCs w:val="24"/>
              </w:rPr>
            </w:pPr>
            <w:r w:rsidRPr="007A6BAB">
              <w:rPr>
                <w:rStyle w:val="21"/>
                <w:rFonts w:eastAsiaTheme="minorEastAsia"/>
                <w:sz w:val="24"/>
                <w:szCs w:val="24"/>
              </w:rPr>
              <w:t>1</w:t>
            </w:r>
          </w:p>
          <w:p w:rsidR="009D69AD" w:rsidRPr="007A6BAB" w:rsidRDefault="009D69AD" w:rsidP="00235B0D">
            <w:pPr>
              <w:spacing w:before="60" w:line="220" w:lineRule="exact"/>
              <w:rPr>
                <w:rFonts w:ascii="Times New Roman" w:hAnsi="Times New Roman" w:cs="Times New Roman"/>
                <w:sz w:val="24"/>
                <w:szCs w:val="24"/>
              </w:rPr>
            </w:pPr>
            <w:r w:rsidRPr="007A6BAB">
              <w:rPr>
                <w:rStyle w:val="21"/>
                <w:rFonts w:eastAsiaTheme="minorEastAsia"/>
                <w:sz w:val="24"/>
                <w:szCs w:val="24"/>
              </w:rPr>
              <w:t>формирование</w:t>
            </w:r>
          </w:p>
        </w:tc>
        <w:tc>
          <w:tcPr>
            <w:tcW w:w="1808" w:type="dxa"/>
            <w:vAlign w:val="center"/>
          </w:tcPr>
          <w:p w:rsidR="009D69AD" w:rsidRPr="007A6BAB" w:rsidRDefault="009D69AD" w:rsidP="00235B0D">
            <w:pPr>
              <w:spacing w:line="220" w:lineRule="exact"/>
              <w:jc w:val="center"/>
              <w:rPr>
                <w:rFonts w:ascii="Times New Roman" w:hAnsi="Times New Roman" w:cs="Times New Roman"/>
                <w:sz w:val="24"/>
                <w:szCs w:val="24"/>
              </w:rPr>
            </w:pPr>
            <w:r w:rsidRPr="007A6BAB">
              <w:rPr>
                <w:rStyle w:val="21"/>
                <w:rFonts w:eastAsiaTheme="minorEastAsia"/>
                <w:sz w:val="24"/>
                <w:szCs w:val="24"/>
              </w:rPr>
              <w:t>1</w:t>
            </w:r>
          </w:p>
        </w:tc>
      </w:tr>
      <w:tr w:rsidR="009D69AD" w:rsidRPr="007A6BAB" w:rsidTr="00235B0D">
        <w:tc>
          <w:tcPr>
            <w:tcW w:w="5353" w:type="dxa"/>
            <w:vAlign w:val="bottom"/>
          </w:tcPr>
          <w:p w:rsidR="009D69AD" w:rsidRPr="007A6BAB" w:rsidRDefault="009D69AD" w:rsidP="00235B0D">
            <w:pPr>
              <w:spacing w:line="274" w:lineRule="exact"/>
              <w:rPr>
                <w:rFonts w:ascii="Times New Roman" w:hAnsi="Times New Roman" w:cs="Times New Roman"/>
                <w:sz w:val="24"/>
                <w:szCs w:val="24"/>
              </w:rPr>
            </w:pPr>
            <w:r w:rsidRPr="007A6BAB">
              <w:rPr>
                <w:rStyle w:val="21"/>
                <w:rFonts w:eastAsiaTheme="minorEastAsia"/>
                <w:sz w:val="24"/>
                <w:szCs w:val="24"/>
              </w:rPr>
              <w:t>Количество клубных формирований имеющих звание «Народный», лауреата районных, областных, региональных, всероссийских, международных фестивалей, смотров и конкурсов</w:t>
            </w:r>
          </w:p>
        </w:tc>
        <w:tc>
          <w:tcPr>
            <w:tcW w:w="2410" w:type="dxa"/>
          </w:tcPr>
          <w:p w:rsidR="009D69AD" w:rsidRPr="007A6BAB" w:rsidRDefault="009D69AD" w:rsidP="00235B0D">
            <w:pPr>
              <w:spacing w:after="60" w:line="220" w:lineRule="exact"/>
              <w:jc w:val="center"/>
              <w:rPr>
                <w:rFonts w:ascii="Times New Roman" w:hAnsi="Times New Roman" w:cs="Times New Roman"/>
                <w:sz w:val="24"/>
                <w:szCs w:val="24"/>
              </w:rPr>
            </w:pPr>
            <w:r w:rsidRPr="007A6BAB">
              <w:rPr>
                <w:rStyle w:val="21"/>
                <w:rFonts w:eastAsiaTheme="minorEastAsia"/>
                <w:sz w:val="24"/>
                <w:szCs w:val="24"/>
              </w:rPr>
              <w:t>1</w:t>
            </w:r>
          </w:p>
          <w:p w:rsidR="009D69AD" w:rsidRPr="007A6BAB" w:rsidRDefault="009D69AD" w:rsidP="00235B0D">
            <w:pPr>
              <w:spacing w:before="60" w:line="220" w:lineRule="exact"/>
              <w:rPr>
                <w:rFonts w:ascii="Times New Roman" w:hAnsi="Times New Roman" w:cs="Times New Roman"/>
                <w:sz w:val="24"/>
                <w:szCs w:val="24"/>
              </w:rPr>
            </w:pPr>
            <w:r w:rsidRPr="007A6BAB">
              <w:rPr>
                <w:rStyle w:val="21"/>
                <w:rFonts w:eastAsiaTheme="minorEastAsia"/>
                <w:sz w:val="24"/>
                <w:szCs w:val="24"/>
              </w:rPr>
              <w:t>формирование</w:t>
            </w:r>
          </w:p>
        </w:tc>
        <w:tc>
          <w:tcPr>
            <w:tcW w:w="1808" w:type="dxa"/>
          </w:tcPr>
          <w:p w:rsidR="009D69AD" w:rsidRPr="007A6BAB" w:rsidRDefault="009D69AD" w:rsidP="00235B0D">
            <w:pPr>
              <w:spacing w:line="220" w:lineRule="exact"/>
              <w:jc w:val="center"/>
              <w:rPr>
                <w:rFonts w:ascii="Times New Roman" w:hAnsi="Times New Roman" w:cs="Times New Roman"/>
                <w:sz w:val="24"/>
                <w:szCs w:val="24"/>
              </w:rPr>
            </w:pPr>
            <w:r w:rsidRPr="007A6BAB">
              <w:rPr>
                <w:rStyle w:val="21"/>
                <w:rFonts w:eastAsiaTheme="minorEastAsia"/>
                <w:sz w:val="24"/>
                <w:szCs w:val="24"/>
              </w:rPr>
              <w:t>2</w:t>
            </w:r>
          </w:p>
        </w:tc>
      </w:tr>
      <w:tr w:rsidR="009D69AD" w:rsidRPr="007A6BAB" w:rsidTr="00235B0D">
        <w:tc>
          <w:tcPr>
            <w:tcW w:w="5353" w:type="dxa"/>
            <w:vAlign w:val="bottom"/>
          </w:tcPr>
          <w:p w:rsidR="009D69AD" w:rsidRPr="007A6BAB" w:rsidRDefault="009D69AD" w:rsidP="00235B0D">
            <w:pPr>
              <w:spacing w:line="278" w:lineRule="exact"/>
              <w:rPr>
                <w:rFonts w:ascii="Times New Roman" w:hAnsi="Times New Roman" w:cs="Times New Roman"/>
                <w:sz w:val="24"/>
                <w:szCs w:val="24"/>
              </w:rPr>
            </w:pPr>
            <w:r w:rsidRPr="007A6BAB">
              <w:rPr>
                <w:rStyle w:val="21"/>
                <w:rFonts w:eastAsiaTheme="minorEastAsia"/>
                <w:sz w:val="24"/>
                <w:szCs w:val="24"/>
              </w:rPr>
              <w:t>Наполняемость клубных формирований, кружков, секций (за каждого участника)</w:t>
            </w:r>
          </w:p>
        </w:tc>
        <w:tc>
          <w:tcPr>
            <w:tcW w:w="2410" w:type="dxa"/>
          </w:tcPr>
          <w:p w:rsidR="009D69AD" w:rsidRPr="007A6BAB" w:rsidRDefault="009D69AD" w:rsidP="00235B0D">
            <w:pPr>
              <w:spacing w:line="220" w:lineRule="exact"/>
              <w:jc w:val="center"/>
              <w:rPr>
                <w:rFonts w:ascii="Times New Roman" w:hAnsi="Times New Roman" w:cs="Times New Roman"/>
                <w:sz w:val="24"/>
                <w:szCs w:val="24"/>
              </w:rPr>
            </w:pPr>
            <w:r w:rsidRPr="007A6BAB">
              <w:rPr>
                <w:rStyle w:val="21"/>
                <w:rFonts w:eastAsiaTheme="minorEastAsia"/>
                <w:sz w:val="24"/>
                <w:szCs w:val="24"/>
              </w:rPr>
              <w:t>1 участник</w:t>
            </w:r>
          </w:p>
        </w:tc>
        <w:tc>
          <w:tcPr>
            <w:tcW w:w="1808" w:type="dxa"/>
          </w:tcPr>
          <w:p w:rsidR="009D69AD" w:rsidRPr="007A6BAB" w:rsidRDefault="009D69AD" w:rsidP="00235B0D">
            <w:pPr>
              <w:spacing w:line="220" w:lineRule="exact"/>
              <w:jc w:val="center"/>
              <w:rPr>
                <w:rFonts w:ascii="Times New Roman" w:hAnsi="Times New Roman" w:cs="Times New Roman"/>
                <w:sz w:val="24"/>
                <w:szCs w:val="24"/>
              </w:rPr>
            </w:pPr>
            <w:r w:rsidRPr="007A6BAB">
              <w:rPr>
                <w:rStyle w:val="21"/>
                <w:rFonts w:eastAsiaTheme="minorEastAsia"/>
                <w:sz w:val="24"/>
                <w:szCs w:val="24"/>
              </w:rPr>
              <w:t>0,5</w:t>
            </w:r>
          </w:p>
        </w:tc>
      </w:tr>
      <w:tr w:rsidR="009D69AD" w:rsidRPr="007A6BAB" w:rsidTr="00235B0D">
        <w:tc>
          <w:tcPr>
            <w:tcW w:w="5353" w:type="dxa"/>
            <w:vAlign w:val="bottom"/>
          </w:tcPr>
          <w:p w:rsidR="009D69AD" w:rsidRPr="007A6BAB" w:rsidRDefault="009D69AD" w:rsidP="00235B0D">
            <w:pPr>
              <w:spacing w:line="274" w:lineRule="exact"/>
              <w:rPr>
                <w:rFonts w:ascii="Times New Roman" w:hAnsi="Times New Roman" w:cs="Times New Roman"/>
                <w:sz w:val="24"/>
                <w:szCs w:val="24"/>
              </w:rPr>
            </w:pPr>
            <w:r w:rsidRPr="007A6BAB">
              <w:rPr>
                <w:rStyle w:val="21"/>
                <w:rFonts w:eastAsiaTheme="minorEastAsia"/>
                <w:sz w:val="24"/>
                <w:szCs w:val="24"/>
              </w:rPr>
              <w:t>Количество мероприятий (учитываются только мероприятия, проведенные по утвержденным программам, сценариям, сценарным планам за отчетный период)</w:t>
            </w:r>
          </w:p>
        </w:tc>
        <w:tc>
          <w:tcPr>
            <w:tcW w:w="2410" w:type="dxa"/>
            <w:vAlign w:val="center"/>
          </w:tcPr>
          <w:p w:rsidR="009D69AD" w:rsidRPr="007A6BAB" w:rsidRDefault="009D69AD" w:rsidP="00235B0D">
            <w:pPr>
              <w:spacing w:after="60" w:line="220" w:lineRule="exact"/>
              <w:jc w:val="center"/>
              <w:rPr>
                <w:rFonts w:ascii="Times New Roman" w:hAnsi="Times New Roman" w:cs="Times New Roman"/>
                <w:sz w:val="24"/>
                <w:szCs w:val="24"/>
              </w:rPr>
            </w:pPr>
            <w:r w:rsidRPr="007A6BAB">
              <w:rPr>
                <w:rStyle w:val="21"/>
                <w:rFonts w:eastAsiaTheme="minorEastAsia"/>
                <w:sz w:val="24"/>
                <w:szCs w:val="24"/>
              </w:rPr>
              <w:t>10</w:t>
            </w:r>
          </w:p>
          <w:p w:rsidR="009D69AD" w:rsidRPr="007A6BAB" w:rsidRDefault="009D69AD" w:rsidP="00235B0D">
            <w:pPr>
              <w:spacing w:before="60" w:line="220" w:lineRule="exact"/>
              <w:ind w:left="260"/>
              <w:rPr>
                <w:rFonts w:ascii="Times New Roman" w:hAnsi="Times New Roman" w:cs="Times New Roman"/>
                <w:sz w:val="24"/>
                <w:szCs w:val="24"/>
              </w:rPr>
            </w:pPr>
            <w:r w:rsidRPr="007A6BAB">
              <w:rPr>
                <w:rStyle w:val="21"/>
                <w:rFonts w:eastAsiaTheme="minorEastAsia"/>
                <w:sz w:val="24"/>
                <w:szCs w:val="24"/>
              </w:rPr>
              <w:t>мероприятий</w:t>
            </w:r>
          </w:p>
        </w:tc>
        <w:tc>
          <w:tcPr>
            <w:tcW w:w="1808" w:type="dxa"/>
          </w:tcPr>
          <w:p w:rsidR="009D69AD" w:rsidRPr="007A6BAB" w:rsidRDefault="009D69AD" w:rsidP="00235B0D">
            <w:pPr>
              <w:spacing w:line="220" w:lineRule="exact"/>
              <w:jc w:val="center"/>
              <w:rPr>
                <w:rFonts w:ascii="Times New Roman" w:hAnsi="Times New Roman" w:cs="Times New Roman"/>
                <w:sz w:val="24"/>
                <w:szCs w:val="24"/>
              </w:rPr>
            </w:pPr>
            <w:r w:rsidRPr="007A6BAB">
              <w:rPr>
                <w:rStyle w:val="21"/>
                <w:rFonts w:eastAsiaTheme="minorEastAsia"/>
                <w:sz w:val="24"/>
                <w:szCs w:val="24"/>
              </w:rPr>
              <w:t>1</w:t>
            </w:r>
          </w:p>
        </w:tc>
      </w:tr>
      <w:tr w:rsidR="009D69AD" w:rsidRPr="007A6BAB" w:rsidTr="00235B0D">
        <w:tc>
          <w:tcPr>
            <w:tcW w:w="5353" w:type="dxa"/>
            <w:vMerge w:val="restart"/>
            <w:vAlign w:val="center"/>
          </w:tcPr>
          <w:p w:rsidR="009D69AD" w:rsidRPr="007A6BAB" w:rsidRDefault="009D69AD" w:rsidP="00235B0D">
            <w:pPr>
              <w:spacing w:line="274" w:lineRule="exact"/>
              <w:rPr>
                <w:rFonts w:ascii="Times New Roman" w:hAnsi="Times New Roman" w:cs="Times New Roman"/>
                <w:sz w:val="24"/>
                <w:szCs w:val="24"/>
              </w:rPr>
            </w:pPr>
            <w:r w:rsidRPr="007A6BAB">
              <w:rPr>
                <w:rStyle w:val="21"/>
                <w:rFonts w:eastAsiaTheme="minorEastAsia"/>
                <w:sz w:val="24"/>
                <w:szCs w:val="24"/>
              </w:rPr>
              <w:t xml:space="preserve">Доля культурно - </w:t>
            </w:r>
            <w:proofErr w:type="spellStart"/>
            <w:r w:rsidRPr="007A6BAB">
              <w:rPr>
                <w:rStyle w:val="21"/>
                <w:rFonts w:eastAsiaTheme="minorEastAsia"/>
                <w:sz w:val="24"/>
                <w:szCs w:val="24"/>
              </w:rPr>
              <w:t>досуговых</w:t>
            </w:r>
            <w:proofErr w:type="spellEnd"/>
            <w:r w:rsidRPr="007A6BAB">
              <w:rPr>
                <w:rStyle w:val="21"/>
                <w:rFonts w:eastAsiaTheme="minorEastAsia"/>
                <w:sz w:val="24"/>
                <w:szCs w:val="24"/>
              </w:rPr>
              <w:t xml:space="preserve"> мероприятий,</w:t>
            </w:r>
            <w:r w:rsidRPr="007A6BAB">
              <w:rPr>
                <w:rStyle w:val="21"/>
                <w:rFonts w:eastAsiaTheme="minorHAnsi"/>
                <w:sz w:val="24"/>
                <w:szCs w:val="24"/>
              </w:rPr>
              <w:t xml:space="preserve"> </w:t>
            </w:r>
            <w:r w:rsidRPr="007A6BAB">
              <w:rPr>
                <w:rStyle w:val="21"/>
                <w:rFonts w:eastAsiaTheme="minorEastAsia"/>
                <w:sz w:val="24"/>
                <w:szCs w:val="24"/>
              </w:rPr>
              <w:t>рассчитанных на обслуживание</w:t>
            </w:r>
          </w:p>
          <w:p w:rsidR="009D69AD" w:rsidRPr="007A6BAB" w:rsidRDefault="009D69AD" w:rsidP="00235B0D">
            <w:pPr>
              <w:spacing w:line="274" w:lineRule="exact"/>
              <w:rPr>
                <w:rFonts w:ascii="Times New Roman" w:hAnsi="Times New Roman" w:cs="Times New Roman"/>
                <w:sz w:val="24"/>
                <w:szCs w:val="24"/>
              </w:rPr>
            </w:pPr>
            <w:r w:rsidRPr="007A6BAB">
              <w:rPr>
                <w:rStyle w:val="21"/>
                <w:rFonts w:eastAsiaTheme="minorEastAsia"/>
                <w:sz w:val="24"/>
                <w:szCs w:val="24"/>
              </w:rPr>
              <w:t>социально менее защищенных возрастных</w:t>
            </w:r>
          </w:p>
          <w:p w:rsidR="009D69AD" w:rsidRPr="007A6BAB" w:rsidRDefault="009D69AD" w:rsidP="00235B0D">
            <w:pPr>
              <w:spacing w:line="274" w:lineRule="exact"/>
              <w:rPr>
                <w:rFonts w:ascii="Times New Roman" w:hAnsi="Times New Roman" w:cs="Times New Roman"/>
                <w:sz w:val="24"/>
                <w:szCs w:val="24"/>
              </w:rPr>
            </w:pPr>
            <w:r w:rsidRPr="007A6BAB">
              <w:rPr>
                <w:rStyle w:val="21"/>
                <w:rFonts w:eastAsiaTheme="minorEastAsia"/>
                <w:sz w:val="24"/>
                <w:szCs w:val="24"/>
              </w:rPr>
              <w:t xml:space="preserve">групп: детей и подростков, пенсионеров, инвалидов и </w:t>
            </w:r>
            <w:proofErr w:type="spellStart"/>
            <w:r w:rsidRPr="007A6BAB">
              <w:rPr>
                <w:rStyle w:val="21"/>
                <w:rFonts w:eastAsiaTheme="minorEastAsia"/>
                <w:sz w:val="24"/>
                <w:szCs w:val="24"/>
              </w:rPr>
              <w:t>т.п.,в</w:t>
            </w:r>
            <w:proofErr w:type="spellEnd"/>
            <w:r w:rsidRPr="007A6BAB">
              <w:rPr>
                <w:rStyle w:val="21"/>
                <w:rFonts w:eastAsiaTheme="minorEastAsia"/>
                <w:sz w:val="24"/>
                <w:szCs w:val="24"/>
              </w:rPr>
              <w:t xml:space="preserve"> % от общего числа проводимых мероприятий</w:t>
            </w:r>
          </w:p>
        </w:tc>
        <w:tc>
          <w:tcPr>
            <w:tcW w:w="2410" w:type="dxa"/>
            <w:vAlign w:val="center"/>
          </w:tcPr>
          <w:p w:rsidR="009D69AD" w:rsidRPr="007A6BAB" w:rsidRDefault="009D69AD" w:rsidP="00235B0D">
            <w:pPr>
              <w:spacing w:line="220" w:lineRule="exact"/>
              <w:rPr>
                <w:rFonts w:ascii="Times New Roman" w:hAnsi="Times New Roman" w:cs="Times New Roman"/>
                <w:sz w:val="24"/>
                <w:szCs w:val="24"/>
              </w:rPr>
            </w:pPr>
            <w:r w:rsidRPr="007A6BAB">
              <w:rPr>
                <w:rStyle w:val="21"/>
                <w:rFonts w:eastAsiaTheme="minorEastAsia"/>
                <w:sz w:val="24"/>
                <w:szCs w:val="24"/>
              </w:rPr>
              <w:t>от 20%</w:t>
            </w:r>
          </w:p>
        </w:tc>
        <w:tc>
          <w:tcPr>
            <w:tcW w:w="1808" w:type="dxa"/>
            <w:vAlign w:val="bottom"/>
          </w:tcPr>
          <w:p w:rsidR="009D69AD" w:rsidRPr="007A6BAB" w:rsidRDefault="009D69AD" w:rsidP="00235B0D">
            <w:pPr>
              <w:spacing w:line="220" w:lineRule="exact"/>
              <w:jc w:val="center"/>
              <w:rPr>
                <w:rFonts w:ascii="Times New Roman" w:hAnsi="Times New Roman" w:cs="Times New Roman"/>
                <w:sz w:val="24"/>
                <w:szCs w:val="24"/>
              </w:rPr>
            </w:pPr>
            <w:r w:rsidRPr="007A6BAB">
              <w:rPr>
                <w:rStyle w:val="21"/>
                <w:rFonts w:eastAsiaTheme="minorEastAsia"/>
                <w:sz w:val="24"/>
                <w:szCs w:val="24"/>
              </w:rPr>
              <w:t>1</w:t>
            </w:r>
          </w:p>
        </w:tc>
      </w:tr>
      <w:tr w:rsidR="009D69AD" w:rsidRPr="007A6BAB" w:rsidTr="00235B0D">
        <w:trPr>
          <w:trHeight w:val="461"/>
        </w:trPr>
        <w:tc>
          <w:tcPr>
            <w:tcW w:w="5353" w:type="dxa"/>
            <w:vMerge/>
          </w:tcPr>
          <w:p w:rsidR="009D69AD" w:rsidRPr="007A6BAB" w:rsidRDefault="009D69AD" w:rsidP="00235B0D">
            <w:pPr>
              <w:jc w:val="center"/>
              <w:rPr>
                <w:rFonts w:ascii="Times New Roman" w:hAnsi="Times New Roman" w:cs="Times New Roman"/>
                <w:sz w:val="24"/>
                <w:szCs w:val="24"/>
              </w:rPr>
            </w:pPr>
          </w:p>
        </w:tc>
        <w:tc>
          <w:tcPr>
            <w:tcW w:w="2410" w:type="dxa"/>
            <w:vAlign w:val="center"/>
          </w:tcPr>
          <w:p w:rsidR="009D69AD" w:rsidRPr="007A6BAB" w:rsidRDefault="009D69AD" w:rsidP="00235B0D">
            <w:pPr>
              <w:spacing w:line="220" w:lineRule="exact"/>
              <w:rPr>
                <w:rFonts w:ascii="Times New Roman" w:hAnsi="Times New Roman" w:cs="Times New Roman"/>
                <w:sz w:val="24"/>
                <w:szCs w:val="24"/>
              </w:rPr>
            </w:pPr>
            <w:r w:rsidRPr="007A6BAB">
              <w:rPr>
                <w:rStyle w:val="21"/>
                <w:rFonts w:eastAsiaTheme="minorEastAsia"/>
                <w:sz w:val="24"/>
                <w:szCs w:val="24"/>
              </w:rPr>
              <w:t>от 40% до 50%</w:t>
            </w:r>
          </w:p>
        </w:tc>
        <w:tc>
          <w:tcPr>
            <w:tcW w:w="1808" w:type="dxa"/>
            <w:vAlign w:val="bottom"/>
          </w:tcPr>
          <w:p w:rsidR="009D69AD" w:rsidRPr="007A6BAB" w:rsidRDefault="009D69AD" w:rsidP="00235B0D">
            <w:pPr>
              <w:spacing w:line="220" w:lineRule="exact"/>
              <w:jc w:val="center"/>
              <w:rPr>
                <w:rFonts w:ascii="Times New Roman" w:hAnsi="Times New Roman" w:cs="Times New Roman"/>
                <w:sz w:val="24"/>
                <w:szCs w:val="24"/>
              </w:rPr>
            </w:pPr>
            <w:r w:rsidRPr="007A6BAB">
              <w:rPr>
                <w:rStyle w:val="21"/>
                <w:rFonts w:eastAsiaTheme="minorEastAsia"/>
                <w:sz w:val="24"/>
                <w:szCs w:val="24"/>
              </w:rPr>
              <w:t>2</w:t>
            </w:r>
          </w:p>
        </w:tc>
      </w:tr>
      <w:tr w:rsidR="009D69AD" w:rsidRPr="007A6BAB" w:rsidTr="00235B0D">
        <w:tc>
          <w:tcPr>
            <w:tcW w:w="5353" w:type="dxa"/>
            <w:vMerge/>
          </w:tcPr>
          <w:p w:rsidR="009D69AD" w:rsidRPr="007A6BAB" w:rsidRDefault="009D69AD" w:rsidP="00235B0D">
            <w:pPr>
              <w:jc w:val="center"/>
              <w:rPr>
                <w:rFonts w:ascii="Times New Roman" w:hAnsi="Times New Roman" w:cs="Times New Roman"/>
                <w:sz w:val="24"/>
                <w:szCs w:val="24"/>
              </w:rPr>
            </w:pPr>
          </w:p>
        </w:tc>
        <w:tc>
          <w:tcPr>
            <w:tcW w:w="2410" w:type="dxa"/>
            <w:vAlign w:val="center"/>
          </w:tcPr>
          <w:p w:rsidR="009D69AD" w:rsidRPr="007A6BAB" w:rsidRDefault="009D69AD" w:rsidP="00235B0D">
            <w:pPr>
              <w:spacing w:line="220" w:lineRule="exact"/>
              <w:rPr>
                <w:rFonts w:ascii="Times New Roman" w:hAnsi="Times New Roman" w:cs="Times New Roman"/>
                <w:sz w:val="24"/>
                <w:szCs w:val="24"/>
              </w:rPr>
            </w:pPr>
            <w:r w:rsidRPr="007A6BAB">
              <w:rPr>
                <w:rStyle w:val="21"/>
                <w:rFonts w:eastAsiaTheme="minorEastAsia"/>
                <w:sz w:val="24"/>
                <w:szCs w:val="24"/>
              </w:rPr>
              <w:t>от 50% до100%</w:t>
            </w:r>
          </w:p>
        </w:tc>
        <w:tc>
          <w:tcPr>
            <w:tcW w:w="1808" w:type="dxa"/>
            <w:vAlign w:val="center"/>
          </w:tcPr>
          <w:p w:rsidR="009D69AD" w:rsidRPr="007A6BAB" w:rsidRDefault="009D69AD" w:rsidP="00235B0D">
            <w:pPr>
              <w:spacing w:line="220" w:lineRule="exact"/>
              <w:jc w:val="center"/>
              <w:rPr>
                <w:rFonts w:ascii="Times New Roman" w:hAnsi="Times New Roman" w:cs="Times New Roman"/>
                <w:sz w:val="24"/>
                <w:szCs w:val="24"/>
              </w:rPr>
            </w:pPr>
            <w:r w:rsidRPr="007A6BAB">
              <w:rPr>
                <w:rStyle w:val="21"/>
                <w:rFonts w:eastAsiaTheme="minorEastAsia"/>
                <w:sz w:val="24"/>
                <w:szCs w:val="24"/>
              </w:rPr>
              <w:t>3</w:t>
            </w:r>
          </w:p>
        </w:tc>
      </w:tr>
      <w:tr w:rsidR="009D69AD" w:rsidRPr="007A6BAB" w:rsidTr="00235B0D">
        <w:tc>
          <w:tcPr>
            <w:tcW w:w="5353" w:type="dxa"/>
          </w:tcPr>
          <w:p w:rsidR="009D69AD" w:rsidRPr="007A6BAB" w:rsidRDefault="009D69AD" w:rsidP="00235B0D">
            <w:pPr>
              <w:spacing w:line="220" w:lineRule="exact"/>
              <w:rPr>
                <w:rFonts w:ascii="Times New Roman" w:hAnsi="Times New Roman" w:cs="Times New Roman"/>
                <w:sz w:val="24"/>
                <w:szCs w:val="24"/>
              </w:rPr>
            </w:pPr>
            <w:r w:rsidRPr="007A6BAB">
              <w:rPr>
                <w:rStyle w:val="21"/>
                <w:rFonts w:eastAsiaTheme="minorEastAsia"/>
                <w:sz w:val="24"/>
                <w:szCs w:val="24"/>
              </w:rPr>
              <w:t>Количество внеплановых мероприятий</w:t>
            </w:r>
          </w:p>
        </w:tc>
        <w:tc>
          <w:tcPr>
            <w:tcW w:w="2410" w:type="dxa"/>
            <w:vAlign w:val="center"/>
          </w:tcPr>
          <w:p w:rsidR="009D69AD" w:rsidRPr="007A6BAB" w:rsidRDefault="009D69AD" w:rsidP="00235B0D">
            <w:pPr>
              <w:spacing w:after="120" w:line="220" w:lineRule="exact"/>
              <w:rPr>
                <w:rFonts w:ascii="Times New Roman" w:hAnsi="Times New Roman" w:cs="Times New Roman"/>
                <w:sz w:val="24"/>
                <w:szCs w:val="24"/>
              </w:rPr>
            </w:pPr>
            <w:r w:rsidRPr="007A6BAB">
              <w:rPr>
                <w:rStyle w:val="21"/>
                <w:rFonts w:eastAsiaTheme="minorEastAsia"/>
                <w:sz w:val="24"/>
                <w:szCs w:val="24"/>
              </w:rPr>
              <w:t>за 1мероприятие</w:t>
            </w:r>
          </w:p>
        </w:tc>
        <w:tc>
          <w:tcPr>
            <w:tcW w:w="1808" w:type="dxa"/>
            <w:vAlign w:val="center"/>
          </w:tcPr>
          <w:p w:rsidR="009D69AD" w:rsidRPr="007A6BAB" w:rsidRDefault="009D69AD" w:rsidP="00235B0D">
            <w:pPr>
              <w:spacing w:line="220" w:lineRule="exact"/>
              <w:jc w:val="center"/>
              <w:rPr>
                <w:rFonts w:ascii="Times New Roman" w:hAnsi="Times New Roman" w:cs="Times New Roman"/>
                <w:sz w:val="24"/>
                <w:szCs w:val="24"/>
              </w:rPr>
            </w:pPr>
            <w:r w:rsidRPr="007A6BAB">
              <w:rPr>
                <w:rStyle w:val="21"/>
                <w:rFonts w:eastAsiaTheme="minorEastAsia"/>
                <w:sz w:val="24"/>
                <w:szCs w:val="24"/>
              </w:rPr>
              <w:t>0,5</w:t>
            </w:r>
          </w:p>
        </w:tc>
      </w:tr>
      <w:tr w:rsidR="009D69AD" w:rsidRPr="007A6BAB" w:rsidTr="00235B0D">
        <w:tc>
          <w:tcPr>
            <w:tcW w:w="5353" w:type="dxa"/>
            <w:vMerge w:val="restart"/>
          </w:tcPr>
          <w:p w:rsidR="009D69AD" w:rsidRPr="007A6BAB" w:rsidRDefault="009D69AD" w:rsidP="00235B0D">
            <w:pPr>
              <w:spacing w:line="278" w:lineRule="exact"/>
              <w:rPr>
                <w:rFonts w:ascii="Times New Roman" w:hAnsi="Times New Roman" w:cs="Times New Roman"/>
                <w:sz w:val="24"/>
                <w:szCs w:val="24"/>
              </w:rPr>
            </w:pPr>
            <w:r w:rsidRPr="007A6BAB">
              <w:rPr>
                <w:rStyle w:val="21"/>
                <w:rFonts w:eastAsiaTheme="minorEastAsia"/>
                <w:sz w:val="24"/>
                <w:szCs w:val="24"/>
              </w:rPr>
              <w:lastRenderedPageBreak/>
              <w:t>Количество посетителей культурно-массовых мероприятий (за одно мероприятие)</w:t>
            </w:r>
          </w:p>
        </w:tc>
        <w:tc>
          <w:tcPr>
            <w:tcW w:w="2410" w:type="dxa"/>
          </w:tcPr>
          <w:p w:rsidR="009D69AD" w:rsidRPr="007A6BAB" w:rsidRDefault="009D69AD" w:rsidP="00235B0D">
            <w:pPr>
              <w:spacing w:line="220" w:lineRule="exact"/>
              <w:rPr>
                <w:rFonts w:ascii="Times New Roman" w:hAnsi="Times New Roman" w:cs="Times New Roman"/>
                <w:sz w:val="24"/>
                <w:szCs w:val="24"/>
              </w:rPr>
            </w:pPr>
            <w:r w:rsidRPr="007A6BAB">
              <w:rPr>
                <w:rStyle w:val="21"/>
                <w:rFonts w:eastAsiaTheme="minorEastAsia"/>
                <w:sz w:val="24"/>
                <w:szCs w:val="24"/>
              </w:rPr>
              <w:t>от 50 до 70 чел</w:t>
            </w:r>
          </w:p>
        </w:tc>
        <w:tc>
          <w:tcPr>
            <w:tcW w:w="1808" w:type="dxa"/>
            <w:vAlign w:val="center"/>
          </w:tcPr>
          <w:p w:rsidR="009D69AD" w:rsidRPr="007A6BAB" w:rsidRDefault="009D69AD" w:rsidP="00235B0D">
            <w:pPr>
              <w:spacing w:line="220" w:lineRule="exact"/>
              <w:jc w:val="center"/>
              <w:rPr>
                <w:rFonts w:ascii="Times New Roman" w:hAnsi="Times New Roman" w:cs="Times New Roman"/>
                <w:sz w:val="24"/>
                <w:szCs w:val="24"/>
              </w:rPr>
            </w:pPr>
            <w:r w:rsidRPr="007A6BAB">
              <w:rPr>
                <w:rStyle w:val="21"/>
                <w:rFonts w:eastAsiaTheme="minorEastAsia"/>
                <w:sz w:val="24"/>
                <w:szCs w:val="24"/>
              </w:rPr>
              <w:t>1</w:t>
            </w:r>
          </w:p>
        </w:tc>
      </w:tr>
      <w:tr w:rsidR="009D69AD" w:rsidRPr="007A6BAB" w:rsidTr="00235B0D">
        <w:tc>
          <w:tcPr>
            <w:tcW w:w="5353" w:type="dxa"/>
            <w:vMerge/>
          </w:tcPr>
          <w:p w:rsidR="009D69AD" w:rsidRPr="007A6BAB" w:rsidRDefault="009D69AD" w:rsidP="00235B0D">
            <w:pPr>
              <w:rPr>
                <w:rFonts w:ascii="Times New Roman" w:hAnsi="Times New Roman" w:cs="Times New Roman"/>
                <w:sz w:val="24"/>
                <w:szCs w:val="24"/>
              </w:rPr>
            </w:pPr>
          </w:p>
        </w:tc>
        <w:tc>
          <w:tcPr>
            <w:tcW w:w="2410" w:type="dxa"/>
            <w:vAlign w:val="center"/>
          </w:tcPr>
          <w:p w:rsidR="009D69AD" w:rsidRPr="007A6BAB" w:rsidRDefault="009D69AD" w:rsidP="00235B0D">
            <w:pPr>
              <w:spacing w:line="220" w:lineRule="exact"/>
              <w:rPr>
                <w:rFonts w:ascii="Times New Roman" w:hAnsi="Times New Roman" w:cs="Times New Roman"/>
                <w:sz w:val="24"/>
                <w:szCs w:val="24"/>
              </w:rPr>
            </w:pPr>
            <w:r w:rsidRPr="007A6BAB">
              <w:rPr>
                <w:rStyle w:val="21"/>
                <w:rFonts w:eastAsiaTheme="minorEastAsia"/>
                <w:sz w:val="24"/>
                <w:szCs w:val="24"/>
              </w:rPr>
              <w:t>от 100 и выше</w:t>
            </w:r>
          </w:p>
        </w:tc>
        <w:tc>
          <w:tcPr>
            <w:tcW w:w="1808" w:type="dxa"/>
            <w:vAlign w:val="bottom"/>
          </w:tcPr>
          <w:p w:rsidR="009D69AD" w:rsidRPr="007A6BAB" w:rsidRDefault="009D69AD" w:rsidP="00235B0D">
            <w:pPr>
              <w:spacing w:line="220" w:lineRule="exact"/>
              <w:jc w:val="center"/>
              <w:rPr>
                <w:rFonts w:ascii="Times New Roman" w:hAnsi="Times New Roman" w:cs="Times New Roman"/>
                <w:sz w:val="24"/>
                <w:szCs w:val="24"/>
              </w:rPr>
            </w:pPr>
            <w:r w:rsidRPr="007A6BAB">
              <w:rPr>
                <w:rStyle w:val="21"/>
                <w:rFonts w:eastAsiaTheme="minorEastAsia"/>
                <w:sz w:val="24"/>
                <w:szCs w:val="24"/>
              </w:rPr>
              <w:t>2</w:t>
            </w:r>
          </w:p>
        </w:tc>
      </w:tr>
      <w:tr w:rsidR="009D69AD" w:rsidRPr="007A6BAB" w:rsidTr="00235B0D">
        <w:tc>
          <w:tcPr>
            <w:tcW w:w="5353" w:type="dxa"/>
            <w:vAlign w:val="bottom"/>
          </w:tcPr>
          <w:p w:rsidR="009D69AD" w:rsidRPr="007A6BAB" w:rsidRDefault="009D69AD" w:rsidP="00235B0D">
            <w:pPr>
              <w:spacing w:line="278" w:lineRule="exact"/>
              <w:rPr>
                <w:rFonts w:ascii="Times New Roman" w:hAnsi="Times New Roman" w:cs="Times New Roman"/>
                <w:sz w:val="24"/>
                <w:szCs w:val="24"/>
              </w:rPr>
            </w:pPr>
            <w:r w:rsidRPr="007A6BAB">
              <w:rPr>
                <w:rStyle w:val="21"/>
                <w:rFonts w:eastAsiaTheme="minorEastAsia"/>
                <w:sz w:val="24"/>
                <w:szCs w:val="24"/>
              </w:rPr>
              <w:t>Количество социально-значимых программ и проектов, реализуемых учреждением</w:t>
            </w:r>
          </w:p>
        </w:tc>
        <w:tc>
          <w:tcPr>
            <w:tcW w:w="2410" w:type="dxa"/>
          </w:tcPr>
          <w:p w:rsidR="009D69AD" w:rsidRPr="007A6BAB" w:rsidRDefault="009D69AD" w:rsidP="00235B0D">
            <w:pPr>
              <w:spacing w:line="220" w:lineRule="exact"/>
              <w:rPr>
                <w:rFonts w:ascii="Times New Roman" w:hAnsi="Times New Roman" w:cs="Times New Roman"/>
                <w:sz w:val="24"/>
                <w:szCs w:val="24"/>
              </w:rPr>
            </w:pPr>
            <w:r w:rsidRPr="007A6BAB">
              <w:rPr>
                <w:rStyle w:val="21"/>
                <w:rFonts w:eastAsiaTheme="minorEastAsia"/>
                <w:sz w:val="24"/>
                <w:szCs w:val="24"/>
              </w:rPr>
              <w:t>1 проект</w:t>
            </w:r>
          </w:p>
        </w:tc>
        <w:tc>
          <w:tcPr>
            <w:tcW w:w="1808" w:type="dxa"/>
          </w:tcPr>
          <w:p w:rsidR="009D69AD" w:rsidRPr="007A6BAB" w:rsidRDefault="009D69AD" w:rsidP="00235B0D">
            <w:pPr>
              <w:spacing w:line="220" w:lineRule="exact"/>
              <w:jc w:val="center"/>
              <w:rPr>
                <w:rFonts w:ascii="Times New Roman" w:hAnsi="Times New Roman" w:cs="Times New Roman"/>
                <w:sz w:val="24"/>
                <w:szCs w:val="24"/>
              </w:rPr>
            </w:pPr>
            <w:r w:rsidRPr="007A6BAB">
              <w:rPr>
                <w:rStyle w:val="21"/>
                <w:rFonts w:eastAsiaTheme="minorEastAsia"/>
                <w:sz w:val="24"/>
                <w:szCs w:val="24"/>
              </w:rPr>
              <w:t>5</w:t>
            </w:r>
          </w:p>
        </w:tc>
      </w:tr>
      <w:tr w:rsidR="009D69AD" w:rsidRPr="007A6BAB" w:rsidTr="00235B0D">
        <w:tc>
          <w:tcPr>
            <w:tcW w:w="5353" w:type="dxa"/>
            <w:vAlign w:val="bottom"/>
          </w:tcPr>
          <w:p w:rsidR="009D69AD" w:rsidRPr="007A6BAB" w:rsidRDefault="009D69AD" w:rsidP="00235B0D">
            <w:pPr>
              <w:spacing w:line="220" w:lineRule="exact"/>
              <w:rPr>
                <w:rFonts w:ascii="Times New Roman" w:hAnsi="Times New Roman" w:cs="Times New Roman"/>
                <w:sz w:val="24"/>
                <w:szCs w:val="24"/>
              </w:rPr>
            </w:pPr>
            <w:r w:rsidRPr="007A6BAB">
              <w:rPr>
                <w:rStyle w:val="21"/>
                <w:rFonts w:eastAsiaTheme="minorEastAsia"/>
                <w:sz w:val="24"/>
                <w:szCs w:val="24"/>
              </w:rPr>
              <w:t>Количество авторских программ</w:t>
            </w:r>
          </w:p>
        </w:tc>
        <w:tc>
          <w:tcPr>
            <w:tcW w:w="2410" w:type="dxa"/>
            <w:vAlign w:val="bottom"/>
          </w:tcPr>
          <w:p w:rsidR="009D69AD" w:rsidRPr="007A6BAB" w:rsidRDefault="009D69AD" w:rsidP="00235B0D">
            <w:pPr>
              <w:spacing w:line="220" w:lineRule="exact"/>
              <w:rPr>
                <w:rFonts w:ascii="Times New Roman" w:hAnsi="Times New Roman" w:cs="Times New Roman"/>
                <w:sz w:val="24"/>
                <w:szCs w:val="24"/>
              </w:rPr>
            </w:pPr>
            <w:r w:rsidRPr="007A6BAB">
              <w:rPr>
                <w:rStyle w:val="21"/>
                <w:rFonts w:eastAsiaTheme="minorEastAsia"/>
                <w:sz w:val="24"/>
                <w:szCs w:val="24"/>
              </w:rPr>
              <w:t>1 мероприятие</w:t>
            </w:r>
          </w:p>
        </w:tc>
        <w:tc>
          <w:tcPr>
            <w:tcW w:w="1808" w:type="dxa"/>
            <w:vAlign w:val="bottom"/>
          </w:tcPr>
          <w:p w:rsidR="009D69AD" w:rsidRPr="007A6BAB" w:rsidRDefault="009D69AD" w:rsidP="00235B0D">
            <w:pPr>
              <w:spacing w:line="220" w:lineRule="exact"/>
              <w:jc w:val="center"/>
              <w:rPr>
                <w:rFonts w:ascii="Times New Roman" w:hAnsi="Times New Roman" w:cs="Times New Roman"/>
                <w:sz w:val="24"/>
                <w:szCs w:val="24"/>
              </w:rPr>
            </w:pPr>
            <w:r w:rsidRPr="007A6BAB">
              <w:rPr>
                <w:rStyle w:val="21"/>
                <w:rFonts w:eastAsiaTheme="minorEastAsia"/>
                <w:sz w:val="24"/>
                <w:szCs w:val="24"/>
              </w:rPr>
              <w:t>5</w:t>
            </w:r>
          </w:p>
        </w:tc>
      </w:tr>
      <w:tr w:rsidR="009D69AD" w:rsidRPr="007A6BAB" w:rsidTr="00235B0D">
        <w:tc>
          <w:tcPr>
            <w:tcW w:w="5353" w:type="dxa"/>
            <w:vAlign w:val="bottom"/>
          </w:tcPr>
          <w:p w:rsidR="009D69AD" w:rsidRPr="007A6BAB" w:rsidRDefault="009D69AD" w:rsidP="00235B0D">
            <w:pPr>
              <w:spacing w:line="220" w:lineRule="exact"/>
              <w:rPr>
                <w:rFonts w:ascii="Times New Roman" w:hAnsi="Times New Roman" w:cs="Times New Roman"/>
                <w:sz w:val="24"/>
                <w:szCs w:val="24"/>
              </w:rPr>
            </w:pPr>
            <w:r w:rsidRPr="007A6BAB">
              <w:rPr>
                <w:rStyle w:val="21"/>
                <w:rFonts w:eastAsiaTheme="minorEastAsia"/>
                <w:sz w:val="24"/>
                <w:szCs w:val="24"/>
              </w:rPr>
              <w:t>Наличие сайта учреждения</w:t>
            </w:r>
          </w:p>
        </w:tc>
        <w:tc>
          <w:tcPr>
            <w:tcW w:w="2410" w:type="dxa"/>
            <w:vAlign w:val="bottom"/>
          </w:tcPr>
          <w:p w:rsidR="009D69AD" w:rsidRPr="007A6BAB" w:rsidRDefault="009D69AD" w:rsidP="00235B0D">
            <w:pPr>
              <w:spacing w:line="220" w:lineRule="exact"/>
              <w:rPr>
                <w:rFonts w:ascii="Times New Roman" w:hAnsi="Times New Roman" w:cs="Times New Roman"/>
                <w:sz w:val="24"/>
                <w:szCs w:val="24"/>
              </w:rPr>
            </w:pPr>
            <w:r w:rsidRPr="007A6BAB">
              <w:rPr>
                <w:rStyle w:val="21"/>
                <w:rFonts w:eastAsiaTheme="minorEastAsia"/>
                <w:sz w:val="24"/>
                <w:szCs w:val="24"/>
              </w:rPr>
              <w:t>Наличие</w:t>
            </w:r>
          </w:p>
        </w:tc>
        <w:tc>
          <w:tcPr>
            <w:tcW w:w="1808" w:type="dxa"/>
            <w:vAlign w:val="bottom"/>
          </w:tcPr>
          <w:p w:rsidR="009D69AD" w:rsidRPr="007A6BAB" w:rsidRDefault="009D69AD" w:rsidP="00235B0D">
            <w:pPr>
              <w:spacing w:line="220" w:lineRule="exact"/>
              <w:jc w:val="center"/>
              <w:rPr>
                <w:rFonts w:ascii="Times New Roman" w:hAnsi="Times New Roman" w:cs="Times New Roman"/>
                <w:sz w:val="24"/>
                <w:szCs w:val="24"/>
              </w:rPr>
            </w:pPr>
            <w:r w:rsidRPr="007A6BAB">
              <w:rPr>
                <w:rStyle w:val="21"/>
                <w:rFonts w:eastAsiaTheme="minorEastAsia"/>
                <w:sz w:val="24"/>
                <w:szCs w:val="24"/>
              </w:rPr>
              <w:t>2</w:t>
            </w:r>
          </w:p>
        </w:tc>
      </w:tr>
      <w:tr w:rsidR="009D69AD" w:rsidRPr="007A6BAB" w:rsidTr="00235B0D">
        <w:tc>
          <w:tcPr>
            <w:tcW w:w="5353" w:type="dxa"/>
            <w:vMerge w:val="restart"/>
          </w:tcPr>
          <w:p w:rsidR="009D69AD" w:rsidRPr="007A6BAB" w:rsidRDefault="009D69AD" w:rsidP="00235B0D">
            <w:pPr>
              <w:spacing w:line="220" w:lineRule="exact"/>
              <w:rPr>
                <w:rFonts w:ascii="Times New Roman" w:hAnsi="Times New Roman" w:cs="Times New Roman"/>
                <w:sz w:val="24"/>
                <w:szCs w:val="24"/>
              </w:rPr>
            </w:pPr>
            <w:r w:rsidRPr="007A6BAB">
              <w:rPr>
                <w:rStyle w:val="21"/>
                <w:rFonts w:eastAsiaTheme="minorEastAsia"/>
                <w:sz w:val="24"/>
                <w:szCs w:val="24"/>
              </w:rPr>
              <w:t>Регулярное обновление сайта учреждения</w:t>
            </w:r>
          </w:p>
        </w:tc>
        <w:tc>
          <w:tcPr>
            <w:tcW w:w="2410" w:type="dxa"/>
            <w:vAlign w:val="center"/>
          </w:tcPr>
          <w:p w:rsidR="009D69AD" w:rsidRPr="007A6BAB" w:rsidRDefault="009D69AD" w:rsidP="00235B0D">
            <w:pPr>
              <w:spacing w:line="220" w:lineRule="exact"/>
              <w:rPr>
                <w:rFonts w:ascii="Times New Roman" w:hAnsi="Times New Roman" w:cs="Times New Roman"/>
                <w:sz w:val="24"/>
                <w:szCs w:val="24"/>
              </w:rPr>
            </w:pPr>
            <w:r w:rsidRPr="007A6BAB">
              <w:rPr>
                <w:rStyle w:val="21"/>
                <w:rFonts w:eastAsiaTheme="minorEastAsia"/>
                <w:sz w:val="24"/>
                <w:szCs w:val="24"/>
              </w:rPr>
              <w:t>1 раз в месяц</w:t>
            </w:r>
          </w:p>
        </w:tc>
        <w:tc>
          <w:tcPr>
            <w:tcW w:w="1808" w:type="dxa"/>
            <w:vAlign w:val="center"/>
          </w:tcPr>
          <w:p w:rsidR="009D69AD" w:rsidRPr="007A6BAB" w:rsidRDefault="009D69AD" w:rsidP="00235B0D">
            <w:pPr>
              <w:spacing w:line="220" w:lineRule="exact"/>
              <w:jc w:val="center"/>
              <w:rPr>
                <w:rFonts w:ascii="Times New Roman" w:hAnsi="Times New Roman" w:cs="Times New Roman"/>
                <w:sz w:val="24"/>
                <w:szCs w:val="24"/>
              </w:rPr>
            </w:pPr>
            <w:r w:rsidRPr="007A6BAB">
              <w:rPr>
                <w:rStyle w:val="21"/>
                <w:rFonts w:eastAsiaTheme="minorEastAsia"/>
                <w:sz w:val="24"/>
                <w:szCs w:val="24"/>
              </w:rPr>
              <w:t>1</w:t>
            </w:r>
          </w:p>
        </w:tc>
      </w:tr>
      <w:tr w:rsidR="009D69AD" w:rsidRPr="007A6BAB" w:rsidTr="00235B0D">
        <w:tc>
          <w:tcPr>
            <w:tcW w:w="5353" w:type="dxa"/>
            <w:vMerge/>
          </w:tcPr>
          <w:p w:rsidR="009D69AD" w:rsidRPr="007A6BAB" w:rsidRDefault="009D69AD" w:rsidP="00235B0D">
            <w:pPr>
              <w:rPr>
                <w:rFonts w:ascii="Times New Roman" w:hAnsi="Times New Roman" w:cs="Times New Roman"/>
                <w:sz w:val="24"/>
                <w:szCs w:val="24"/>
              </w:rPr>
            </w:pPr>
          </w:p>
        </w:tc>
        <w:tc>
          <w:tcPr>
            <w:tcW w:w="2410" w:type="dxa"/>
          </w:tcPr>
          <w:p w:rsidR="009D69AD" w:rsidRPr="007A6BAB" w:rsidRDefault="009D69AD" w:rsidP="00235B0D">
            <w:pPr>
              <w:spacing w:line="220" w:lineRule="exact"/>
              <w:rPr>
                <w:rFonts w:ascii="Times New Roman" w:hAnsi="Times New Roman" w:cs="Times New Roman"/>
                <w:sz w:val="24"/>
                <w:szCs w:val="24"/>
              </w:rPr>
            </w:pPr>
            <w:r w:rsidRPr="007A6BAB">
              <w:rPr>
                <w:rStyle w:val="21"/>
                <w:rFonts w:eastAsiaTheme="minorEastAsia"/>
                <w:sz w:val="24"/>
                <w:szCs w:val="24"/>
              </w:rPr>
              <w:t>1 раз в квартал</w:t>
            </w:r>
          </w:p>
        </w:tc>
        <w:tc>
          <w:tcPr>
            <w:tcW w:w="1808" w:type="dxa"/>
          </w:tcPr>
          <w:p w:rsidR="009D69AD" w:rsidRPr="007A6BAB" w:rsidRDefault="009D69AD" w:rsidP="00235B0D">
            <w:pPr>
              <w:spacing w:line="220" w:lineRule="exact"/>
              <w:jc w:val="center"/>
              <w:rPr>
                <w:rFonts w:ascii="Times New Roman" w:hAnsi="Times New Roman" w:cs="Times New Roman"/>
                <w:sz w:val="24"/>
                <w:szCs w:val="24"/>
              </w:rPr>
            </w:pPr>
            <w:r w:rsidRPr="007A6BAB">
              <w:rPr>
                <w:rStyle w:val="21"/>
                <w:rFonts w:eastAsiaTheme="minorEastAsia"/>
                <w:sz w:val="24"/>
                <w:szCs w:val="24"/>
              </w:rPr>
              <w:t>0,5</w:t>
            </w:r>
          </w:p>
        </w:tc>
      </w:tr>
      <w:tr w:rsidR="009D69AD" w:rsidRPr="007A6BAB" w:rsidTr="00235B0D">
        <w:tc>
          <w:tcPr>
            <w:tcW w:w="5353" w:type="dxa"/>
            <w:vMerge/>
          </w:tcPr>
          <w:p w:rsidR="009D69AD" w:rsidRPr="007A6BAB" w:rsidRDefault="009D69AD" w:rsidP="00235B0D">
            <w:pPr>
              <w:rPr>
                <w:rFonts w:ascii="Times New Roman" w:hAnsi="Times New Roman" w:cs="Times New Roman"/>
                <w:sz w:val="24"/>
                <w:szCs w:val="24"/>
              </w:rPr>
            </w:pPr>
          </w:p>
        </w:tc>
        <w:tc>
          <w:tcPr>
            <w:tcW w:w="2410" w:type="dxa"/>
            <w:vAlign w:val="center"/>
          </w:tcPr>
          <w:p w:rsidR="009D69AD" w:rsidRPr="007A6BAB" w:rsidRDefault="009D69AD" w:rsidP="00235B0D">
            <w:pPr>
              <w:spacing w:line="220" w:lineRule="exact"/>
              <w:rPr>
                <w:rFonts w:ascii="Times New Roman" w:hAnsi="Times New Roman" w:cs="Times New Roman"/>
                <w:sz w:val="24"/>
                <w:szCs w:val="24"/>
              </w:rPr>
            </w:pPr>
            <w:r w:rsidRPr="007A6BAB">
              <w:rPr>
                <w:rStyle w:val="21"/>
                <w:rFonts w:eastAsiaTheme="minorEastAsia"/>
                <w:sz w:val="24"/>
                <w:szCs w:val="24"/>
              </w:rPr>
              <w:t>1 раз в год</w:t>
            </w:r>
          </w:p>
        </w:tc>
        <w:tc>
          <w:tcPr>
            <w:tcW w:w="1808" w:type="dxa"/>
            <w:vAlign w:val="center"/>
          </w:tcPr>
          <w:p w:rsidR="009D69AD" w:rsidRPr="007A6BAB" w:rsidRDefault="009D69AD" w:rsidP="00235B0D">
            <w:pPr>
              <w:spacing w:line="220" w:lineRule="exact"/>
              <w:jc w:val="center"/>
              <w:rPr>
                <w:rFonts w:ascii="Times New Roman" w:hAnsi="Times New Roman" w:cs="Times New Roman"/>
                <w:sz w:val="24"/>
                <w:szCs w:val="24"/>
              </w:rPr>
            </w:pPr>
            <w:r w:rsidRPr="007A6BAB">
              <w:rPr>
                <w:rStyle w:val="21"/>
                <w:rFonts w:eastAsiaTheme="minorEastAsia"/>
                <w:sz w:val="24"/>
                <w:szCs w:val="24"/>
              </w:rPr>
              <w:t>0,2</w:t>
            </w:r>
          </w:p>
        </w:tc>
      </w:tr>
      <w:tr w:rsidR="009D69AD" w:rsidRPr="007A6BAB" w:rsidTr="00235B0D">
        <w:tc>
          <w:tcPr>
            <w:tcW w:w="5353" w:type="dxa"/>
            <w:vAlign w:val="bottom"/>
          </w:tcPr>
          <w:p w:rsidR="009D69AD" w:rsidRPr="007A6BAB" w:rsidRDefault="009D69AD" w:rsidP="00235B0D">
            <w:pPr>
              <w:spacing w:line="274" w:lineRule="exact"/>
              <w:rPr>
                <w:rFonts w:ascii="Times New Roman" w:hAnsi="Times New Roman" w:cs="Times New Roman"/>
                <w:sz w:val="24"/>
                <w:szCs w:val="24"/>
              </w:rPr>
            </w:pPr>
            <w:r w:rsidRPr="007A6BAB">
              <w:rPr>
                <w:rStyle w:val="21"/>
                <w:rFonts w:eastAsiaTheme="minorEastAsia"/>
                <w:sz w:val="24"/>
                <w:szCs w:val="24"/>
              </w:rPr>
              <w:t>Совместная деятельность с различными учреждениями и организациями, в том числе с учреждениями образования, органами социальной защиты населения, общественными и другими структурами</w:t>
            </w:r>
          </w:p>
        </w:tc>
        <w:tc>
          <w:tcPr>
            <w:tcW w:w="2410" w:type="dxa"/>
          </w:tcPr>
          <w:p w:rsidR="009D69AD" w:rsidRPr="007A6BAB" w:rsidRDefault="009D69AD" w:rsidP="00235B0D">
            <w:pPr>
              <w:spacing w:line="220" w:lineRule="exact"/>
              <w:jc w:val="center"/>
              <w:rPr>
                <w:rFonts w:ascii="Times New Roman" w:hAnsi="Times New Roman" w:cs="Times New Roman"/>
                <w:sz w:val="24"/>
                <w:szCs w:val="24"/>
              </w:rPr>
            </w:pPr>
            <w:r w:rsidRPr="007A6BAB">
              <w:rPr>
                <w:rStyle w:val="21"/>
                <w:rFonts w:eastAsiaTheme="minorEastAsia"/>
                <w:sz w:val="24"/>
                <w:szCs w:val="24"/>
              </w:rPr>
              <w:t>1 учреждение</w:t>
            </w:r>
          </w:p>
        </w:tc>
        <w:tc>
          <w:tcPr>
            <w:tcW w:w="1808" w:type="dxa"/>
          </w:tcPr>
          <w:p w:rsidR="009D69AD" w:rsidRPr="007A6BAB" w:rsidRDefault="009D69AD" w:rsidP="00235B0D">
            <w:pPr>
              <w:spacing w:line="220" w:lineRule="exact"/>
              <w:jc w:val="center"/>
              <w:rPr>
                <w:rFonts w:ascii="Times New Roman" w:hAnsi="Times New Roman" w:cs="Times New Roman"/>
                <w:sz w:val="24"/>
                <w:szCs w:val="24"/>
              </w:rPr>
            </w:pPr>
            <w:r w:rsidRPr="007A6BAB">
              <w:rPr>
                <w:rStyle w:val="21"/>
                <w:rFonts w:eastAsiaTheme="minorEastAsia"/>
                <w:sz w:val="24"/>
                <w:szCs w:val="24"/>
              </w:rPr>
              <w:t>1</w:t>
            </w:r>
          </w:p>
        </w:tc>
      </w:tr>
      <w:tr w:rsidR="009D69AD" w:rsidRPr="007A6BAB" w:rsidTr="00235B0D">
        <w:tc>
          <w:tcPr>
            <w:tcW w:w="5353" w:type="dxa"/>
            <w:vAlign w:val="bottom"/>
          </w:tcPr>
          <w:p w:rsidR="009D69AD" w:rsidRPr="007A6BAB" w:rsidRDefault="009D69AD" w:rsidP="00235B0D">
            <w:pPr>
              <w:spacing w:line="274" w:lineRule="exact"/>
              <w:rPr>
                <w:rFonts w:ascii="Times New Roman" w:hAnsi="Times New Roman" w:cs="Times New Roman"/>
                <w:sz w:val="24"/>
                <w:szCs w:val="24"/>
              </w:rPr>
            </w:pPr>
            <w:r w:rsidRPr="007A6BAB">
              <w:rPr>
                <w:rStyle w:val="21"/>
                <w:rFonts w:eastAsiaTheme="minorEastAsia"/>
                <w:sz w:val="24"/>
                <w:szCs w:val="24"/>
              </w:rPr>
              <w:t>Количество собственных изданий (сценарии, методические разработки, программы и т.п.)</w:t>
            </w:r>
          </w:p>
        </w:tc>
        <w:tc>
          <w:tcPr>
            <w:tcW w:w="2410" w:type="dxa"/>
            <w:vAlign w:val="center"/>
          </w:tcPr>
          <w:p w:rsidR="009D69AD" w:rsidRPr="007A6BAB" w:rsidRDefault="009D69AD" w:rsidP="00235B0D">
            <w:pPr>
              <w:spacing w:line="220" w:lineRule="exact"/>
              <w:rPr>
                <w:rFonts w:ascii="Times New Roman" w:hAnsi="Times New Roman" w:cs="Times New Roman"/>
                <w:sz w:val="24"/>
                <w:szCs w:val="24"/>
              </w:rPr>
            </w:pPr>
            <w:r w:rsidRPr="007A6BAB">
              <w:rPr>
                <w:rStyle w:val="21"/>
                <w:rFonts w:eastAsiaTheme="minorEastAsia"/>
                <w:sz w:val="24"/>
                <w:szCs w:val="24"/>
              </w:rPr>
              <w:t>за 1 издание</w:t>
            </w:r>
          </w:p>
        </w:tc>
        <w:tc>
          <w:tcPr>
            <w:tcW w:w="1808" w:type="dxa"/>
            <w:vAlign w:val="center"/>
          </w:tcPr>
          <w:p w:rsidR="009D69AD" w:rsidRPr="007A6BAB" w:rsidRDefault="009D69AD" w:rsidP="00235B0D">
            <w:pPr>
              <w:spacing w:line="220" w:lineRule="exact"/>
              <w:jc w:val="center"/>
              <w:rPr>
                <w:rFonts w:ascii="Times New Roman" w:hAnsi="Times New Roman" w:cs="Times New Roman"/>
                <w:sz w:val="24"/>
                <w:szCs w:val="24"/>
              </w:rPr>
            </w:pPr>
            <w:r w:rsidRPr="007A6BAB">
              <w:rPr>
                <w:rStyle w:val="21"/>
                <w:rFonts w:eastAsiaTheme="minorEastAsia"/>
                <w:sz w:val="24"/>
                <w:szCs w:val="24"/>
              </w:rPr>
              <w:t>2</w:t>
            </w:r>
          </w:p>
        </w:tc>
      </w:tr>
      <w:tr w:rsidR="009D69AD" w:rsidRPr="007A6BAB" w:rsidTr="00235B0D">
        <w:tc>
          <w:tcPr>
            <w:tcW w:w="5353" w:type="dxa"/>
          </w:tcPr>
          <w:p w:rsidR="009D69AD" w:rsidRPr="007A6BAB" w:rsidRDefault="009D69AD" w:rsidP="00235B0D">
            <w:pPr>
              <w:spacing w:line="278" w:lineRule="exact"/>
              <w:rPr>
                <w:rFonts w:ascii="Times New Roman" w:hAnsi="Times New Roman" w:cs="Times New Roman"/>
                <w:sz w:val="24"/>
                <w:szCs w:val="24"/>
              </w:rPr>
            </w:pPr>
            <w:r w:rsidRPr="007A6BAB">
              <w:rPr>
                <w:rStyle w:val="21"/>
                <w:rFonts w:eastAsiaTheme="minorEastAsia"/>
                <w:sz w:val="24"/>
                <w:szCs w:val="24"/>
              </w:rPr>
              <w:t>Оформление и дизайн помещения и прилегающей территории (</w:t>
            </w:r>
            <w:r w:rsidRPr="007A6BAB">
              <w:rPr>
                <w:rStyle w:val="21"/>
                <w:rFonts w:eastAsiaTheme="majorEastAsia"/>
                <w:sz w:val="24"/>
                <w:szCs w:val="24"/>
              </w:rPr>
              <w:t>санитарное состояние здания, озеленение и благоустройство прилегающей территории)</w:t>
            </w:r>
          </w:p>
        </w:tc>
        <w:tc>
          <w:tcPr>
            <w:tcW w:w="2410" w:type="dxa"/>
          </w:tcPr>
          <w:p w:rsidR="009D69AD" w:rsidRPr="007A6BAB" w:rsidRDefault="009D69AD" w:rsidP="00235B0D">
            <w:pPr>
              <w:rPr>
                <w:rFonts w:ascii="Times New Roman" w:hAnsi="Times New Roman" w:cs="Times New Roman"/>
                <w:sz w:val="24"/>
                <w:szCs w:val="24"/>
              </w:rPr>
            </w:pPr>
          </w:p>
        </w:tc>
        <w:tc>
          <w:tcPr>
            <w:tcW w:w="1808" w:type="dxa"/>
          </w:tcPr>
          <w:p w:rsidR="009D69AD" w:rsidRPr="007A6BAB" w:rsidRDefault="009D69AD" w:rsidP="00235B0D">
            <w:pPr>
              <w:spacing w:line="220" w:lineRule="exact"/>
              <w:jc w:val="center"/>
              <w:rPr>
                <w:rFonts w:ascii="Times New Roman" w:hAnsi="Times New Roman" w:cs="Times New Roman"/>
                <w:sz w:val="24"/>
                <w:szCs w:val="24"/>
              </w:rPr>
            </w:pPr>
            <w:r w:rsidRPr="007A6BAB">
              <w:rPr>
                <w:rStyle w:val="21"/>
                <w:rFonts w:eastAsiaTheme="minorEastAsia"/>
                <w:sz w:val="24"/>
                <w:szCs w:val="24"/>
              </w:rPr>
              <w:t>от 1 до 5</w:t>
            </w:r>
          </w:p>
        </w:tc>
      </w:tr>
    </w:tbl>
    <w:p w:rsidR="009D69AD" w:rsidRPr="007A6BAB" w:rsidRDefault="009D69AD" w:rsidP="009D69AD">
      <w:pPr>
        <w:spacing w:after="0" w:line="240" w:lineRule="auto"/>
        <w:jc w:val="center"/>
        <w:rPr>
          <w:rFonts w:ascii="Times New Roman" w:hAnsi="Times New Roman" w:cs="Times New Roman"/>
          <w:sz w:val="24"/>
          <w:szCs w:val="24"/>
        </w:rPr>
      </w:pPr>
    </w:p>
    <w:p w:rsidR="009D69AD" w:rsidRDefault="009D69AD" w:rsidP="009D69AD"/>
    <w:p w:rsidR="009D69AD" w:rsidRDefault="009D69AD" w:rsidP="009D69AD"/>
    <w:p w:rsidR="009D69AD" w:rsidRDefault="009D69AD" w:rsidP="009D69AD"/>
    <w:p w:rsidR="009D69AD" w:rsidRDefault="009D69AD" w:rsidP="009D69AD"/>
    <w:p w:rsidR="009D69AD" w:rsidRDefault="009D69AD" w:rsidP="009D69AD"/>
    <w:p w:rsidR="009D69AD" w:rsidRDefault="009D69AD" w:rsidP="009D69AD"/>
    <w:p w:rsidR="009D69AD" w:rsidRDefault="009D69AD" w:rsidP="009D69AD"/>
    <w:p w:rsidR="009D69AD" w:rsidRDefault="009D69AD" w:rsidP="009D69AD"/>
    <w:p w:rsidR="009D69AD" w:rsidRDefault="009D69AD" w:rsidP="009D69AD"/>
    <w:p w:rsidR="009D69AD" w:rsidRDefault="009D69AD" w:rsidP="009D69AD"/>
    <w:p w:rsidR="009D69AD" w:rsidRDefault="009D69AD" w:rsidP="009D69AD"/>
    <w:p w:rsidR="009D69AD" w:rsidRDefault="009D69AD" w:rsidP="009D69AD"/>
    <w:p w:rsidR="009D69AD" w:rsidRDefault="009D69AD" w:rsidP="009D69AD"/>
    <w:p w:rsidR="009D69AD" w:rsidRDefault="009D69AD" w:rsidP="009D69AD"/>
    <w:p w:rsidR="009D69AD" w:rsidRDefault="009D69AD" w:rsidP="009D69AD"/>
    <w:p w:rsidR="009D69AD" w:rsidRDefault="009D69AD" w:rsidP="009D69AD"/>
    <w:p w:rsidR="009D69AD" w:rsidRDefault="009D69AD" w:rsidP="009D69AD"/>
    <w:p w:rsidR="009D69AD" w:rsidRPr="00D77F23" w:rsidRDefault="009D69AD" w:rsidP="009D69AD">
      <w:pPr>
        <w:spacing w:after="0" w:line="240" w:lineRule="auto"/>
        <w:jc w:val="center"/>
        <w:rPr>
          <w:rFonts w:ascii="Times New Roman" w:hAnsi="Times New Roman" w:cs="Times New Roman"/>
          <w:sz w:val="28"/>
          <w:szCs w:val="28"/>
        </w:rPr>
      </w:pPr>
      <w:r w:rsidRPr="00D77F23">
        <w:rPr>
          <w:rFonts w:ascii="Times New Roman" w:hAnsi="Times New Roman" w:cs="Times New Roman"/>
          <w:sz w:val="28"/>
          <w:szCs w:val="28"/>
        </w:rPr>
        <w:lastRenderedPageBreak/>
        <w:t>А Д М И Н И С Т Р А Ц И Я</w:t>
      </w:r>
    </w:p>
    <w:p w:rsidR="009D69AD" w:rsidRPr="00D77F23" w:rsidRDefault="009D69AD" w:rsidP="009D69AD">
      <w:pPr>
        <w:spacing w:after="0" w:line="240" w:lineRule="auto"/>
        <w:jc w:val="center"/>
        <w:rPr>
          <w:rFonts w:ascii="Times New Roman" w:hAnsi="Times New Roman" w:cs="Times New Roman"/>
          <w:sz w:val="28"/>
          <w:szCs w:val="28"/>
        </w:rPr>
      </w:pPr>
      <w:r w:rsidRPr="00D77F23">
        <w:rPr>
          <w:rFonts w:ascii="Times New Roman" w:hAnsi="Times New Roman" w:cs="Times New Roman"/>
          <w:sz w:val="28"/>
          <w:szCs w:val="28"/>
        </w:rPr>
        <w:t>ОЛЬХОВСКОГО МУНИЦИПАЛЬНОГО РАЙОНА</w:t>
      </w:r>
    </w:p>
    <w:p w:rsidR="009D69AD" w:rsidRPr="00D77F23" w:rsidRDefault="009D69AD" w:rsidP="009D69AD">
      <w:pPr>
        <w:spacing w:after="0" w:line="240" w:lineRule="auto"/>
        <w:jc w:val="center"/>
        <w:rPr>
          <w:rFonts w:ascii="Times New Roman" w:hAnsi="Times New Roman" w:cs="Times New Roman"/>
          <w:sz w:val="28"/>
          <w:szCs w:val="28"/>
        </w:rPr>
      </w:pPr>
      <w:r w:rsidRPr="00D77F23">
        <w:rPr>
          <w:rFonts w:ascii="Times New Roman" w:hAnsi="Times New Roman" w:cs="Times New Roman"/>
          <w:sz w:val="28"/>
          <w:szCs w:val="28"/>
        </w:rPr>
        <w:t>ВОЛГОГРАДСКОЙ   ОБЛАСТИ</w:t>
      </w:r>
    </w:p>
    <w:p w:rsidR="009D69AD" w:rsidRPr="00D77F23" w:rsidRDefault="009D69AD" w:rsidP="009D69AD">
      <w:pPr>
        <w:spacing w:after="0" w:line="240" w:lineRule="auto"/>
        <w:jc w:val="center"/>
        <w:rPr>
          <w:rFonts w:ascii="Times New Roman" w:hAnsi="Times New Roman" w:cs="Times New Roman"/>
          <w:sz w:val="28"/>
          <w:szCs w:val="28"/>
        </w:rPr>
      </w:pPr>
      <w:r w:rsidRPr="00D77F23">
        <w:rPr>
          <w:rFonts w:ascii="Times New Roman" w:hAnsi="Times New Roman" w:cs="Times New Roman"/>
          <w:sz w:val="28"/>
          <w:szCs w:val="28"/>
        </w:rPr>
        <w:t>__________________________________________________________</w:t>
      </w:r>
    </w:p>
    <w:p w:rsidR="009D69AD" w:rsidRDefault="009D69AD" w:rsidP="009D69AD">
      <w:pPr>
        <w:shd w:val="clear" w:color="auto" w:fill="FFFFFF"/>
        <w:tabs>
          <w:tab w:val="left" w:leader="underscore" w:pos="2669"/>
          <w:tab w:val="left" w:leader="underscore" w:pos="8918"/>
        </w:tabs>
        <w:spacing w:after="0" w:line="240" w:lineRule="auto"/>
        <w:jc w:val="center"/>
        <w:rPr>
          <w:rFonts w:ascii="Times New Roman" w:hAnsi="Times New Roman" w:cs="Times New Roman"/>
          <w:sz w:val="28"/>
          <w:szCs w:val="28"/>
        </w:rPr>
      </w:pPr>
      <w:r w:rsidRPr="00D77F23">
        <w:rPr>
          <w:rFonts w:ascii="Times New Roman" w:hAnsi="Times New Roman" w:cs="Times New Roman"/>
          <w:sz w:val="28"/>
          <w:szCs w:val="28"/>
        </w:rPr>
        <w:t>П О С Т А Н О В Л Е Н И Е</w:t>
      </w:r>
    </w:p>
    <w:p w:rsidR="009D69AD" w:rsidRDefault="009D69AD" w:rsidP="009D69AD">
      <w:pPr>
        <w:shd w:val="clear" w:color="auto" w:fill="FFFFFF"/>
        <w:tabs>
          <w:tab w:val="left" w:leader="underscore" w:pos="2669"/>
          <w:tab w:val="left" w:leader="underscore" w:pos="8918"/>
        </w:tabs>
        <w:spacing w:after="0" w:line="240" w:lineRule="auto"/>
        <w:jc w:val="center"/>
        <w:rPr>
          <w:rFonts w:ascii="Times New Roman" w:hAnsi="Times New Roman" w:cs="Times New Roman"/>
          <w:sz w:val="28"/>
          <w:szCs w:val="28"/>
        </w:rPr>
      </w:pPr>
    </w:p>
    <w:p w:rsidR="009D69AD" w:rsidRPr="007C7D9F" w:rsidRDefault="009D69AD" w:rsidP="009D69AD">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rPr>
      </w:pPr>
      <w:r w:rsidRPr="007C7D9F">
        <w:rPr>
          <w:rFonts w:ascii="Times New Roman" w:eastAsia="Times New Roman" w:hAnsi="Times New Roman" w:cs="Times New Roman"/>
          <w:spacing w:val="2"/>
          <w:sz w:val="28"/>
          <w:szCs w:val="28"/>
        </w:rPr>
        <w:t xml:space="preserve">от </w:t>
      </w:r>
      <w:r>
        <w:rPr>
          <w:rFonts w:ascii="Times New Roman" w:eastAsia="Times New Roman" w:hAnsi="Times New Roman" w:cs="Times New Roman"/>
          <w:spacing w:val="2"/>
          <w:sz w:val="28"/>
          <w:szCs w:val="28"/>
        </w:rPr>
        <w:t>10.04.2019</w:t>
      </w:r>
      <w:r w:rsidRPr="007C7D9F">
        <w:rPr>
          <w:rFonts w:ascii="Times New Roman" w:eastAsia="Times New Roman" w:hAnsi="Times New Roman" w:cs="Times New Roman"/>
          <w:spacing w:val="2"/>
          <w:sz w:val="28"/>
          <w:szCs w:val="28"/>
        </w:rPr>
        <w:t xml:space="preserve"> № </w:t>
      </w:r>
      <w:r>
        <w:rPr>
          <w:rFonts w:ascii="Times New Roman" w:eastAsia="Times New Roman" w:hAnsi="Times New Roman" w:cs="Times New Roman"/>
          <w:spacing w:val="2"/>
          <w:sz w:val="28"/>
          <w:szCs w:val="28"/>
        </w:rPr>
        <w:t>239</w:t>
      </w:r>
      <w:r w:rsidRPr="007C7D9F">
        <w:rPr>
          <w:rFonts w:ascii="Times New Roman" w:eastAsia="Times New Roman" w:hAnsi="Times New Roman" w:cs="Times New Roman"/>
          <w:spacing w:val="2"/>
          <w:sz w:val="28"/>
          <w:szCs w:val="28"/>
        </w:rPr>
        <w:t xml:space="preserve">     </w:t>
      </w:r>
    </w:p>
    <w:p w:rsidR="009D69AD" w:rsidRPr="007C7D9F" w:rsidRDefault="009D69AD" w:rsidP="009D69AD">
      <w:pPr>
        <w:shd w:val="clear" w:color="auto" w:fill="FFFFFF"/>
        <w:spacing w:after="0" w:line="240" w:lineRule="auto"/>
        <w:textAlignment w:val="baseline"/>
        <w:outlineLvl w:val="1"/>
        <w:rPr>
          <w:rFonts w:ascii="Times New Roman" w:eastAsia="Times New Roman" w:hAnsi="Times New Roman" w:cs="Times New Roman"/>
          <w:spacing w:val="2"/>
          <w:sz w:val="28"/>
          <w:szCs w:val="28"/>
        </w:rPr>
      </w:pPr>
      <w:r w:rsidRPr="007C7D9F">
        <w:rPr>
          <w:rFonts w:ascii="Times New Roman" w:eastAsia="Times New Roman" w:hAnsi="Times New Roman" w:cs="Times New Roman"/>
          <w:spacing w:val="2"/>
          <w:sz w:val="28"/>
          <w:szCs w:val="28"/>
        </w:rPr>
        <w:t xml:space="preserve">О внесении изменений в Положение об </w:t>
      </w:r>
    </w:p>
    <w:p w:rsidR="009D69AD" w:rsidRPr="007C7D9F" w:rsidRDefault="009D69AD" w:rsidP="009D69AD">
      <w:pPr>
        <w:shd w:val="clear" w:color="auto" w:fill="FFFFFF"/>
        <w:spacing w:after="0" w:line="240" w:lineRule="auto"/>
        <w:textAlignment w:val="baseline"/>
        <w:outlineLvl w:val="1"/>
        <w:rPr>
          <w:rFonts w:ascii="Times New Roman" w:eastAsia="Times New Roman" w:hAnsi="Times New Roman" w:cs="Times New Roman"/>
          <w:spacing w:val="2"/>
          <w:sz w:val="28"/>
          <w:szCs w:val="28"/>
        </w:rPr>
      </w:pPr>
      <w:r w:rsidRPr="007C7D9F">
        <w:rPr>
          <w:rFonts w:ascii="Times New Roman" w:eastAsia="Times New Roman" w:hAnsi="Times New Roman" w:cs="Times New Roman"/>
          <w:spacing w:val="2"/>
          <w:sz w:val="28"/>
          <w:szCs w:val="28"/>
        </w:rPr>
        <w:t>Отделе по образованию и молодежной политике</w:t>
      </w:r>
    </w:p>
    <w:p w:rsidR="009D69AD" w:rsidRPr="007C7D9F" w:rsidRDefault="009D69AD" w:rsidP="009D69AD">
      <w:pPr>
        <w:shd w:val="clear" w:color="auto" w:fill="FFFFFF"/>
        <w:spacing w:after="0" w:line="240" w:lineRule="auto"/>
        <w:textAlignment w:val="baseline"/>
        <w:outlineLvl w:val="1"/>
        <w:rPr>
          <w:rFonts w:ascii="Times New Roman" w:eastAsia="Times New Roman" w:hAnsi="Times New Roman" w:cs="Times New Roman"/>
          <w:spacing w:val="2"/>
          <w:sz w:val="28"/>
          <w:szCs w:val="28"/>
        </w:rPr>
      </w:pPr>
      <w:r w:rsidRPr="007C7D9F">
        <w:rPr>
          <w:rFonts w:ascii="Times New Roman" w:eastAsia="Times New Roman" w:hAnsi="Times New Roman" w:cs="Times New Roman"/>
          <w:spacing w:val="2"/>
          <w:sz w:val="28"/>
          <w:szCs w:val="28"/>
        </w:rPr>
        <w:t xml:space="preserve">Администрации Ольховского муниципального района </w:t>
      </w:r>
    </w:p>
    <w:p w:rsidR="009D69AD" w:rsidRPr="007C7D9F" w:rsidRDefault="009D69AD" w:rsidP="009D69AD">
      <w:pPr>
        <w:shd w:val="clear" w:color="auto" w:fill="FFFFFF"/>
        <w:spacing w:after="0" w:line="240" w:lineRule="auto"/>
        <w:textAlignment w:val="baseline"/>
        <w:outlineLvl w:val="1"/>
        <w:rPr>
          <w:rFonts w:ascii="Times New Roman" w:eastAsia="Times New Roman" w:hAnsi="Times New Roman" w:cs="Times New Roman"/>
          <w:spacing w:val="2"/>
          <w:sz w:val="28"/>
          <w:szCs w:val="28"/>
        </w:rPr>
      </w:pPr>
      <w:r w:rsidRPr="007C7D9F">
        <w:rPr>
          <w:rFonts w:ascii="Times New Roman" w:eastAsia="Times New Roman" w:hAnsi="Times New Roman" w:cs="Times New Roman"/>
          <w:spacing w:val="2"/>
          <w:sz w:val="28"/>
          <w:szCs w:val="28"/>
        </w:rPr>
        <w:t>Волгоградской области,  утвержденного</w:t>
      </w:r>
    </w:p>
    <w:p w:rsidR="009D69AD" w:rsidRPr="007C7D9F" w:rsidRDefault="009D69AD" w:rsidP="009D69AD">
      <w:pPr>
        <w:shd w:val="clear" w:color="auto" w:fill="FFFFFF"/>
        <w:spacing w:after="0" w:line="240" w:lineRule="auto"/>
        <w:textAlignment w:val="baseline"/>
        <w:outlineLvl w:val="1"/>
        <w:rPr>
          <w:rFonts w:ascii="Times New Roman" w:eastAsia="Times New Roman" w:hAnsi="Times New Roman" w:cs="Times New Roman"/>
          <w:spacing w:val="2"/>
          <w:sz w:val="28"/>
          <w:szCs w:val="28"/>
        </w:rPr>
      </w:pPr>
      <w:r w:rsidRPr="007C7D9F">
        <w:rPr>
          <w:rFonts w:ascii="Times New Roman" w:eastAsia="Times New Roman" w:hAnsi="Times New Roman" w:cs="Times New Roman"/>
          <w:spacing w:val="2"/>
          <w:sz w:val="28"/>
          <w:szCs w:val="28"/>
        </w:rPr>
        <w:t xml:space="preserve">постановлением Администрации Ольховского </w:t>
      </w:r>
    </w:p>
    <w:p w:rsidR="009D69AD" w:rsidRPr="007C7D9F" w:rsidRDefault="009D69AD" w:rsidP="009D69AD">
      <w:pPr>
        <w:shd w:val="clear" w:color="auto" w:fill="FFFFFF"/>
        <w:spacing w:after="0" w:line="240" w:lineRule="auto"/>
        <w:textAlignment w:val="baseline"/>
        <w:outlineLvl w:val="1"/>
        <w:rPr>
          <w:rFonts w:ascii="Times New Roman" w:eastAsia="Times New Roman" w:hAnsi="Times New Roman" w:cs="Times New Roman"/>
          <w:spacing w:val="2"/>
          <w:sz w:val="28"/>
          <w:szCs w:val="28"/>
        </w:rPr>
      </w:pPr>
      <w:r w:rsidRPr="007C7D9F">
        <w:rPr>
          <w:rFonts w:ascii="Times New Roman" w:eastAsia="Times New Roman" w:hAnsi="Times New Roman" w:cs="Times New Roman"/>
          <w:spacing w:val="2"/>
          <w:sz w:val="28"/>
          <w:szCs w:val="28"/>
        </w:rPr>
        <w:t>муниципального района  от 01.11.2018 г. №721</w:t>
      </w:r>
    </w:p>
    <w:p w:rsidR="009D69AD" w:rsidRPr="007C7D9F" w:rsidRDefault="009D69AD" w:rsidP="009D69AD">
      <w:pPr>
        <w:shd w:val="clear" w:color="auto" w:fill="FFFFFF"/>
        <w:spacing w:after="0" w:line="240" w:lineRule="auto"/>
        <w:textAlignment w:val="baseline"/>
        <w:outlineLvl w:val="1"/>
        <w:rPr>
          <w:rFonts w:ascii="Times New Roman" w:eastAsia="Times New Roman" w:hAnsi="Times New Roman" w:cs="Times New Roman"/>
          <w:spacing w:val="2"/>
          <w:sz w:val="28"/>
          <w:szCs w:val="28"/>
        </w:rPr>
      </w:pPr>
      <w:r w:rsidRPr="007C7D9F">
        <w:rPr>
          <w:rFonts w:ascii="Times New Roman" w:eastAsia="Times New Roman" w:hAnsi="Times New Roman" w:cs="Times New Roman"/>
          <w:spacing w:val="2"/>
          <w:sz w:val="28"/>
          <w:szCs w:val="28"/>
        </w:rPr>
        <w:t>«Об утверждении Положения об Отделе по образованию</w:t>
      </w:r>
    </w:p>
    <w:p w:rsidR="009D69AD" w:rsidRPr="007C7D9F" w:rsidRDefault="009D69AD" w:rsidP="009D69AD">
      <w:pPr>
        <w:shd w:val="clear" w:color="auto" w:fill="FFFFFF"/>
        <w:spacing w:after="0" w:line="240" w:lineRule="auto"/>
        <w:textAlignment w:val="baseline"/>
        <w:outlineLvl w:val="1"/>
        <w:rPr>
          <w:rFonts w:ascii="Times New Roman" w:eastAsia="Times New Roman" w:hAnsi="Times New Roman" w:cs="Times New Roman"/>
          <w:spacing w:val="2"/>
          <w:sz w:val="28"/>
          <w:szCs w:val="28"/>
        </w:rPr>
      </w:pPr>
      <w:r w:rsidRPr="007C7D9F">
        <w:rPr>
          <w:rFonts w:ascii="Times New Roman" w:eastAsia="Times New Roman" w:hAnsi="Times New Roman" w:cs="Times New Roman"/>
          <w:spacing w:val="2"/>
          <w:sz w:val="28"/>
          <w:szCs w:val="28"/>
        </w:rPr>
        <w:t xml:space="preserve"> и молодежной политике Администрации Ольховского</w:t>
      </w:r>
    </w:p>
    <w:p w:rsidR="009D69AD" w:rsidRDefault="009D69AD" w:rsidP="009D69AD">
      <w:pPr>
        <w:shd w:val="clear" w:color="auto" w:fill="FFFFFF"/>
        <w:spacing w:after="0" w:line="240" w:lineRule="auto"/>
        <w:textAlignment w:val="baseline"/>
        <w:outlineLvl w:val="1"/>
        <w:rPr>
          <w:rFonts w:ascii="Times New Roman" w:eastAsia="Times New Roman" w:hAnsi="Times New Roman" w:cs="Times New Roman"/>
          <w:spacing w:val="2"/>
          <w:sz w:val="28"/>
          <w:szCs w:val="28"/>
        </w:rPr>
      </w:pPr>
      <w:r w:rsidRPr="007C7D9F">
        <w:rPr>
          <w:rFonts w:ascii="Times New Roman" w:eastAsia="Times New Roman" w:hAnsi="Times New Roman" w:cs="Times New Roman"/>
          <w:spacing w:val="2"/>
          <w:sz w:val="28"/>
          <w:szCs w:val="28"/>
        </w:rPr>
        <w:t xml:space="preserve"> муниципального района Волгоградской области»</w:t>
      </w:r>
    </w:p>
    <w:p w:rsidR="009D69AD" w:rsidRPr="007C7D9F" w:rsidRDefault="009D69AD" w:rsidP="009D69AD">
      <w:pPr>
        <w:shd w:val="clear" w:color="auto" w:fill="FFFFFF"/>
        <w:spacing w:after="0" w:line="240" w:lineRule="auto"/>
        <w:textAlignment w:val="baseline"/>
        <w:outlineLvl w:val="1"/>
        <w:rPr>
          <w:rFonts w:ascii="Times New Roman" w:eastAsia="Times New Roman" w:hAnsi="Times New Roman" w:cs="Times New Roman"/>
          <w:spacing w:val="2"/>
          <w:sz w:val="28"/>
          <w:szCs w:val="28"/>
        </w:rPr>
      </w:pPr>
    </w:p>
    <w:p w:rsidR="009D69AD" w:rsidRPr="007C7D9F" w:rsidRDefault="009D69AD" w:rsidP="009D69AD">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rPr>
      </w:pPr>
      <w:r w:rsidRPr="007C7D9F">
        <w:rPr>
          <w:rFonts w:ascii="Times New Roman" w:eastAsia="Times New Roman" w:hAnsi="Times New Roman" w:cs="Times New Roman"/>
          <w:spacing w:val="2"/>
          <w:sz w:val="28"/>
          <w:szCs w:val="28"/>
        </w:rPr>
        <w:t xml:space="preserve">   </w:t>
      </w:r>
      <w:r w:rsidRPr="007C7D9F">
        <w:rPr>
          <w:rFonts w:ascii="Times New Roman" w:eastAsia="Times New Roman" w:hAnsi="Times New Roman" w:cs="Times New Roman"/>
          <w:spacing w:val="2"/>
          <w:sz w:val="28"/>
          <w:szCs w:val="28"/>
        </w:rPr>
        <w:tab/>
        <w:t xml:space="preserve"> Во исполнение предписания об устранении нарушений  от 04 декабря 2018 года № И-18/16222, комитета образования, науки и молодежной политике Волгоградской области и в соответствии с Федеральным законом от 06 октября 2003 года</w:t>
      </w:r>
      <w:r>
        <w:rPr>
          <w:rFonts w:ascii="Times New Roman" w:eastAsia="Times New Roman" w:hAnsi="Times New Roman" w:cs="Times New Roman"/>
          <w:spacing w:val="2"/>
          <w:sz w:val="28"/>
          <w:szCs w:val="28"/>
        </w:rPr>
        <w:t xml:space="preserve"> №</w:t>
      </w:r>
      <w:r w:rsidRPr="007C7D9F">
        <w:rPr>
          <w:rFonts w:ascii="Times New Roman" w:eastAsia="Times New Roman" w:hAnsi="Times New Roman" w:cs="Times New Roman"/>
          <w:spacing w:val="2"/>
          <w:sz w:val="28"/>
          <w:szCs w:val="28"/>
        </w:rPr>
        <w:t xml:space="preserve"> 131-ФЗ "Об общих принципах организации местного самоуправления в Российской Федерации", </w:t>
      </w:r>
      <w:r>
        <w:rPr>
          <w:rStyle w:val="a8"/>
          <w:rFonts w:ascii="Times New Roman" w:hAnsi="Times New Roman"/>
          <w:b w:val="0"/>
          <w:color w:val="202020"/>
          <w:sz w:val="28"/>
          <w:szCs w:val="28"/>
        </w:rPr>
        <w:t>Федеральным законом №</w:t>
      </w:r>
      <w:r w:rsidRPr="007C7D9F">
        <w:rPr>
          <w:rStyle w:val="a8"/>
          <w:rFonts w:ascii="Times New Roman" w:hAnsi="Times New Roman"/>
          <w:b w:val="0"/>
          <w:color w:val="202020"/>
          <w:sz w:val="28"/>
          <w:szCs w:val="28"/>
        </w:rPr>
        <w:t xml:space="preserve"> 273-ФЗ от 29 декабря 2012 года "Об образовании в Российской Федерации",</w:t>
      </w:r>
      <w:r w:rsidRPr="007C7D9F">
        <w:rPr>
          <w:rStyle w:val="a8"/>
          <w:rFonts w:ascii="Times New Roman" w:hAnsi="Times New Roman"/>
          <w:color w:val="202020"/>
          <w:sz w:val="28"/>
          <w:szCs w:val="28"/>
        </w:rPr>
        <w:t xml:space="preserve"> </w:t>
      </w:r>
      <w:r w:rsidRPr="007C7D9F">
        <w:rPr>
          <w:rFonts w:ascii="Times New Roman" w:eastAsia="Times New Roman" w:hAnsi="Times New Roman" w:cs="Times New Roman"/>
          <w:spacing w:val="2"/>
          <w:sz w:val="28"/>
          <w:szCs w:val="28"/>
        </w:rPr>
        <w:t>Уставом Ольховского муниципального района, решением Ольховской районной Думы от 05 октября 2018 года №61/312 «Об утверждении структуры Администрации Ольховского муниципального района Волгоградской области»</w:t>
      </w:r>
      <w:r>
        <w:rPr>
          <w:rFonts w:ascii="Times New Roman" w:eastAsia="Times New Roman" w:hAnsi="Times New Roman" w:cs="Times New Roman"/>
          <w:spacing w:val="2"/>
          <w:sz w:val="28"/>
          <w:szCs w:val="28"/>
        </w:rPr>
        <w:t>:</w:t>
      </w:r>
      <w:r w:rsidRPr="007C7D9F">
        <w:rPr>
          <w:rFonts w:ascii="Times New Roman" w:eastAsia="Times New Roman" w:hAnsi="Times New Roman" w:cs="Times New Roman"/>
          <w:spacing w:val="2"/>
          <w:sz w:val="28"/>
          <w:szCs w:val="28"/>
        </w:rPr>
        <w:t xml:space="preserve">, </w:t>
      </w:r>
    </w:p>
    <w:p w:rsidR="009D69AD" w:rsidRPr="007C7D9F" w:rsidRDefault="009D69AD" w:rsidP="009D69AD">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rPr>
      </w:pPr>
      <w:r w:rsidRPr="007C7D9F">
        <w:rPr>
          <w:rFonts w:ascii="Times New Roman" w:eastAsia="Times New Roman" w:hAnsi="Times New Roman" w:cs="Times New Roman"/>
          <w:spacing w:val="2"/>
          <w:sz w:val="28"/>
          <w:szCs w:val="28"/>
        </w:rPr>
        <w:t>ПОСТАНОВЛЯЮ:</w:t>
      </w:r>
    </w:p>
    <w:p w:rsidR="009D69AD" w:rsidRPr="007C7D9F" w:rsidRDefault="009D69AD" w:rsidP="009D69AD">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rPr>
      </w:pPr>
      <w:r w:rsidRPr="007C7D9F">
        <w:rPr>
          <w:rFonts w:ascii="Times New Roman" w:eastAsia="Times New Roman" w:hAnsi="Times New Roman" w:cs="Times New Roman"/>
          <w:spacing w:val="2"/>
          <w:sz w:val="28"/>
          <w:szCs w:val="28"/>
        </w:rPr>
        <w:t>1.Внести изменения в Положение об Отделе по образованию и молодежной политике Администрации Ольховского муниципального района Волгоградской области дополнив раздел 2 пункт 2.1.7:</w:t>
      </w:r>
    </w:p>
    <w:p w:rsidR="009D69AD" w:rsidRPr="007C7D9F" w:rsidRDefault="009D69AD" w:rsidP="009D69AD">
      <w:pPr>
        <w:pStyle w:val="23"/>
        <w:shd w:val="clear" w:color="auto" w:fill="auto"/>
        <w:spacing w:line="240" w:lineRule="auto"/>
        <w:ind w:left="20" w:right="-80" w:firstLine="960"/>
        <w:rPr>
          <w:rFonts w:ascii="Times New Roman" w:eastAsia="Times New Roman" w:hAnsi="Times New Roman" w:cs="Times New Roman"/>
          <w:spacing w:val="2"/>
          <w:sz w:val="28"/>
          <w:szCs w:val="28"/>
        </w:rPr>
      </w:pPr>
      <w:r w:rsidRPr="007C7D9F">
        <w:rPr>
          <w:rFonts w:ascii="Times New Roman" w:eastAsia="Times New Roman" w:hAnsi="Times New Roman" w:cs="Times New Roman"/>
          <w:spacing w:val="2"/>
          <w:sz w:val="28"/>
          <w:szCs w:val="28"/>
        </w:rPr>
        <w:t>1. подпунктом 2.1.7.1 следующего содержания:</w:t>
      </w:r>
    </w:p>
    <w:p w:rsidR="009D69AD" w:rsidRPr="007C7D9F" w:rsidRDefault="009D69AD" w:rsidP="009D69AD">
      <w:pPr>
        <w:pStyle w:val="23"/>
        <w:shd w:val="clear" w:color="auto" w:fill="auto"/>
        <w:spacing w:line="240" w:lineRule="auto"/>
        <w:ind w:left="60" w:right="-80" w:firstLine="920"/>
        <w:rPr>
          <w:rFonts w:ascii="Times New Roman" w:hAnsi="Times New Roman" w:cs="Times New Roman"/>
          <w:sz w:val="28"/>
          <w:szCs w:val="28"/>
        </w:rPr>
      </w:pPr>
      <w:r w:rsidRPr="007C7D9F">
        <w:rPr>
          <w:rFonts w:ascii="Times New Roman" w:eastAsia="Times New Roman" w:hAnsi="Times New Roman" w:cs="Times New Roman"/>
          <w:spacing w:val="2"/>
          <w:sz w:val="28"/>
          <w:szCs w:val="28"/>
        </w:rPr>
        <w:t xml:space="preserve">- </w:t>
      </w:r>
      <w:r w:rsidRPr="007C7D9F">
        <w:rPr>
          <w:rFonts w:ascii="Times New Roman" w:hAnsi="Times New Roman" w:cs="Times New Roman"/>
          <w:sz w:val="28"/>
          <w:szCs w:val="28"/>
        </w:rPr>
        <w:t>по обеспечению перевода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соответствующего уровня и направленности,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w:t>
      </w:r>
    </w:p>
    <w:p w:rsidR="009D69AD" w:rsidRPr="007C7D9F" w:rsidRDefault="009D69AD" w:rsidP="009D69AD">
      <w:pPr>
        <w:pStyle w:val="23"/>
        <w:shd w:val="clear" w:color="auto" w:fill="auto"/>
        <w:spacing w:line="240" w:lineRule="auto"/>
        <w:ind w:left="60" w:right="-80" w:firstLine="920"/>
        <w:rPr>
          <w:rFonts w:ascii="Times New Roman" w:hAnsi="Times New Roman" w:cs="Times New Roman"/>
          <w:sz w:val="28"/>
          <w:szCs w:val="28"/>
        </w:rPr>
      </w:pPr>
      <w:r w:rsidRPr="007C7D9F">
        <w:rPr>
          <w:rFonts w:ascii="Times New Roman" w:hAnsi="Times New Roman" w:cs="Times New Roman"/>
          <w:sz w:val="28"/>
          <w:szCs w:val="28"/>
        </w:rPr>
        <w:t>2.</w:t>
      </w:r>
      <w:r w:rsidRPr="007C7D9F">
        <w:rPr>
          <w:rFonts w:ascii="Times New Roman" w:eastAsia="Times New Roman" w:hAnsi="Times New Roman" w:cs="Times New Roman"/>
          <w:spacing w:val="2"/>
          <w:sz w:val="28"/>
          <w:szCs w:val="28"/>
        </w:rPr>
        <w:t xml:space="preserve"> подпунктом 2.1.7.2 следующего содержания:</w:t>
      </w:r>
    </w:p>
    <w:p w:rsidR="009D69AD" w:rsidRPr="007C7D9F" w:rsidRDefault="009D69AD" w:rsidP="009D69AD">
      <w:pPr>
        <w:pStyle w:val="23"/>
        <w:numPr>
          <w:ilvl w:val="0"/>
          <w:numId w:val="3"/>
        </w:numPr>
        <w:shd w:val="clear" w:color="auto" w:fill="auto"/>
        <w:tabs>
          <w:tab w:val="left" w:pos="977"/>
        </w:tabs>
        <w:spacing w:line="240" w:lineRule="auto"/>
        <w:ind w:left="199" w:right="80"/>
        <w:rPr>
          <w:rFonts w:ascii="Times New Roman" w:hAnsi="Times New Roman" w:cs="Times New Roman"/>
          <w:sz w:val="28"/>
          <w:szCs w:val="28"/>
        </w:rPr>
      </w:pPr>
      <w:r w:rsidRPr="007C7D9F">
        <w:rPr>
          <w:rFonts w:ascii="Times New Roman" w:hAnsi="Times New Roman" w:cs="Times New Roman"/>
          <w:sz w:val="28"/>
          <w:szCs w:val="28"/>
        </w:rPr>
        <w:t xml:space="preserve">по оказанию помощи родителям (законным представителям) </w:t>
      </w:r>
      <w:r>
        <w:rPr>
          <w:rFonts w:ascii="Times New Roman" w:hAnsi="Times New Roman" w:cs="Times New Roman"/>
          <w:sz w:val="28"/>
          <w:szCs w:val="28"/>
        </w:rPr>
        <w:t xml:space="preserve">     </w:t>
      </w:r>
      <w:r w:rsidRPr="007C7D9F">
        <w:rPr>
          <w:rFonts w:ascii="Times New Roman" w:hAnsi="Times New Roman" w:cs="Times New Roman"/>
          <w:sz w:val="28"/>
          <w:szCs w:val="28"/>
        </w:rPr>
        <w:t xml:space="preserve">несовершеннолетних обучающихся в воспитании детей, охране и </w:t>
      </w:r>
      <w:r w:rsidRPr="007C7D9F">
        <w:rPr>
          <w:rFonts w:ascii="Times New Roman" w:hAnsi="Times New Roman" w:cs="Times New Roman"/>
          <w:sz w:val="28"/>
          <w:szCs w:val="28"/>
        </w:rPr>
        <w:lastRenderedPageBreak/>
        <w:t xml:space="preserve">укреплении их физического и психического здоровья, развитии индивидуальных способностей и необходимой коррекции нарушений их развития. </w:t>
      </w:r>
    </w:p>
    <w:p w:rsidR="009D69AD" w:rsidRPr="007C7D9F" w:rsidRDefault="009D69AD" w:rsidP="009D69AD">
      <w:pPr>
        <w:pStyle w:val="23"/>
        <w:shd w:val="clear" w:color="auto" w:fill="auto"/>
        <w:tabs>
          <w:tab w:val="left" w:pos="977"/>
        </w:tabs>
        <w:spacing w:line="240" w:lineRule="auto"/>
        <w:ind w:left="1180" w:right="80"/>
        <w:rPr>
          <w:rFonts w:ascii="Times New Roman" w:hAnsi="Times New Roman" w:cs="Times New Roman"/>
          <w:sz w:val="28"/>
          <w:szCs w:val="28"/>
        </w:rPr>
      </w:pPr>
      <w:r w:rsidRPr="007C7D9F">
        <w:rPr>
          <w:rFonts w:ascii="Times New Roman" w:hAnsi="Times New Roman" w:cs="Times New Roman"/>
          <w:sz w:val="28"/>
          <w:szCs w:val="28"/>
        </w:rPr>
        <w:t>3.</w:t>
      </w:r>
      <w:r w:rsidRPr="007C7D9F">
        <w:rPr>
          <w:rFonts w:ascii="Times New Roman" w:eastAsia="Times New Roman" w:hAnsi="Times New Roman" w:cs="Times New Roman"/>
          <w:spacing w:val="2"/>
          <w:sz w:val="28"/>
          <w:szCs w:val="28"/>
        </w:rPr>
        <w:t xml:space="preserve"> подпунктом 2.1.7.3 следующего содержания:</w:t>
      </w:r>
    </w:p>
    <w:p w:rsidR="009D69AD" w:rsidRPr="007C7D9F" w:rsidRDefault="009D69AD" w:rsidP="009D69AD">
      <w:pPr>
        <w:pStyle w:val="23"/>
        <w:numPr>
          <w:ilvl w:val="0"/>
          <w:numId w:val="3"/>
        </w:numPr>
        <w:shd w:val="clear" w:color="auto" w:fill="auto"/>
        <w:tabs>
          <w:tab w:val="left" w:pos="814"/>
        </w:tabs>
        <w:spacing w:line="240" w:lineRule="auto"/>
        <w:ind w:left="199" w:right="80"/>
        <w:rPr>
          <w:rFonts w:ascii="Times New Roman" w:hAnsi="Times New Roman" w:cs="Times New Roman"/>
          <w:sz w:val="28"/>
          <w:szCs w:val="28"/>
        </w:rPr>
      </w:pPr>
      <w:r w:rsidRPr="007C7D9F">
        <w:rPr>
          <w:rFonts w:ascii="Times New Roman" w:hAnsi="Times New Roman" w:cs="Times New Roman"/>
          <w:sz w:val="28"/>
          <w:szCs w:val="28"/>
        </w:rPr>
        <w:t xml:space="preserve">по разрешению приема детей по заявлению их родителей (законных представителей) в образовательную организацию на обучение по образовательным программам начального общего образования в более раннем или более позднем возрасте, чем установлено законодательством, при отсутствии противопоказаний по состоянию здоровья. </w:t>
      </w:r>
    </w:p>
    <w:p w:rsidR="009D69AD" w:rsidRPr="007C7D9F" w:rsidRDefault="009D69AD" w:rsidP="009D69AD">
      <w:pPr>
        <w:pStyle w:val="23"/>
        <w:shd w:val="clear" w:color="auto" w:fill="auto"/>
        <w:tabs>
          <w:tab w:val="left" w:pos="814"/>
        </w:tabs>
        <w:spacing w:line="240" w:lineRule="auto"/>
        <w:ind w:left="1180" w:right="80"/>
        <w:rPr>
          <w:rFonts w:ascii="Times New Roman" w:hAnsi="Times New Roman" w:cs="Times New Roman"/>
          <w:sz w:val="28"/>
          <w:szCs w:val="28"/>
        </w:rPr>
      </w:pPr>
      <w:r w:rsidRPr="007C7D9F">
        <w:rPr>
          <w:rFonts w:ascii="Times New Roman" w:hAnsi="Times New Roman" w:cs="Times New Roman"/>
          <w:sz w:val="28"/>
          <w:szCs w:val="28"/>
        </w:rPr>
        <w:t>4.</w:t>
      </w:r>
      <w:r w:rsidRPr="007C7D9F">
        <w:rPr>
          <w:rFonts w:ascii="Times New Roman" w:eastAsia="Times New Roman" w:hAnsi="Times New Roman" w:cs="Times New Roman"/>
          <w:spacing w:val="2"/>
          <w:sz w:val="28"/>
          <w:szCs w:val="28"/>
        </w:rPr>
        <w:t xml:space="preserve"> подпунктом 2.1.7.4 следующего содержания:</w:t>
      </w:r>
    </w:p>
    <w:p w:rsidR="009D69AD" w:rsidRPr="007C7D9F" w:rsidRDefault="009D69AD" w:rsidP="009D69AD">
      <w:pPr>
        <w:pStyle w:val="23"/>
        <w:numPr>
          <w:ilvl w:val="0"/>
          <w:numId w:val="3"/>
        </w:numPr>
        <w:tabs>
          <w:tab w:val="left" w:pos="871"/>
        </w:tabs>
        <w:spacing w:line="240" w:lineRule="auto"/>
        <w:ind w:left="199" w:right="80"/>
        <w:textAlignment w:val="baseline"/>
        <w:outlineLvl w:val="1"/>
        <w:rPr>
          <w:rFonts w:ascii="Times New Roman" w:eastAsia="Times New Roman" w:hAnsi="Times New Roman" w:cs="Times New Roman"/>
          <w:spacing w:val="2"/>
          <w:sz w:val="28"/>
          <w:szCs w:val="28"/>
        </w:rPr>
      </w:pPr>
      <w:r w:rsidRPr="007C7D9F">
        <w:rPr>
          <w:rFonts w:ascii="Times New Roman" w:hAnsi="Times New Roman" w:cs="Times New Roman"/>
          <w:sz w:val="28"/>
          <w:szCs w:val="28"/>
        </w:rPr>
        <w:t>по представлению в федеральный орган исполнительной власти, осуществляющий функции по контролю и надзору в сфере образования, сведений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 .</w:t>
      </w:r>
    </w:p>
    <w:p w:rsidR="009D69AD" w:rsidRPr="007C7D9F" w:rsidRDefault="009D69AD" w:rsidP="009D69AD">
      <w:pPr>
        <w:pStyle w:val="23"/>
        <w:tabs>
          <w:tab w:val="left" w:pos="871"/>
        </w:tabs>
        <w:spacing w:line="240" w:lineRule="auto"/>
        <w:ind w:left="60" w:right="80"/>
        <w:textAlignment w:val="baseline"/>
        <w:outlineLvl w:val="1"/>
        <w:rPr>
          <w:rFonts w:ascii="Times New Roman" w:eastAsia="Times New Roman" w:hAnsi="Times New Roman" w:cs="Times New Roman"/>
          <w:spacing w:val="2"/>
          <w:sz w:val="28"/>
          <w:szCs w:val="28"/>
        </w:rPr>
      </w:pPr>
      <w:r w:rsidRPr="007C7D9F">
        <w:rPr>
          <w:rFonts w:ascii="Times New Roman" w:eastAsia="Times New Roman" w:hAnsi="Times New Roman" w:cs="Times New Roman"/>
          <w:spacing w:val="2"/>
          <w:sz w:val="28"/>
          <w:szCs w:val="28"/>
        </w:rPr>
        <w:t xml:space="preserve">2.Начальнику Отдела по образованию и молодежной политике администрации Ольховского муниципального района </w:t>
      </w:r>
      <w:proofErr w:type="spellStart"/>
      <w:r w:rsidRPr="007C7D9F">
        <w:rPr>
          <w:rFonts w:ascii="Times New Roman" w:eastAsia="Times New Roman" w:hAnsi="Times New Roman" w:cs="Times New Roman"/>
          <w:spacing w:val="2"/>
          <w:sz w:val="28"/>
          <w:szCs w:val="28"/>
        </w:rPr>
        <w:t>Коркиной</w:t>
      </w:r>
      <w:proofErr w:type="spellEnd"/>
      <w:r w:rsidRPr="007C7D9F">
        <w:rPr>
          <w:rFonts w:ascii="Times New Roman" w:eastAsia="Times New Roman" w:hAnsi="Times New Roman" w:cs="Times New Roman"/>
          <w:spacing w:val="2"/>
          <w:sz w:val="28"/>
          <w:szCs w:val="28"/>
        </w:rPr>
        <w:t xml:space="preserve"> Татьяне Владимировне зарегистрировать изменения в  Положение об Отделе по образованию и молодежной политике Администрации Ольховского муниципального района Волгоградской области в установленном порядке.</w:t>
      </w:r>
    </w:p>
    <w:p w:rsidR="009D69AD" w:rsidRPr="007C7D9F" w:rsidRDefault="009D69AD" w:rsidP="009D69AD">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rPr>
      </w:pPr>
      <w:r w:rsidRPr="007C7D9F">
        <w:rPr>
          <w:rFonts w:ascii="Times New Roman" w:eastAsia="Times New Roman" w:hAnsi="Times New Roman" w:cs="Times New Roman"/>
          <w:spacing w:val="2"/>
          <w:sz w:val="28"/>
          <w:szCs w:val="28"/>
        </w:rPr>
        <w:t xml:space="preserve">3.Контроль за исполнением данного постановления возложить на заместителя главы Ольховского муниципального района Волгоградской области  </w:t>
      </w:r>
      <w:proofErr w:type="spellStart"/>
      <w:r w:rsidRPr="007C7D9F">
        <w:rPr>
          <w:rFonts w:ascii="Times New Roman" w:eastAsia="Times New Roman" w:hAnsi="Times New Roman" w:cs="Times New Roman"/>
          <w:spacing w:val="2"/>
          <w:sz w:val="28"/>
          <w:szCs w:val="28"/>
        </w:rPr>
        <w:t>Бассанскую</w:t>
      </w:r>
      <w:proofErr w:type="spellEnd"/>
      <w:r w:rsidRPr="007C7D9F">
        <w:rPr>
          <w:rFonts w:ascii="Times New Roman" w:eastAsia="Times New Roman" w:hAnsi="Times New Roman" w:cs="Times New Roman"/>
          <w:spacing w:val="2"/>
          <w:sz w:val="28"/>
          <w:szCs w:val="28"/>
        </w:rPr>
        <w:t xml:space="preserve"> Наталью Викторовну.</w:t>
      </w:r>
    </w:p>
    <w:p w:rsidR="009D69AD" w:rsidRPr="007C7D9F" w:rsidRDefault="009D69AD" w:rsidP="009D69AD">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rPr>
      </w:pPr>
      <w:r w:rsidRPr="007C7D9F">
        <w:rPr>
          <w:rFonts w:ascii="Times New Roman" w:eastAsia="Times New Roman" w:hAnsi="Times New Roman" w:cs="Times New Roman"/>
          <w:spacing w:val="2"/>
          <w:sz w:val="28"/>
          <w:szCs w:val="28"/>
        </w:rPr>
        <w:t>4. Настоящее постановление вступает в силу со дня его официального обнародования.</w:t>
      </w:r>
    </w:p>
    <w:p w:rsidR="009D69AD" w:rsidRDefault="009D69AD" w:rsidP="009D69AD">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rPr>
      </w:pPr>
    </w:p>
    <w:p w:rsidR="009D69AD" w:rsidRDefault="009D69AD" w:rsidP="009D69AD">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rPr>
      </w:pPr>
    </w:p>
    <w:p w:rsidR="009D69AD" w:rsidRDefault="009D69AD" w:rsidP="009D69AD">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rPr>
      </w:pPr>
    </w:p>
    <w:p w:rsidR="009D69AD" w:rsidRDefault="009D69AD" w:rsidP="009D69AD">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rPr>
      </w:pPr>
      <w:r w:rsidRPr="007C7D9F">
        <w:rPr>
          <w:rFonts w:ascii="Times New Roman" w:eastAsia="Times New Roman" w:hAnsi="Times New Roman" w:cs="Times New Roman"/>
          <w:spacing w:val="2"/>
          <w:sz w:val="28"/>
          <w:szCs w:val="28"/>
        </w:rPr>
        <w:t>Глава Ольховского</w:t>
      </w:r>
    </w:p>
    <w:p w:rsidR="009D69AD" w:rsidRPr="007C7D9F" w:rsidRDefault="009D69AD" w:rsidP="009D69AD">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rPr>
      </w:pPr>
      <w:r w:rsidRPr="007C7D9F">
        <w:rPr>
          <w:rFonts w:ascii="Times New Roman" w:eastAsia="Times New Roman" w:hAnsi="Times New Roman" w:cs="Times New Roman"/>
          <w:spacing w:val="2"/>
          <w:sz w:val="28"/>
          <w:szCs w:val="28"/>
        </w:rPr>
        <w:t xml:space="preserve">муниципального района                         </w:t>
      </w:r>
      <w:r>
        <w:rPr>
          <w:rFonts w:ascii="Times New Roman" w:eastAsia="Times New Roman" w:hAnsi="Times New Roman" w:cs="Times New Roman"/>
          <w:spacing w:val="2"/>
          <w:sz w:val="28"/>
          <w:szCs w:val="28"/>
        </w:rPr>
        <w:t xml:space="preserve">                            </w:t>
      </w:r>
      <w:r w:rsidRPr="007C7D9F">
        <w:rPr>
          <w:rFonts w:ascii="Times New Roman" w:eastAsia="Times New Roman" w:hAnsi="Times New Roman" w:cs="Times New Roman"/>
          <w:spacing w:val="2"/>
          <w:sz w:val="28"/>
          <w:szCs w:val="28"/>
        </w:rPr>
        <w:t xml:space="preserve">            А.В. Солонин</w:t>
      </w:r>
    </w:p>
    <w:p w:rsidR="009D69AD" w:rsidRPr="007C7D9F" w:rsidRDefault="009D69AD" w:rsidP="009D69AD">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rPr>
      </w:pPr>
    </w:p>
    <w:p w:rsidR="009D69AD" w:rsidRDefault="009D69AD" w:rsidP="009D69AD"/>
    <w:p w:rsidR="009D69AD" w:rsidRDefault="009D69AD" w:rsidP="009D69AD">
      <w:pPr>
        <w:spacing w:after="0" w:line="240" w:lineRule="auto"/>
        <w:rPr>
          <w:rFonts w:ascii="Times New Roman" w:hAnsi="Times New Roman" w:cs="Times New Roman"/>
          <w:sz w:val="28"/>
          <w:szCs w:val="28"/>
        </w:rPr>
      </w:pPr>
    </w:p>
    <w:p w:rsidR="009D69AD" w:rsidRDefault="009D69AD" w:rsidP="009D69AD">
      <w:pPr>
        <w:spacing w:after="0" w:line="240" w:lineRule="auto"/>
        <w:rPr>
          <w:rFonts w:ascii="Times New Roman" w:hAnsi="Times New Roman" w:cs="Times New Roman"/>
          <w:sz w:val="28"/>
          <w:szCs w:val="28"/>
        </w:rPr>
      </w:pPr>
    </w:p>
    <w:p w:rsidR="009D69AD" w:rsidRDefault="009D69AD" w:rsidP="009D69AD">
      <w:pPr>
        <w:spacing w:after="0" w:line="240" w:lineRule="auto"/>
        <w:rPr>
          <w:rFonts w:ascii="Times New Roman" w:hAnsi="Times New Roman" w:cs="Times New Roman"/>
          <w:sz w:val="28"/>
          <w:szCs w:val="28"/>
        </w:rPr>
      </w:pPr>
    </w:p>
    <w:p w:rsidR="009D69AD" w:rsidRDefault="009D69AD" w:rsidP="009D69AD">
      <w:pPr>
        <w:spacing w:after="0" w:line="240" w:lineRule="auto"/>
        <w:rPr>
          <w:rFonts w:ascii="Times New Roman" w:hAnsi="Times New Roman" w:cs="Times New Roman"/>
          <w:sz w:val="28"/>
          <w:szCs w:val="28"/>
        </w:rPr>
      </w:pPr>
    </w:p>
    <w:p w:rsidR="009D69AD" w:rsidRDefault="009D69AD" w:rsidP="009D69AD">
      <w:pPr>
        <w:spacing w:after="0" w:line="240" w:lineRule="auto"/>
        <w:rPr>
          <w:rFonts w:ascii="Times New Roman" w:hAnsi="Times New Roman" w:cs="Times New Roman"/>
          <w:sz w:val="28"/>
          <w:szCs w:val="28"/>
        </w:rPr>
      </w:pPr>
    </w:p>
    <w:p w:rsidR="009D69AD" w:rsidRDefault="009D69AD" w:rsidP="009D69AD">
      <w:pPr>
        <w:spacing w:after="0" w:line="240" w:lineRule="auto"/>
        <w:rPr>
          <w:rFonts w:ascii="Times New Roman" w:hAnsi="Times New Roman" w:cs="Times New Roman"/>
          <w:sz w:val="28"/>
          <w:szCs w:val="28"/>
        </w:rPr>
      </w:pPr>
    </w:p>
    <w:p w:rsidR="009D69AD" w:rsidRDefault="009D69AD" w:rsidP="009D69AD">
      <w:pPr>
        <w:spacing w:after="0" w:line="240" w:lineRule="auto"/>
        <w:rPr>
          <w:rFonts w:ascii="Times New Roman" w:hAnsi="Times New Roman" w:cs="Times New Roman"/>
          <w:sz w:val="28"/>
          <w:szCs w:val="28"/>
        </w:rPr>
      </w:pPr>
    </w:p>
    <w:p w:rsidR="009D69AD" w:rsidRDefault="009D69AD" w:rsidP="009D69AD">
      <w:pPr>
        <w:spacing w:after="0" w:line="240" w:lineRule="auto"/>
        <w:rPr>
          <w:rFonts w:ascii="Times New Roman" w:hAnsi="Times New Roman" w:cs="Times New Roman"/>
          <w:sz w:val="28"/>
          <w:szCs w:val="28"/>
        </w:rPr>
      </w:pPr>
    </w:p>
    <w:p w:rsidR="009D69AD" w:rsidRDefault="009D69AD" w:rsidP="009D69AD">
      <w:pPr>
        <w:spacing w:after="0" w:line="240" w:lineRule="auto"/>
        <w:rPr>
          <w:rFonts w:ascii="Times New Roman" w:hAnsi="Times New Roman" w:cs="Times New Roman"/>
          <w:sz w:val="28"/>
          <w:szCs w:val="28"/>
        </w:rPr>
      </w:pPr>
    </w:p>
    <w:p w:rsidR="009D69AD" w:rsidRDefault="009D69AD" w:rsidP="009D69AD">
      <w:pPr>
        <w:spacing w:after="0" w:line="240" w:lineRule="auto"/>
        <w:rPr>
          <w:rFonts w:ascii="Times New Roman" w:hAnsi="Times New Roman" w:cs="Times New Roman"/>
          <w:sz w:val="28"/>
          <w:szCs w:val="28"/>
        </w:rPr>
      </w:pPr>
    </w:p>
    <w:p w:rsidR="009D69AD" w:rsidRDefault="009D69AD" w:rsidP="009D69AD">
      <w:pPr>
        <w:spacing w:after="0" w:line="240" w:lineRule="auto"/>
        <w:rPr>
          <w:rFonts w:ascii="Times New Roman" w:hAnsi="Times New Roman" w:cs="Times New Roman"/>
          <w:sz w:val="28"/>
          <w:szCs w:val="28"/>
        </w:rPr>
      </w:pPr>
    </w:p>
    <w:p w:rsidR="009D69AD" w:rsidRPr="00887F22" w:rsidRDefault="009D69AD" w:rsidP="009D69AD">
      <w:pPr>
        <w:spacing w:after="0" w:line="240" w:lineRule="auto"/>
        <w:jc w:val="center"/>
        <w:rPr>
          <w:rFonts w:ascii="Times New Roman" w:hAnsi="Times New Roman" w:cs="Times New Roman"/>
          <w:sz w:val="28"/>
          <w:szCs w:val="28"/>
        </w:rPr>
      </w:pPr>
      <w:r w:rsidRPr="00887F22">
        <w:rPr>
          <w:rFonts w:ascii="Times New Roman" w:hAnsi="Times New Roman" w:cs="Times New Roman"/>
          <w:sz w:val="28"/>
          <w:szCs w:val="28"/>
        </w:rPr>
        <w:lastRenderedPageBreak/>
        <w:t>АДМИНИСТРАЦИЯ</w:t>
      </w:r>
    </w:p>
    <w:p w:rsidR="009D69AD" w:rsidRPr="00887F22" w:rsidRDefault="009D69AD" w:rsidP="009D69AD">
      <w:pPr>
        <w:spacing w:after="0" w:line="240" w:lineRule="auto"/>
        <w:jc w:val="center"/>
        <w:rPr>
          <w:rFonts w:ascii="Times New Roman" w:hAnsi="Times New Roman" w:cs="Times New Roman"/>
          <w:sz w:val="28"/>
          <w:szCs w:val="28"/>
        </w:rPr>
      </w:pPr>
      <w:r w:rsidRPr="00887F22">
        <w:rPr>
          <w:rFonts w:ascii="Times New Roman" w:hAnsi="Times New Roman" w:cs="Times New Roman"/>
          <w:sz w:val="28"/>
          <w:szCs w:val="28"/>
        </w:rPr>
        <w:t>ОЛЬХОВСКОГО МУНИЦИПАЛЬНОГО РАЙОНА</w:t>
      </w:r>
      <w:r w:rsidRPr="00887F22">
        <w:rPr>
          <w:rFonts w:ascii="Times New Roman" w:hAnsi="Times New Roman" w:cs="Times New Roman"/>
          <w:sz w:val="28"/>
          <w:szCs w:val="28"/>
        </w:rPr>
        <w:br/>
        <w:t>ВОЛГОГРАДСКОЙ ОБЛАСТИ</w:t>
      </w:r>
    </w:p>
    <w:p w:rsidR="009D69AD" w:rsidRPr="00887F22" w:rsidRDefault="009D69AD" w:rsidP="009D69AD">
      <w:pPr>
        <w:spacing w:after="0" w:line="240" w:lineRule="auto"/>
        <w:jc w:val="center"/>
        <w:rPr>
          <w:rFonts w:ascii="Times New Roman" w:hAnsi="Times New Roman" w:cs="Times New Roman"/>
          <w:sz w:val="28"/>
          <w:szCs w:val="28"/>
        </w:rPr>
      </w:pPr>
      <w:r w:rsidRPr="00887F22">
        <w:rPr>
          <w:rFonts w:ascii="Times New Roman" w:hAnsi="Times New Roman" w:cs="Times New Roman"/>
          <w:sz w:val="28"/>
          <w:szCs w:val="28"/>
        </w:rPr>
        <w:t>__________________________________________________________________</w:t>
      </w:r>
    </w:p>
    <w:p w:rsidR="009D69AD" w:rsidRDefault="009D69AD" w:rsidP="009D69AD">
      <w:pPr>
        <w:spacing w:after="0" w:line="240" w:lineRule="auto"/>
        <w:jc w:val="center"/>
        <w:rPr>
          <w:rFonts w:ascii="Times New Roman" w:hAnsi="Times New Roman" w:cs="Times New Roman"/>
          <w:sz w:val="28"/>
          <w:szCs w:val="28"/>
        </w:rPr>
      </w:pPr>
      <w:r w:rsidRPr="00887F22">
        <w:rPr>
          <w:rFonts w:ascii="Times New Roman" w:hAnsi="Times New Roman" w:cs="Times New Roman"/>
          <w:sz w:val="28"/>
          <w:szCs w:val="28"/>
        </w:rPr>
        <w:t>П О С Т А Н О В Л Е Н И Е</w:t>
      </w:r>
    </w:p>
    <w:p w:rsidR="009D69AD" w:rsidRDefault="009D69AD" w:rsidP="009D69AD">
      <w:pPr>
        <w:spacing w:after="0" w:line="240" w:lineRule="auto"/>
        <w:jc w:val="center"/>
        <w:rPr>
          <w:rFonts w:ascii="Times New Roman" w:hAnsi="Times New Roman" w:cs="Times New Roman"/>
          <w:sz w:val="28"/>
          <w:szCs w:val="28"/>
        </w:rPr>
      </w:pPr>
    </w:p>
    <w:p w:rsidR="009D69AD" w:rsidRPr="00601063" w:rsidRDefault="009D69AD" w:rsidP="009D69AD">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rPr>
      </w:pPr>
      <w:r w:rsidRPr="00601063">
        <w:rPr>
          <w:rFonts w:ascii="Times New Roman" w:eastAsia="Times New Roman" w:hAnsi="Times New Roman" w:cs="Times New Roman"/>
          <w:spacing w:val="2"/>
          <w:sz w:val="28"/>
          <w:szCs w:val="28"/>
        </w:rPr>
        <w:t xml:space="preserve">от </w:t>
      </w:r>
      <w:r>
        <w:rPr>
          <w:rFonts w:ascii="Times New Roman" w:eastAsia="Times New Roman" w:hAnsi="Times New Roman" w:cs="Times New Roman"/>
          <w:spacing w:val="2"/>
          <w:sz w:val="28"/>
          <w:szCs w:val="28"/>
        </w:rPr>
        <w:t>12.04.</w:t>
      </w:r>
      <w:r w:rsidRPr="00601063">
        <w:rPr>
          <w:rFonts w:ascii="Times New Roman" w:eastAsia="Times New Roman" w:hAnsi="Times New Roman" w:cs="Times New Roman"/>
          <w:spacing w:val="2"/>
          <w:sz w:val="28"/>
          <w:szCs w:val="28"/>
        </w:rPr>
        <w:t>2019 №</w:t>
      </w:r>
      <w:r>
        <w:rPr>
          <w:rFonts w:ascii="Times New Roman" w:eastAsia="Times New Roman" w:hAnsi="Times New Roman" w:cs="Times New Roman"/>
          <w:spacing w:val="2"/>
          <w:sz w:val="28"/>
          <w:szCs w:val="28"/>
        </w:rPr>
        <w:t xml:space="preserve"> 241</w:t>
      </w:r>
      <w:r w:rsidRPr="00601063">
        <w:rPr>
          <w:rFonts w:ascii="Times New Roman" w:eastAsia="Times New Roman" w:hAnsi="Times New Roman" w:cs="Times New Roman"/>
          <w:spacing w:val="2"/>
          <w:sz w:val="28"/>
          <w:szCs w:val="28"/>
        </w:rPr>
        <w:t xml:space="preserve">      </w:t>
      </w:r>
    </w:p>
    <w:p w:rsidR="009D69AD" w:rsidRPr="00601063" w:rsidRDefault="009D69AD" w:rsidP="009D69AD">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rPr>
      </w:pPr>
      <w:r w:rsidRPr="00601063">
        <w:rPr>
          <w:rFonts w:ascii="Times New Roman" w:eastAsia="Times New Roman" w:hAnsi="Times New Roman" w:cs="Times New Roman"/>
          <w:spacing w:val="2"/>
          <w:sz w:val="28"/>
          <w:szCs w:val="28"/>
        </w:rPr>
        <w:t>Об утверждении муниципальной</w:t>
      </w:r>
    </w:p>
    <w:p w:rsidR="009D69AD" w:rsidRPr="00601063" w:rsidRDefault="009D69AD" w:rsidP="009D69AD">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rPr>
      </w:pPr>
      <w:r w:rsidRPr="00601063">
        <w:rPr>
          <w:rFonts w:ascii="Times New Roman" w:eastAsia="Times New Roman" w:hAnsi="Times New Roman" w:cs="Times New Roman"/>
          <w:spacing w:val="2"/>
          <w:sz w:val="28"/>
          <w:szCs w:val="28"/>
        </w:rPr>
        <w:t xml:space="preserve">программы «Создание мест </w:t>
      </w:r>
    </w:p>
    <w:p w:rsidR="009D69AD" w:rsidRPr="00601063" w:rsidRDefault="009D69AD" w:rsidP="009D69AD">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rPr>
      </w:pPr>
      <w:r w:rsidRPr="00601063">
        <w:rPr>
          <w:rFonts w:ascii="Times New Roman" w:eastAsia="Times New Roman" w:hAnsi="Times New Roman" w:cs="Times New Roman"/>
          <w:spacing w:val="2"/>
          <w:sz w:val="28"/>
          <w:szCs w:val="28"/>
        </w:rPr>
        <w:t>для осуществления присмотра и ухода</w:t>
      </w:r>
    </w:p>
    <w:p w:rsidR="009D69AD" w:rsidRPr="00601063" w:rsidRDefault="009D69AD" w:rsidP="009D69AD">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rPr>
      </w:pPr>
      <w:r w:rsidRPr="00601063">
        <w:rPr>
          <w:rFonts w:ascii="Times New Roman" w:eastAsia="Times New Roman" w:hAnsi="Times New Roman" w:cs="Times New Roman"/>
          <w:spacing w:val="2"/>
          <w:sz w:val="28"/>
          <w:szCs w:val="28"/>
        </w:rPr>
        <w:t xml:space="preserve">за детьми дошкольного возраста </w:t>
      </w:r>
    </w:p>
    <w:p w:rsidR="009D69AD" w:rsidRPr="00601063" w:rsidRDefault="009D69AD" w:rsidP="009D69AD">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rPr>
      </w:pPr>
      <w:r w:rsidRPr="00601063">
        <w:rPr>
          <w:rFonts w:ascii="Times New Roman" w:eastAsia="Times New Roman" w:hAnsi="Times New Roman" w:cs="Times New Roman"/>
          <w:spacing w:val="2"/>
          <w:sz w:val="28"/>
          <w:szCs w:val="28"/>
        </w:rPr>
        <w:t>в муниципальных образовательных учреждениях</w:t>
      </w:r>
    </w:p>
    <w:p w:rsidR="009D69AD" w:rsidRPr="00601063" w:rsidRDefault="009D69AD" w:rsidP="009D69AD">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rPr>
      </w:pPr>
      <w:r w:rsidRPr="00601063">
        <w:rPr>
          <w:rFonts w:ascii="Times New Roman" w:eastAsia="Times New Roman" w:hAnsi="Times New Roman" w:cs="Times New Roman"/>
          <w:spacing w:val="2"/>
          <w:sz w:val="28"/>
          <w:szCs w:val="28"/>
        </w:rPr>
        <w:t xml:space="preserve">Ольховского муниципального района </w:t>
      </w:r>
    </w:p>
    <w:p w:rsidR="009D69AD" w:rsidRPr="00601063" w:rsidRDefault="009D69AD" w:rsidP="009D69AD">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rPr>
      </w:pPr>
      <w:r w:rsidRPr="00601063">
        <w:rPr>
          <w:rFonts w:ascii="Times New Roman" w:eastAsia="Times New Roman" w:hAnsi="Times New Roman" w:cs="Times New Roman"/>
          <w:spacing w:val="2"/>
          <w:sz w:val="28"/>
          <w:szCs w:val="28"/>
        </w:rPr>
        <w:t xml:space="preserve">Волгоградской области, </w:t>
      </w:r>
    </w:p>
    <w:p w:rsidR="009D69AD" w:rsidRPr="00601063" w:rsidRDefault="009D69AD" w:rsidP="009D69AD">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rPr>
      </w:pPr>
      <w:r w:rsidRPr="00601063">
        <w:rPr>
          <w:rFonts w:ascii="Times New Roman" w:eastAsia="Times New Roman" w:hAnsi="Times New Roman" w:cs="Times New Roman"/>
          <w:spacing w:val="2"/>
          <w:sz w:val="28"/>
          <w:szCs w:val="28"/>
        </w:rPr>
        <w:t>реализующих программы дошкольного образования</w:t>
      </w:r>
    </w:p>
    <w:p w:rsidR="009D69AD" w:rsidRPr="00601063" w:rsidRDefault="009D69AD" w:rsidP="009D69AD">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rPr>
      </w:pPr>
      <w:r w:rsidRPr="00601063">
        <w:rPr>
          <w:rFonts w:ascii="Times New Roman" w:eastAsia="Times New Roman" w:hAnsi="Times New Roman" w:cs="Times New Roman"/>
          <w:spacing w:val="2"/>
          <w:sz w:val="28"/>
          <w:szCs w:val="28"/>
        </w:rPr>
        <w:t>на 2019 - 2021 годы»</w:t>
      </w:r>
    </w:p>
    <w:p w:rsidR="009D69AD" w:rsidRPr="00601063" w:rsidRDefault="009D69AD" w:rsidP="009D69AD">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rPr>
      </w:pPr>
    </w:p>
    <w:p w:rsidR="009D69AD" w:rsidRPr="00601063" w:rsidRDefault="009D69AD" w:rsidP="009D69AD">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rPr>
      </w:pPr>
      <w:r w:rsidRPr="00601063">
        <w:rPr>
          <w:rFonts w:ascii="Times New Roman" w:eastAsia="Times New Roman" w:hAnsi="Times New Roman" w:cs="Times New Roman"/>
          <w:spacing w:val="2"/>
          <w:sz w:val="28"/>
          <w:szCs w:val="28"/>
        </w:rPr>
        <w:tab/>
        <w:t>В соответствии с</w:t>
      </w:r>
      <w:r>
        <w:rPr>
          <w:rFonts w:ascii="Times New Roman" w:eastAsia="Times New Roman" w:hAnsi="Times New Roman" w:cs="Times New Roman"/>
          <w:spacing w:val="2"/>
          <w:sz w:val="28"/>
          <w:szCs w:val="28"/>
        </w:rPr>
        <w:t xml:space="preserve"> </w:t>
      </w:r>
      <w:r w:rsidRPr="00601063">
        <w:rPr>
          <w:rFonts w:ascii="Times New Roman" w:eastAsia="Times New Roman" w:hAnsi="Times New Roman" w:cs="Times New Roman"/>
          <w:spacing w:val="2"/>
          <w:sz w:val="28"/>
          <w:szCs w:val="28"/>
        </w:rPr>
        <w:t>Федеральным законом от 29.12.2012 года № 273-ФЗ «Об образовании в Российской Федерации», постановлением Администрации Волгоградской области от 30.10.2017г. №574-п «Об утверждении государственной программы Волгоградской области «Развитие образования в Волгоградской области», Уставом Ольховского муниципального района, Федеральным законом от 31.07.1998 N 145-ФЗ «Бюджетный кодекс Российской Федерации», постановлением Администрации Ольховского муниципального района  от 25.11.2016г №702 «Об утверждении порядка разработки, реализации оценки эффективности реализации муниципальных программ Администрации Ольховского муниципального района Волгоградской области»</w:t>
      </w:r>
      <w:r>
        <w:rPr>
          <w:rFonts w:ascii="Times New Roman" w:eastAsia="Times New Roman" w:hAnsi="Times New Roman" w:cs="Times New Roman"/>
          <w:spacing w:val="2"/>
          <w:sz w:val="28"/>
          <w:szCs w:val="28"/>
        </w:rPr>
        <w:t>:,</w:t>
      </w:r>
      <w:r w:rsidRPr="00601063">
        <w:rPr>
          <w:rFonts w:ascii="Times New Roman" w:eastAsia="Times New Roman" w:hAnsi="Times New Roman" w:cs="Times New Roman"/>
          <w:spacing w:val="2"/>
          <w:sz w:val="28"/>
          <w:szCs w:val="28"/>
        </w:rPr>
        <w:t xml:space="preserve"> </w:t>
      </w:r>
    </w:p>
    <w:p w:rsidR="009D69AD" w:rsidRPr="00601063" w:rsidRDefault="009D69AD" w:rsidP="009D69AD">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rPr>
      </w:pPr>
      <w:r w:rsidRPr="00601063">
        <w:rPr>
          <w:rFonts w:ascii="Times New Roman" w:eastAsia="Times New Roman" w:hAnsi="Times New Roman" w:cs="Times New Roman"/>
          <w:spacing w:val="2"/>
          <w:sz w:val="28"/>
          <w:szCs w:val="28"/>
        </w:rPr>
        <w:t>ПОСТАНОВЛЯЮ:</w:t>
      </w:r>
    </w:p>
    <w:p w:rsidR="009D69AD" w:rsidRPr="00601063" w:rsidRDefault="009D69AD" w:rsidP="009D69AD">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rPr>
      </w:pPr>
      <w:r w:rsidRPr="00601063">
        <w:rPr>
          <w:rFonts w:ascii="Times New Roman" w:eastAsia="Times New Roman" w:hAnsi="Times New Roman" w:cs="Times New Roman"/>
          <w:spacing w:val="2"/>
          <w:sz w:val="28"/>
          <w:szCs w:val="28"/>
        </w:rPr>
        <w:t>1. Утвердить прилагаемую муниципальную программу «Создание мест для осуществления присмотра и ухода за детьми дошкольного возраста в муниципальных образовательных организациях Ольховского муниципального района Волгоградской области, реализующих программы дошкольного образования на 2019 – 2021 годы».</w:t>
      </w:r>
    </w:p>
    <w:p w:rsidR="009D69AD" w:rsidRPr="00601063" w:rsidRDefault="009D69AD" w:rsidP="009D69AD">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rPr>
      </w:pPr>
      <w:r w:rsidRPr="00601063">
        <w:rPr>
          <w:rFonts w:ascii="Times New Roman" w:eastAsia="Times New Roman" w:hAnsi="Times New Roman" w:cs="Times New Roman"/>
          <w:spacing w:val="2"/>
          <w:sz w:val="28"/>
          <w:szCs w:val="28"/>
        </w:rPr>
        <w:t>2. Контроль за исполнением данного постановления возложить на первого заместителя Главы Ольховского муниципального района Волгоградской области Л.И. Курину.</w:t>
      </w:r>
    </w:p>
    <w:p w:rsidR="009D69AD" w:rsidRPr="00601063" w:rsidRDefault="009D69AD" w:rsidP="009D69AD">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rPr>
      </w:pPr>
      <w:r w:rsidRPr="00601063">
        <w:rPr>
          <w:rFonts w:ascii="Times New Roman" w:eastAsia="Times New Roman" w:hAnsi="Times New Roman" w:cs="Times New Roman"/>
          <w:spacing w:val="2"/>
          <w:sz w:val="28"/>
          <w:szCs w:val="28"/>
        </w:rPr>
        <w:t>3. Настоящее постановление вступает в силу с момента подписания и подлежит обнародованию.</w:t>
      </w:r>
    </w:p>
    <w:p w:rsidR="009D69AD" w:rsidRDefault="009D69AD" w:rsidP="009D69AD">
      <w:pPr>
        <w:shd w:val="clear" w:color="auto" w:fill="FFFFFF"/>
        <w:spacing w:after="0" w:line="240" w:lineRule="auto"/>
        <w:textAlignment w:val="baseline"/>
        <w:outlineLvl w:val="1"/>
        <w:rPr>
          <w:rFonts w:ascii="Times New Roman" w:eastAsia="Times New Roman" w:hAnsi="Times New Roman" w:cs="Times New Roman"/>
          <w:spacing w:val="2"/>
          <w:sz w:val="28"/>
          <w:szCs w:val="28"/>
        </w:rPr>
      </w:pPr>
    </w:p>
    <w:p w:rsidR="009D69AD" w:rsidRDefault="009D69AD" w:rsidP="009D69AD">
      <w:pPr>
        <w:shd w:val="clear" w:color="auto" w:fill="FFFFFF"/>
        <w:spacing w:after="0" w:line="240" w:lineRule="auto"/>
        <w:textAlignment w:val="baseline"/>
        <w:outlineLvl w:val="1"/>
        <w:rPr>
          <w:rFonts w:ascii="Times New Roman" w:eastAsia="Times New Roman" w:hAnsi="Times New Roman" w:cs="Times New Roman"/>
          <w:spacing w:val="2"/>
          <w:sz w:val="28"/>
          <w:szCs w:val="28"/>
        </w:rPr>
      </w:pPr>
    </w:p>
    <w:p w:rsidR="009D69AD" w:rsidRDefault="009D69AD" w:rsidP="009D69AD">
      <w:pPr>
        <w:shd w:val="clear" w:color="auto" w:fill="FFFFFF"/>
        <w:spacing w:after="0" w:line="240" w:lineRule="auto"/>
        <w:textAlignment w:val="baseline"/>
        <w:outlineLvl w:val="1"/>
        <w:rPr>
          <w:rFonts w:ascii="Times New Roman" w:eastAsia="Times New Roman" w:hAnsi="Times New Roman" w:cs="Times New Roman"/>
          <w:spacing w:val="2"/>
          <w:sz w:val="28"/>
          <w:szCs w:val="28"/>
        </w:rPr>
      </w:pPr>
    </w:p>
    <w:p w:rsidR="009D69AD" w:rsidRPr="00601063" w:rsidRDefault="009D69AD" w:rsidP="009D69AD">
      <w:pPr>
        <w:shd w:val="clear" w:color="auto" w:fill="FFFFFF"/>
        <w:spacing w:after="0" w:line="240" w:lineRule="auto"/>
        <w:textAlignment w:val="baseline"/>
        <w:outlineLvl w:val="1"/>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И.о.</w:t>
      </w:r>
      <w:r w:rsidRPr="00601063">
        <w:rPr>
          <w:rFonts w:ascii="Times New Roman" w:eastAsia="Times New Roman" w:hAnsi="Times New Roman" w:cs="Times New Roman"/>
          <w:spacing w:val="2"/>
          <w:sz w:val="28"/>
          <w:szCs w:val="28"/>
        </w:rPr>
        <w:t>Глав</w:t>
      </w:r>
      <w:r>
        <w:rPr>
          <w:rFonts w:ascii="Times New Roman" w:eastAsia="Times New Roman" w:hAnsi="Times New Roman" w:cs="Times New Roman"/>
          <w:spacing w:val="2"/>
          <w:sz w:val="28"/>
          <w:szCs w:val="28"/>
        </w:rPr>
        <w:t>ы</w:t>
      </w:r>
      <w:r w:rsidRPr="00601063">
        <w:rPr>
          <w:rFonts w:ascii="Times New Roman" w:eastAsia="Times New Roman" w:hAnsi="Times New Roman" w:cs="Times New Roman"/>
          <w:spacing w:val="2"/>
          <w:sz w:val="28"/>
          <w:szCs w:val="28"/>
        </w:rPr>
        <w:t xml:space="preserve"> Ольховского </w:t>
      </w:r>
      <w:r w:rsidRPr="00601063">
        <w:rPr>
          <w:rFonts w:ascii="Times New Roman" w:eastAsia="Times New Roman" w:hAnsi="Times New Roman" w:cs="Times New Roman"/>
          <w:spacing w:val="2"/>
          <w:sz w:val="28"/>
          <w:szCs w:val="28"/>
        </w:rPr>
        <w:br/>
        <w:t xml:space="preserve">муниципального района                                               </w:t>
      </w:r>
      <w:r>
        <w:rPr>
          <w:rFonts w:ascii="Times New Roman" w:eastAsia="Times New Roman" w:hAnsi="Times New Roman" w:cs="Times New Roman"/>
          <w:spacing w:val="2"/>
          <w:sz w:val="28"/>
          <w:szCs w:val="28"/>
        </w:rPr>
        <w:t xml:space="preserve">                </w:t>
      </w:r>
      <w:r w:rsidRPr="00601063">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Л.И.Курина</w:t>
      </w:r>
    </w:p>
    <w:p w:rsidR="009D69AD" w:rsidRPr="00601063" w:rsidRDefault="009D69AD" w:rsidP="009D69AD">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rPr>
      </w:pPr>
    </w:p>
    <w:p w:rsidR="009D69AD" w:rsidRPr="00601063" w:rsidRDefault="009D69AD" w:rsidP="009D69AD">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lastRenderedPageBreak/>
        <w:t>Приложение</w:t>
      </w:r>
      <w:r w:rsidRPr="00601063">
        <w:rPr>
          <w:rFonts w:ascii="Times New Roman" w:eastAsia="Times New Roman" w:hAnsi="Times New Roman" w:cs="Times New Roman"/>
          <w:spacing w:val="2"/>
          <w:sz w:val="24"/>
          <w:szCs w:val="24"/>
        </w:rPr>
        <w:br/>
        <w:t>к Постановлению</w:t>
      </w:r>
      <w:r w:rsidRPr="00601063">
        <w:rPr>
          <w:rFonts w:ascii="Times New Roman" w:eastAsia="Times New Roman" w:hAnsi="Times New Roman" w:cs="Times New Roman"/>
          <w:spacing w:val="2"/>
          <w:sz w:val="24"/>
          <w:szCs w:val="24"/>
        </w:rPr>
        <w:br/>
        <w:t>Администрации Ольховского района</w:t>
      </w:r>
      <w:r w:rsidRPr="00601063">
        <w:rPr>
          <w:rFonts w:ascii="Times New Roman" w:eastAsia="Times New Roman" w:hAnsi="Times New Roman" w:cs="Times New Roman"/>
          <w:spacing w:val="2"/>
          <w:sz w:val="24"/>
          <w:szCs w:val="24"/>
        </w:rPr>
        <w:br/>
        <w:t xml:space="preserve">от 12.04.2019 г. № 241 </w:t>
      </w:r>
      <w:r w:rsidRPr="00601063">
        <w:rPr>
          <w:rFonts w:ascii="Times New Roman" w:eastAsia="Times New Roman" w:hAnsi="Times New Roman" w:cs="Times New Roman"/>
          <w:spacing w:val="2"/>
          <w:sz w:val="24"/>
          <w:szCs w:val="24"/>
        </w:rPr>
        <w:br/>
        <w:t>Об утверждении муниципальной</w:t>
      </w:r>
    </w:p>
    <w:p w:rsidR="009D69AD" w:rsidRPr="00601063" w:rsidRDefault="009D69AD" w:rsidP="009D69AD">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 xml:space="preserve"> программы «Создание мест </w:t>
      </w:r>
    </w:p>
    <w:p w:rsidR="009D69AD" w:rsidRPr="00601063" w:rsidRDefault="009D69AD" w:rsidP="009D69AD">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для осуществления присмотра и ухода</w:t>
      </w:r>
    </w:p>
    <w:p w:rsidR="009D69AD" w:rsidRPr="00601063" w:rsidRDefault="009D69AD" w:rsidP="009D69AD">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 xml:space="preserve"> за детьми дошкольного возраста </w:t>
      </w:r>
    </w:p>
    <w:p w:rsidR="009D69AD" w:rsidRPr="00601063" w:rsidRDefault="009D69AD" w:rsidP="009D69AD">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в муниципальных образовательных учреждениях</w:t>
      </w:r>
    </w:p>
    <w:p w:rsidR="009D69AD" w:rsidRPr="00601063" w:rsidRDefault="009D69AD" w:rsidP="009D69AD">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 xml:space="preserve"> Ольховского муниципального района </w:t>
      </w:r>
    </w:p>
    <w:p w:rsidR="009D69AD" w:rsidRPr="00601063" w:rsidRDefault="009D69AD" w:rsidP="009D69AD">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 xml:space="preserve">Волгоградской области, </w:t>
      </w:r>
    </w:p>
    <w:p w:rsidR="009D69AD" w:rsidRPr="00601063" w:rsidRDefault="009D69AD" w:rsidP="009D69AD">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реализующих программы дошкольного образования</w:t>
      </w:r>
    </w:p>
    <w:p w:rsidR="009D69AD" w:rsidRPr="00601063" w:rsidRDefault="009D69AD" w:rsidP="009D69AD">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 xml:space="preserve"> на 2019 - 2021 годы»</w:t>
      </w:r>
    </w:p>
    <w:p w:rsidR="009D69AD" w:rsidRPr="00601063" w:rsidRDefault="009D69AD" w:rsidP="009D69AD">
      <w:pPr>
        <w:shd w:val="clear" w:color="auto" w:fill="FFFFFF"/>
        <w:tabs>
          <w:tab w:val="left" w:pos="1855"/>
          <w:tab w:val="center" w:pos="4677"/>
        </w:tabs>
        <w:spacing w:after="0" w:line="240" w:lineRule="auto"/>
        <w:textAlignment w:val="baseline"/>
        <w:rPr>
          <w:rFonts w:ascii="Times New Roman" w:eastAsia="Times New Roman" w:hAnsi="Times New Roman" w:cs="Times New Roman"/>
          <w:spacing w:val="2"/>
          <w:sz w:val="24"/>
          <w:szCs w:val="24"/>
        </w:rPr>
      </w:pPr>
    </w:p>
    <w:p w:rsidR="009D69AD" w:rsidRPr="00601063" w:rsidRDefault="009D69AD" w:rsidP="009D69AD">
      <w:pPr>
        <w:shd w:val="clear" w:color="auto" w:fill="FFFFFF"/>
        <w:tabs>
          <w:tab w:val="left" w:pos="1855"/>
          <w:tab w:val="center" w:pos="4677"/>
        </w:tabs>
        <w:spacing w:after="0" w:line="240" w:lineRule="auto"/>
        <w:jc w:val="center"/>
        <w:textAlignment w:val="baseline"/>
        <w:rPr>
          <w:rFonts w:ascii="Times New Roman" w:eastAsia="Times New Roman" w:hAnsi="Times New Roman" w:cs="Times New Roman"/>
          <w:spacing w:val="2"/>
          <w:sz w:val="24"/>
          <w:szCs w:val="24"/>
        </w:rPr>
      </w:pPr>
    </w:p>
    <w:p w:rsidR="009D69AD" w:rsidRPr="00601063" w:rsidRDefault="009D69AD" w:rsidP="009D69AD">
      <w:pPr>
        <w:shd w:val="clear" w:color="auto" w:fill="FFFFFF"/>
        <w:tabs>
          <w:tab w:val="left" w:pos="1855"/>
          <w:tab w:val="center" w:pos="4677"/>
        </w:tabs>
        <w:spacing w:after="0" w:line="240" w:lineRule="auto"/>
        <w:jc w:val="center"/>
        <w:textAlignment w:val="baseline"/>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Паспорт</w:t>
      </w:r>
    </w:p>
    <w:p w:rsidR="009D69AD" w:rsidRDefault="009D69AD" w:rsidP="009D69AD">
      <w:pPr>
        <w:shd w:val="clear" w:color="auto" w:fill="FFFFFF"/>
        <w:spacing w:after="0" w:line="240" w:lineRule="auto"/>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Муниципальной программы Администрации Ольховского муниципального района Волгоградской области</w:t>
      </w:r>
    </w:p>
    <w:p w:rsidR="009D69AD" w:rsidRPr="00601063" w:rsidRDefault="009D69AD" w:rsidP="009D69AD">
      <w:pPr>
        <w:shd w:val="clear" w:color="auto" w:fill="FFFFFF"/>
        <w:spacing w:after="0" w:line="240" w:lineRule="auto"/>
        <w:jc w:val="center"/>
        <w:textAlignment w:val="baseline"/>
        <w:outlineLvl w:val="2"/>
        <w:rPr>
          <w:rFonts w:ascii="Times New Roman" w:eastAsia="Times New Roman" w:hAnsi="Times New Roman" w:cs="Times New Roman"/>
          <w:spacing w:val="2"/>
          <w:sz w:val="24"/>
          <w:szCs w:val="24"/>
        </w:rPr>
      </w:pPr>
    </w:p>
    <w:p w:rsidR="009D69AD" w:rsidRPr="00601063" w:rsidRDefault="009D69AD" w:rsidP="009D69AD">
      <w:pPr>
        <w:shd w:val="clear" w:color="auto" w:fill="FFFFFF"/>
        <w:spacing w:after="0" w:line="240" w:lineRule="auto"/>
        <w:jc w:val="center"/>
        <w:textAlignment w:val="baseline"/>
        <w:outlineLvl w:val="2"/>
        <w:rPr>
          <w:rFonts w:ascii="Times New Roman" w:eastAsia="Times New Roman" w:hAnsi="Times New Roman" w:cs="Times New Roman"/>
          <w:spacing w:val="2"/>
          <w:sz w:val="24"/>
          <w:szCs w:val="24"/>
        </w:rPr>
      </w:pPr>
      <w:r w:rsidRPr="00601063">
        <w:rPr>
          <w:rFonts w:ascii="Times New Roman" w:eastAsia="Calibri" w:hAnsi="Times New Roman" w:cs="Times New Roman"/>
          <w:sz w:val="24"/>
          <w:szCs w:val="24"/>
        </w:rPr>
        <w:t xml:space="preserve"> «Создание мест для осуществления присмотра и ухода за детьми дошкольного возраста в муниципальных образовательных организациях Ольховского муниципального района Волгоградской области, реализующих программы дошкольного образования на 2019 – 2021 годы»</w:t>
      </w:r>
    </w:p>
    <w:p w:rsidR="009D69AD" w:rsidRPr="00601063" w:rsidRDefault="009D69AD" w:rsidP="009D69AD">
      <w:pPr>
        <w:spacing w:after="0" w:line="240" w:lineRule="auto"/>
        <w:ind w:left="709"/>
        <w:jc w:val="center"/>
        <w:rPr>
          <w:rFonts w:ascii="Times New Roman" w:eastAsia="Calibri" w:hAnsi="Times New Roman" w:cs="Times New Roman"/>
          <w:sz w:val="24"/>
          <w:szCs w:val="24"/>
        </w:rPr>
      </w:pPr>
    </w:p>
    <w:tbl>
      <w:tblPr>
        <w:tblW w:w="0" w:type="auto"/>
        <w:tblCellMar>
          <w:left w:w="0" w:type="dxa"/>
          <w:right w:w="0" w:type="dxa"/>
        </w:tblCellMar>
        <w:tblLook w:val="04A0"/>
      </w:tblPr>
      <w:tblGrid>
        <w:gridCol w:w="2575"/>
        <w:gridCol w:w="6780"/>
      </w:tblGrid>
      <w:tr w:rsidR="009D69AD" w:rsidRPr="00601063" w:rsidTr="00235B0D">
        <w:trPr>
          <w:trHeight w:val="15"/>
        </w:trPr>
        <w:tc>
          <w:tcPr>
            <w:tcW w:w="2575" w:type="dxa"/>
            <w:hideMark/>
          </w:tcPr>
          <w:p w:rsidR="009D69AD" w:rsidRPr="00601063" w:rsidRDefault="009D69AD" w:rsidP="00235B0D">
            <w:pPr>
              <w:spacing w:after="0" w:line="240" w:lineRule="auto"/>
              <w:rPr>
                <w:rFonts w:ascii="Times New Roman" w:eastAsia="Times New Roman" w:hAnsi="Times New Roman" w:cs="Times New Roman"/>
                <w:sz w:val="24"/>
                <w:szCs w:val="24"/>
              </w:rPr>
            </w:pPr>
          </w:p>
        </w:tc>
        <w:tc>
          <w:tcPr>
            <w:tcW w:w="6780" w:type="dxa"/>
            <w:hideMark/>
          </w:tcPr>
          <w:p w:rsidR="009D69AD" w:rsidRPr="00601063" w:rsidRDefault="009D69AD" w:rsidP="00235B0D">
            <w:pPr>
              <w:spacing w:after="0" w:line="240" w:lineRule="auto"/>
              <w:rPr>
                <w:rFonts w:ascii="Times New Roman" w:eastAsia="Times New Roman" w:hAnsi="Times New Roman" w:cs="Times New Roman"/>
                <w:sz w:val="24"/>
                <w:szCs w:val="24"/>
              </w:rPr>
            </w:pPr>
          </w:p>
        </w:tc>
      </w:tr>
      <w:tr w:rsidR="009D69AD" w:rsidRPr="00601063" w:rsidTr="00235B0D">
        <w:tc>
          <w:tcPr>
            <w:tcW w:w="25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69AD" w:rsidRPr="00601063" w:rsidRDefault="009D69AD" w:rsidP="00235B0D">
            <w:pPr>
              <w:spacing w:after="0" w:line="240" w:lineRule="auto"/>
              <w:textAlignment w:val="baseline"/>
              <w:rPr>
                <w:rFonts w:ascii="Times New Roman" w:eastAsia="Times New Roman" w:hAnsi="Times New Roman" w:cs="Times New Roman"/>
                <w:sz w:val="24"/>
                <w:szCs w:val="24"/>
              </w:rPr>
            </w:pPr>
            <w:r w:rsidRPr="00601063">
              <w:rPr>
                <w:rFonts w:ascii="Times New Roman" w:eastAsia="Times New Roman" w:hAnsi="Times New Roman" w:cs="Times New Roman"/>
                <w:sz w:val="24"/>
                <w:szCs w:val="24"/>
              </w:rPr>
              <w:t>Ответственный исполнитель-координатор</w:t>
            </w:r>
          </w:p>
          <w:p w:rsidR="009D69AD" w:rsidRPr="00601063" w:rsidRDefault="009D69AD" w:rsidP="00235B0D">
            <w:pPr>
              <w:spacing w:after="0" w:line="240" w:lineRule="auto"/>
              <w:textAlignment w:val="baseline"/>
              <w:rPr>
                <w:rFonts w:ascii="Times New Roman" w:eastAsia="Times New Roman" w:hAnsi="Times New Roman" w:cs="Times New Roman"/>
                <w:sz w:val="24"/>
                <w:szCs w:val="24"/>
              </w:rPr>
            </w:pPr>
            <w:r w:rsidRPr="00601063">
              <w:rPr>
                <w:rFonts w:ascii="Times New Roman" w:eastAsia="Times New Roman" w:hAnsi="Times New Roman" w:cs="Times New Roman"/>
                <w:sz w:val="24"/>
                <w:szCs w:val="24"/>
              </w:rPr>
              <w:t>муниципальной целевой программы</w:t>
            </w:r>
          </w:p>
        </w:tc>
        <w:tc>
          <w:tcPr>
            <w:tcW w:w="6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69AD" w:rsidRPr="00601063" w:rsidRDefault="009D69AD" w:rsidP="00235B0D">
            <w:pPr>
              <w:spacing w:after="0" w:line="240" w:lineRule="auto"/>
              <w:textAlignment w:val="baseline"/>
              <w:rPr>
                <w:rFonts w:ascii="Times New Roman" w:eastAsia="Times New Roman" w:hAnsi="Times New Roman" w:cs="Times New Roman"/>
                <w:sz w:val="24"/>
                <w:szCs w:val="24"/>
              </w:rPr>
            </w:pPr>
            <w:r w:rsidRPr="00601063">
              <w:rPr>
                <w:rFonts w:ascii="Times New Roman" w:eastAsia="Times New Roman" w:hAnsi="Times New Roman" w:cs="Times New Roman"/>
                <w:sz w:val="24"/>
                <w:szCs w:val="24"/>
              </w:rPr>
              <w:t>Отдел по образованию и молодежной политике Администрации Ольховского муниципального района</w:t>
            </w:r>
          </w:p>
          <w:p w:rsidR="009D69AD" w:rsidRPr="00601063" w:rsidRDefault="009D69AD" w:rsidP="00235B0D">
            <w:pPr>
              <w:spacing w:after="0" w:line="240" w:lineRule="auto"/>
              <w:textAlignment w:val="baseline"/>
              <w:rPr>
                <w:rFonts w:ascii="Times New Roman" w:eastAsia="Times New Roman" w:hAnsi="Times New Roman" w:cs="Times New Roman"/>
                <w:sz w:val="24"/>
                <w:szCs w:val="24"/>
              </w:rPr>
            </w:pPr>
          </w:p>
        </w:tc>
      </w:tr>
      <w:tr w:rsidR="009D69AD" w:rsidRPr="00601063" w:rsidTr="00235B0D">
        <w:tc>
          <w:tcPr>
            <w:tcW w:w="25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D69AD" w:rsidRPr="00601063" w:rsidRDefault="009D69AD" w:rsidP="00235B0D">
            <w:pPr>
              <w:spacing w:after="0" w:line="240" w:lineRule="auto"/>
              <w:textAlignment w:val="baseline"/>
              <w:rPr>
                <w:rFonts w:ascii="Times New Roman" w:eastAsia="Times New Roman" w:hAnsi="Times New Roman" w:cs="Times New Roman"/>
                <w:sz w:val="24"/>
                <w:szCs w:val="24"/>
              </w:rPr>
            </w:pPr>
            <w:r w:rsidRPr="00601063">
              <w:rPr>
                <w:rFonts w:ascii="Times New Roman" w:eastAsia="Times New Roman" w:hAnsi="Times New Roman" w:cs="Times New Roman"/>
                <w:sz w:val="24"/>
                <w:szCs w:val="24"/>
              </w:rPr>
              <w:t>Соисполнители муниципальной программы</w:t>
            </w:r>
          </w:p>
        </w:tc>
        <w:tc>
          <w:tcPr>
            <w:tcW w:w="6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D69AD" w:rsidRPr="00601063" w:rsidRDefault="009D69AD" w:rsidP="00235B0D">
            <w:pPr>
              <w:spacing w:after="0" w:line="240" w:lineRule="auto"/>
              <w:textAlignment w:val="baseline"/>
              <w:rPr>
                <w:rFonts w:ascii="Times New Roman" w:eastAsia="Times New Roman" w:hAnsi="Times New Roman" w:cs="Times New Roman"/>
                <w:sz w:val="24"/>
                <w:szCs w:val="24"/>
              </w:rPr>
            </w:pPr>
            <w:r w:rsidRPr="00601063">
              <w:rPr>
                <w:rFonts w:ascii="Times New Roman" w:eastAsia="Times New Roman" w:hAnsi="Times New Roman" w:cs="Times New Roman"/>
                <w:sz w:val="24"/>
                <w:szCs w:val="24"/>
              </w:rPr>
              <w:t>Отдел архитектуры, градостроительства и землепользования Ольховского муниципального района Волгоградской области</w:t>
            </w:r>
            <w:r w:rsidRPr="00601063">
              <w:rPr>
                <w:rFonts w:ascii="Times New Roman" w:eastAsia="Times New Roman" w:hAnsi="Times New Roman" w:cs="Times New Roman"/>
                <w:sz w:val="24"/>
                <w:szCs w:val="24"/>
              </w:rPr>
              <w:br/>
              <w:t>Отдел жилищно-коммунального хозяйства, строительства и охраны окружающей среды Ольховского муниципального района</w:t>
            </w:r>
            <w:r w:rsidRPr="00601063">
              <w:rPr>
                <w:rFonts w:ascii="Times New Roman" w:eastAsia="Times New Roman" w:hAnsi="Times New Roman" w:cs="Times New Roman"/>
                <w:sz w:val="24"/>
                <w:szCs w:val="24"/>
              </w:rPr>
              <w:br/>
              <w:t>МДОУ «Ольховский детский сад»</w:t>
            </w:r>
            <w:r w:rsidRPr="00601063">
              <w:rPr>
                <w:rFonts w:ascii="Times New Roman" w:eastAsia="Times New Roman" w:hAnsi="Times New Roman" w:cs="Times New Roman"/>
                <w:sz w:val="24"/>
                <w:szCs w:val="24"/>
              </w:rPr>
              <w:br/>
              <w:t>МДОУ «</w:t>
            </w:r>
            <w:proofErr w:type="spellStart"/>
            <w:r w:rsidRPr="00601063">
              <w:rPr>
                <w:rFonts w:ascii="Times New Roman" w:eastAsia="Times New Roman" w:hAnsi="Times New Roman" w:cs="Times New Roman"/>
                <w:sz w:val="24"/>
                <w:szCs w:val="24"/>
              </w:rPr>
              <w:t>Гусевский</w:t>
            </w:r>
            <w:proofErr w:type="spellEnd"/>
            <w:r w:rsidRPr="00601063">
              <w:rPr>
                <w:rFonts w:ascii="Times New Roman" w:eastAsia="Times New Roman" w:hAnsi="Times New Roman" w:cs="Times New Roman"/>
                <w:sz w:val="24"/>
                <w:szCs w:val="24"/>
              </w:rPr>
              <w:t xml:space="preserve"> детский сад»</w:t>
            </w:r>
          </w:p>
          <w:p w:rsidR="009D69AD" w:rsidRPr="00601063" w:rsidRDefault="009D69AD" w:rsidP="00235B0D">
            <w:pPr>
              <w:spacing w:after="0" w:line="240" w:lineRule="auto"/>
              <w:textAlignment w:val="baseline"/>
              <w:rPr>
                <w:rFonts w:ascii="Times New Roman" w:eastAsia="Times New Roman" w:hAnsi="Times New Roman" w:cs="Times New Roman"/>
                <w:sz w:val="24"/>
                <w:szCs w:val="24"/>
              </w:rPr>
            </w:pPr>
            <w:r w:rsidRPr="00601063">
              <w:rPr>
                <w:rFonts w:ascii="Times New Roman" w:eastAsia="Times New Roman" w:hAnsi="Times New Roman" w:cs="Times New Roman"/>
                <w:sz w:val="24"/>
                <w:szCs w:val="24"/>
              </w:rPr>
              <w:t>МДОУ «</w:t>
            </w:r>
            <w:proofErr w:type="spellStart"/>
            <w:r w:rsidRPr="00601063">
              <w:rPr>
                <w:rFonts w:ascii="Times New Roman" w:eastAsia="Times New Roman" w:hAnsi="Times New Roman" w:cs="Times New Roman"/>
                <w:sz w:val="24"/>
                <w:szCs w:val="24"/>
              </w:rPr>
              <w:t>Солодчинский</w:t>
            </w:r>
            <w:proofErr w:type="spellEnd"/>
            <w:r w:rsidRPr="00601063">
              <w:rPr>
                <w:rFonts w:ascii="Times New Roman" w:eastAsia="Times New Roman" w:hAnsi="Times New Roman" w:cs="Times New Roman"/>
                <w:sz w:val="24"/>
                <w:szCs w:val="24"/>
              </w:rPr>
              <w:t xml:space="preserve"> детский сад»</w:t>
            </w:r>
          </w:p>
          <w:p w:rsidR="009D69AD" w:rsidRPr="00601063" w:rsidRDefault="009D69AD" w:rsidP="00235B0D">
            <w:pPr>
              <w:spacing w:after="0" w:line="240" w:lineRule="auto"/>
              <w:textAlignment w:val="baseline"/>
              <w:rPr>
                <w:rFonts w:ascii="Times New Roman" w:eastAsia="Times New Roman" w:hAnsi="Times New Roman" w:cs="Times New Roman"/>
                <w:sz w:val="24"/>
                <w:szCs w:val="24"/>
              </w:rPr>
            </w:pPr>
            <w:r w:rsidRPr="00601063">
              <w:rPr>
                <w:rFonts w:ascii="Times New Roman" w:eastAsia="Times New Roman" w:hAnsi="Times New Roman" w:cs="Times New Roman"/>
                <w:sz w:val="24"/>
                <w:szCs w:val="24"/>
              </w:rPr>
              <w:t>МДОУ «Октябрьский детский сад»</w:t>
            </w:r>
          </w:p>
        </w:tc>
      </w:tr>
      <w:tr w:rsidR="009D69AD" w:rsidRPr="00601063" w:rsidTr="00235B0D">
        <w:tc>
          <w:tcPr>
            <w:tcW w:w="25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D69AD" w:rsidRPr="00601063" w:rsidRDefault="009D69AD" w:rsidP="00235B0D">
            <w:pPr>
              <w:spacing w:after="0" w:line="240" w:lineRule="auto"/>
              <w:textAlignment w:val="baseline"/>
              <w:rPr>
                <w:rFonts w:ascii="Times New Roman" w:eastAsia="Times New Roman" w:hAnsi="Times New Roman" w:cs="Times New Roman"/>
                <w:sz w:val="24"/>
                <w:szCs w:val="24"/>
              </w:rPr>
            </w:pPr>
            <w:r w:rsidRPr="00601063">
              <w:rPr>
                <w:rFonts w:ascii="Times New Roman" w:eastAsia="Times New Roman" w:hAnsi="Times New Roman" w:cs="Times New Roman"/>
                <w:sz w:val="24"/>
                <w:szCs w:val="24"/>
              </w:rPr>
              <w:t>Подпрограммы</w:t>
            </w:r>
            <w:r w:rsidRPr="00601063">
              <w:rPr>
                <w:rFonts w:ascii="Times New Roman" w:eastAsia="Times New Roman" w:hAnsi="Times New Roman" w:cs="Times New Roman"/>
                <w:sz w:val="24"/>
                <w:szCs w:val="24"/>
              </w:rPr>
              <w:br/>
              <w:t>муниципальной программы</w:t>
            </w:r>
          </w:p>
        </w:tc>
        <w:tc>
          <w:tcPr>
            <w:tcW w:w="6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D69AD" w:rsidRPr="00601063" w:rsidRDefault="009D69AD" w:rsidP="00235B0D">
            <w:pPr>
              <w:spacing w:after="0" w:line="240" w:lineRule="auto"/>
              <w:textAlignment w:val="baseline"/>
              <w:rPr>
                <w:rFonts w:ascii="Times New Roman" w:eastAsia="Times New Roman" w:hAnsi="Times New Roman" w:cs="Times New Roman"/>
                <w:sz w:val="24"/>
                <w:szCs w:val="24"/>
              </w:rPr>
            </w:pPr>
            <w:r w:rsidRPr="00601063">
              <w:rPr>
                <w:rFonts w:ascii="Times New Roman" w:eastAsia="Times New Roman" w:hAnsi="Times New Roman" w:cs="Times New Roman"/>
                <w:sz w:val="24"/>
                <w:szCs w:val="24"/>
              </w:rPr>
              <w:t>отсутствуют</w:t>
            </w:r>
          </w:p>
        </w:tc>
      </w:tr>
      <w:tr w:rsidR="009D69AD" w:rsidRPr="00601063" w:rsidTr="00235B0D">
        <w:tc>
          <w:tcPr>
            <w:tcW w:w="25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D69AD" w:rsidRPr="00601063" w:rsidRDefault="009D69AD" w:rsidP="00235B0D">
            <w:pPr>
              <w:spacing w:after="0" w:line="240" w:lineRule="auto"/>
              <w:textAlignment w:val="baseline"/>
              <w:rPr>
                <w:rFonts w:ascii="Times New Roman" w:eastAsia="Times New Roman" w:hAnsi="Times New Roman" w:cs="Times New Roman"/>
                <w:sz w:val="24"/>
                <w:szCs w:val="24"/>
              </w:rPr>
            </w:pPr>
            <w:r w:rsidRPr="00601063">
              <w:rPr>
                <w:rFonts w:ascii="Times New Roman" w:eastAsia="Times New Roman" w:hAnsi="Times New Roman" w:cs="Times New Roman"/>
                <w:sz w:val="24"/>
                <w:szCs w:val="24"/>
              </w:rPr>
              <w:t>Цели</w:t>
            </w:r>
          </w:p>
          <w:p w:rsidR="009D69AD" w:rsidRPr="00601063" w:rsidRDefault="009D69AD" w:rsidP="00235B0D">
            <w:pPr>
              <w:spacing w:after="0" w:line="240" w:lineRule="auto"/>
              <w:textAlignment w:val="baseline"/>
              <w:rPr>
                <w:rFonts w:ascii="Times New Roman" w:eastAsia="Times New Roman" w:hAnsi="Times New Roman" w:cs="Times New Roman"/>
                <w:sz w:val="24"/>
                <w:szCs w:val="24"/>
              </w:rPr>
            </w:pPr>
            <w:r w:rsidRPr="00601063">
              <w:rPr>
                <w:rFonts w:ascii="Times New Roman" w:eastAsia="Times New Roman" w:hAnsi="Times New Roman" w:cs="Times New Roman"/>
                <w:sz w:val="24"/>
                <w:szCs w:val="24"/>
              </w:rPr>
              <w:t>муниципальной программы</w:t>
            </w:r>
          </w:p>
        </w:tc>
        <w:tc>
          <w:tcPr>
            <w:tcW w:w="6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D69AD" w:rsidRPr="00601063" w:rsidRDefault="009D69AD" w:rsidP="00235B0D">
            <w:pPr>
              <w:spacing w:after="0" w:line="240" w:lineRule="auto"/>
              <w:textAlignment w:val="baseline"/>
              <w:rPr>
                <w:rFonts w:ascii="Times New Roman" w:eastAsia="Times New Roman" w:hAnsi="Times New Roman" w:cs="Times New Roman"/>
                <w:sz w:val="24"/>
                <w:szCs w:val="24"/>
              </w:rPr>
            </w:pPr>
            <w:r w:rsidRPr="00601063">
              <w:rPr>
                <w:rFonts w:ascii="Times New Roman" w:eastAsia="Times New Roman" w:hAnsi="Times New Roman" w:cs="Times New Roman"/>
                <w:sz w:val="24"/>
                <w:szCs w:val="24"/>
              </w:rPr>
              <w:t>Цели Программы:</w:t>
            </w:r>
          </w:p>
          <w:p w:rsidR="009D69AD" w:rsidRPr="00601063" w:rsidRDefault="009D69AD" w:rsidP="00235B0D">
            <w:pPr>
              <w:spacing w:after="0" w:line="240" w:lineRule="auto"/>
              <w:textAlignment w:val="baseline"/>
              <w:rPr>
                <w:rFonts w:ascii="Times New Roman" w:eastAsia="Times New Roman" w:hAnsi="Times New Roman" w:cs="Times New Roman"/>
                <w:sz w:val="24"/>
                <w:szCs w:val="24"/>
              </w:rPr>
            </w:pPr>
            <w:r w:rsidRPr="00601063">
              <w:rPr>
                <w:rFonts w:ascii="Times New Roman" w:eastAsia="Times New Roman" w:hAnsi="Times New Roman" w:cs="Times New Roman"/>
                <w:sz w:val="24"/>
                <w:szCs w:val="24"/>
              </w:rPr>
              <w:t>1. Обеспечение равного доступа детей дошкольного возраста к услугам дошкольного образования.</w:t>
            </w:r>
          </w:p>
          <w:p w:rsidR="009D69AD" w:rsidRPr="00601063" w:rsidRDefault="009D69AD" w:rsidP="00235B0D">
            <w:pPr>
              <w:spacing w:after="0" w:line="240" w:lineRule="auto"/>
              <w:textAlignment w:val="baseline"/>
              <w:rPr>
                <w:rFonts w:ascii="Times New Roman" w:eastAsia="Times New Roman" w:hAnsi="Times New Roman" w:cs="Times New Roman"/>
                <w:sz w:val="24"/>
                <w:szCs w:val="24"/>
              </w:rPr>
            </w:pPr>
            <w:r w:rsidRPr="00601063">
              <w:rPr>
                <w:rFonts w:ascii="Times New Roman" w:eastAsia="Times New Roman" w:hAnsi="Times New Roman" w:cs="Times New Roman"/>
                <w:sz w:val="24"/>
                <w:szCs w:val="24"/>
              </w:rPr>
              <w:t>2. Удовлетворение потребности населения в дошкольных образовательных организациях.</w:t>
            </w:r>
          </w:p>
        </w:tc>
      </w:tr>
      <w:tr w:rsidR="009D69AD" w:rsidRPr="00601063" w:rsidTr="00235B0D">
        <w:tc>
          <w:tcPr>
            <w:tcW w:w="25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69AD" w:rsidRPr="00601063" w:rsidRDefault="009D69AD" w:rsidP="00235B0D">
            <w:pPr>
              <w:spacing w:after="0" w:line="240" w:lineRule="auto"/>
              <w:textAlignment w:val="baseline"/>
              <w:rPr>
                <w:rFonts w:ascii="Times New Roman" w:eastAsia="Times New Roman" w:hAnsi="Times New Roman" w:cs="Times New Roman"/>
                <w:sz w:val="24"/>
                <w:szCs w:val="24"/>
              </w:rPr>
            </w:pPr>
            <w:r w:rsidRPr="00601063">
              <w:rPr>
                <w:rFonts w:ascii="Times New Roman" w:eastAsia="Times New Roman" w:hAnsi="Times New Roman" w:cs="Times New Roman"/>
                <w:sz w:val="24"/>
                <w:szCs w:val="24"/>
              </w:rPr>
              <w:t>Задачи муниципальной Программы</w:t>
            </w:r>
          </w:p>
        </w:tc>
        <w:tc>
          <w:tcPr>
            <w:tcW w:w="6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69AD" w:rsidRPr="00601063" w:rsidRDefault="009D69AD" w:rsidP="00235B0D">
            <w:pPr>
              <w:spacing w:after="0" w:line="240" w:lineRule="auto"/>
              <w:textAlignment w:val="baseline"/>
              <w:rPr>
                <w:rFonts w:ascii="Times New Roman" w:eastAsia="Times New Roman" w:hAnsi="Times New Roman" w:cs="Times New Roman"/>
                <w:sz w:val="24"/>
                <w:szCs w:val="24"/>
              </w:rPr>
            </w:pPr>
            <w:r w:rsidRPr="00601063">
              <w:rPr>
                <w:rFonts w:ascii="Times New Roman" w:eastAsia="Times New Roman" w:hAnsi="Times New Roman" w:cs="Times New Roman"/>
                <w:sz w:val="24"/>
                <w:szCs w:val="24"/>
              </w:rPr>
              <w:t>Задачи Программы:</w:t>
            </w:r>
          </w:p>
          <w:p w:rsidR="009D69AD" w:rsidRPr="00601063" w:rsidRDefault="009D69AD" w:rsidP="00235B0D">
            <w:pPr>
              <w:spacing w:after="0" w:line="240" w:lineRule="auto"/>
              <w:textAlignment w:val="baseline"/>
              <w:rPr>
                <w:rFonts w:ascii="Times New Roman" w:eastAsia="Times New Roman" w:hAnsi="Times New Roman" w:cs="Times New Roman"/>
                <w:sz w:val="24"/>
                <w:szCs w:val="24"/>
              </w:rPr>
            </w:pPr>
            <w:r w:rsidRPr="00601063">
              <w:rPr>
                <w:rFonts w:ascii="Times New Roman" w:eastAsia="Times New Roman" w:hAnsi="Times New Roman" w:cs="Times New Roman"/>
                <w:sz w:val="24"/>
                <w:szCs w:val="24"/>
              </w:rPr>
              <w:t xml:space="preserve">1. создание мест для осуществления присмотра и ухода за детьми дошкольного возраста путем строительства нового детского сада в с. </w:t>
            </w:r>
            <w:proofErr w:type="spellStart"/>
            <w:r w:rsidRPr="00601063">
              <w:rPr>
                <w:rFonts w:ascii="Times New Roman" w:eastAsia="Times New Roman" w:hAnsi="Times New Roman" w:cs="Times New Roman"/>
                <w:sz w:val="24"/>
                <w:szCs w:val="24"/>
              </w:rPr>
              <w:t>Зензеватка</w:t>
            </w:r>
            <w:proofErr w:type="spellEnd"/>
            <w:r w:rsidRPr="00601063">
              <w:rPr>
                <w:rFonts w:ascii="Times New Roman" w:eastAsia="Times New Roman" w:hAnsi="Times New Roman" w:cs="Times New Roman"/>
                <w:sz w:val="24"/>
                <w:szCs w:val="24"/>
              </w:rPr>
              <w:t xml:space="preserve"> на 120 мест; </w:t>
            </w:r>
          </w:p>
          <w:p w:rsidR="009D69AD" w:rsidRPr="00601063" w:rsidRDefault="009D69AD" w:rsidP="00235B0D">
            <w:pPr>
              <w:spacing w:after="0" w:line="240" w:lineRule="auto"/>
              <w:textAlignment w:val="baseline"/>
              <w:rPr>
                <w:rFonts w:ascii="Times New Roman" w:eastAsia="Times New Roman" w:hAnsi="Times New Roman" w:cs="Times New Roman"/>
                <w:sz w:val="24"/>
                <w:szCs w:val="24"/>
              </w:rPr>
            </w:pPr>
            <w:r w:rsidRPr="00601063">
              <w:rPr>
                <w:rFonts w:ascii="Times New Roman" w:eastAsia="Times New Roman" w:hAnsi="Times New Roman" w:cs="Times New Roman"/>
                <w:sz w:val="24"/>
                <w:szCs w:val="24"/>
              </w:rPr>
              <w:t xml:space="preserve"> 2. увеличение количества мест в существующих дошкольных образовательных организациях для осуществления присмотра </w:t>
            </w:r>
            <w:r w:rsidRPr="00601063">
              <w:rPr>
                <w:rFonts w:ascii="Times New Roman" w:eastAsia="Times New Roman" w:hAnsi="Times New Roman" w:cs="Times New Roman"/>
                <w:sz w:val="24"/>
                <w:szCs w:val="24"/>
              </w:rPr>
              <w:lastRenderedPageBreak/>
              <w:t>и ухода за детьми от 2-х месяцев до 3-х лет к 2021 году на 80 мест путем рационального использования имеющихся площадей.</w:t>
            </w:r>
          </w:p>
        </w:tc>
      </w:tr>
      <w:tr w:rsidR="009D69AD" w:rsidRPr="00601063" w:rsidTr="00235B0D">
        <w:tc>
          <w:tcPr>
            <w:tcW w:w="25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69AD" w:rsidRPr="00601063" w:rsidRDefault="009D69AD" w:rsidP="00235B0D">
            <w:pPr>
              <w:spacing w:after="0" w:line="240" w:lineRule="auto"/>
              <w:textAlignment w:val="baseline"/>
              <w:rPr>
                <w:rFonts w:ascii="Times New Roman" w:eastAsia="Times New Roman" w:hAnsi="Times New Roman" w:cs="Times New Roman"/>
                <w:sz w:val="24"/>
                <w:szCs w:val="24"/>
              </w:rPr>
            </w:pPr>
            <w:r w:rsidRPr="00601063">
              <w:rPr>
                <w:rFonts w:ascii="Times New Roman" w:eastAsia="Times New Roman" w:hAnsi="Times New Roman" w:cs="Times New Roman"/>
                <w:sz w:val="24"/>
                <w:szCs w:val="24"/>
              </w:rPr>
              <w:lastRenderedPageBreak/>
              <w:t>Целевые показатели муниципальной программы, их значения на последний год реализации</w:t>
            </w:r>
          </w:p>
        </w:tc>
        <w:tc>
          <w:tcPr>
            <w:tcW w:w="6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69AD" w:rsidRPr="00601063" w:rsidRDefault="009D69AD" w:rsidP="00235B0D">
            <w:pPr>
              <w:spacing w:after="0" w:line="240" w:lineRule="auto"/>
              <w:textAlignment w:val="baseline"/>
              <w:rPr>
                <w:rFonts w:ascii="Times New Roman" w:eastAsia="Times New Roman" w:hAnsi="Times New Roman" w:cs="Times New Roman"/>
                <w:sz w:val="24"/>
                <w:szCs w:val="24"/>
              </w:rPr>
            </w:pPr>
            <w:r w:rsidRPr="00601063">
              <w:rPr>
                <w:rFonts w:ascii="Times New Roman" w:eastAsia="Times New Roman" w:hAnsi="Times New Roman" w:cs="Times New Roman"/>
                <w:sz w:val="24"/>
                <w:szCs w:val="24"/>
              </w:rPr>
              <w:t>1.Увеличение мест в существующих дошкольных образовательных организациях для осуществления присмотра и ухода за детьми от 2-х месяцев до 3-х лет к 2021 году на 80 мест путем рационального использования имеющихся площадей;</w:t>
            </w:r>
          </w:p>
          <w:p w:rsidR="009D69AD" w:rsidRPr="00601063" w:rsidRDefault="009D69AD" w:rsidP="00235B0D">
            <w:pPr>
              <w:spacing w:after="0" w:line="240" w:lineRule="auto"/>
              <w:textAlignment w:val="baseline"/>
              <w:rPr>
                <w:rFonts w:ascii="Times New Roman" w:eastAsia="Times New Roman" w:hAnsi="Times New Roman" w:cs="Times New Roman"/>
                <w:sz w:val="24"/>
                <w:szCs w:val="24"/>
              </w:rPr>
            </w:pPr>
            <w:r w:rsidRPr="00601063">
              <w:rPr>
                <w:rFonts w:ascii="Times New Roman" w:eastAsia="Times New Roman" w:hAnsi="Times New Roman" w:cs="Times New Roman"/>
                <w:sz w:val="24"/>
                <w:szCs w:val="24"/>
              </w:rPr>
              <w:t xml:space="preserve">2.Введение в селе </w:t>
            </w:r>
            <w:proofErr w:type="spellStart"/>
            <w:r w:rsidRPr="00601063">
              <w:rPr>
                <w:rFonts w:ascii="Times New Roman" w:eastAsia="Times New Roman" w:hAnsi="Times New Roman" w:cs="Times New Roman"/>
                <w:sz w:val="24"/>
                <w:szCs w:val="24"/>
              </w:rPr>
              <w:t>Зензеватка</w:t>
            </w:r>
            <w:proofErr w:type="spellEnd"/>
            <w:r w:rsidRPr="00601063">
              <w:rPr>
                <w:rFonts w:ascii="Times New Roman" w:eastAsia="Times New Roman" w:hAnsi="Times New Roman" w:cs="Times New Roman"/>
                <w:sz w:val="24"/>
                <w:szCs w:val="24"/>
              </w:rPr>
              <w:t xml:space="preserve"> Ольховского района Волгоградской области 120 мест (взамен имеющихся)  для осуществления присмотра и ухода за детьми </w:t>
            </w:r>
            <w:proofErr w:type="spellStart"/>
            <w:r w:rsidRPr="00601063">
              <w:rPr>
                <w:rFonts w:ascii="Times New Roman" w:eastAsia="Times New Roman" w:hAnsi="Times New Roman" w:cs="Times New Roman"/>
                <w:sz w:val="24"/>
                <w:szCs w:val="24"/>
              </w:rPr>
              <w:t>путемстроительства</w:t>
            </w:r>
            <w:proofErr w:type="spellEnd"/>
            <w:r w:rsidRPr="00601063">
              <w:rPr>
                <w:rFonts w:ascii="Times New Roman" w:eastAsia="Times New Roman" w:hAnsi="Times New Roman" w:cs="Times New Roman"/>
                <w:sz w:val="24"/>
                <w:szCs w:val="24"/>
              </w:rPr>
              <w:t xml:space="preserve"> нового детского сада на 120 мест.</w:t>
            </w:r>
          </w:p>
        </w:tc>
      </w:tr>
      <w:tr w:rsidR="009D69AD" w:rsidRPr="00601063" w:rsidTr="00235B0D">
        <w:tc>
          <w:tcPr>
            <w:tcW w:w="25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69AD" w:rsidRPr="00601063" w:rsidRDefault="009D69AD" w:rsidP="00235B0D">
            <w:pPr>
              <w:spacing w:after="0" w:line="240" w:lineRule="auto"/>
              <w:textAlignment w:val="baseline"/>
              <w:rPr>
                <w:rFonts w:ascii="Times New Roman" w:eastAsia="Times New Roman" w:hAnsi="Times New Roman" w:cs="Times New Roman"/>
                <w:sz w:val="24"/>
                <w:szCs w:val="24"/>
              </w:rPr>
            </w:pPr>
            <w:r w:rsidRPr="00601063">
              <w:rPr>
                <w:rFonts w:ascii="Times New Roman" w:eastAsia="Times New Roman" w:hAnsi="Times New Roman" w:cs="Times New Roman"/>
                <w:sz w:val="24"/>
                <w:szCs w:val="24"/>
              </w:rPr>
              <w:t>Сроки и этапы реализации муниципальной Программы</w:t>
            </w:r>
          </w:p>
        </w:tc>
        <w:tc>
          <w:tcPr>
            <w:tcW w:w="6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69AD" w:rsidRPr="00601063" w:rsidRDefault="009D69AD" w:rsidP="00235B0D">
            <w:pPr>
              <w:spacing w:after="0" w:line="240" w:lineRule="auto"/>
              <w:textAlignment w:val="baseline"/>
              <w:rPr>
                <w:rFonts w:ascii="Times New Roman" w:eastAsia="Times New Roman" w:hAnsi="Times New Roman" w:cs="Times New Roman"/>
                <w:sz w:val="24"/>
                <w:szCs w:val="24"/>
              </w:rPr>
            </w:pPr>
            <w:r w:rsidRPr="00601063">
              <w:rPr>
                <w:rFonts w:ascii="Times New Roman" w:eastAsia="Times New Roman" w:hAnsi="Times New Roman" w:cs="Times New Roman"/>
                <w:sz w:val="24"/>
                <w:szCs w:val="24"/>
              </w:rPr>
              <w:t>Реализация Программы рассчитана на 2019 - 2021 годы</w:t>
            </w:r>
            <w:r w:rsidRPr="00601063">
              <w:rPr>
                <w:rFonts w:ascii="Times New Roman" w:eastAsia="Times New Roman" w:hAnsi="Times New Roman" w:cs="Times New Roman"/>
                <w:sz w:val="24"/>
                <w:szCs w:val="24"/>
              </w:rPr>
              <w:br/>
              <w:t>в один этап</w:t>
            </w:r>
          </w:p>
        </w:tc>
      </w:tr>
      <w:tr w:rsidR="009D69AD" w:rsidRPr="00601063" w:rsidTr="00235B0D">
        <w:tc>
          <w:tcPr>
            <w:tcW w:w="25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69AD" w:rsidRPr="00601063" w:rsidRDefault="009D69AD" w:rsidP="00235B0D">
            <w:pPr>
              <w:spacing w:after="0" w:line="240" w:lineRule="auto"/>
              <w:textAlignment w:val="baseline"/>
              <w:rPr>
                <w:rFonts w:ascii="Times New Roman" w:eastAsia="Times New Roman" w:hAnsi="Times New Roman" w:cs="Times New Roman"/>
                <w:sz w:val="24"/>
                <w:szCs w:val="24"/>
              </w:rPr>
            </w:pPr>
            <w:r w:rsidRPr="00601063">
              <w:rPr>
                <w:rFonts w:ascii="Times New Roman" w:eastAsia="Times New Roman" w:hAnsi="Times New Roman" w:cs="Times New Roman"/>
                <w:sz w:val="24"/>
                <w:szCs w:val="24"/>
              </w:rPr>
              <w:t>Объемы и источники финансирования муниципальной программы</w:t>
            </w:r>
          </w:p>
        </w:tc>
        <w:tc>
          <w:tcPr>
            <w:tcW w:w="6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69AD" w:rsidRPr="00601063" w:rsidRDefault="009D69AD" w:rsidP="00235B0D">
            <w:pPr>
              <w:spacing w:after="0" w:line="240" w:lineRule="auto"/>
              <w:textAlignment w:val="baseline"/>
              <w:rPr>
                <w:rFonts w:ascii="Times New Roman" w:eastAsia="Times New Roman" w:hAnsi="Times New Roman" w:cs="Times New Roman"/>
                <w:sz w:val="24"/>
                <w:szCs w:val="24"/>
              </w:rPr>
            </w:pPr>
            <w:r w:rsidRPr="00601063">
              <w:rPr>
                <w:rFonts w:ascii="Times New Roman" w:eastAsia="Times New Roman" w:hAnsi="Times New Roman" w:cs="Times New Roman"/>
                <w:sz w:val="24"/>
                <w:szCs w:val="24"/>
              </w:rPr>
              <w:t>Реализация мероприятий Муниципальной программы осуществляется за счет средств местного, областного и федерального бюджетов.</w:t>
            </w:r>
          </w:p>
          <w:p w:rsidR="009D69AD" w:rsidRPr="00601063" w:rsidRDefault="009D69AD" w:rsidP="00235B0D">
            <w:pPr>
              <w:spacing w:after="0" w:line="240" w:lineRule="auto"/>
              <w:textAlignment w:val="baseline"/>
              <w:rPr>
                <w:rFonts w:ascii="Times New Roman" w:eastAsia="Times New Roman" w:hAnsi="Times New Roman" w:cs="Times New Roman"/>
                <w:sz w:val="24"/>
                <w:szCs w:val="24"/>
              </w:rPr>
            </w:pPr>
            <w:r w:rsidRPr="00601063">
              <w:rPr>
                <w:rFonts w:ascii="Times New Roman" w:eastAsia="Times New Roman" w:hAnsi="Times New Roman" w:cs="Times New Roman"/>
                <w:sz w:val="24"/>
                <w:szCs w:val="24"/>
              </w:rPr>
              <w:t>Объем финансирования Муниципальной программы составляет 140 619,08 тыс. рублей, из них:</w:t>
            </w:r>
          </w:p>
          <w:p w:rsidR="009D69AD" w:rsidRPr="00601063" w:rsidRDefault="009D69AD" w:rsidP="00235B0D">
            <w:pPr>
              <w:spacing w:after="0" w:line="240" w:lineRule="auto"/>
              <w:textAlignment w:val="baseline"/>
              <w:rPr>
                <w:rFonts w:ascii="Times New Roman" w:eastAsia="Times New Roman" w:hAnsi="Times New Roman" w:cs="Times New Roman"/>
                <w:sz w:val="24"/>
                <w:szCs w:val="24"/>
              </w:rPr>
            </w:pPr>
            <w:r w:rsidRPr="00601063">
              <w:rPr>
                <w:rFonts w:ascii="Times New Roman" w:eastAsia="Times New Roman" w:hAnsi="Times New Roman" w:cs="Times New Roman"/>
                <w:sz w:val="24"/>
                <w:szCs w:val="24"/>
              </w:rPr>
              <w:t>а) по годам:</w:t>
            </w:r>
            <w:r w:rsidRPr="00601063">
              <w:rPr>
                <w:rFonts w:ascii="Times New Roman" w:eastAsia="Times New Roman" w:hAnsi="Times New Roman" w:cs="Times New Roman"/>
                <w:sz w:val="24"/>
                <w:szCs w:val="24"/>
              </w:rPr>
              <w:br/>
              <w:t>2019г. - 0,0 тыс. руб.</w:t>
            </w:r>
          </w:p>
          <w:p w:rsidR="009D69AD" w:rsidRPr="00601063" w:rsidRDefault="009D69AD" w:rsidP="00235B0D">
            <w:pPr>
              <w:spacing w:after="0" w:line="240" w:lineRule="auto"/>
              <w:textAlignment w:val="baseline"/>
              <w:rPr>
                <w:rFonts w:ascii="Times New Roman" w:eastAsia="Times New Roman" w:hAnsi="Times New Roman" w:cs="Times New Roman"/>
                <w:sz w:val="24"/>
                <w:szCs w:val="24"/>
              </w:rPr>
            </w:pPr>
            <w:r w:rsidRPr="00601063">
              <w:rPr>
                <w:rFonts w:ascii="Times New Roman" w:eastAsia="Times New Roman" w:hAnsi="Times New Roman" w:cs="Times New Roman"/>
                <w:sz w:val="24"/>
                <w:szCs w:val="24"/>
              </w:rPr>
              <w:t>2020г. – 38 </w:t>
            </w:r>
            <w:r>
              <w:rPr>
                <w:rFonts w:ascii="Times New Roman" w:eastAsia="Times New Roman" w:hAnsi="Times New Roman" w:cs="Times New Roman"/>
                <w:sz w:val="24"/>
                <w:szCs w:val="24"/>
              </w:rPr>
              <w:t>659</w:t>
            </w:r>
            <w:r w:rsidRPr="00601063">
              <w:rPr>
                <w:rFonts w:ascii="Times New Roman" w:eastAsia="Times New Roman" w:hAnsi="Times New Roman" w:cs="Times New Roman"/>
                <w:sz w:val="24"/>
                <w:szCs w:val="24"/>
              </w:rPr>
              <w:t>,</w:t>
            </w:r>
            <w:r>
              <w:rPr>
                <w:rFonts w:ascii="Times New Roman" w:eastAsia="Times New Roman" w:hAnsi="Times New Roman" w:cs="Times New Roman"/>
                <w:sz w:val="24"/>
                <w:szCs w:val="24"/>
              </w:rPr>
              <w:t>205</w:t>
            </w:r>
            <w:r w:rsidRPr="00601063">
              <w:rPr>
                <w:rFonts w:ascii="Times New Roman" w:eastAsia="Times New Roman" w:hAnsi="Times New Roman" w:cs="Times New Roman"/>
                <w:sz w:val="24"/>
                <w:szCs w:val="24"/>
              </w:rPr>
              <w:t xml:space="preserve"> тыс. руб.</w:t>
            </w:r>
          </w:p>
          <w:p w:rsidR="009D69AD" w:rsidRPr="00601063" w:rsidRDefault="009D69AD" w:rsidP="00235B0D">
            <w:pPr>
              <w:spacing w:after="0" w:line="240" w:lineRule="auto"/>
              <w:textAlignment w:val="baseline"/>
              <w:rPr>
                <w:rFonts w:ascii="Times New Roman" w:eastAsia="Times New Roman" w:hAnsi="Times New Roman" w:cs="Times New Roman"/>
                <w:sz w:val="24"/>
                <w:szCs w:val="24"/>
              </w:rPr>
            </w:pPr>
            <w:r w:rsidRPr="00601063">
              <w:rPr>
                <w:rFonts w:ascii="Times New Roman" w:eastAsia="Times New Roman" w:hAnsi="Times New Roman" w:cs="Times New Roman"/>
                <w:sz w:val="24"/>
                <w:szCs w:val="24"/>
              </w:rPr>
              <w:t>2021г. – 101 </w:t>
            </w:r>
            <w:r>
              <w:rPr>
                <w:rFonts w:ascii="Times New Roman" w:eastAsia="Times New Roman" w:hAnsi="Times New Roman" w:cs="Times New Roman"/>
                <w:sz w:val="24"/>
                <w:szCs w:val="24"/>
              </w:rPr>
              <w:t>959</w:t>
            </w:r>
            <w:r w:rsidRPr="00601063">
              <w:rPr>
                <w:rFonts w:ascii="Times New Roman" w:eastAsia="Times New Roman" w:hAnsi="Times New Roman" w:cs="Times New Roman"/>
                <w:sz w:val="24"/>
                <w:szCs w:val="24"/>
              </w:rPr>
              <w:t>,</w:t>
            </w:r>
            <w:r>
              <w:rPr>
                <w:rFonts w:ascii="Times New Roman" w:eastAsia="Times New Roman" w:hAnsi="Times New Roman" w:cs="Times New Roman"/>
                <w:sz w:val="24"/>
                <w:szCs w:val="24"/>
              </w:rPr>
              <w:t>865</w:t>
            </w:r>
            <w:r w:rsidRPr="00601063">
              <w:rPr>
                <w:rFonts w:ascii="Times New Roman" w:eastAsia="Times New Roman" w:hAnsi="Times New Roman" w:cs="Times New Roman"/>
                <w:sz w:val="24"/>
                <w:szCs w:val="24"/>
              </w:rPr>
              <w:t xml:space="preserve"> тыс. руб.</w:t>
            </w:r>
          </w:p>
          <w:p w:rsidR="009D69AD" w:rsidRPr="00601063" w:rsidRDefault="009D69AD" w:rsidP="00235B0D">
            <w:pPr>
              <w:spacing w:after="0" w:line="240" w:lineRule="auto"/>
              <w:textAlignment w:val="baseline"/>
              <w:rPr>
                <w:rFonts w:ascii="Times New Roman" w:eastAsia="Times New Roman" w:hAnsi="Times New Roman" w:cs="Times New Roman"/>
                <w:sz w:val="24"/>
                <w:szCs w:val="24"/>
              </w:rPr>
            </w:pPr>
            <w:r w:rsidRPr="00601063">
              <w:rPr>
                <w:rFonts w:ascii="Times New Roman" w:eastAsia="Times New Roman" w:hAnsi="Times New Roman" w:cs="Times New Roman"/>
                <w:sz w:val="24"/>
                <w:szCs w:val="24"/>
              </w:rPr>
              <w:t>б) по источникам финансирования:</w:t>
            </w:r>
          </w:p>
          <w:p w:rsidR="009D69AD" w:rsidRPr="00601063" w:rsidRDefault="009D69AD" w:rsidP="00235B0D">
            <w:pPr>
              <w:spacing w:after="0" w:line="240" w:lineRule="auto"/>
              <w:textAlignment w:val="baseline"/>
              <w:rPr>
                <w:rFonts w:ascii="Times New Roman" w:eastAsia="Times New Roman" w:hAnsi="Times New Roman" w:cs="Times New Roman"/>
                <w:sz w:val="24"/>
                <w:szCs w:val="24"/>
              </w:rPr>
            </w:pPr>
            <w:r w:rsidRPr="00601063">
              <w:rPr>
                <w:rFonts w:ascii="Times New Roman" w:eastAsia="Times New Roman" w:hAnsi="Times New Roman" w:cs="Times New Roman"/>
                <w:sz w:val="24"/>
                <w:szCs w:val="24"/>
              </w:rPr>
              <w:t>средства федерального бюджета –86 434,41тыс. руб., в том числе:</w:t>
            </w:r>
          </w:p>
          <w:p w:rsidR="009D69AD" w:rsidRPr="00601063" w:rsidRDefault="009D69AD" w:rsidP="00235B0D">
            <w:pPr>
              <w:spacing w:after="0" w:line="240" w:lineRule="auto"/>
              <w:textAlignment w:val="baseline"/>
              <w:rPr>
                <w:rFonts w:ascii="Times New Roman" w:eastAsia="Times New Roman" w:hAnsi="Times New Roman" w:cs="Times New Roman"/>
                <w:sz w:val="24"/>
                <w:szCs w:val="24"/>
              </w:rPr>
            </w:pPr>
            <w:r w:rsidRPr="00601063">
              <w:rPr>
                <w:rFonts w:ascii="Times New Roman" w:eastAsia="Times New Roman" w:hAnsi="Times New Roman" w:cs="Times New Roman"/>
                <w:sz w:val="24"/>
                <w:szCs w:val="24"/>
              </w:rPr>
              <w:t>2019г. – 0,0 тыс. руб.</w:t>
            </w:r>
          </w:p>
          <w:p w:rsidR="009D69AD" w:rsidRPr="00601063" w:rsidRDefault="009D69AD" w:rsidP="00235B0D">
            <w:pPr>
              <w:spacing w:after="0" w:line="240" w:lineRule="auto"/>
              <w:textAlignment w:val="baseline"/>
              <w:rPr>
                <w:rFonts w:ascii="Times New Roman" w:eastAsia="Times New Roman" w:hAnsi="Times New Roman" w:cs="Times New Roman"/>
                <w:sz w:val="24"/>
                <w:szCs w:val="24"/>
              </w:rPr>
            </w:pPr>
            <w:r w:rsidRPr="00601063">
              <w:rPr>
                <w:rFonts w:ascii="Times New Roman" w:eastAsia="Times New Roman" w:hAnsi="Times New Roman" w:cs="Times New Roman"/>
                <w:sz w:val="24"/>
                <w:szCs w:val="24"/>
              </w:rPr>
              <w:t>2020 г. – 37 350,44тыс. руб.</w:t>
            </w:r>
          </w:p>
          <w:p w:rsidR="009D69AD" w:rsidRPr="00601063" w:rsidRDefault="009D69AD" w:rsidP="00235B0D">
            <w:pPr>
              <w:spacing w:after="0" w:line="240" w:lineRule="auto"/>
              <w:textAlignment w:val="baseline"/>
              <w:rPr>
                <w:rFonts w:ascii="Times New Roman" w:eastAsia="Times New Roman" w:hAnsi="Times New Roman" w:cs="Times New Roman"/>
                <w:sz w:val="24"/>
                <w:szCs w:val="24"/>
              </w:rPr>
            </w:pPr>
            <w:r w:rsidRPr="00601063">
              <w:rPr>
                <w:rFonts w:ascii="Times New Roman" w:eastAsia="Times New Roman" w:hAnsi="Times New Roman" w:cs="Times New Roman"/>
                <w:sz w:val="24"/>
                <w:szCs w:val="24"/>
              </w:rPr>
              <w:t>2021 г. – 49 083,97тыс. руб.</w:t>
            </w:r>
          </w:p>
          <w:p w:rsidR="009D69AD" w:rsidRPr="00601063" w:rsidRDefault="009D69AD" w:rsidP="00235B0D">
            <w:pPr>
              <w:spacing w:after="0" w:line="240" w:lineRule="auto"/>
              <w:textAlignment w:val="baseline"/>
              <w:rPr>
                <w:rFonts w:ascii="Times New Roman" w:eastAsia="Times New Roman" w:hAnsi="Times New Roman" w:cs="Times New Roman"/>
                <w:sz w:val="24"/>
                <w:szCs w:val="24"/>
              </w:rPr>
            </w:pPr>
            <w:r w:rsidRPr="00601063">
              <w:rPr>
                <w:rFonts w:ascii="Times New Roman" w:eastAsia="Times New Roman" w:hAnsi="Times New Roman" w:cs="Times New Roman"/>
                <w:sz w:val="24"/>
                <w:szCs w:val="24"/>
              </w:rPr>
              <w:t>средства областного бюджета –42 465,31 тыс. руб., в том числе:</w:t>
            </w:r>
          </w:p>
          <w:p w:rsidR="009D69AD" w:rsidRPr="00601063" w:rsidRDefault="009D69AD" w:rsidP="00235B0D">
            <w:pPr>
              <w:spacing w:after="0" w:line="240" w:lineRule="auto"/>
              <w:textAlignment w:val="baseline"/>
              <w:rPr>
                <w:rFonts w:ascii="Times New Roman" w:eastAsia="Times New Roman" w:hAnsi="Times New Roman" w:cs="Times New Roman"/>
                <w:sz w:val="24"/>
                <w:szCs w:val="24"/>
              </w:rPr>
            </w:pPr>
            <w:r w:rsidRPr="00601063">
              <w:rPr>
                <w:rFonts w:ascii="Times New Roman" w:eastAsia="Times New Roman" w:hAnsi="Times New Roman" w:cs="Times New Roman"/>
                <w:sz w:val="24"/>
                <w:szCs w:val="24"/>
              </w:rPr>
              <w:t xml:space="preserve">2019г. – 0,0 тыс. </w:t>
            </w:r>
            <w:proofErr w:type="spellStart"/>
            <w:r w:rsidRPr="00601063">
              <w:rPr>
                <w:rFonts w:ascii="Times New Roman" w:eastAsia="Times New Roman" w:hAnsi="Times New Roman" w:cs="Times New Roman"/>
                <w:sz w:val="24"/>
                <w:szCs w:val="24"/>
              </w:rPr>
              <w:t>руб</w:t>
            </w:r>
            <w:proofErr w:type="spellEnd"/>
          </w:p>
          <w:p w:rsidR="009D69AD" w:rsidRPr="00601063" w:rsidRDefault="009D69AD" w:rsidP="00235B0D">
            <w:pPr>
              <w:spacing w:after="0" w:line="240" w:lineRule="auto"/>
              <w:textAlignment w:val="baseline"/>
              <w:rPr>
                <w:rFonts w:ascii="Times New Roman" w:eastAsia="Times New Roman" w:hAnsi="Times New Roman" w:cs="Times New Roman"/>
                <w:sz w:val="24"/>
                <w:szCs w:val="24"/>
              </w:rPr>
            </w:pPr>
            <w:r w:rsidRPr="00601063">
              <w:rPr>
                <w:rFonts w:ascii="Times New Roman" w:eastAsia="Times New Roman" w:hAnsi="Times New Roman" w:cs="Times New Roman"/>
                <w:sz w:val="24"/>
                <w:szCs w:val="24"/>
              </w:rPr>
              <w:t>2020 г. – 609,8 тыс. руб.</w:t>
            </w:r>
          </w:p>
          <w:p w:rsidR="009D69AD" w:rsidRPr="00601063" w:rsidRDefault="009D69AD" w:rsidP="00235B0D">
            <w:pPr>
              <w:spacing w:after="0" w:line="240" w:lineRule="auto"/>
              <w:textAlignment w:val="baseline"/>
              <w:rPr>
                <w:rFonts w:ascii="Times New Roman" w:eastAsia="Times New Roman" w:hAnsi="Times New Roman" w:cs="Times New Roman"/>
                <w:sz w:val="24"/>
                <w:szCs w:val="24"/>
              </w:rPr>
            </w:pPr>
            <w:r w:rsidRPr="00601063">
              <w:rPr>
                <w:rFonts w:ascii="Times New Roman" w:eastAsia="Times New Roman" w:hAnsi="Times New Roman" w:cs="Times New Roman"/>
                <w:sz w:val="24"/>
                <w:szCs w:val="24"/>
              </w:rPr>
              <w:t>2021 г. – 41 855,51тыс. руб.</w:t>
            </w:r>
          </w:p>
          <w:p w:rsidR="009D69AD" w:rsidRPr="00601063" w:rsidRDefault="009D69AD" w:rsidP="00235B0D">
            <w:pPr>
              <w:spacing w:after="0" w:line="240" w:lineRule="auto"/>
              <w:textAlignment w:val="baseline"/>
              <w:rPr>
                <w:rFonts w:ascii="Times New Roman" w:eastAsia="Times New Roman" w:hAnsi="Times New Roman" w:cs="Times New Roman"/>
                <w:sz w:val="24"/>
                <w:szCs w:val="24"/>
              </w:rPr>
            </w:pPr>
            <w:r w:rsidRPr="00601063">
              <w:rPr>
                <w:rFonts w:ascii="Times New Roman" w:eastAsia="Times New Roman" w:hAnsi="Times New Roman" w:cs="Times New Roman"/>
                <w:sz w:val="24"/>
                <w:szCs w:val="24"/>
              </w:rPr>
              <w:t>средства местного бюджета – 11 719,36тыс. руб., в том числе:</w:t>
            </w:r>
          </w:p>
          <w:p w:rsidR="009D69AD" w:rsidRPr="00601063" w:rsidRDefault="009D69AD" w:rsidP="00235B0D">
            <w:pPr>
              <w:spacing w:after="0" w:line="240" w:lineRule="auto"/>
              <w:textAlignment w:val="baseline"/>
              <w:rPr>
                <w:rFonts w:ascii="Times New Roman" w:eastAsia="Times New Roman" w:hAnsi="Times New Roman" w:cs="Times New Roman"/>
                <w:sz w:val="24"/>
                <w:szCs w:val="24"/>
              </w:rPr>
            </w:pPr>
            <w:r w:rsidRPr="00601063">
              <w:rPr>
                <w:rFonts w:ascii="Times New Roman" w:eastAsia="Times New Roman" w:hAnsi="Times New Roman" w:cs="Times New Roman"/>
                <w:sz w:val="24"/>
                <w:szCs w:val="24"/>
              </w:rPr>
              <w:t xml:space="preserve">2019г. –  0,0 тыс. </w:t>
            </w:r>
            <w:proofErr w:type="spellStart"/>
            <w:r w:rsidRPr="00601063">
              <w:rPr>
                <w:rFonts w:ascii="Times New Roman" w:eastAsia="Times New Roman" w:hAnsi="Times New Roman" w:cs="Times New Roman"/>
                <w:sz w:val="24"/>
                <w:szCs w:val="24"/>
              </w:rPr>
              <w:t>руб</w:t>
            </w:r>
            <w:proofErr w:type="spellEnd"/>
          </w:p>
          <w:p w:rsidR="009D69AD" w:rsidRPr="00601063" w:rsidRDefault="009D69AD" w:rsidP="00235B0D">
            <w:pPr>
              <w:spacing w:after="0" w:line="240" w:lineRule="auto"/>
              <w:textAlignment w:val="baseline"/>
              <w:rPr>
                <w:rFonts w:ascii="Times New Roman" w:eastAsia="Times New Roman" w:hAnsi="Times New Roman" w:cs="Times New Roman"/>
                <w:sz w:val="24"/>
                <w:szCs w:val="24"/>
              </w:rPr>
            </w:pPr>
            <w:r w:rsidRPr="00601063">
              <w:rPr>
                <w:rFonts w:ascii="Times New Roman" w:eastAsia="Times New Roman" w:hAnsi="Times New Roman" w:cs="Times New Roman"/>
                <w:sz w:val="24"/>
                <w:szCs w:val="24"/>
              </w:rPr>
              <w:t xml:space="preserve">2020 г. – </w:t>
            </w:r>
            <w:r>
              <w:rPr>
                <w:rFonts w:ascii="Times New Roman" w:eastAsia="Times New Roman" w:hAnsi="Times New Roman" w:cs="Times New Roman"/>
                <w:sz w:val="24"/>
                <w:szCs w:val="24"/>
              </w:rPr>
              <w:t>698</w:t>
            </w:r>
            <w:r w:rsidRPr="006010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965 </w:t>
            </w:r>
            <w:r w:rsidRPr="00601063">
              <w:rPr>
                <w:rFonts w:ascii="Times New Roman" w:eastAsia="Times New Roman" w:hAnsi="Times New Roman" w:cs="Times New Roman"/>
                <w:sz w:val="24"/>
                <w:szCs w:val="24"/>
              </w:rPr>
              <w:t>тыс. руб.</w:t>
            </w:r>
          </w:p>
          <w:p w:rsidR="009D69AD" w:rsidRPr="00601063" w:rsidRDefault="009D69AD" w:rsidP="00235B0D">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2021 г. – 11</w:t>
            </w:r>
            <w:r w:rsidRPr="00601063">
              <w:rPr>
                <w:rFonts w:ascii="Times New Roman" w:eastAsia="Times New Roman" w:hAnsi="Times New Roman" w:cs="Times New Roman"/>
                <w:sz w:val="24"/>
                <w:szCs w:val="24"/>
              </w:rPr>
              <w:t> </w:t>
            </w:r>
            <w:r>
              <w:rPr>
                <w:rFonts w:ascii="Times New Roman" w:eastAsia="Times New Roman" w:hAnsi="Times New Roman" w:cs="Times New Roman"/>
                <w:sz w:val="24"/>
                <w:szCs w:val="24"/>
              </w:rPr>
              <w:t>020</w:t>
            </w:r>
            <w:r w:rsidRPr="00601063">
              <w:rPr>
                <w:rFonts w:ascii="Times New Roman" w:eastAsia="Times New Roman" w:hAnsi="Times New Roman" w:cs="Times New Roman"/>
                <w:sz w:val="24"/>
                <w:szCs w:val="24"/>
              </w:rPr>
              <w:t>,</w:t>
            </w:r>
            <w:r>
              <w:rPr>
                <w:rFonts w:ascii="Times New Roman" w:eastAsia="Times New Roman" w:hAnsi="Times New Roman" w:cs="Times New Roman"/>
                <w:sz w:val="24"/>
                <w:szCs w:val="24"/>
              </w:rPr>
              <w:t>385</w:t>
            </w:r>
            <w:r w:rsidRPr="00601063">
              <w:rPr>
                <w:rFonts w:ascii="Times New Roman" w:eastAsia="Times New Roman" w:hAnsi="Times New Roman" w:cs="Times New Roman"/>
                <w:sz w:val="24"/>
                <w:szCs w:val="24"/>
              </w:rPr>
              <w:t xml:space="preserve"> тыс. руб.</w:t>
            </w:r>
          </w:p>
        </w:tc>
      </w:tr>
      <w:tr w:rsidR="009D69AD" w:rsidRPr="00601063" w:rsidTr="00235B0D">
        <w:tc>
          <w:tcPr>
            <w:tcW w:w="25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69AD" w:rsidRPr="00601063" w:rsidRDefault="009D69AD" w:rsidP="00235B0D">
            <w:pPr>
              <w:spacing w:after="0" w:line="240" w:lineRule="auto"/>
              <w:textAlignment w:val="baseline"/>
              <w:rPr>
                <w:rFonts w:ascii="Times New Roman" w:eastAsia="Times New Roman" w:hAnsi="Times New Roman" w:cs="Times New Roman"/>
                <w:sz w:val="24"/>
                <w:szCs w:val="24"/>
              </w:rPr>
            </w:pPr>
            <w:r w:rsidRPr="00601063">
              <w:rPr>
                <w:rFonts w:ascii="Times New Roman" w:eastAsia="Times New Roman" w:hAnsi="Times New Roman" w:cs="Times New Roman"/>
                <w:sz w:val="24"/>
                <w:szCs w:val="24"/>
              </w:rPr>
              <w:t>Ожидаемые результаты от реализации муниципальной программы</w:t>
            </w:r>
          </w:p>
        </w:tc>
        <w:tc>
          <w:tcPr>
            <w:tcW w:w="6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69AD" w:rsidRPr="00601063" w:rsidRDefault="009D69AD" w:rsidP="00D908EF">
            <w:pPr>
              <w:pStyle w:val="af0"/>
              <w:numPr>
                <w:ilvl w:val="0"/>
                <w:numId w:val="4"/>
              </w:numPr>
              <w:textAlignment w:val="baseline"/>
              <w:rPr>
                <w:rFonts w:eastAsia="Times New Roman"/>
                <w:sz w:val="24"/>
                <w:szCs w:val="24"/>
              </w:rPr>
            </w:pPr>
            <w:r w:rsidRPr="00601063">
              <w:rPr>
                <w:rFonts w:eastAsia="Times New Roman"/>
                <w:sz w:val="24"/>
                <w:szCs w:val="24"/>
              </w:rPr>
              <w:t>Увеличение мест для осуществления присмотра и ухода за детьми от 2-х месяцев до 3-х лет в муниципальных образовательных организациях Ольховского муниципального района Волгоградской области к 2021 году на 80 мест;</w:t>
            </w:r>
          </w:p>
          <w:p w:rsidR="009D69AD" w:rsidRPr="00601063" w:rsidRDefault="009D69AD" w:rsidP="00D908EF">
            <w:pPr>
              <w:pStyle w:val="af0"/>
              <w:numPr>
                <w:ilvl w:val="0"/>
                <w:numId w:val="4"/>
              </w:numPr>
              <w:textAlignment w:val="baseline"/>
              <w:rPr>
                <w:rFonts w:eastAsia="Times New Roman"/>
                <w:sz w:val="24"/>
                <w:szCs w:val="24"/>
              </w:rPr>
            </w:pPr>
            <w:r w:rsidRPr="00601063">
              <w:rPr>
                <w:rFonts w:eastAsia="Times New Roman"/>
                <w:sz w:val="24"/>
                <w:szCs w:val="24"/>
              </w:rPr>
              <w:t xml:space="preserve">Введение в селе </w:t>
            </w:r>
            <w:proofErr w:type="spellStart"/>
            <w:r w:rsidRPr="00601063">
              <w:rPr>
                <w:rFonts w:eastAsia="Times New Roman"/>
                <w:sz w:val="24"/>
                <w:szCs w:val="24"/>
              </w:rPr>
              <w:t>Зензеватка</w:t>
            </w:r>
            <w:proofErr w:type="spellEnd"/>
            <w:r w:rsidRPr="00601063">
              <w:rPr>
                <w:rFonts w:eastAsia="Times New Roman"/>
                <w:sz w:val="24"/>
                <w:szCs w:val="24"/>
              </w:rPr>
              <w:t xml:space="preserve"> Ольховского района Волгоградской области 120 мест (взамен имеющихся)  для осуществления присмотра и ухода за детьми путем строительства нового детского сада на 120 мест.</w:t>
            </w:r>
          </w:p>
        </w:tc>
      </w:tr>
    </w:tbl>
    <w:p w:rsidR="009D69AD" w:rsidRPr="00601063" w:rsidRDefault="009D69AD" w:rsidP="009D69AD">
      <w:pPr>
        <w:shd w:val="clear" w:color="auto" w:fill="FFFFFF"/>
        <w:spacing w:after="0" w:line="240" w:lineRule="auto"/>
        <w:textAlignment w:val="top"/>
        <w:rPr>
          <w:rFonts w:ascii="Times New Roman" w:eastAsia="Times New Roman" w:hAnsi="Times New Roman" w:cs="Times New Roman"/>
          <w:b/>
          <w:bCs/>
          <w:color w:val="444444"/>
          <w:sz w:val="28"/>
          <w:szCs w:val="28"/>
          <w:bdr w:val="none" w:sz="0" w:space="0" w:color="auto" w:frame="1"/>
        </w:rPr>
      </w:pPr>
    </w:p>
    <w:p w:rsidR="009D69AD" w:rsidRPr="00601063" w:rsidRDefault="009D69AD" w:rsidP="009D69AD">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rPr>
      </w:pPr>
    </w:p>
    <w:p w:rsidR="009D69AD" w:rsidRPr="00601063" w:rsidRDefault="009D69AD" w:rsidP="009D69AD">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rPr>
      </w:pPr>
      <w:r w:rsidRPr="00601063">
        <w:rPr>
          <w:rFonts w:ascii="Times New Roman" w:eastAsia="Times New Roman" w:hAnsi="Times New Roman" w:cs="Times New Roman"/>
          <w:spacing w:val="2"/>
          <w:sz w:val="28"/>
          <w:szCs w:val="28"/>
        </w:rPr>
        <w:lastRenderedPageBreak/>
        <w:t>Раздел I. Общая характеристика сферы реализации муниципальной программы</w:t>
      </w:r>
    </w:p>
    <w:p w:rsidR="009D69AD" w:rsidRPr="00601063" w:rsidRDefault="009D69AD" w:rsidP="009D69AD">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rPr>
      </w:pPr>
    </w:p>
    <w:p w:rsidR="009D69AD" w:rsidRPr="00601063" w:rsidRDefault="009D69AD" w:rsidP="009D69AD">
      <w:pPr>
        <w:spacing w:after="0" w:line="240" w:lineRule="auto"/>
        <w:ind w:firstLine="709"/>
        <w:jc w:val="both"/>
        <w:rPr>
          <w:rFonts w:ascii="Times New Roman" w:eastAsia="Calibri" w:hAnsi="Times New Roman" w:cs="Times New Roman"/>
          <w:sz w:val="28"/>
          <w:szCs w:val="28"/>
        </w:rPr>
      </w:pPr>
      <w:r w:rsidRPr="00601063">
        <w:rPr>
          <w:rFonts w:ascii="Times New Roman" w:eastAsia="Calibri" w:hAnsi="Times New Roman" w:cs="Times New Roman"/>
          <w:sz w:val="28"/>
          <w:szCs w:val="28"/>
        </w:rPr>
        <w:t>В настоящее время с учетом положений Федерального закона от 29.12.2012 года № 273-ФЗ «Об образовании в Российской Федерации» возросли обязанности и ответственность образовательных организаций Ольховского муниципального района Волгоградской области в части обеспечения доступности дошкольного образования для детей в возрасте от 2 месяцев до 3 лет.</w:t>
      </w:r>
    </w:p>
    <w:p w:rsidR="009D69AD" w:rsidRPr="00601063" w:rsidRDefault="009D69AD" w:rsidP="009D69AD">
      <w:pPr>
        <w:spacing w:after="0" w:line="240" w:lineRule="auto"/>
        <w:ind w:firstLine="709"/>
        <w:jc w:val="both"/>
        <w:rPr>
          <w:rFonts w:ascii="Times New Roman" w:eastAsia="Calibri" w:hAnsi="Times New Roman" w:cs="Times New Roman"/>
          <w:sz w:val="28"/>
          <w:szCs w:val="28"/>
        </w:rPr>
      </w:pPr>
      <w:r w:rsidRPr="00601063">
        <w:rPr>
          <w:rFonts w:ascii="Times New Roman" w:eastAsia="Calibri" w:hAnsi="Times New Roman" w:cs="Times New Roman"/>
          <w:sz w:val="28"/>
          <w:szCs w:val="28"/>
        </w:rPr>
        <w:t xml:space="preserve">Дошкольное образование является исходной, неотъемлемой и полноценной ступенью образовательной системы, на которой закладываются основополагающие качества личности, формируются интеллект, способности. Именно то, что дошкольный период детства является решающим для последующего развития человека, определяет </w:t>
      </w:r>
      <w:proofErr w:type="spellStart"/>
      <w:r w:rsidRPr="00601063">
        <w:rPr>
          <w:rFonts w:ascii="Times New Roman" w:eastAsia="Calibri" w:hAnsi="Times New Roman" w:cs="Times New Roman"/>
          <w:sz w:val="28"/>
          <w:szCs w:val="28"/>
        </w:rPr>
        <w:t>социокультурную</w:t>
      </w:r>
      <w:proofErr w:type="spellEnd"/>
      <w:r w:rsidRPr="00601063">
        <w:rPr>
          <w:rFonts w:ascii="Times New Roman" w:eastAsia="Calibri" w:hAnsi="Times New Roman" w:cs="Times New Roman"/>
          <w:sz w:val="28"/>
          <w:szCs w:val="28"/>
        </w:rPr>
        <w:t xml:space="preserve"> значимость системы дошкольного образования.</w:t>
      </w:r>
    </w:p>
    <w:p w:rsidR="009D69AD" w:rsidRPr="00601063" w:rsidRDefault="009D69AD" w:rsidP="009D69AD">
      <w:pPr>
        <w:spacing w:after="0" w:line="240" w:lineRule="auto"/>
        <w:ind w:firstLine="709"/>
        <w:jc w:val="both"/>
        <w:rPr>
          <w:rFonts w:ascii="Times New Roman" w:eastAsia="Calibri" w:hAnsi="Times New Roman" w:cs="Times New Roman"/>
          <w:sz w:val="28"/>
          <w:szCs w:val="28"/>
        </w:rPr>
      </w:pPr>
      <w:r w:rsidRPr="00601063">
        <w:rPr>
          <w:rFonts w:ascii="Times New Roman" w:eastAsia="Calibri" w:hAnsi="Times New Roman" w:cs="Times New Roman"/>
          <w:sz w:val="28"/>
          <w:szCs w:val="28"/>
        </w:rPr>
        <w:t xml:space="preserve">В Ольховском муниципальном районе  функционирует 5 муниципальных дошкольных образовательных организаций, восемь дошкольных групп для детей старшего дошкольного возраста на базе общеобразовательных школ.  </w:t>
      </w:r>
    </w:p>
    <w:p w:rsidR="009D69AD" w:rsidRPr="00601063" w:rsidRDefault="009D69AD" w:rsidP="009D69AD">
      <w:pPr>
        <w:spacing w:after="0" w:line="240" w:lineRule="auto"/>
        <w:ind w:firstLine="709"/>
        <w:jc w:val="both"/>
        <w:rPr>
          <w:rFonts w:ascii="Times New Roman" w:eastAsia="Calibri" w:hAnsi="Times New Roman" w:cs="Times New Roman"/>
          <w:sz w:val="28"/>
          <w:szCs w:val="28"/>
        </w:rPr>
      </w:pPr>
      <w:r w:rsidRPr="00601063">
        <w:rPr>
          <w:rFonts w:ascii="Times New Roman" w:eastAsia="Calibri" w:hAnsi="Times New Roman" w:cs="Times New Roman"/>
          <w:sz w:val="28"/>
          <w:szCs w:val="28"/>
        </w:rPr>
        <w:t xml:space="preserve">Вместе с тем в области дошкольного образования существует ряд проблем, основная из которых –необходимость создания дополнительных мест для осуществления присмотра и ухода за детьми от 2-х месяцев до 3-х лет в муниципальных образовательных организациях Ольховского муниципального района Волгоградской области, реализующих программы дошкольного образования. </w:t>
      </w:r>
    </w:p>
    <w:p w:rsidR="009D69AD" w:rsidRPr="00601063" w:rsidRDefault="009D69AD" w:rsidP="009D69AD">
      <w:pPr>
        <w:spacing w:after="0" w:line="240" w:lineRule="auto"/>
        <w:ind w:firstLine="709"/>
        <w:jc w:val="both"/>
        <w:outlineLvl w:val="1"/>
        <w:rPr>
          <w:rFonts w:ascii="Times New Roman" w:eastAsia="Calibri" w:hAnsi="Times New Roman" w:cs="Times New Roman"/>
          <w:sz w:val="28"/>
          <w:szCs w:val="28"/>
        </w:rPr>
      </w:pPr>
      <w:r w:rsidRPr="00601063">
        <w:rPr>
          <w:rFonts w:ascii="Times New Roman" w:eastAsia="Calibri" w:hAnsi="Times New Roman" w:cs="Times New Roman"/>
          <w:sz w:val="28"/>
          <w:szCs w:val="28"/>
        </w:rPr>
        <w:t xml:space="preserve">Необходимость разработки и принятия данной программы обусловлена </w:t>
      </w:r>
      <w:proofErr w:type="spellStart"/>
      <w:r w:rsidRPr="00601063">
        <w:rPr>
          <w:rFonts w:ascii="Times New Roman" w:eastAsia="Calibri" w:hAnsi="Times New Roman" w:cs="Times New Roman"/>
          <w:sz w:val="28"/>
          <w:szCs w:val="28"/>
        </w:rPr>
        <w:t>востребованностью</w:t>
      </w:r>
      <w:proofErr w:type="spellEnd"/>
      <w:r w:rsidRPr="00601063">
        <w:rPr>
          <w:rFonts w:ascii="Times New Roman" w:eastAsia="Calibri" w:hAnsi="Times New Roman" w:cs="Times New Roman"/>
          <w:sz w:val="28"/>
          <w:szCs w:val="28"/>
        </w:rPr>
        <w:t xml:space="preserve"> дошкольного образования в части создания  дополнительных мест для осуществления присмотра и ухода за детьми от 2-х месяцев до 3-х лет в муниципальных образовательных организациях Ольховского муниципального района Волгоградской области, реализующих программы дошкольного образования.</w:t>
      </w:r>
    </w:p>
    <w:p w:rsidR="009D69AD" w:rsidRPr="00601063" w:rsidRDefault="009D69AD" w:rsidP="009D69AD">
      <w:pPr>
        <w:spacing w:after="0" w:line="240" w:lineRule="auto"/>
        <w:ind w:firstLine="709"/>
        <w:jc w:val="both"/>
        <w:outlineLvl w:val="1"/>
        <w:rPr>
          <w:rFonts w:ascii="Times New Roman" w:eastAsia="Calibri" w:hAnsi="Times New Roman" w:cs="Times New Roman"/>
          <w:sz w:val="28"/>
          <w:szCs w:val="28"/>
        </w:rPr>
      </w:pPr>
      <w:r w:rsidRPr="00601063">
        <w:rPr>
          <w:rFonts w:ascii="Times New Roman" w:eastAsia="Calibri" w:hAnsi="Times New Roman" w:cs="Times New Roman"/>
          <w:sz w:val="28"/>
          <w:szCs w:val="28"/>
        </w:rPr>
        <w:t>По состоянию на начало 2019 года в Ольховском муниципальном районе Волгоградской области поставлены на учет для предоставления места в дошкольных образовательных организациях 94 ребенка в возрасте от 0 до 3 лет.</w:t>
      </w:r>
    </w:p>
    <w:p w:rsidR="009D69AD" w:rsidRPr="00601063" w:rsidRDefault="009D69AD" w:rsidP="009D69AD">
      <w:pPr>
        <w:spacing w:after="0" w:line="240" w:lineRule="auto"/>
        <w:ind w:firstLine="709"/>
        <w:jc w:val="both"/>
        <w:outlineLvl w:val="1"/>
        <w:rPr>
          <w:rFonts w:ascii="Times New Roman" w:eastAsia="Calibri" w:hAnsi="Times New Roman" w:cs="Times New Roman"/>
          <w:sz w:val="28"/>
          <w:szCs w:val="28"/>
        </w:rPr>
      </w:pPr>
      <w:r w:rsidRPr="00601063">
        <w:rPr>
          <w:rFonts w:ascii="Times New Roman" w:eastAsia="Calibri" w:hAnsi="Times New Roman" w:cs="Times New Roman"/>
          <w:sz w:val="28"/>
          <w:szCs w:val="28"/>
        </w:rPr>
        <w:t>Проблема нехватки мест будет решаться одновременно по следующим направлениям:</w:t>
      </w:r>
    </w:p>
    <w:p w:rsidR="009D69AD" w:rsidRPr="00601063" w:rsidRDefault="009D69AD" w:rsidP="009D69AD">
      <w:pPr>
        <w:spacing w:after="0" w:line="240" w:lineRule="auto"/>
        <w:ind w:firstLine="709"/>
        <w:jc w:val="both"/>
        <w:outlineLvl w:val="1"/>
        <w:rPr>
          <w:rFonts w:ascii="Times New Roman" w:eastAsia="Calibri" w:hAnsi="Times New Roman" w:cs="Times New Roman"/>
          <w:sz w:val="28"/>
          <w:szCs w:val="28"/>
        </w:rPr>
      </w:pPr>
      <w:r w:rsidRPr="00601063">
        <w:rPr>
          <w:rFonts w:ascii="Times New Roman" w:eastAsia="Calibri" w:hAnsi="Times New Roman" w:cs="Times New Roman"/>
          <w:sz w:val="28"/>
          <w:szCs w:val="28"/>
        </w:rPr>
        <w:t>-увеличение количества мест в действующих дошкольных образовательных учреждениях;</w:t>
      </w:r>
    </w:p>
    <w:p w:rsidR="009D69AD" w:rsidRPr="00601063" w:rsidRDefault="009D69AD" w:rsidP="009D69AD">
      <w:pPr>
        <w:spacing w:after="0" w:line="240" w:lineRule="auto"/>
        <w:ind w:firstLine="709"/>
        <w:jc w:val="both"/>
        <w:outlineLvl w:val="1"/>
        <w:rPr>
          <w:rFonts w:ascii="Times New Roman" w:eastAsia="Calibri" w:hAnsi="Times New Roman" w:cs="Times New Roman"/>
          <w:sz w:val="28"/>
          <w:szCs w:val="28"/>
        </w:rPr>
      </w:pPr>
      <w:r w:rsidRPr="00601063">
        <w:rPr>
          <w:rFonts w:ascii="Times New Roman" w:eastAsia="Calibri" w:hAnsi="Times New Roman" w:cs="Times New Roman"/>
          <w:sz w:val="28"/>
          <w:szCs w:val="28"/>
        </w:rPr>
        <w:t>-освобождение и перепрофилирование используемых не по целевому назначению помещений детских садов для размещения в них вновь создаваемых мест.</w:t>
      </w:r>
    </w:p>
    <w:p w:rsidR="009D69AD" w:rsidRPr="00601063" w:rsidRDefault="009D69AD" w:rsidP="009D69AD">
      <w:pPr>
        <w:tabs>
          <w:tab w:val="left" w:pos="5865"/>
        </w:tabs>
        <w:spacing w:after="0" w:line="240" w:lineRule="auto"/>
        <w:jc w:val="both"/>
        <w:rPr>
          <w:rFonts w:ascii="Times New Roman" w:eastAsia="Calibri" w:hAnsi="Times New Roman" w:cs="Times New Roman"/>
          <w:sz w:val="28"/>
          <w:szCs w:val="28"/>
        </w:rPr>
      </w:pPr>
      <w:r w:rsidRPr="00601063">
        <w:rPr>
          <w:rFonts w:ascii="Times New Roman" w:eastAsia="Calibri" w:hAnsi="Times New Roman" w:cs="Times New Roman"/>
          <w:sz w:val="28"/>
          <w:szCs w:val="28"/>
        </w:rPr>
        <w:t xml:space="preserve">Кроме того, в соответствии с государственной программой Волгоградской области «Развитие образования в Волгоградской области», утвержденной постановлением администрации Волгоградской области от 30.10.2017 года № </w:t>
      </w:r>
      <w:r w:rsidRPr="00601063">
        <w:rPr>
          <w:rFonts w:ascii="Times New Roman" w:eastAsia="Calibri" w:hAnsi="Times New Roman" w:cs="Times New Roman"/>
          <w:sz w:val="28"/>
          <w:szCs w:val="28"/>
        </w:rPr>
        <w:lastRenderedPageBreak/>
        <w:t xml:space="preserve">574-п в 2018-2019 годах на территории села </w:t>
      </w:r>
      <w:proofErr w:type="spellStart"/>
      <w:r w:rsidRPr="00601063">
        <w:rPr>
          <w:rFonts w:ascii="Times New Roman" w:eastAsia="Calibri" w:hAnsi="Times New Roman" w:cs="Times New Roman"/>
          <w:sz w:val="28"/>
          <w:szCs w:val="28"/>
        </w:rPr>
        <w:t>Зензеватка</w:t>
      </w:r>
      <w:proofErr w:type="spellEnd"/>
      <w:r w:rsidRPr="00601063">
        <w:rPr>
          <w:rFonts w:ascii="Times New Roman" w:eastAsia="Calibri" w:hAnsi="Times New Roman" w:cs="Times New Roman"/>
          <w:sz w:val="28"/>
          <w:szCs w:val="28"/>
        </w:rPr>
        <w:t xml:space="preserve"> Ольховского муниципального района Волгоградской области запланировано строительство дошкольного образовательного учреждения на 120 мест.</w:t>
      </w:r>
    </w:p>
    <w:p w:rsidR="009D69AD" w:rsidRPr="00601063" w:rsidRDefault="009D69AD" w:rsidP="009D69AD">
      <w:pPr>
        <w:spacing w:after="0" w:line="240" w:lineRule="auto"/>
        <w:jc w:val="both"/>
        <w:rPr>
          <w:rFonts w:ascii="Times New Roman" w:hAnsi="Times New Roman" w:cs="Times New Roman"/>
          <w:sz w:val="28"/>
          <w:szCs w:val="28"/>
        </w:rPr>
      </w:pPr>
      <w:r w:rsidRPr="00601063">
        <w:rPr>
          <w:rFonts w:ascii="Times New Roman" w:hAnsi="Times New Roman" w:cs="Times New Roman"/>
          <w:sz w:val="28"/>
          <w:szCs w:val="28"/>
        </w:rPr>
        <w:t xml:space="preserve">В апреле 2016 года существовавший  в с. </w:t>
      </w:r>
      <w:proofErr w:type="spellStart"/>
      <w:r w:rsidRPr="00601063">
        <w:rPr>
          <w:rFonts w:ascii="Times New Roman" w:hAnsi="Times New Roman" w:cs="Times New Roman"/>
          <w:sz w:val="28"/>
          <w:szCs w:val="28"/>
        </w:rPr>
        <w:t>Зензеватка</w:t>
      </w:r>
      <w:proofErr w:type="spellEnd"/>
      <w:r w:rsidRPr="00601063">
        <w:rPr>
          <w:rFonts w:ascii="Times New Roman" w:hAnsi="Times New Roman" w:cs="Times New Roman"/>
          <w:sz w:val="28"/>
          <w:szCs w:val="28"/>
        </w:rPr>
        <w:t xml:space="preserve">  МДОУ «</w:t>
      </w:r>
      <w:proofErr w:type="spellStart"/>
      <w:r w:rsidRPr="00601063">
        <w:rPr>
          <w:rFonts w:ascii="Times New Roman" w:hAnsi="Times New Roman" w:cs="Times New Roman"/>
          <w:sz w:val="28"/>
          <w:szCs w:val="28"/>
        </w:rPr>
        <w:t>Зензеватский</w:t>
      </w:r>
      <w:proofErr w:type="spellEnd"/>
      <w:r w:rsidRPr="00601063">
        <w:rPr>
          <w:rFonts w:ascii="Times New Roman" w:hAnsi="Times New Roman" w:cs="Times New Roman"/>
          <w:sz w:val="28"/>
          <w:szCs w:val="28"/>
        </w:rPr>
        <w:t xml:space="preserve"> детский сад»  был реорганизован путём присоединения к МБОУ «</w:t>
      </w:r>
      <w:proofErr w:type="spellStart"/>
      <w:r w:rsidRPr="00601063">
        <w:rPr>
          <w:rFonts w:ascii="Times New Roman" w:hAnsi="Times New Roman" w:cs="Times New Roman"/>
          <w:sz w:val="28"/>
          <w:szCs w:val="28"/>
        </w:rPr>
        <w:t>Зензеватская</w:t>
      </w:r>
      <w:proofErr w:type="spellEnd"/>
      <w:r w:rsidRPr="00601063">
        <w:rPr>
          <w:rFonts w:ascii="Times New Roman" w:hAnsi="Times New Roman" w:cs="Times New Roman"/>
          <w:sz w:val="28"/>
          <w:szCs w:val="28"/>
        </w:rPr>
        <w:t xml:space="preserve"> СШ». Здание дошкольных групп МБОУ «</w:t>
      </w:r>
      <w:proofErr w:type="spellStart"/>
      <w:r w:rsidRPr="00601063">
        <w:rPr>
          <w:rFonts w:ascii="Times New Roman" w:hAnsi="Times New Roman" w:cs="Times New Roman"/>
          <w:sz w:val="28"/>
          <w:szCs w:val="28"/>
        </w:rPr>
        <w:t>Зензеватская</w:t>
      </w:r>
      <w:proofErr w:type="spellEnd"/>
      <w:r w:rsidRPr="00601063">
        <w:rPr>
          <w:rFonts w:ascii="Times New Roman" w:hAnsi="Times New Roman" w:cs="Times New Roman"/>
          <w:sz w:val="28"/>
          <w:szCs w:val="28"/>
        </w:rPr>
        <w:t xml:space="preserve"> СШ» построено в 1976 году  без проекта, </w:t>
      </w:r>
      <w:proofErr w:type="spellStart"/>
      <w:r w:rsidRPr="00601063">
        <w:rPr>
          <w:rFonts w:ascii="Times New Roman" w:hAnsi="Times New Roman" w:cs="Times New Roman"/>
          <w:sz w:val="28"/>
          <w:szCs w:val="28"/>
        </w:rPr>
        <w:t>хоз</w:t>
      </w:r>
      <w:proofErr w:type="spellEnd"/>
      <w:r w:rsidRPr="00601063">
        <w:rPr>
          <w:rFonts w:ascii="Times New Roman" w:hAnsi="Times New Roman" w:cs="Times New Roman"/>
          <w:sz w:val="28"/>
          <w:szCs w:val="28"/>
        </w:rPr>
        <w:t>.</w:t>
      </w:r>
      <w:r>
        <w:rPr>
          <w:rFonts w:ascii="Times New Roman" w:hAnsi="Times New Roman" w:cs="Times New Roman"/>
          <w:sz w:val="28"/>
          <w:szCs w:val="28"/>
        </w:rPr>
        <w:t xml:space="preserve"> </w:t>
      </w:r>
      <w:r w:rsidRPr="00601063">
        <w:rPr>
          <w:rFonts w:ascii="Times New Roman" w:hAnsi="Times New Roman" w:cs="Times New Roman"/>
          <w:sz w:val="28"/>
          <w:szCs w:val="28"/>
        </w:rPr>
        <w:t>способом. Пищеблок в дошкольных группах состоит из одного помещения и представлен как поточный пищеблок, который должен работать на полуфабрикатах, что недопустимо для дошкольных учреждений, учитывая отсутствие поставщиков полуфабрикатной продукции. Также в селе имеется небольшой спрос на группы  пребывания полного дня (12 часов) или группы круглосуточного пребывания особенно в весенне-летний, осенний периоды (период сезонных работ).</w:t>
      </w:r>
    </w:p>
    <w:p w:rsidR="009D69AD" w:rsidRPr="00601063" w:rsidRDefault="009D69AD" w:rsidP="009D69AD">
      <w:pPr>
        <w:spacing w:after="0" w:line="240" w:lineRule="auto"/>
        <w:jc w:val="both"/>
        <w:rPr>
          <w:rFonts w:ascii="Times New Roman" w:hAnsi="Times New Roman" w:cs="Times New Roman"/>
          <w:sz w:val="28"/>
          <w:szCs w:val="28"/>
        </w:rPr>
      </w:pPr>
      <w:r w:rsidRPr="00601063">
        <w:rPr>
          <w:rFonts w:ascii="Times New Roman" w:hAnsi="Times New Roman" w:cs="Times New Roman"/>
          <w:sz w:val="28"/>
          <w:szCs w:val="28"/>
        </w:rPr>
        <w:t>В данный момент при МБОУ «</w:t>
      </w:r>
      <w:proofErr w:type="spellStart"/>
      <w:r w:rsidRPr="00601063">
        <w:rPr>
          <w:rFonts w:ascii="Times New Roman" w:hAnsi="Times New Roman" w:cs="Times New Roman"/>
          <w:sz w:val="28"/>
          <w:szCs w:val="28"/>
        </w:rPr>
        <w:t>Зензеватская</w:t>
      </w:r>
      <w:proofErr w:type="spellEnd"/>
      <w:r w:rsidRPr="00601063">
        <w:rPr>
          <w:rFonts w:ascii="Times New Roman" w:hAnsi="Times New Roman" w:cs="Times New Roman"/>
          <w:sz w:val="28"/>
          <w:szCs w:val="28"/>
        </w:rPr>
        <w:t xml:space="preserve"> СШ» функционирует три разновозрастные группы дошкольного возраста. На 1 января 2019 года группы посещают 62 ребенка (при предельной наполняемости 55 детей). По данным весеннего обхода (апрель 2019 года) в селе проживает 123 ребёнка дошкольного возраста. Охват дошкольным образованием составляет 50,4% .</w:t>
      </w:r>
    </w:p>
    <w:p w:rsidR="009D69AD" w:rsidRPr="00601063" w:rsidRDefault="009D69AD" w:rsidP="009D69AD">
      <w:pPr>
        <w:tabs>
          <w:tab w:val="left" w:pos="5865"/>
        </w:tabs>
        <w:spacing w:after="0" w:line="240" w:lineRule="auto"/>
        <w:ind w:firstLine="709"/>
        <w:jc w:val="both"/>
        <w:rPr>
          <w:rFonts w:ascii="Times New Roman" w:eastAsia="Calibri" w:hAnsi="Times New Roman" w:cs="Times New Roman"/>
          <w:sz w:val="28"/>
          <w:szCs w:val="28"/>
        </w:rPr>
      </w:pPr>
      <w:r w:rsidRPr="00601063">
        <w:rPr>
          <w:rFonts w:ascii="Times New Roman" w:hAnsi="Times New Roman" w:cs="Times New Roman"/>
          <w:sz w:val="28"/>
          <w:szCs w:val="28"/>
        </w:rPr>
        <w:t xml:space="preserve">   На сегодняшний день 18 детей посещают другие дошкольные образовательные учреждения в с.Ольховка. Порядка 30 детей дошкольного возраста лишены возможности посещать детский сад по причине того, что свободные места имеются только в дошкольных образовательных учреждениях в с. Ольховка. Данные сведения говорят о необходимости увеличения мест в дошкольных группах.</w:t>
      </w:r>
      <w:r>
        <w:rPr>
          <w:rFonts w:ascii="Times New Roman" w:hAnsi="Times New Roman" w:cs="Times New Roman"/>
          <w:sz w:val="28"/>
          <w:szCs w:val="28"/>
        </w:rPr>
        <w:t xml:space="preserve"> </w:t>
      </w:r>
      <w:r w:rsidRPr="00601063">
        <w:rPr>
          <w:rFonts w:ascii="Times New Roman" w:eastAsia="Calibri" w:hAnsi="Times New Roman" w:cs="Times New Roman"/>
          <w:color w:val="000000"/>
          <w:sz w:val="28"/>
          <w:szCs w:val="28"/>
          <w:lang w:bidi="ru-RU"/>
        </w:rPr>
        <w:t xml:space="preserve">Введение в селе </w:t>
      </w:r>
      <w:proofErr w:type="spellStart"/>
      <w:r w:rsidRPr="00601063">
        <w:rPr>
          <w:rFonts w:ascii="Times New Roman" w:eastAsia="Calibri" w:hAnsi="Times New Roman" w:cs="Times New Roman"/>
          <w:color w:val="000000"/>
          <w:sz w:val="28"/>
          <w:szCs w:val="28"/>
          <w:lang w:bidi="ru-RU"/>
        </w:rPr>
        <w:t>Зензеватка</w:t>
      </w:r>
      <w:proofErr w:type="spellEnd"/>
      <w:r w:rsidRPr="00601063">
        <w:rPr>
          <w:rFonts w:ascii="Times New Roman" w:eastAsia="Calibri" w:hAnsi="Times New Roman" w:cs="Times New Roman"/>
          <w:color w:val="000000"/>
          <w:sz w:val="28"/>
          <w:szCs w:val="28"/>
          <w:lang w:bidi="ru-RU"/>
        </w:rPr>
        <w:t xml:space="preserve"> Ольховского района Волгоградской области 120 мест для осуществления присмотра и ухода за детьми (взамен имеющихся) соответствующих требованиям санитарно-эпидемиологического законодательства в части соответствия объема площадей и количества помещений, необходимых для осуществления функционирования дошкольного образовательного учреждения является одном из приоритетных направлений деятельности Администрации Ольховского муниципального района Волгоградской области.</w:t>
      </w:r>
    </w:p>
    <w:p w:rsidR="009D69AD" w:rsidRPr="00601063" w:rsidRDefault="009D69AD" w:rsidP="009D69AD">
      <w:pPr>
        <w:spacing w:after="0" w:line="240" w:lineRule="auto"/>
        <w:ind w:firstLine="709"/>
        <w:jc w:val="both"/>
        <w:rPr>
          <w:rFonts w:ascii="Times New Roman" w:eastAsia="Calibri" w:hAnsi="Times New Roman" w:cs="Times New Roman"/>
          <w:sz w:val="28"/>
          <w:szCs w:val="28"/>
        </w:rPr>
      </w:pPr>
      <w:r w:rsidRPr="00601063">
        <w:rPr>
          <w:rFonts w:ascii="Times New Roman" w:eastAsia="Calibri" w:hAnsi="Times New Roman" w:cs="Times New Roman"/>
          <w:sz w:val="28"/>
          <w:szCs w:val="28"/>
        </w:rPr>
        <w:t xml:space="preserve">Обеспечение доступности дошкольного образования напрямую зависит от увеличения количества мест в результате открытия дошкольных групп за счет рационального использования имеющихся площадей в детских садах, групп дошкольного образования на базе общеобразовательных организаций. Обеспечение государственных гарантий прав граждан на получение общедоступного и бесплатного дошкольного образования зависит и от финансового обеспечения, необходимого для реализации основных образовательных программ в части финансирования расходов на предметно-развивающую среду, технические средства обучения, расходные материалы и хозяйственные нужды в соответствии с нормативами, установленными законами Волгоградской области. Данные задачи, в целях повышения эффективности использования бюджетных ресурсов, обеспечения </w:t>
      </w:r>
      <w:r w:rsidRPr="00601063">
        <w:rPr>
          <w:rFonts w:ascii="Times New Roman" w:eastAsia="Calibri" w:hAnsi="Times New Roman" w:cs="Times New Roman"/>
          <w:sz w:val="28"/>
          <w:szCs w:val="28"/>
        </w:rPr>
        <w:lastRenderedPageBreak/>
        <w:t>комплексного подхода к развитию сети дошкольного образования, необходимо решать программно-целевым методом.</w:t>
      </w:r>
    </w:p>
    <w:p w:rsidR="009D69AD" w:rsidRPr="00601063" w:rsidRDefault="009D69AD" w:rsidP="009D69AD">
      <w:pPr>
        <w:shd w:val="clear" w:color="auto" w:fill="FFFFFF"/>
        <w:spacing w:after="0" w:line="240" w:lineRule="auto"/>
        <w:textAlignment w:val="top"/>
        <w:rPr>
          <w:rFonts w:ascii="Times New Roman" w:eastAsia="Times New Roman" w:hAnsi="Times New Roman" w:cs="Times New Roman"/>
          <w:b/>
          <w:color w:val="000000"/>
          <w:sz w:val="28"/>
          <w:szCs w:val="28"/>
          <w:bdr w:val="none" w:sz="0" w:space="0" w:color="auto" w:frame="1"/>
        </w:rPr>
      </w:pPr>
    </w:p>
    <w:p w:rsidR="009D69AD" w:rsidRPr="00601063" w:rsidRDefault="009D69AD" w:rsidP="009D69AD">
      <w:pPr>
        <w:shd w:val="clear" w:color="auto" w:fill="FFFFFF"/>
        <w:spacing w:after="0" w:line="240" w:lineRule="auto"/>
        <w:jc w:val="center"/>
        <w:textAlignment w:val="top"/>
        <w:rPr>
          <w:rFonts w:ascii="Times New Roman" w:eastAsia="Times New Roman" w:hAnsi="Times New Roman" w:cs="Times New Roman"/>
          <w:spacing w:val="2"/>
          <w:sz w:val="28"/>
          <w:szCs w:val="28"/>
        </w:rPr>
      </w:pPr>
      <w:r w:rsidRPr="00601063">
        <w:rPr>
          <w:rFonts w:ascii="Times New Roman" w:eastAsia="Times New Roman" w:hAnsi="Times New Roman" w:cs="Times New Roman"/>
          <w:spacing w:val="2"/>
          <w:sz w:val="28"/>
          <w:szCs w:val="28"/>
        </w:rPr>
        <w:t>Раздел II. Цели, задачи, сроки и этапы реализации муниципальной     Программы</w:t>
      </w:r>
    </w:p>
    <w:p w:rsidR="009D69AD" w:rsidRPr="00601063" w:rsidRDefault="009D69AD" w:rsidP="009D69AD">
      <w:pPr>
        <w:shd w:val="clear" w:color="auto" w:fill="FFFFFF"/>
        <w:spacing w:after="0" w:line="240" w:lineRule="auto"/>
        <w:jc w:val="center"/>
        <w:textAlignment w:val="top"/>
        <w:rPr>
          <w:rFonts w:ascii="Times New Roman" w:eastAsia="Times New Roman" w:hAnsi="Times New Roman" w:cs="Times New Roman"/>
          <w:spacing w:val="2"/>
          <w:sz w:val="28"/>
          <w:szCs w:val="28"/>
        </w:rPr>
      </w:pPr>
    </w:p>
    <w:p w:rsidR="009D69AD" w:rsidRPr="00601063" w:rsidRDefault="009D69AD" w:rsidP="009D69AD">
      <w:pPr>
        <w:shd w:val="clear" w:color="auto" w:fill="FFFFFF"/>
        <w:spacing w:after="0" w:line="240" w:lineRule="auto"/>
        <w:jc w:val="both"/>
        <w:textAlignment w:val="top"/>
        <w:rPr>
          <w:rFonts w:ascii="Times New Roman" w:eastAsia="Times New Roman" w:hAnsi="Times New Roman" w:cs="Times New Roman"/>
          <w:color w:val="000000"/>
          <w:sz w:val="28"/>
          <w:szCs w:val="28"/>
          <w:bdr w:val="none" w:sz="0" w:space="0" w:color="auto" w:frame="1"/>
        </w:rPr>
      </w:pPr>
      <w:r w:rsidRPr="00601063">
        <w:rPr>
          <w:rFonts w:ascii="Times New Roman" w:eastAsia="Times New Roman" w:hAnsi="Times New Roman" w:cs="Times New Roman"/>
          <w:color w:val="000000"/>
          <w:sz w:val="28"/>
          <w:szCs w:val="28"/>
          <w:bdr w:val="none" w:sz="0" w:space="0" w:color="auto" w:frame="1"/>
        </w:rPr>
        <w:t>Основные цели Программы:</w:t>
      </w:r>
    </w:p>
    <w:p w:rsidR="009D69AD" w:rsidRPr="00601063" w:rsidRDefault="009D69AD" w:rsidP="009D69AD">
      <w:pPr>
        <w:shd w:val="clear" w:color="auto" w:fill="FFFFFF"/>
        <w:spacing w:after="0" w:line="240" w:lineRule="auto"/>
        <w:jc w:val="both"/>
        <w:textAlignment w:val="top"/>
        <w:rPr>
          <w:rFonts w:ascii="Times New Roman" w:eastAsia="Calibri" w:hAnsi="Times New Roman" w:cs="Times New Roman"/>
          <w:color w:val="000000"/>
          <w:sz w:val="28"/>
          <w:szCs w:val="28"/>
          <w:lang w:bidi="ru-RU"/>
        </w:rPr>
      </w:pPr>
      <w:r w:rsidRPr="00601063">
        <w:rPr>
          <w:rFonts w:ascii="Times New Roman" w:eastAsia="Calibri" w:hAnsi="Times New Roman" w:cs="Times New Roman"/>
          <w:color w:val="000000"/>
          <w:sz w:val="28"/>
          <w:szCs w:val="28"/>
          <w:lang w:bidi="ru-RU"/>
        </w:rPr>
        <w:t xml:space="preserve">1.создание мест для осуществления присмотра и ухода за детьми дошкольного возраста путем строительства нового детского сада в с. </w:t>
      </w:r>
      <w:proofErr w:type="spellStart"/>
      <w:r w:rsidRPr="00601063">
        <w:rPr>
          <w:rFonts w:ascii="Times New Roman" w:eastAsia="Calibri" w:hAnsi="Times New Roman" w:cs="Times New Roman"/>
          <w:color w:val="000000"/>
          <w:sz w:val="28"/>
          <w:szCs w:val="28"/>
          <w:lang w:bidi="ru-RU"/>
        </w:rPr>
        <w:t>Зензеватка</w:t>
      </w:r>
      <w:proofErr w:type="spellEnd"/>
      <w:r w:rsidRPr="00601063">
        <w:rPr>
          <w:rFonts w:ascii="Times New Roman" w:eastAsia="Calibri" w:hAnsi="Times New Roman" w:cs="Times New Roman"/>
          <w:color w:val="000000"/>
          <w:sz w:val="28"/>
          <w:szCs w:val="28"/>
          <w:lang w:bidi="ru-RU"/>
        </w:rPr>
        <w:t xml:space="preserve"> на 120 мест; </w:t>
      </w:r>
    </w:p>
    <w:p w:rsidR="009D69AD" w:rsidRPr="00601063" w:rsidRDefault="009D69AD" w:rsidP="009D69AD">
      <w:pPr>
        <w:shd w:val="clear" w:color="auto" w:fill="FFFFFF"/>
        <w:spacing w:after="0" w:line="240" w:lineRule="auto"/>
        <w:jc w:val="both"/>
        <w:textAlignment w:val="top"/>
        <w:rPr>
          <w:rFonts w:ascii="Times New Roman" w:eastAsia="Calibri" w:hAnsi="Times New Roman" w:cs="Times New Roman"/>
          <w:color w:val="000000"/>
          <w:sz w:val="28"/>
          <w:szCs w:val="28"/>
          <w:lang w:bidi="ru-RU"/>
        </w:rPr>
      </w:pPr>
      <w:r w:rsidRPr="00601063">
        <w:rPr>
          <w:rFonts w:ascii="Times New Roman" w:eastAsia="Calibri" w:hAnsi="Times New Roman" w:cs="Times New Roman"/>
          <w:color w:val="000000"/>
          <w:sz w:val="28"/>
          <w:szCs w:val="28"/>
          <w:lang w:bidi="ru-RU"/>
        </w:rPr>
        <w:t xml:space="preserve"> 2.увеличение количества мест в существующих дошкольных образовательных организациях для осуществления присмотра и ухода за детьми от 2-х месяцев до 3-х лет к 2021 году на 80 мест путем рационального использования имеющихся площадей.</w:t>
      </w:r>
    </w:p>
    <w:p w:rsidR="009D69AD" w:rsidRPr="00601063" w:rsidRDefault="009D69AD" w:rsidP="009D69AD">
      <w:pPr>
        <w:shd w:val="clear" w:color="auto" w:fill="FFFFFF"/>
        <w:spacing w:after="0" w:line="240" w:lineRule="auto"/>
        <w:jc w:val="both"/>
        <w:textAlignment w:val="top"/>
        <w:rPr>
          <w:rFonts w:ascii="Times New Roman" w:eastAsia="Times New Roman" w:hAnsi="Times New Roman" w:cs="Times New Roman"/>
          <w:color w:val="000000"/>
          <w:sz w:val="28"/>
          <w:szCs w:val="28"/>
          <w:bdr w:val="none" w:sz="0" w:space="0" w:color="auto" w:frame="1"/>
        </w:rPr>
      </w:pPr>
    </w:p>
    <w:p w:rsidR="009D69AD" w:rsidRPr="00601063" w:rsidRDefault="009D69AD" w:rsidP="009D69AD">
      <w:pPr>
        <w:shd w:val="clear" w:color="auto" w:fill="FFFFFF"/>
        <w:spacing w:after="0" w:line="240" w:lineRule="auto"/>
        <w:jc w:val="both"/>
        <w:textAlignment w:val="top"/>
        <w:rPr>
          <w:rFonts w:ascii="Times New Roman" w:eastAsia="Times New Roman" w:hAnsi="Times New Roman" w:cs="Times New Roman"/>
          <w:color w:val="000000"/>
          <w:sz w:val="28"/>
          <w:szCs w:val="28"/>
          <w:bdr w:val="none" w:sz="0" w:space="0" w:color="auto" w:frame="1"/>
        </w:rPr>
      </w:pPr>
      <w:r w:rsidRPr="00601063">
        <w:rPr>
          <w:rFonts w:ascii="Times New Roman" w:eastAsia="Times New Roman" w:hAnsi="Times New Roman" w:cs="Times New Roman"/>
          <w:color w:val="000000"/>
          <w:sz w:val="28"/>
          <w:szCs w:val="28"/>
          <w:bdr w:val="none" w:sz="0" w:space="0" w:color="auto" w:frame="1"/>
        </w:rPr>
        <w:t>Задачи Программы:</w:t>
      </w:r>
    </w:p>
    <w:p w:rsidR="009D69AD" w:rsidRPr="00601063" w:rsidRDefault="009D69AD" w:rsidP="009D69AD">
      <w:pPr>
        <w:spacing w:after="0" w:line="240" w:lineRule="auto"/>
        <w:textAlignment w:val="baseline"/>
        <w:rPr>
          <w:rFonts w:ascii="Times New Roman" w:eastAsia="Times New Roman" w:hAnsi="Times New Roman" w:cs="Times New Roman"/>
          <w:sz w:val="28"/>
          <w:szCs w:val="28"/>
        </w:rPr>
      </w:pPr>
      <w:r w:rsidRPr="00601063">
        <w:rPr>
          <w:rFonts w:ascii="Times New Roman" w:eastAsia="Times New Roman" w:hAnsi="Times New Roman" w:cs="Times New Roman"/>
          <w:sz w:val="28"/>
          <w:szCs w:val="28"/>
        </w:rPr>
        <w:t>1. Обеспечение равного доступа детей дошкольного возраста к услугам дошкольного образования.</w:t>
      </w:r>
    </w:p>
    <w:p w:rsidR="009D69AD" w:rsidRPr="00601063" w:rsidRDefault="009D69AD" w:rsidP="009D69AD">
      <w:pPr>
        <w:shd w:val="clear" w:color="auto" w:fill="FFFFFF"/>
        <w:spacing w:after="0" w:line="240" w:lineRule="auto"/>
        <w:jc w:val="both"/>
        <w:textAlignment w:val="top"/>
        <w:rPr>
          <w:rFonts w:ascii="Times New Roman" w:eastAsia="Times New Roman" w:hAnsi="Times New Roman" w:cs="Times New Roman"/>
          <w:sz w:val="28"/>
          <w:szCs w:val="28"/>
        </w:rPr>
      </w:pPr>
      <w:r w:rsidRPr="00601063">
        <w:rPr>
          <w:rFonts w:ascii="Times New Roman" w:eastAsia="Times New Roman" w:hAnsi="Times New Roman" w:cs="Times New Roman"/>
          <w:sz w:val="28"/>
          <w:szCs w:val="28"/>
        </w:rPr>
        <w:t>2. Удовлетворение потребности населения в дошкольных образовательных организациях.</w:t>
      </w:r>
    </w:p>
    <w:p w:rsidR="009D69AD" w:rsidRPr="00601063" w:rsidRDefault="009D69AD" w:rsidP="009D69AD">
      <w:pPr>
        <w:shd w:val="clear" w:color="auto" w:fill="FFFFFF"/>
        <w:spacing w:after="0" w:line="240" w:lineRule="auto"/>
        <w:jc w:val="both"/>
        <w:textAlignment w:val="top"/>
        <w:rPr>
          <w:rFonts w:ascii="Times New Roman" w:eastAsia="Times New Roman" w:hAnsi="Times New Roman" w:cs="Times New Roman"/>
          <w:sz w:val="28"/>
          <w:szCs w:val="28"/>
        </w:rPr>
      </w:pPr>
    </w:p>
    <w:p w:rsidR="009D69AD" w:rsidRPr="00601063" w:rsidRDefault="009D69AD" w:rsidP="009D69AD">
      <w:pPr>
        <w:shd w:val="clear" w:color="auto" w:fill="FFFFFF"/>
        <w:spacing w:after="0" w:line="240" w:lineRule="auto"/>
        <w:jc w:val="both"/>
        <w:textAlignment w:val="top"/>
        <w:rPr>
          <w:rFonts w:ascii="Times New Roman" w:eastAsia="Times New Roman" w:hAnsi="Times New Roman" w:cs="Times New Roman"/>
          <w:color w:val="000000"/>
          <w:sz w:val="28"/>
          <w:szCs w:val="28"/>
          <w:bdr w:val="none" w:sz="0" w:space="0" w:color="auto" w:frame="1"/>
        </w:rPr>
      </w:pPr>
      <w:r w:rsidRPr="00601063">
        <w:rPr>
          <w:rFonts w:ascii="Times New Roman" w:eastAsia="Times New Roman" w:hAnsi="Times New Roman" w:cs="Times New Roman"/>
          <w:color w:val="000000"/>
          <w:sz w:val="28"/>
          <w:szCs w:val="28"/>
          <w:bdr w:val="none" w:sz="0" w:space="0" w:color="auto" w:frame="1"/>
        </w:rPr>
        <w:t>Сроки реализации Программы:</w:t>
      </w:r>
    </w:p>
    <w:p w:rsidR="009D69AD" w:rsidRPr="00601063" w:rsidRDefault="009D69AD" w:rsidP="009D69AD">
      <w:pPr>
        <w:shd w:val="clear" w:color="auto" w:fill="FFFFFF"/>
        <w:spacing w:after="0" w:line="240" w:lineRule="auto"/>
        <w:jc w:val="both"/>
        <w:textAlignment w:val="top"/>
        <w:rPr>
          <w:rFonts w:ascii="Times New Roman" w:eastAsia="Times New Roman" w:hAnsi="Times New Roman" w:cs="Times New Roman"/>
          <w:color w:val="000000"/>
          <w:sz w:val="28"/>
          <w:szCs w:val="28"/>
          <w:bdr w:val="none" w:sz="0" w:space="0" w:color="auto" w:frame="1"/>
        </w:rPr>
      </w:pPr>
      <w:r w:rsidRPr="00601063">
        <w:rPr>
          <w:rFonts w:ascii="Times New Roman" w:eastAsia="Times New Roman" w:hAnsi="Times New Roman" w:cs="Times New Roman"/>
          <w:color w:val="000000"/>
          <w:sz w:val="28"/>
          <w:szCs w:val="28"/>
          <w:bdr w:val="none" w:sz="0" w:space="0" w:color="auto" w:frame="1"/>
        </w:rPr>
        <w:t xml:space="preserve"> 2019 - 2021 годы.</w:t>
      </w:r>
    </w:p>
    <w:p w:rsidR="009D69AD" w:rsidRPr="00601063" w:rsidRDefault="009D69AD" w:rsidP="009D69AD">
      <w:pPr>
        <w:shd w:val="clear" w:color="auto" w:fill="FFFFFF"/>
        <w:spacing w:after="0" w:line="240" w:lineRule="auto"/>
        <w:jc w:val="both"/>
        <w:textAlignment w:val="top"/>
        <w:rPr>
          <w:rFonts w:ascii="Times New Roman" w:eastAsia="Times New Roman" w:hAnsi="Times New Roman" w:cs="Times New Roman"/>
          <w:color w:val="444444"/>
          <w:sz w:val="28"/>
          <w:szCs w:val="28"/>
        </w:rPr>
      </w:pPr>
    </w:p>
    <w:p w:rsidR="009D69AD" w:rsidRPr="00601063" w:rsidRDefault="009D69AD" w:rsidP="009D69AD">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601063">
        <w:rPr>
          <w:rFonts w:ascii="Times New Roman" w:eastAsia="Times New Roman" w:hAnsi="Times New Roman" w:cs="Times New Roman"/>
          <w:spacing w:val="2"/>
          <w:sz w:val="28"/>
          <w:szCs w:val="28"/>
        </w:rPr>
        <w:t>Этапы реализации муниципальной Программы.</w:t>
      </w:r>
    </w:p>
    <w:p w:rsidR="009D69AD" w:rsidRDefault="009D69AD" w:rsidP="009D69AD">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601063">
        <w:rPr>
          <w:rFonts w:ascii="Times New Roman" w:eastAsia="Times New Roman" w:hAnsi="Times New Roman" w:cs="Times New Roman"/>
          <w:spacing w:val="2"/>
          <w:sz w:val="28"/>
          <w:szCs w:val="28"/>
        </w:rPr>
        <w:t>Муниципальная целевая программа выполняется в один этап.</w:t>
      </w:r>
    </w:p>
    <w:p w:rsidR="009D69AD" w:rsidRPr="00601063" w:rsidRDefault="009D69AD" w:rsidP="009D69AD">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9D69AD" w:rsidRPr="00601063" w:rsidRDefault="009D69AD" w:rsidP="009D69AD">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rPr>
      </w:pPr>
      <w:r w:rsidRPr="00601063">
        <w:rPr>
          <w:rFonts w:ascii="Times New Roman" w:eastAsia="Times New Roman" w:hAnsi="Times New Roman" w:cs="Times New Roman"/>
          <w:spacing w:val="2"/>
          <w:sz w:val="28"/>
          <w:szCs w:val="28"/>
        </w:rPr>
        <w:t>Раздел I</w:t>
      </w:r>
      <w:r w:rsidRPr="00601063">
        <w:rPr>
          <w:rFonts w:ascii="Times New Roman" w:eastAsia="Times New Roman" w:hAnsi="Times New Roman" w:cs="Times New Roman"/>
          <w:spacing w:val="2"/>
          <w:sz w:val="28"/>
          <w:szCs w:val="28"/>
          <w:lang w:val="en-US"/>
        </w:rPr>
        <w:t>II</w:t>
      </w:r>
      <w:r w:rsidRPr="00601063">
        <w:rPr>
          <w:rFonts w:ascii="Times New Roman" w:eastAsia="Times New Roman" w:hAnsi="Times New Roman" w:cs="Times New Roman"/>
          <w:spacing w:val="2"/>
          <w:sz w:val="28"/>
          <w:szCs w:val="28"/>
        </w:rPr>
        <w:t>. Целевые показатели достижения целей и решения задач, ожидаемые конечные результаты реализации муниципальной Программы</w:t>
      </w:r>
    </w:p>
    <w:p w:rsidR="009D69AD" w:rsidRPr="00601063" w:rsidRDefault="009D69AD" w:rsidP="009D69AD">
      <w:pPr>
        <w:shd w:val="clear" w:color="auto" w:fill="FFFFFF"/>
        <w:tabs>
          <w:tab w:val="center" w:pos="4677"/>
        </w:tabs>
        <w:spacing w:after="0" w:line="240" w:lineRule="auto"/>
        <w:jc w:val="center"/>
        <w:textAlignment w:val="baseline"/>
        <w:outlineLvl w:val="2"/>
        <w:rPr>
          <w:rFonts w:ascii="Times New Roman" w:eastAsia="Times New Roman" w:hAnsi="Times New Roman" w:cs="Times New Roman"/>
          <w:spacing w:val="2"/>
          <w:sz w:val="28"/>
          <w:szCs w:val="28"/>
        </w:rPr>
      </w:pPr>
      <w:r w:rsidRPr="00601063">
        <w:rPr>
          <w:rFonts w:ascii="Times New Roman" w:eastAsia="Times New Roman" w:hAnsi="Times New Roman" w:cs="Times New Roman"/>
          <w:spacing w:val="2"/>
          <w:sz w:val="28"/>
          <w:szCs w:val="28"/>
        </w:rPr>
        <w:t>ПЕРЕЧЕНЬ</w:t>
      </w:r>
      <w:r w:rsidRPr="00601063">
        <w:rPr>
          <w:rFonts w:ascii="Times New Roman" w:eastAsia="Times New Roman" w:hAnsi="Times New Roman" w:cs="Times New Roman"/>
          <w:spacing w:val="2"/>
          <w:sz w:val="28"/>
          <w:szCs w:val="28"/>
        </w:rPr>
        <w:br/>
        <w:t xml:space="preserve">целевых показателей муниципальной программы </w:t>
      </w:r>
      <w:r w:rsidRPr="00601063">
        <w:rPr>
          <w:rFonts w:ascii="Times New Roman" w:eastAsia="Calibri" w:hAnsi="Times New Roman" w:cs="Times New Roman"/>
          <w:sz w:val="28"/>
          <w:szCs w:val="28"/>
        </w:rPr>
        <w:t>«Создание мест для осуществления присмотра и ухода за детьми дошкольного возраста в муниципальных образовательных организациях Ольховского муниципального района Волгоградской области, реализующих программы дошкольного образования на 2019 – 2021 годы»</w:t>
      </w:r>
    </w:p>
    <w:tbl>
      <w:tblPr>
        <w:tblStyle w:val="a6"/>
        <w:tblW w:w="0" w:type="auto"/>
        <w:tblLayout w:type="fixed"/>
        <w:tblLook w:val="04A0"/>
      </w:tblPr>
      <w:tblGrid>
        <w:gridCol w:w="534"/>
        <w:gridCol w:w="3402"/>
        <w:gridCol w:w="855"/>
        <w:gridCol w:w="1533"/>
        <w:gridCol w:w="1533"/>
        <w:gridCol w:w="1535"/>
      </w:tblGrid>
      <w:tr w:rsidR="009D69AD" w:rsidRPr="00601063" w:rsidTr="00235B0D">
        <w:trPr>
          <w:trHeight w:val="579"/>
        </w:trPr>
        <w:tc>
          <w:tcPr>
            <w:tcW w:w="534" w:type="dxa"/>
            <w:vMerge w:val="restart"/>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w:t>
            </w:r>
            <w:proofErr w:type="spellStart"/>
            <w:r w:rsidRPr="00601063">
              <w:rPr>
                <w:rFonts w:ascii="Times New Roman" w:eastAsia="Times New Roman" w:hAnsi="Times New Roman" w:cs="Times New Roman"/>
                <w:spacing w:val="2"/>
                <w:sz w:val="24"/>
                <w:szCs w:val="24"/>
              </w:rPr>
              <w:t>п</w:t>
            </w:r>
            <w:proofErr w:type="spellEnd"/>
            <w:r w:rsidRPr="00601063">
              <w:rPr>
                <w:rFonts w:ascii="Times New Roman" w:eastAsia="Times New Roman" w:hAnsi="Times New Roman" w:cs="Times New Roman"/>
                <w:spacing w:val="2"/>
                <w:sz w:val="24"/>
                <w:szCs w:val="24"/>
              </w:rPr>
              <w:t>/</w:t>
            </w:r>
            <w:proofErr w:type="spellStart"/>
            <w:r w:rsidRPr="00601063">
              <w:rPr>
                <w:rFonts w:ascii="Times New Roman" w:eastAsia="Times New Roman" w:hAnsi="Times New Roman" w:cs="Times New Roman"/>
                <w:spacing w:val="2"/>
                <w:sz w:val="24"/>
                <w:szCs w:val="24"/>
              </w:rPr>
              <w:t>п</w:t>
            </w:r>
            <w:proofErr w:type="spellEnd"/>
          </w:p>
        </w:tc>
        <w:tc>
          <w:tcPr>
            <w:tcW w:w="3402" w:type="dxa"/>
            <w:vMerge w:val="restart"/>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Наименование целевого показателя</w:t>
            </w:r>
          </w:p>
        </w:tc>
        <w:tc>
          <w:tcPr>
            <w:tcW w:w="855" w:type="dxa"/>
            <w:vMerge w:val="restart"/>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Ед.</w:t>
            </w:r>
          </w:p>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roofErr w:type="spellStart"/>
            <w:r w:rsidRPr="00601063">
              <w:rPr>
                <w:rFonts w:ascii="Times New Roman" w:eastAsia="Times New Roman" w:hAnsi="Times New Roman" w:cs="Times New Roman"/>
                <w:spacing w:val="2"/>
                <w:sz w:val="24"/>
                <w:szCs w:val="24"/>
              </w:rPr>
              <w:t>изм</w:t>
            </w:r>
            <w:proofErr w:type="spellEnd"/>
            <w:r w:rsidRPr="00601063">
              <w:rPr>
                <w:rFonts w:ascii="Times New Roman" w:eastAsia="Times New Roman" w:hAnsi="Times New Roman" w:cs="Times New Roman"/>
                <w:spacing w:val="2"/>
                <w:sz w:val="24"/>
                <w:szCs w:val="24"/>
              </w:rPr>
              <w:t>.</w:t>
            </w:r>
          </w:p>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tc>
        <w:tc>
          <w:tcPr>
            <w:tcW w:w="4601" w:type="dxa"/>
            <w:gridSpan w:val="3"/>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Значение целевых показателей</w:t>
            </w:r>
          </w:p>
        </w:tc>
      </w:tr>
      <w:tr w:rsidR="009D69AD" w:rsidRPr="00601063" w:rsidTr="00235B0D">
        <w:trPr>
          <w:trHeight w:val="579"/>
        </w:trPr>
        <w:tc>
          <w:tcPr>
            <w:tcW w:w="534" w:type="dxa"/>
            <w:vMerge/>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tc>
        <w:tc>
          <w:tcPr>
            <w:tcW w:w="3402" w:type="dxa"/>
            <w:vMerge/>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tc>
        <w:tc>
          <w:tcPr>
            <w:tcW w:w="855" w:type="dxa"/>
            <w:vMerge/>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tc>
        <w:tc>
          <w:tcPr>
            <w:tcW w:w="1533"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2019</w:t>
            </w:r>
          </w:p>
        </w:tc>
        <w:tc>
          <w:tcPr>
            <w:tcW w:w="1533"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2020</w:t>
            </w:r>
          </w:p>
        </w:tc>
        <w:tc>
          <w:tcPr>
            <w:tcW w:w="1535"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2021</w:t>
            </w:r>
          </w:p>
        </w:tc>
      </w:tr>
      <w:tr w:rsidR="009D69AD" w:rsidRPr="00601063" w:rsidTr="00235B0D">
        <w:trPr>
          <w:trHeight w:val="165"/>
        </w:trPr>
        <w:tc>
          <w:tcPr>
            <w:tcW w:w="534"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1</w:t>
            </w:r>
          </w:p>
        </w:tc>
        <w:tc>
          <w:tcPr>
            <w:tcW w:w="3402"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2</w:t>
            </w:r>
          </w:p>
        </w:tc>
        <w:tc>
          <w:tcPr>
            <w:tcW w:w="855"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3</w:t>
            </w:r>
          </w:p>
        </w:tc>
        <w:tc>
          <w:tcPr>
            <w:tcW w:w="1533"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4</w:t>
            </w:r>
          </w:p>
        </w:tc>
        <w:tc>
          <w:tcPr>
            <w:tcW w:w="1533"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5</w:t>
            </w:r>
          </w:p>
        </w:tc>
        <w:tc>
          <w:tcPr>
            <w:tcW w:w="1535"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6</w:t>
            </w:r>
          </w:p>
        </w:tc>
      </w:tr>
      <w:tr w:rsidR="009D69AD" w:rsidRPr="00601063" w:rsidTr="00235B0D">
        <w:trPr>
          <w:trHeight w:val="579"/>
        </w:trPr>
        <w:tc>
          <w:tcPr>
            <w:tcW w:w="534"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1</w:t>
            </w:r>
          </w:p>
        </w:tc>
        <w:tc>
          <w:tcPr>
            <w:tcW w:w="3402" w:type="dxa"/>
          </w:tcPr>
          <w:p w:rsidR="009D69AD" w:rsidRPr="00601063" w:rsidRDefault="009D69AD" w:rsidP="00235B0D">
            <w:pPr>
              <w:jc w:val="both"/>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 xml:space="preserve">Увеличение количества мест в существующих дошкольных образовательных организациях для осуществления присмотра и ухода за детьми от 2-х </w:t>
            </w:r>
            <w:r w:rsidRPr="00601063">
              <w:rPr>
                <w:rFonts w:ascii="Times New Roman" w:eastAsia="Times New Roman" w:hAnsi="Times New Roman" w:cs="Times New Roman"/>
                <w:spacing w:val="2"/>
                <w:sz w:val="24"/>
                <w:szCs w:val="24"/>
              </w:rPr>
              <w:lastRenderedPageBreak/>
              <w:t>месяцев до 3-х лет путем рационального использования имеющихся площадей</w:t>
            </w:r>
          </w:p>
        </w:tc>
        <w:tc>
          <w:tcPr>
            <w:tcW w:w="855"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lastRenderedPageBreak/>
              <w:t>мест</w:t>
            </w:r>
          </w:p>
        </w:tc>
        <w:tc>
          <w:tcPr>
            <w:tcW w:w="1533"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0</w:t>
            </w:r>
          </w:p>
        </w:tc>
        <w:tc>
          <w:tcPr>
            <w:tcW w:w="1533"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40</w:t>
            </w:r>
          </w:p>
        </w:tc>
        <w:tc>
          <w:tcPr>
            <w:tcW w:w="1535"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40</w:t>
            </w:r>
          </w:p>
        </w:tc>
      </w:tr>
      <w:tr w:rsidR="009D69AD" w:rsidRPr="00601063" w:rsidTr="00235B0D">
        <w:trPr>
          <w:trHeight w:val="579"/>
        </w:trPr>
        <w:tc>
          <w:tcPr>
            <w:tcW w:w="534"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lastRenderedPageBreak/>
              <w:t>2</w:t>
            </w:r>
          </w:p>
        </w:tc>
        <w:tc>
          <w:tcPr>
            <w:tcW w:w="3402" w:type="dxa"/>
          </w:tcPr>
          <w:p w:rsidR="009D69AD" w:rsidRPr="00601063" w:rsidRDefault="009D69AD" w:rsidP="00235B0D">
            <w:pPr>
              <w:jc w:val="both"/>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z w:val="24"/>
                <w:szCs w:val="24"/>
              </w:rPr>
              <w:t xml:space="preserve">Введение в селе </w:t>
            </w:r>
            <w:proofErr w:type="spellStart"/>
            <w:r w:rsidRPr="00601063">
              <w:rPr>
                <w:rFonts w:ascii="Times New Roman" w:eastAsia="Times New Roman" w:hAnsi="Times New Roman" w:cs="Times New Roman"/>
                <w:sz w:val="24"/>
                <w:szCs w:val="24"/>
              </w:rPr>
              <w:t>Зензеватка</w:t>
            </w:r>
            <w:proofErr w:type="spellEnd"/>
            <w:r w:rsidRPr="00601063">
              <w:rPr>
                <w:rFonts w:ascii="Times New Roman" w:eastAsia="Times New Roman" w:hAnsi="Times New Roman" w:cs="Times New Roman"/>
                <w:sz w:val="24"/>
                <w:szCs w:val="24"/>
              </w:rPr>
              <w:t xml:space="preserve"> Ольховского района Волгоградской области 120 мест (взамен имеющихся)  для осуществления присмотра и ухода за детьми путем</w:t>
            </w:r>
            <w:r>
              <w:rPr>
                <w:rFonts w:ascii="Times New Roman" w:eastAsia="Times New Roman" w:hAnsi="Times New Roman" w:cs="Times New Roman"/>
                <w:sz w:val="24"/>
                <w:szCs w:val="24"/>
              </w:rPr>
              <w:t xml:space="preserve"> </w:t>
            </w:r>
            <w:r w:rsidRPr="00601063">
              <w:rPr>
                <w:rFonts w:ascii="Times New Roman" w:eastAsia="Times New Roman" w:hAnsi="Times New Roman" w:cs="Times New Roman"/>
                <w:sz w:val="24"/>
                <w:szCs w:val="24"/>
              </w:rPr>
              <w:t xml:space="preserve">строительства нового детского сада </w:t>
            </w:r>
          </w:p>
        </w:tc>
        <w:tc>
          <w:tcPr>
            <w:tcW w:w="855"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мест</w:t>
            </w:r>
          </w:p>
        </w:tc>
        <w:tc>
          <w:tcPr>
            <w:tcW w:w="1533"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0</w:t>
            </w:r>
          </w:p>
        </w:tc>
        <w:tc>
          <w:tcPr>
            <w:tcW w:w="1533"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0</w:t>
            </w:r>
          </w:p>
        </w:tc>
        <w:tc>
          <w:tcPr>
            <w:tcW w:w="1535"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120</w:t>
            </w:r>
          </w:p>
        </w:tc>
      </w:tr>
    </w:tbl>
    <w:p w:rsidR="009D69AD" w:rsidRPr="00601063" w:rsidRDefault="009D69AD" w:rsidP="009D69AD">
      <w:pPr>
        <w:shd w:val="clear" w:color="auto" w:fill="FFFFFF"/>
        <w:spacing w:after="0" w:line="240" w:lineRule="auto"/>
        <w:jc w:val="both"/>
        <w:textAlignment w:val="top"/>
        <w:rPr>
          <w:rFonts w:ascii="Times New Roman" w:eastAsia="Times New Roman" w:hAnsi="Times New Roman" w:cs="Times New Roman"/>
          <w:color w:val="000000"/>
          <w:sz w:val="28"/>
          <w:szCs w:val="28"/>
          <w:bdr w:val="none" w:sz="0" w:space="0" w:color="auto" w:frame="1"/>
        </w:rPr>
      </w:pPr>
    </w:p>
    <w:p w:rsidR="009D69AD" w:rsidRPr="00601063" w:rsidRDefault="009D69AD" w:rsidP="009D69AD">
      <w:pPr>
        <w:shd w:val="clear" w:color="auto" w:fill="FFFFFF"/>
        <w:spacing w:after="0" w:line="240" w:lineRule="auto"/>
        <w:ind w:firstLine="720"/>
        <w:jc w:val="center"/>
        <w:textAlignment w:val="top"/>
        <w:rPr>
          <w:rFonts w:ascii="Times New Roman" w:eastAsia="Times New Roman" w:hAnsi="Times New Roman" w:cs="Times New Roman"/>
          <w:color w:val="000000"/>
          <w:sz w:val="28"/>
          <w:szCs w:val="28"/>
          <w:bdr w:val="none" w:sz="0" w:space="0" w:color="auto" w:frame="1"/>
        </w:rPr>
      </w:pPr>
      <w:r w:rsidRPr="00601063">
        <w:rPr>
          <w:rFonts w:ascii="Times New Roman" w:eastAsia="Times New Roman" w:hAnsi="Times New Roman" w:cs="Times New Roman"/>
          <w:color w:val="000000"/>
          <w:sz w:val="28"/>
          <w:szCs w:val="28"/>
          <w:bdr w:val="none" w:sz="0" w:space="0" w:color="auto" w:frame="1"/>
        </w:rPr>
        <w:t>Справочная таблица по целевому показателю 1</w:t>
      </w:r>
    </w:p>
    <w:p w:rsidR="009D69AD" w:rsidRPr="00601063" w:rsidRDefault="009D69AD" w:rsidP="009D69AD">
      <w:pPr>
        <w:shd w:val="clear" w:color="auto" w:fill="FFFFFF"/>
        <w:spacing w:after="0" w:line="240" w:lineRule="auto"/>
        <w:ind w:firstLine="720"/>
        <w:jc w:val="center"/>
        <w:textAlignment w:val="top"/>
        <w:rPr>
          <w:rFonts w:ascii="Times New Roman" w:eastAsia="Times New Roman" w:hAnsi="Times New Roman" w:cs="Times New Roman"/>
          <w:color w:val="000000"/>
          <w:sz w:val="28"/>
          <w:szCs w:val="28"/>
          <w:bdr w:val="none" w:sz="0" w:space="0" w:color="auto" w:frame="1"/>
        </w:rPr>
      </w:pPr>
    </w:p>
    <w:tbl>
      <w:tblPr>
        <w:tblStyle w:val="a6"/>
        <w:tblW w:w="9464" w:type="dxa"/>
        <w:tblLayout w:type="fixed"/>
        <w:tblLook w:val="04A0"/>
      </w:tblPr>
      <w:tblGrid>
        <w:gridCol w:w="671"/>
        <w:gridCol w:w="2131"/>
        <w:gridCol w:w="1984"/>
        <w:gridCol w:w="4678"/>
      </w:tblGrid>
      <w:tr w:rsidR="009D69AD" w:rsidRPr="00601063" w:rsidTr="00235B0D">
        <w:tc>
          <w:tcPr>
            <w:tcW w:w="671" w:type="dxa"/>
          </w:tcPr>
          <w:p w:rsidR="009D69AD" w:rsidRPr="00601063" w:rsidRDefault="009D69AD" w:rsidP="00235B0D">
            <w:pPr>
              <w:jc w:val="center"/>
              <w:rPr>
                <w:rFonts w:ascii="Times New Roman" w:hAnsi="Times New Roman" w:cs="Times New Roman"/>
                <w:sz w:val="24"/>
                <w:szCs w:val="24"/>
              </w:rPr>
            </w:pPr>
            <w:r w:rsidRPr="00601063">
              <w:rPr>
                <w:rFonts w:ascii="Times New Roman" w:hAnsi="Times New Roman" w:cs="Times New Roman"/>
                <w:sz w:val="24"/>
                <w:szCs w:val="24"/>
              </w:rPr>
              <w:t xml:space="preserve">№ </w:t>
            </w:r>
            <w:proofErr w:type="spellStart"/>
            <w:r w:rsidRPr="00601063">
              <w:rPr>
                <w:rFonts w:ascii="Times New Roman" w:hAnsi="Times New Roman" w:cs="Times New Roman"/>
                <w:sz w:val="24"/>
                <w:szCs w:val="24"/>
              </w:rPr>
              <w:t>п</w:t>
            </w:r>
            <w:proofErr w:type="spellEnd"/>
            <w:r w:rsidRPr="00601063">
              <w:rPr>
                <w:rFonts w:ascii="Times New Roman" w:hAnsi="Times New Roman" w:cs="Times New Roman"/>
                <w:sz w:val="24"/>
                <w:szCs w:val="24"/>
              </w:rPr>
              <w:t>/</w:t>
            </w:r>
            <w:proofErr w:type="spellStart"/>
            <w:r w:rsidRPr="00601063">
              <w:rPr>
                <w:rFonts w:ascii="Times New Roman" w:hAnsi="Times New Roman" w:cs="Times New Roman"/>
                <w:sz w:val="24"/>
                <w:szCs w:val="24"/>
              </w:rPr>
              <w:t>п</w:t>
            </w:r>
            <w:proofErr w:type="spellEnd"/>
          </w:p>
        </w:tc>
        <w:tc>
          <w:tcPr>
            <w:tcW w:w="2131" w:type="dxa"/>
          </w:tcPr>
          <w:p w:rsidR="009D69AD" w:rsidRPr="00601063" w:rsidRDefault="009D69AD" w:rsidP="00235B0D">
            <w:pPr>
              <w:jc w:val="center"/>
              <w:rPr>
                <w:rFonts w:ascii="Times New Roman" w:hAnsi="Times New Roman" w:cs="Times New Roman"/>
                <w:sz w:val="24"/>
                <w:szCs w:val="24"/>
              </w:rPr>
            </w:pPr>
            <w:r w:rsidRPr="00601063">
              <w:rPr>
                <w:rFonts w:ascii="Times New Roman" w:hAnsi="Times New Roman" w:cs="Times New Roman"/>
                <w:sz w:val="24"/>
                <w:szCs w:val="24"/>
              </w:rPr>
              <w:t>Год создания дополнительных мест</w:t>
            </w:r>
          </w:p>
        </w:tc>
        <w:tc>
          <w:tcPr>
            <w:tcW w:w="1984" w:type="dxa"/>
          </w:tcPr>
          <w:p w:rsidR="009D69AD" w:rsidRPr="00601063" w:rsidRDefault="009D69AD" w:rsidP="00235B0D">
            <w:pPr>
              <w:jc w:val="center"/>
              <w:rPr>
                <w:rFonts w:ascii="Times New Roman" w:hAnsi="Times New Roman" w:cs="Times New Roman"/>
                <w:sz w:val="24"/>
                <w:szCs w:val="24"/>
              </w:rPr>
            </w:pPr>
            <w:r w:rsidRPr="00601063">
              <w:rPr>
                <w:rFonts w:ascii="Times New Roman" w:hAnsi="Times New Roman" w:cs="Times New Roman"/>
                <w:sz w:val="24"/>
                <w:szCs w:val="24"/>
              </w:rPr>
              <w:t>Количество создаваемых мест</w:t>
            </w:r>
          </w:p>
        </w:tc>
        <w:tc>
          <w:tcPr>
            <w:tcW w:w="4678" w:type="dxa"/>
          </w:tcPr>
          <w:p w:rsidR="009D69AD" w:rsidRPr="00601063" w:rsidRDefault="009D69AD" w:rsidP="00235B0D">
            <w:pPr>
              <w:jc w:val="center"/>
              <w:rPr>
                <w:rFonts w:ascii="Times New Roman" w:hAnsi="Times New Roman" w:cs="Times New Roman"/>
                <w:sz w:val="24"/>
                <w:szCs w:val="24"/>
              </w:rPr>
            </w:pPr>
            <w:r w:rsidRPr="00601063">
              <w:rPr>
                <w:rFonts w:ascii="Times New Roman" w:hAnsi="Times New Roman" w:cs="Times New Roman"/>
                <w:sz w:val="24"/>
                <w:szCs w:val="24"/>
              </w:rPr>
              <w:t>Образовательная организация, в которой создаются дополнительные места</w:t>
            </w:r>
          </w:p>
        </w:tc>
      </w:tr>
      <w:tr w:rsidR="009D69AD" w:rsidRPr="00601063" w:rsidTr="00235B0D">
        <w:tc>
          <w:tcPr>
            <w:tcW w:w="671" w:type="dxa"/>
          </w:tcPr>
          <w:p w:rsidR="009D69AD" w:rsidRPr="00601063" w:rsidRDefault="009D69AD" w:rsidP="00D908EF">
            <w:pPr>
              <w:pStyle w:val="af0"/>
              <w:numPr>
                <w:ilvl w:val="0"/>
                <w:numId w:val="5"/>
              </w:numPr>
              <w:jc w:val="center"/>
              <w:rPr>
                <w:sz w:val="24"/>
                <w:szCs w:val="24"/>
              </w:rPr>
            </w:pPr>
            <w:r w:rsidRPr="00601063">
              <w:rPr>
                <w:sz w:val="24"/>
                <w:szCs w:val="24"/>
              </w:rPr>
              <w:t>4</w:t>
            </w:r>
          </w:p>
        </w:tc>
        <w:tc>
          <w:tcPr>
            <w:tcW w:w="2131" w:type="dxa"/>
          </w:tcPr>
          <w:p w:rsidR="009D69AD" w:rsidRPr="00601063" w:rsidRDefault="009D69AD" w:rsidP="00235B0D">
            <w:pPr>
              <w:jc w:val="center"/>
              <w:rPr>
                <w:rFonts w:ascii="Times New Roman" w:hAnsi="Times New Roman" w:cs="Times New Roman"/>
                <w:sz w:val="24"/>
                <w:szCs w:val="24"/>
              </w:rPr>
            </w:pPr>
            <w:r w:rsidRPr="00601063">
              <w:rPr>
                <w:rFonts w:ascii="Times New Roman" w:hAnsi="Times New Roman" w:cs="Times New Roman"/>
                <w:sz w:val="24"/>
                <w:szCs w:val="24"/>
              </w:rPr>
              <w:t>2020</w:t>
            </w:r>
          </w:p>
        </w:tc>
        <w:tc>
          <w:tcPr>
            <w:tcW w:w="1984" w:type="dxa"/>
          </w:tcPr>
          <w:p w:rsidR="009D69AD" w:rsidRPr="00601063" w:rsidRDefault="009D69AD" w:rsidP="00235B0D">
            <w:pPr>
              <w:jc w:val="center"/>
              <w:rPr>
                <w:rFonts w:ascii="Times New Roman" w:hAnsi="Times New Roman" w:cs="Times New Roman"/>
                <w:sz w:val="24"/>
                <w:szCs w:val="24"/>
              </w:rPr>
            </w:pPr>
            <w:r w:rsidRPr="00601063">
              <w:rPr>
                <w:rFonts w:ascii="Times New Roman" w:hAnsi="Times New Roman" w:cs="Times New Roman"/>
                <w:sz w:val="24"/>
                <w:szCs w:val="24"/>
              </w:rPr>
              <w:t>15 -</w:t>
            </w:r>
          </w:p>
          <w:p w:rsidR="009D69AD" w:rsidRPr="00601063" w:rsidRDefault="009D69AD" w:rsidP="00235B0D">
            <w:pPr>
              <w:jc w:val="center"/>
              <w:rPr>
                <w:rFonts w:ascii="Times New Roman" w:hAnsi="Times New Roman" w:cs="Times New Roman"/>
                <w:sz w:val="24"/>
                <w:szCs w:val="24"/>
              </w:rPr>
            </w:pPr>
            <w:r w:rsidRPr="00601063">
              <w:rPr>
                <w:rFonts w:ascii="Times New Roman" w:hAnsi="Times New Roman" w:cs="Times New Roman"/>
                <w:sz w:val="24"/>
                <w:szCs w:val="24"/>
              </w:rPr>
              <w:t>мест полного дня</w:t>
            </w:r>
          </w:p>
        </w:tc>
        <w:tc>
          <w:tcPr>
            <w:tcW w:w="4678" w:type="dxa"/>
          </w:tcPr>
          <w:p w:rsidR="009D69AD" w:rsidRPr="00601063" w:rsidRDefault="009D69AD" w:rsidP="00235B0D">
            <w:pPr>
              <w:jc w:val="center"/>
              <w:rPr>
                <w:rFonts w:ascii="Times New Roman" w:hAnsi="Times New Roman" w:cs="Times New Roman"/>
                <w:sz w:val="24"/>
                <w:szCs w:val="24"/>
              </w:rPr>
            </w:pPr>
            <w:r w:rsidRPr="00601063">
              <w:rPr>
                <w:rFonts w:ascii="Times New Roman" w:hAnsi="Times New Roman" w:cs="Times New Roman"/>
                <w:sz w:val="24"/>
                <w:szCs w:val="24"/>
              </w:rPr>
              <w:t>МДОУ «Ольховский детский сад» - рациональное использование имеющихся площадей</w:t>
            </w:r>
          </w:p>
        </w:tc>
      </w:tr>
      <w:tr w:rsidR="009D69AD" w:rsidRPr="00601063" w:rsidTr="00235B0D">
        <w:tc>
          <w:tcPr>
            <w:tcW w:w="671" w:type="dxa"/>
          </w:tcPr>
          <w:p w:rsidR="009D69AD" w:rsidRPr="00601063" w:rsidRDefault="009D69AD" w:rsidP="00D908EF">
            <w:pPr>
              <w:pStyle w:val="af0"/>
              <w:numPr>
                <w:ilvl w:val="0"/>
                <w:numId w:val="5"/>
              </w:numPr>
              <w:jc w:val="center"/>
              <w:rPr>
                <w:sz w:val="24"/>
                <w:szCs w:val="24"/>
              </w:rPr>
            </w:pPr>
            <w:r w:rsidRPr="00601063">
              <w:rPr>
                <w:sz w:val="24"/>
                <w:szCs w:val="24"/>
              </w:rPr>
              <w:t>5</w:t>
            </w:r>
          </w:p>
        </w:tc>
        <w:tc>
          <w:tcPr>
            <w:tcW w:w="2131" w:type="dxa"/>
          </w:tcPr>
          <w:p w:rsidR="009D69AD" w:rsidRPr="00601063" w:rsidRDefault="009D69AD" w:rsidP="00235B0D">
            <w:pPr>
              <w:jc w:val="center"/>
              <w:rPr>
                <w:rFonts w:ascii="Times New Roman" w:hAnsi="Times New Roman" w:cs="Times New Roman"/>
                <w:sz w:val="24"/>
                <w:szCs w:val="24"/>
              </w:rPr>
            </w:pPr>
            <w:r w:rsidRPr="00601063">
              <w:rPr>
                <w:rFonts w:ascii="Times New Roman" w:hAnsi="Times New Roman" w:cs="Times New Roman"/>
                <w:sz w:val="24"/>
                <w:szCs w:val="24"/>
              </w:rPr>
              <w:t>2020</w:t>
            </w:r>
          </w:p>
        </w:tc>
        <w:tc>
          <w:tcPr>
            <w:tcW w:w="1984" w:type="dxa"/>
          </w:tcPr>
          <w:p w:rsidR="009D69AD" w:rsidRPr="00601063" w:rsidRDefault="009D69AD" w:rsidP="00235B0D">
            <w:pPr>
              <w:jc w:val="center"/>
              <w:rPr>
                <w:rFonts w:ascii="Times New Roman" w:hAnsi="Times New Roman" w:cs="Times New Roman"/>
                <w:sz w:val="24"/>
                <w:szCs w:val="24"/>
              </w:rPr>
            </w:pPr>
            <w:r w:rsidRPr="00601063">
              <w:rPr>
                <w:rFonts w:ascii="Times New Roman" w:hAnsi="Times New Roman" w:cs="Times New Roman"/>
                <w:sz w:val="24"/>
                <w:szCs w:val="24"/>
              </w:rPr>
              <w:t>25 -</w:t>
            </w:r>
          </w:p>
          <w:p w:rsidR="009D69AD" w:rsidRPr="00601063" w:rsidRDefault="009D69AD" w:rsidP="00235B0D">
            <w:pPr>
              <w:jc w:val="center"/>
              <w:rPr>
                <w:rFonts w:ascii="Times New Roman" w:hAnsi="Times New Roman" w:cs="Times New Roman"/>
                <w:sz w:val="24"/>
                <w:szCs w:val="24"/>
              </w:rPr>
            </w:pPr>
            <w:r w:rsidRPr="00601063">
              <w:rPr>
                <w:rFonts w:ascii="Times New Roman" w:hAnsi="Times New Roman" w:cs="Times New Roman"/>
                <w:sz w:val="24"/>
                <w:szCs w:val="24"/>
              </w:rPr>
              <w:t>мест полного дня</w:t>
            </w:r>
          </w:p>
        </w:tc>
        <w:tc>
          <w:tcPr>
            <w:tcW w:w="4678" w:type="dxa"/>
          </w:tcPr>
          <w:p w:rsidR="009D69AD" w:rsidRPr="00601063" w:rsidRDefault="009D69AD" w:rsidP="00235B0D">
            <w:pPr>
              <w:jc w:val="center"/>
              <w:rPr>
                <w:rFonts w:ascii="Times New Roman" w:hAnsi="Times New Roman" w:cs="Times New Roman"/>
                <w:sz w:val="24"/>
                <w:szCs w:val="24"/>
              </w:rPr>
            </w:pPr>
            <w:r w:rsidRPr="00601063">
              <w:rPr>
                <w:rFonts w:ascii="Times New Roman" w:hAnsi="Times New Roman" w:cs="Times New Roman"/>
                <w:sz w:val="24"/>
                <w:szCs w:val="24"/>
              </w:rPr>
              <w:t>МДОУ «</w:t>
            </w:r>
            <w:proofErr w:type="spellStart"/>
            <w:r w:rsidRPr="00601063">
              <w:rPr>
                <w:rFonts w:ascii="Times New Roman" w:hAnsi="Times New Roman" w:cs="Times New Roman"/>
                <w:sz w:val="24"/>
                <w:szCs w:val="24"/>
              </w:rPr>
              <w:t>Гусевский</w:t>
            </w:r>
            <w:proofErr w:type="spellEnd"/>
            <w:r w:rsidRPr="00601063">
              <w:rPr>
                <w:rFonts w:ascii="Times New Roman" w:hAnsi="Times New Roman" w:cs="Times New Roman"/>
                <w:sz w:val="24"/>
                <w:szCs w:val="24"/>
              </w:rPr>
              <w:t xml:space="preserve"> детский сад» - рациональное использование имеющихся площадей</w:t>
            </w:r>
          </w:p>
        </w:tc>
      </w:tr>
      <w:tr w:rsidR="009D69AD" w:rsidRPr="00601063" w:rsidTr="00235B0D">
        <w:tc>
          <w:tcPr>
            <w:tcW w:w="671" w:type="dxa"/>
          </w:tcPr>
          <w:p w:rsidR="009D69AD" w:rsidRPr="00601063" w:rsidRDefault="009D69AD" w:rsidP="00D908EF">
            <w:pPr>
              <w:pStyle w:val="af0"/>
              <w:numPr>
                <w:ilvl w:val="0"/>
                <w:numId w:val="5"/>
              </w:numPr>
              <w:jc w:val="center"/>
              <w:rPr>
                <w:sz w:val="24"/>
                <w:szCs w:val="24"/>
              </w:rPr>
            </w:pPr>
            <w:r w:rsidRPr="00601063">
              <w:rPr>
                <w:sz w:val="24"/>
                <w:szCs w:val="24"/>
              </w:rPr>
              <w:t>6</w:t>
            </w:r>
          </w:p>
        </w:tc>
        <w:tc>
          <w:tcPr>
            <w:tcW w:w="2131" w:type="dxa"/>
          </w:tcPr>
          <w:p w:rsidR="009D69AD" w:rsidRPr="00601063" w:rsidRDefault="009D69AD" w:rsidP="00235B0D">
            <w:pPr>
              <w:jc w:val="center"/>
              <w:rPr>
                <w:rFonts w:ascii="Times New Roman" w:hAnsi="Times New Roman" w:cs="Times New Roman"/>
                <w:sz w:val="24"/>
                <w:szCs w:val="24"/>
              </w:rPr>
            </w:pPr>
            <w:r w:rsidRPr="00601063">
              <w:rPr>
                <w:rFonts w:ascii="Times New Roman" w:hAnsi="Times New Roman" w:cs="Times New Roman"/>
                <w:sz w:val="24"/>
                <w:szCs w:val="24"/>
              </w:rPr>
              <w:t>2021</w:t>
            </w:r>
          </w:p>
        </w:tc>
        <w:tc>
          <w:tcPr>
            <w:tcW w:w="1984" w:type="dxa"/>
          </w:tcPr>
          <w:p w:rsidR="009D69AD" w:rsidRPr="00601063" w:rsidRDefault="009D69AD" w:rsidP="00235B0D">
            <w:pPr>
              <w:jc w:val="center"/>
              <w:rPr>
                <w:rFonts w:ascii="Times New Roman" w:hAnsi="Times New Roman" w:cs="Times New Roman"/>
                <w:sz w:val="24"/>
                <w:szCs w:val="24"/>
              </w:rPr>
            </w:pPr>
            <w:r w:rsidRPr="00601063">
              <w:rPr>
                <w:rFonts w:ascii="Times New Roman" w:hAnsi="Times New Roman" w:cs="Times New Roman"/>
                <w:sz w:val="24"/>
                <w:szCs w:val="24"/>
              </w:rPr>
              <w:t>25 -</w:t>
            </w:r>
          </w:p>
          <w:p w:rsidR="009D69AD" w:rsidRPr="00601063" w:rsidRDefault="009D69AD" w:rsidP="00235B0D">
            <w:pPr>
              <w:jc w:val="center"/>
              <w:rPr>
                <w:rFonts w:ascii="Times New Roman" w:hAnsi="Times New Roman" w:cs="Times New Roman"/>
                <w:sz w:val="24"/>
                <w:szCs w:val="24"/>
              </w:rPr>
            </w:pPr>
            <w:r w:rsidRPr="00601063">
              <w:rPr>
                <w:rFonts w:ascii="Times New Roman" w:hAnsi="Times New Roman" w:cs="Times New Roman"/>
                <w:sz w:val="24"/>
                <w:szCs w:val="24"/>
              </w:rPr>
              <w:t>мест полного дня</w:t>
            </w:r>
          </w:p>
        </w:tc>
        <w:tc>
          <w:tcPr>
            <w:tcW w:w="4678" w:type="dxa"/>
          </w:tcPr>
          <w:p w:rsidR="009D69AD" w:rsidRPr="00601063" w:rsidRDefault="009D69AD" w:rsidP="00235B0D">
            <w:pPr>
              <w:jc w:val="center"/>
              <w:rPr>
                <w:rFonts w:ascii="Times New Roman" w:hAnsi="Times New Roman" w:cs="Times New Roman"/>
                <w:sz w:val="24"/>
                <w:szCs w:val="24"/>
              </w:rPr>
            </w:pPr>
            <w:r w:rsidRPr="00601063">
              <w:rPr>
                <w:rFonts w:ascii="Times New Roman" w:hAnsi="Times New Roman" w:cs="Times New Roman"/>
                <w:sz w:val="24"/>
                <w:szCs w:val="24"/>
              </w:rPr>
              <w:t>МДОУ «</w:t>
            </w:r>
            <w:proofErr w:type="spellStart"/>
            <w:r w:rsidRPr="00601063">
              <w:rPr>
                <w:rFonts w:ascii="Times New Roman" w:hAnsi="Times New Roman" w:cs="Times New Roman"/>
                <w:sz w:val="24"/>
                <w:szCs w:val="24"/>
              </w:rPr>
              <w:t>Солодчинский</w:t>
            </w:r>
            <w:proofErr w:type="spellEnd"/>
            <w:r w:rsidRPr="00601063">
              <w:rPr>
                <w:rFonts w:ascii="Times New Roman" w:hAnsi="Times New Roman" w:cs="Times New Roman"/>
                <w:sz w:val="24"/>
                <w:szCs w:val="24"/>
              </w:rPr>
              <w:t xml:space="preserve"> детский сад» » - рациональное использование имеющихся площадей</w:t>
            </w:r>
          </w:p>
        </w:tc>
      </w:tr>
      <w:tr w:rsidR="009D69AD" w:rsidRPr="00601063" w:rsidTr="00235B0D">
        <w:tc>
          <w:tcPr>
            <w:tcW w:w="671" w:type="dxa"/>
          </w:tcPr>
          <w:p w:rsidR="009D69AD" w:rsidRPr="00601063" w:rsidRDefault="009D69AD" w:rsidP="00D908EF">
            <w:pPr>
              <w:pStyle w:val="af0"/>
              <w:numPr>
                <w:ilvl w:val="0"/>
                <w:numId w:val="5"/>
              </w:numPr>
              <w:jc w:val="center"/>
              <w:rPr>
                <w:sz w:val="24"/>
                <w:szCs w:val="24"/>
              </w:rPr>
            </w:pPr>
            <w:r w:rsidRPr="00601063">
              <w:rPr>
                <w:sz w:val="24"/>
                <w:szCs w:val="24"/>
              </w:rPr>
              <w:t>7</w:t>
            </w:r>
          </w:p>
        </w:tc>
        <w:tc>
          <w:tcPr>
            <w:tcW w:w="2131" w:type="dxa"/>
          </w:tcPr>
          <w:p w:rsidR="009D69AD" w:rsidRPr="00601063" w:rsidRDefault="009D69AD" w:rsidP="00235B0D">
            <w:pPr>
              <w:jc w:val="center"/>
              <w:rPr>
                <w:rFonts w:ascii="Times New Roman" w:hAnsi="Times New Roman" w:cs="Times New Roman"/>
                <w:sz w:val="24"/>
                <w:szCs w:val="24"/>
              </w:rPr>
            </w:pPr>
            <w:r w:rsidRPr="00601063">
              <w:rPr>
                <w:rFonts w:ascii="Times New Roman" w:hAnsi="Times New Roman" w:cs="Times New Roman"/>
                <w:sz w:val="24"/>
                <w:szCs w:val="24"/>
              </w:rPr>
              <w:t>2021</w:t>
            </w:r>
          </w:p>
        </w:tc>
        <w:tc>
          <w:tcPr>
            <w:tcW w:w="1984" w:type="dxa"/>
          </w:tcPr>
          <w:p w:rsidR="009D69AD" w:rsidRPr="00601063" w:rsidRDefault="009D69AD" w:rsidP="00235B0D">
            <w:pPr>
              <w:jc w:val="center"/>
              <w:rPr>
                <w:rFonts w:ascii="Times New Roman" w:hAnsi="Times New Roman" w:cs="Times New Roman"/>
                <w:sz w:val="24"/>
                <w:szCs w:val="24"/>
              </w:rPr>
            </w:pPr>
            <w:r w:rsidRPr="00601063">
              <w:rPr>
                <w:rFonts w:ascii="Times New Roman" w:hAnsi="Times New Roman" w:cs="Times New Roman"/>
                <w:sz w:val="24"/>
                <w:szCs w:val="24"/>
              </w:rPr>
              <w:t>15 -</w:t>
            </w:r>
          </w:p>
          <w:p w:rsidR="009D69AD" w:rsidRPr="00601063" w:rsidRDefault="009D69AD" w:rsidP="00235B0D">
            <w:pPr>
              <w:jc w:val="center"/>
              <w:rPr>
                <w:rFonts w:ascii="Times New Roman" w:hAnsi="Times New Roman" w:cs="Times New Roman"/>
                <w:sz w:val="24"/>
                <w:szCs w:val="24"/>
              </w:rPr>
            </w:pPr>
            <w:r w:rsidRPr="00601063">
              <w:rPr>
                <w:rFonts w:ascii="Times New Roman" w:hAnsi="Times New Roman" w:cs="Times New Roman"/>
                <w:sz w:val="24"/>
                <w:szCs w:val="24"/>
              </w:rPr>
              <w:t>мест полного дня</w:t>
            </w:r>
          </w:p>
        </w:tc>
        <w:tc>
          <w:tcPr>
            <w:tcW w:w="4678" w:type="dxa"/>
          </w:tcPr>
          <w:p w:rsidR="009D69AD" w:rsidRPr="00601063" w:rsidRDefault="009D69AD" w:rsidP="00235B0D">
            <w:pPr>
              <w:jc w:val="center"/>
              <w:rPr>
                <w:rFonts w:ascii="Times New Roman" w:hAnsi="Times New Roman" w:cs="Times New Roman"/>
                <w:sz w:val="24"/>
                <w:szCs w:val="24"/>
              </w:rPr>
            </w:pPr>
            <w:r w:rsidRPr="00601063">
              <w:rPr>
                <w:rFonts w:ascii="Times New Roman" w:hAnsi="Times New Roman" w:cs="Times New Roman"/>
                <w:sz w:val="24"/>
                <w:szCs w:val="24"/>
              </w:rPr>
              <w:t>МДОУ «Октябрьский детский сад» - рациональное использование имеющихся площадей</w:t>
            </w:r>
          </w:p>
        </w:tc>
      </w:tr>
      <w:tr w:rsidR="009D69AD" w:rsidRPr="00601063" w:rsidTr="00235B0D">
        <w:tc>
          <w:tcPr>
            <w:tcW w:w="671" w:type="dxa"/>
          </w:tcPr>
          <w:p w:rsidR="009D69AD" w:rsidRPr="00601063" w:rsidRDefault="009D69AD" w:rsidP="00235B0D">
            <w:pPr>
              <w:jc w:val="center"/>
              <w:rPr>
                <w:rFonts w:ascii="Times New Roman" w:hAnsi="Times New Roman" w:cs="Times New Roman"/>
                <w:sz w:val="24"/>
                <w:szCs w:val="24"/>
              </w:rPr>
            </w:pPr>
          </w:p>
        </w:tc>
        <w:tc>
          <w:tcPr>
            <w:tcW w:w="2131" w:type="dxa"/>
          </w:tcPr>
          <w:p w:rsidR="009D69AD" w:rsidRPr="00601063" w:rsidRDefault="009D69AD" w:rsidP="00235B0D">
            <w:pPr>
              <w:jc w:val="center"/>
              <w:rPr>
                <w:rFonts w:ascii="Times New Roman" w:hAnsi="Times New Roman" w:cs="Times New Roman"/>
                <w:sz w:val="24"/>
                <w:szCs w:val="24"/>
              </w:rPr>
            </w:pPr>
            <w:r w:rsidRPr="00601063">
              <w:rPr>
                <w:rFonts w:ascii="Times New Roman" w:hAnsi="Times New Roman" w:cs="Times New Roman"/>
                <w:sz w:val="24"/>
                <w:szCs w:val="24"/>
              </w:rPr>
              <w:t>ИТОГО:</w:t>
            </w:r>
          </w:p>
        </w:tc>
        <w:tc>
          <w:tcPr>
            <w:tcW w:w="1984" w:type="dxa"/>
          </w:tcPr>
          <w:p w:rsidR="009D69AD" w:rsidRPr="00601063" w:rsidRDefault="009D69AD" w:rsidP="00235B0D">
            <w:pPr>
              <w:jc w:val="center"/>
              <w:rPr>
                <w:rFonts w:ascii="Times New Roman" w:hAnsi="Times New Roman" w:cs="Times New Roman"/>
                <w:sz w:val="24"/>
                <w:szCs w:val="24"/>
              </w:rPr>
            </w:pPr>
            <w:r w:rsidRPr="00601063">
              <w:rPr>
                <w:rFonts w:ascii="Times New Roman" w:hAnsi="Times New Roman" w:cs="Times New Roman"/>
                <w:sz w:val="24"/>
                <w:szCs w:val="24"/>
              </w:rPr>
              <w:t>80  мест</w:t>
            </w:r>
          </w:p>
        </w:tc>
        <w:tc>
          <w:tcPr>
            <w:tcW w:w="4678" w:type="dxa"/>
          </w:tcPr>
          <w:p w:rsidR="009D69AD" w:rsidRPr="00601063" w:rsidRDefault="009D69AD" w:rsidP="00235B0D">
            <w:pPr>
              <w:jc w:val="center"/>
              <w:rPr>
                <w:rFonts w:ascii="Times New Roman" w:hAnsi="Times New Roman" w:cs="Times New Roman"/>
                <w:sz w:val="24"/>
                <w:szCs w:val="24"/>
              </w:rPr>
            </w:pPr>
          </w:p>
        </w:tc>
      </w:tr>
    </w:tbl>
    <w:p w:rsidR="009D69AD" w:rsidRPr="00601063" w:rsidRDefault="009D69AD" w:rsidP="009D69AD">
      <w:pPr>
        <w:shd w:val="clear" w:color="auto" w:fill="FFFFFF"/>
        <w:spacing w:after="0" w:line="240" w:lineRule="auto"/>
        <w:ind w:firstLine="720"/>
        <w:jc w:val="both"/>
        <w:textAlignment w:val="top"/>
        <w:rPr>
          <w:rFonts w:ascii="Times New Roman" w:eastAsia="Calibri" w:hAnsi="Times New Roman" w:cs="Times New Roman"/>
          <w:sz w:val="28"/>
          <w:szCs w:val="28"/>
        </w:rPr>
      </w:pPr>
    </w:p>
    <w:p w:rsidR="009D69AD" w:rsidRPr="00601063" w:rsidRDefault="009D69AD" w:rsidP="009D69AD">
      <w:pPr>
        <w:shd w:val="clear" w:color="auto" w:fill="FFFFFF"/>
        <w:spacing w:after="0" w:line="240" w:lineRule="auto"/>
        <w:jc w:val="both"/>
        <w:textAlignment w:val="top"/>
        <w:rPr>
          <w:rFonts w:ascii="Times New Roman" w:eastAsia="Calibri" w:hAnsi="Times New Roman" w:cs="Times New Roman"/>
          <w:sz w:val="28"/>
          <w:szCs w:val="28"/>
        </w:rPr>
      </w:pPr>
    </w:p>
    <w:p w:rsidR="009D69AD" w:rsidRPr="00601063" w:rsidRDefault="009D69AD" w:rsidP="009D69AD">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rPr>
      </w:pPr>
      <w:r w:rsidRPr="00601063">
        <w:rPr>
          <w:rFonts w:ascii="Times New Roman" w:eastAsia="Times New Roman" w:hAnsi="Times New Roman" w:cs="Times New Roman"/>
          <w:spacing w:val="2"/>
          <w:sz w:val="28"/>
          <w:szCs w:val="28"/>
        </w:rPr>
        <w:t xml:space="preserve">Раздел </w:t>
      </w:r>
      <w:r w:rsidRPr="00601063">
        <w:rPr>
          <w:rFonts w:ascii="Times New Roman" w:eastAsia="Times New Roman" w:hAnsi="Times New Roman" w:cs="Times New Roman"/>
          <w:spacing w:val="2"/>
          <w:sz w:val="28"/>
          <w:szCs w:val="28"/>
          <w:lang w:val="en-US"/>
        </w:rPr>
        <w:t>I</w:t>
      </w:r>
      <w:r w:rsidRPr="00601063">
        <w:rPr>
          <w:rFonts w:ascii="Times New Roman" w:eastAsia="Times New Roman" w:hAnsi="Times New Roman" w:cs="Times New Roman"/>
          <w:spacing w:val="2"/>
          <w:sz w:val="28"/>
          <w:szCs w:val="28"/>
        </w:rPr>
        <w:t>V. Обобщенная характеристика основных мероприятий муниципальной программы</w:t>
      </w:r>
    </w:p>
    <w:p w:rsidR="009D69AD" w:rsidRPr="00601063" w:rsidRDefault="009D69AD" w:rsidP="009D69AD">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rPr>
      </w:pPr>
    </w:p>
    <w:p w:rsidR="009D69AD" w:rsidRPr="00601063" w:rsidRDefault="009D69AD" w:rsidP="009D69AD">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rPr>
      </w:pPr>
      <w:r w:rsidRPr="00601063">
        <w:rPr>
          <w:rFonts w:ascii="Times New Roman" w:eastAsia="Times New Roman" w:hAnsi="Times New Roman" w:cs="Times New Roman"/>
          <w:spacing w:val="2"/>
          <w:sz w:val="28"/>
          <w:szCs w:val="28"/>
        </w:rPr>
        <w:t>ПЕРЕЧЕНЬ</w:t>
      </w:r>
      <w:r w:rsidRPr="00601063">
        <w:rPr>
          <w:rFonts w:ascii="Times New Roman" w:eastAsia="Times New Roman" w:hAnsi="Times New Roman" w:cs="Times New Roman"/>
          <w:spacing w:val="2"/>
          <w:sz w:val="28"/>
          <w:szCs w:val="28"/>
        </w:rPr>
        <w:br/>
        <w:t>мероприятий муниципальной программы «Создание мест для осуществления присмотра и ухода за детьми дошкольного возраста в муниципальных образовательных организациях Ольховского муниципального района Волгоградской области, реализующих программы дошкольного образования на 2019 – 2021 годы»</w:t>
      </w:r>
    </w:p>
    <w:p w:rsidR="009D69AD" w:rsidRPr="00601063" w:rsidRDefault="009D69AD" w:rsidP="009D69AD">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rPr>
      </w:pPr>
    </w:p>
    <w:tbl>
      <w:tblPr>
        <w:tblStyle w:val="a6"/>
        <w:tblW w:w="10632" w:type="dxa"/>
        <w:tblInd w:w="-885" w:type="dxa"/>
        <w:tblLayout w:type="fixed"/>
        <w:tblLook w:val="04A0"/>
      </w:tblPr>
      <w:tblGrid>
        <w:gridCol w:w="426"/>
        <w:gridCol w:w="1843"/>
        <w:gridCol w:w="1559"/>
        <w:gridCol w:w="709"/>
        <w:gridCol w:w="992"/>
        <w:gridCol w:w="851"/>
        <w:gridCol w:w="850"/>
        <w:gridCol w:w="993"/>
        <w:gridCol w:w="708"/>
        <w:gridCol w:w="1701"/>
      </w:tblGrid>
      <w:tr w:rsidR="009D69AD" w:rsidRPr="00601063" w:rsidTr="00235B0D">
        <w:trPr>
          <w:trHeight w:val="443"/>
        </w:trPr>
        <w:tc>
          <w:tcPr>
            <w:tcW w:w="426" w:type="dxa"/>
            <w:vMerge w:val="restart"/>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 xml:space="preserve">№ </w:t>
            </w:r>
            <w:proofErr w:type="spellStart"/>
            <w:r w:rsidRPr="00601063">
              <w:rPr>
                <w:rFonts w:ascii="Times New Roman" w:eastAsia="Times New Roman" w:hAnsi="Times New Roman" w:cs="Times New Roman"/>
                <w:spacing w:val="2"/>
                <w:sz w:val="24"/>
                <w:szCs w:val="24"/>
              </w:rPr>
              <w:t>п</w:t>
            </w:r>
            <w:proofErr w:type="spellEnd"/>
            <w:r w:rsidRPr="00601063">
              <w:rPr>
                <w:rFonts w:ascii="Times New Roman" w:eastAsia="Times New Roman" w:hAnsi="Times New Roman" w:cs="Times New Roman"/>
                <w:spacing w:val="2"/>
                <w:sz w:val="24"/>
                <w:szCs w:val="24"/>
              </w:rPr>
              <w:t>/</w:t>
            </w:r>
            <w:proofErr w:type="spellStart"/>
            <w:r w:rsidRPr="00601063">
              <w:rPr>
                <w:rFonts w:ascii="Times New Roman" w:eastAsia="Times New Roman" w:hAnsi="Times New Roman" w:cs="Times New Roman"/>
                <w:spacing w:val="2"/>
                <w:sz w:val="24"/>
                <w:szCs w:val="24"/>
              </w:rPr>
              <w:t>п</w:t>
            </w:r>
            <w:proofErr w:type="spellEnd"/>
          </w:p>
        </w:tc>
        <w:tc>
          <w:tcPr>
            <w:tcW w:w="1843" w:type="dxa"/>
            <w:vMerge w:val="restart"/>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Наименование основного мероприятия</w:t>
            </w:r>
          </w:p>
        </w:tc>
        <w:tc>
          <w:tcPr>
            <w:tcW w:w="1559" w:type="dxa"/>
            <w:vMerge w:val="restart"/>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 xml:space="preserve">Ответственный исполнитель муниципальной программы </w:t>
            </w:r>
          </w:p>
        </w:tc>
        <w:tc>
          <w:tcPr>
            <w:tcW w:w="709" w:type="dxa"/>
            <w:vMerge w:val="restart"/>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Год реализации</w:t>
            </w:r>
          </w:p>
        </w:tc>
        <w:tc>
          <w:tcPr>
            <w:tcW w:w="4394" w:type="dxa"/>
            <w:gridSpan w:val="5"/>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Объемы и источники финансирования (тыс.руб.)</w:t>
            </w:r>
          </w:p>
        </w:tc>
        <w:tc>
          <w:tcPr>
            <w:tcW w:w="1701" w:type="dxa"/>
            <w:vMerge w:val="restart"/>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Непосредственные результаты реализации мероприятия</w:t>
            </w:r>
          </w:p>
        </w:tc>
      </w:tr>
      <w:tr w:rsidR="009D69AD" w:rsidRPr="00601063" w:rsidTr="00235B0D">
        <w:trPr>
          <w:trHeight w:val="166"/>
        </w:trPr>
        <w:tc>
          <w:tcPr>
            <w:tcW w:w="426" w:type="dxa"/>
            <w:vMerge/>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tc>
        <w:tc>
          <w:tcPr>
            <w:tcW w:w="1843" w:type="dxa"/>
            <w:vMerge/>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tc>
        <w:tc>
          <w:tcPr>
            <w:tcW w:w="1559" w:type="dxa"/>
            <w:vMerge/>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tc>
        <w:tc>
          <w:tcPr>
            <w:tcW w:w="709" w:type="dxa"/>
            <w:vMerge/>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tc>
        <w:tc>
          <w:tcPr>
            <w:tcW w:w="4394" w:type="dxa"/>
            <w:gridSpan w:val="5"/>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В том числе</w:t>
            </w:r>
          </w:p>
        </w:tc>
        <w:tc>
          <w:tcPr>
            <w:tcW w:w="1701" w:type="dxa"/>
            <w:vMerge/>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tc>
      </w:tr>
      <w:tr w:rsidR="009D69AD" w:rsidRPr="00601063" w:rsidTr="00235B0D">
        <w:trPr>
          <w:trHeight w:val="97"/>
        </w:trPr>
        <w:tc>
          <w:tcPr>
            <w:tcW w:w="426" w:type="dxa"/>
            <w:vMerge/>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tc>
        <w:tc>
          <w:tcPr>
            <w:tcW w:w="1843" w:type="dxa"/>
            <w:vMerge/>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tc>
        <w:tc>
          <w:tcPr>
            <w:tcW w:w="1559" w:type="dxa"/>
            <w:vMerge/>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tc>
        <w:tc>
          <w:tcPr>
            <w:tcW w:w="709" w:type="dxa"/>
            <w:vMerge/>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tc>
        <w:tc>
          <w:tcPr>
            <w:tcW w:w="992"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Всего</w:t>
            </w:r>
          </w:p>
        </w:tc>
        <w:tc>
          <w:tcPr>
            <w:tcW w:w="851"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Федеральный бюдж</w:t>
            </w:r>
            <w:r w:rsidRPr="00601063">
              <w:rPr>
                <w:rFonts w:ascii="Times New Roman" w:eastAsia="Times New Roman" w:hAnsi="Times New Roman" w:cs="Times New Roman"/>
                <w:spacing w:val="2"/>
                <w:sz w:val="24"/>
                <w:szCs w:val="24"/>
              </w:rPr>
              <w:lastRenderedPageBreak/>
              <w:t>ет</w:t>
            </w:r>
          </w:p>
        </w:tc>
        <w:tc>
          <w:tcPr>
            <w:tcW w:w="850"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lastRenderedPageBreak/>
              <w:t>Областной бюджет</w:t>
            </w:r>
          </w:p>
        </w:tc>
        <w:tc>
          <w:tcPr>
            <w:tcW w:w="993"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Местный бюджет</w:t>
            </w:r>
          </w:p>
        </w:tc>
        <w:tc>
          <w:tcPr>
            <w:tcW w:w="708"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 xml:space="preserve">Внебюджетные </w:t>
            </w:r>
            <w:r w:rsidRPr="00601063">
              <w:rPr>
                <w:rFonts w:ascii="Times New Roman" w:eastAsia="Times New Roman" w:hAnsi="Times New Roman" w:cs="Times New Roman"/>
                <w:spacing w:val="2"/>
                <w:sz w:val="24"/>
                <w:szCs w:val="24"/>
              </w:rPr>
              <w:lastRenderedPageBreak/>
              <w:t>источники</w:t>
            </w:r>
          </w:p>
        </w:tc>
        <w:tc>
          <w:tcPr>
            <w:tcW w:w="1701" w:type="dxa"/>
            <w:vMerge/>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tc>
      </w:tr>
      <w:tr w:rsidR="009D69AD" w:rsidRPr="00601063" w:rsidTr="00235B0D">
        <w:tc>
          <w:tcPr>
            <w:tcW w:w="426"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lastRenderedPageBreak/>
              <w:t>1</w:t>
            </w:r>
          </w:p>
        </w:tc>
        <w:tc>
          <w:tcPr>
            <w:tcW w:w="1843"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2</w:t>
            </w:r>
          </w:p>
        </w:tc>
        <w:tc>
          <w:tcPr>
            <w:tcW w:w="1559"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3</w:t>
            </w:r>
          </w:p>
        </w:tc>
        <w:tc>
          <w:tcPr>
            <w:tcW w:w="709"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4</w:t>
            </w:r>
          </w:p>
        </w:tc>
        <w:tc>
          <w:tcPr>
            <w:tcW w:w="992"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5</w:t>
            </w:r>
          </w:p>
        </w:tc>
        <w:tc>
          <w:tcPr>
            <w:tcW w:w="851"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6</w:t>
            </w:r>
          </w:p>
        </w:tc>
        <w:tc>
          <w:tcPr>
            <w:tcW w:w="850"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7</w:t>
            </w:r>
          </w:p>
        </w:tc>
        <w:tc>
          <w:tcPr>
            <w:tcW w:w="993"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8</w:t>
            </w:r>
          </w:p>
        </w:tc>
        <w:tc>
          <w:tcPr>
            <w:tcW w:w="708"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9</w:t>
            </w:r>
          </w:p>
        </w:tc>
        <w:tc>
          <w:tcPr>
            <w:tcW w:w="1701"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10</w:t>
            </w:r>
          </w:p>
        </w:tc>
      </w:tr>
      <w:tr w:rsidR="009D69AD" w:rsidRPr="00601063" w:rsidTr="00235B0D">
        <w:trPr>
          <w:trHeight w:val="3310"/>
        </w:trPr>
        <w:tc>
          <w:tcPr>
            <w:tcW w:w="426" w:type="dxa"/>
            <w:vMerge w:val="restart"/>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1.</w:t>
            </w:r>
          </w:p>
        </w:tc>
        <w:tc>
          <w:tcPr>
            <w:tcW w:w="1843" w:type="dxa"/>
            <w:vMerge w:val="restart"/>
          </w:tcPr>
          <w:p w:rsidR="009D69AD" w:rsidRPr="00601063" w:rsidRDefault="009D69AD" w:rsidP="00235B0D">
            <w:pPr>
              <w:jc w:val="both"/>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 xml:space="preserve">Строительство объекта «Дошкольное образовательное учреждение, в с. </w:t>
            </w:r>
            <w:proofErr w:type="spellStart"/>
            <w:r w:rsidRPr="00601063">
              <w:rPr>
                <w:rFonts w:ascii="Times New Roman" w:eastAsia="Times New Roman" w:hAnsi="Times New Roman" w:cs="Times New Roman"/>
                <w:spacing w:val="2"/>
                <w:sz w:val="24"/>
                <w:szCs w:val="24"/>
              </w:rPr>
              <w:t>ЗензеваткаОльховского</w:t>
            </w:r>
            <w:proofErr w:type="spellEnd"/>
            <w:r w:rsidRPr="00601063">
              <w:rPr>
                <w:rFonts w:ascii="Times New Roman" w:eastAsia="Times New Roman" w:hAnsi="Times New Roman" w:cs="Times New Roman"/>
                <w:spacing w:val="2"/>
                <w:sz w:val="24"/>
                <w:szCs w:val="24"/>
              </w:rPr>
              <w:t xml:space="preserve"> муниципального района Волгоградской области» на 120 мест</w:t>
            </w:r>
          </w:p>
        </w:tc>
        <w:tc>
          <w:tcPr>
            <w:tcW w:w="1559" w:type="dxa"/>
            <w:vMerge w:val="restart"/>
          </w:tcPr>
          <w:p w:rsidR="009D69AD" w:rsidRPr="00601063" w:rsidRDefault="009D69AD" w:rsidP="00235B0D">
            <w:pP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z w:val="24"/>
                <w:szCs w:val="24"/>
              </w:rPr>
              <w:t>Отдел архитектуры, градостроительства и землепользования Ольховского муниципального района Волгоградской области</w:t>
            </w:r>
            <w:r w:rsidRPr="00601063">
              <w:rPr>
                <w:rFonts w:ascii="Times New Roman" w:eastAsia="Times New Roman" w:hAnsi="Times New Roman" w:cs="Times New Roman"/>
                <w:sz w:val="24"/>
                <w:szCs w:val="24"/>
              </w:rPr>
              <w:br/>
              <w:t>Отдел жилищно-коммунального хозяйства, строительства и охраны окружающей среды Ольховского муниципального района</w:t>
            </w:r>
            <w:r w:rsidRPr="00601063">
              <w:rPr>
                <w:rFonts w:ascii="Times New Roman" w:eastAsia="Times New Roman" w:hAnsi="Times New Roman" w:cs="Times New Roman"/>
                <w:sz w:val="24"/>
                <w:szCs w:val="24"/>
              </w:rPr>
              <w:br/>
            </w:r>
          </w:p>
        </w:tc>
        <w:tc>
          <w:tcPr>
            <w:tcW w:w="709"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2020</w:t>
            </w:r>
          </w:p>
        </w:tc>
        <w:tc>
          <w:tcPr>
            <w:tcW w:w="992"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38112,69</w:t>
            </w:r>
          </w:p>
        </w:tc>
        <w:tc>
          <w:tcPr>
            <w:tcW w:w="851"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37350,44</w:t>
            </w:r>
          </w:p>
        </w:tc>
        <w:tc>
          <w:tcPr>
            <w:tcW w:w="850"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609,8</w:t>
            </w:r>
          </w:p>
        </w:tc>
        <w:tc>
          <w:tcPr>
            <w:tcW w:w="993"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152,45</w:t>
            </w:r>
          </w:p>
        </w:tc>
        <w:tc>
          <w:tcPr>
            <w:tcW w:w="708"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0,0</w:t>
            </w:r>
          </w:p>
        </w:tc>
        <w:tc>
          <w:tcPr>
            <w:tcW w:w="1701" w:type="dxa"/>
            <w:vMerge w:val="restart"/>
          </w:tcPr>
          <w:p w:rsidR="009D69AD" w:rsidRPr="00601063" w:rsidRDefault="009D69AD" w:rsidP="00235B0D">
            <w:pP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z w:val="24"/>
                <w:szCs w:val="24"/>
              </w:rPr>
              <w:t xml:space="preserve">Введение в селе </w:t>
            </w:r>
            <w:proofErr w:type="spellStart"/>
            <w:r w:rsidRPr="00601063">
              <w:rPr>
                <w:rFonts w:ascii="Times New Roman" w:eastAsia="Times New Roman" w:hAnsi="Times New Roman" w:cs="Times New Roman"/>
                <w:sz w:val="24"/>
                <w:szCs w:val="24"/>
              </w:rPr>
              <w:t>Зензеватка</w:t>
            </w:r>
            <w:proofErr w:type="spellEnd"/>
            <w:r w:rsidRPr="00601063">
              <w:rPr>
                <w:rFonts w:ascii="Times New Roman" w:eastAsia="Times New Roman" w:hAnsi="Times New Roman" w:cs="Times New Roman"/>
                <w:sz w:val="24"/>
                <w:szCs w:val="24"/>
              </w:rPr>
              <w:t xml:space="preserve"> Ольховского района Волгоградской области 120 мест (взамен имеющихся)  для осуществления присмотра и ухода за детьми </w:t>
            </w:r>
          </w:p>
        </w:tc>
      </w:tr>
      <w:tr w:rsidR="009D69AD" w:rsidRPr="00601063" w:rsidTr="00235B0D">
        <w:trPr>
          <w:trHeight w:val="3032"/>
        </w:trPr>
        <w:tc>
          <w:tcPr>
            <w:tcW w:w="426" w:type="dxa"/>
            <w:vMerge/>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tc>
        <w:tc>
          <w:tcPr>
            <w:tcW w:w="1843" w:type="dxa"/>
            <w:vMerge/>
          </w:tcPr>
          <w:p w:rsidR="009D69AD" w:rsidRPr="00601063" w:rsidRDefault="009D69AD" w:rsidP="00235B0D">
            <w:pPr>
              <w:jc w:val="both"/>
              <w:textAlignment w:val="baseline"/>
              <w:outlineLvl w:val="2"/>
              <w:rPr>
                <w:rFonts w:ascii="Times New Roman" w:eastAsia="Times New Roman" w:hAnsi="Times New Roman" w:cs="Times New Roman"/>
                <w:spacing w:val="2"/>
                <w:sz w:val="24"/>
                <w:szCs w:val="24"/>
              </w:rPr>
            </w:pPr>
          </w:p>
        </w:tc>
        <w:tc>
          <w:tcPr>
            <w:tcW w:w="1559" w:type="dxa"/>
            <w:vMerge/>
          </w:tcPr>
          <w:p w:rsidR="009D69AD" w:rsidRPr="00601063" w:rsidRDefault="009D69AD" w:rsidP="00235B0D">
            <w:pPr>
              <w:textAlignment w:val="baseline"/>
              <w:outlineLvl w:val="2"/>
              <w:rPr>
                <w:rFonts w:ascii="Times New Roman" w:eastAsia="Times New Roman" w:hAnsi="Times New Roman" w:cs="Times New Roman"/>
                <w:sz w:val="24"/>
                <w:szCs w:val="24"/>
              </w:rPr>
            </w:pPr>
          </w:p>
        </w:tc>
        <w:tc>
          <w:tcPr>
            <w:tcW w:w="709"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2021</w:t>
            </w:r>
          </w:p>
        </w:tc>
        <w:tc>
          <w:tcPr>
            <w:tcW w:w="992"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101403,35</w:t>
            </w:r>
          </w:p>
        </w:tc>
        <w:tc>
          <w:tcPr>
            <w:tcW w:w="851"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49083,97</w:t>
            </w:r>
          </w:p>
        </w:tc>
        <w:tc>
          <w:tcPr>
            <w:tcW w:w="850"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41855,51</w:t>
            </w:r>
          </w:p>
        </w:tc>
        <w:tc>
          <w:tcPr>
            <w:tcW w:w="993"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10463,87</w:t>
            </w:r>
          </w:p>
        </w:tc>
        <w:tc>
          <w:tcPr>
            <w:tcW w:w="708"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0,0</w:t>
            </w:r>
          </w:p>
        </w:tc>
        <w:tc>
          <w:tcPr>
            <w:tcW w:w="1701" w:type="dxa"/>
            <w:vMerge/>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tc>
      </w:tr>
      <w:tr w:rsidR="009D69AD" w:rsidRPr="00601063" w:rsidTr="00235B0D">
        <w:trPr>
          <w:trHeight w:val="2340"/>
        </w:trPr>
        <w:tc>
          <w:tcPr>
            <w:tcW w:w="426" w:type="dxa"/>
            <w:vMerge w:val="restart"/>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2.</w:t>
            </w:r>
          </w:p>
        </w:tc>
        <w:tc>
          <w:tcPr>
            <w:tcW w:w="1843" w:type="dxa"/>
            <w:vMerge w:val="restart"/>
          </w:tcPr>
          <w:p w:rsidR="009D69AD" w:rsidRPr="00601063" w:rsidRDefault="009D69AD" w:rsidP="00235B0D">
            <w:pPr>
              <w:textAlignment w:val="baseline"/>
              <w:rPr>
                <w:rFonts w:ascii="Times New Roman" w:hAnsi="Times New Roman" w:cs="Times New Roman"/>
                <w:sz w:val="24"/>
                <w:szCs w:val="24"/>
              </w:rPr>
            </w:pPr>
            <w:r w:rsidRPr="00601063">
              <w:rPr>
                <w:rFonts w:ascii="Times New Roman" w:eastAsia="Times New Roman" w:hAnsi="Times New Roman" w:cs="Times New Roman"/>
                <w:sz w:val="24"/>
                <w:szCs w:val="24"/>
              </w:rPr>
              <w:t xml:space="preserve">Создание дополнительных мест </w:t>
            </w:r>
            <w:r w:rsidRPr="00601063">
              <w:rPr>
                <w:rFonts w:ascii="Times New Roman" w:eastAsia="Times New Roman" w:hAnsi="Times New Roman" w:cs="Times New Roman"/>
                <w:spacing w:val="2"/>
                <w:sz w:val="24"/>
                <w:szCs w:val="24"/>
              </w:rPr>
              <w:t xml:space="preserve">в существующих дошкольных образовательных организациях </w:t>
            </w:r>
            <w:r w:rsidRPr="00601063">
              <w:rPr>
                <w:rFonts w:ascii="Times New Roman" w:eastAsia="Times New Roman" w:hAnsi="Times New Roman" w:cs="Times New Roman"/>
                <w:sz w:val="24"/>
                <w:szCs w:val="24"/>
              </w:rPr>
              <w:t xml:space="preserve">для осуществления присмотра и ухода за детьми от 2-х месяцев до 3-х лет путем </w:t>
            </w:r>
            <w:r w:rsidRPr="00601063">
              <w:rPr>
                <w:rFonts w:ascii="Times New Roman" w:hAnsi="Times New Roman" w:cs="Times New Roman"/>
                <w:sz w:val="24"/>
                <w:szCs w:val="24"/>
              </w:rPr>
              <w:t>рационального использования имеющихся площадей</w:t>
            </w:r>
          </w:p>
          <w:p w:rsidR="009D69AD" w:rsidRPr="00601063" w:rsidRDefault="009D69AD" w:rsidP="00235B0D">
            <w:pPr>
              <w:textAlignment w:val="baseline"/>
              <w:rPr>
                <w:rFonts w:ascii="Times New Roman" w:eastAsia="Times New Roman" w:hAnsi="Times New Roman" w:cs="Times New Roman"/>
                <w:spacing w:val="2"/>
                <w:sz w:val="24"/>
                <w:szCs w:val="24"/>
              </w:rPr>
            </w:pPr>
          </w:p>
        </w:tc>
        <w:tc>
          <w:tcPr>
            <w:tcW w:w="1559" w:type="dxa"/>
            <w:vMerge w:val="restart"/>
          </w:tcPr>
          <w:p w:rsidR="009D69AD" w:rsidRPr="00601063" w:rsidRDefault="009D69AD" w:rsidP="00235B0D">
            <w:pP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 xml:space="preserve">Отдел по образованию и молодежной политике Администрации Ольховского </w:t>
            </w:r>
            <w:proofErr w:type="spellStart"/>
            <w:r w:rsidRPr="00601063">
              <w:rPr>
                <w:rFonts w:ascii="Times New Roman" w:eastAsia="Times New Roman" w:hAnsi="Times New Roman" w:cs="Times New Roman"/>
                <w:spacing w:val="2"/>
                <w:sz w:val="24"/>
                <w:szCs w:val="24"/>
              </w:rPr>
              <w:t>муниципаль</w:t>
            </w:r>
            <w:proofErr w:type="spellEnd"/>
          </w:p>
          <w:p w:rsidR="009D69AD" w:rsidRPr="00601063" w:rsidRDefault="009D69AD" w:rsidP="00235B0D">
            <w:pPr>
              <w:textAlignment w:val="baseline"/>
              <w:outlineLvl w:val="2"/>
              <w:rPr>
                <w:rFonts w:ascii="Times New Roman" w:eastAsia="Times New Roman" w:hAnsi="Times New Roman" w:cs="Times New Roman"/>
                <w:spacing w:val="2"/>
                <w:sz w:val="24"/>
                <w:szCs w:val="24"/>
              </w:rPr>
            </w:pPr>
            <w:proofErr w:type="spellStart"/>
            <w:r w:rsidRPr="00601063">
              <w:rPr>
                <w:rFonts w:ascii="Times New Roman" w:eastAsia="Times New Roman" w:hAnsi="Times New Roman" w:cs="Times New Roman"/>
                <w:spacing w:val="2"/>
                <w:sz w:val="24"/>
                <w:szCs w:val="24"/>
              </w:rPr>
              <w:t>ного</w:t>
            </w:r>
            <w:proofErr w:type="spellEnd"/>
            <w:r w:rsidRPr="00601063">
              <w:rPr>
                <w:rFonts w:ascii="Times New Roman" w:eastAsia="Times New Roman" w:hAnsi="Times New Roman" w:cs="Times New Roman"/>
                <w:spacing w:val="2"/>
                <w:sz w:val="24"/>
                <w:szCs w:val="24"/>
              </w:rPr>
              <w:t xml:space="preserve"> района</w:t>
            </w:r>
          </w:p>
        </w:tc>
        <w:tc>
          <w:tcPr>
            <w:tcW w:w="709"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2020</w:t>
            </w:r>
          </w:p>
        </w:tc>
        <w:tc>
          <w:tcPr>
            <w:tcW w:w="992"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highlight w:val="green"/>
              </w:rPr>
            </w:pPr>
            <w:r w:rsidRPr="00601063">
              <w:rPr>
                <w:rFonts w:ascii="Times New Roman" w:eastAsia="Times New Roman" w:hAnsi="Times New Roman" w:cs="Times New Roman"/>
                <w:spacing w:val="2"/>
                <w:sz w:val="24"/>
                <w:szCs w:val="24"/>
              </w:rPr>
              <w:t>546,52</w:t>
            </w:r>
          </w:p>
        </w:tc>
        <w:tc>
          <w:tcPr>
            <w:tcW w:w="851"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0,0</w:t>
            </w:r>
          </w:p>
        </w:tc>
        <w:tc>
          <w:tcPr>
            <w:tcW w:w="850"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0,0</w:t>
            </w:r>
          </w:p>
        </w:tc>
        <w:tc>
          <w:tcPr>
            <w:tcW w:w="993"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546,52</w:t>
            </w:r>
          </w:p>
        </w:tc>
        <w:tc>
          <w:tcPr>
            <w:tcW w:w="708"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0,0</w:t>
            </w:r>
          </w:p>
        </w:tc>
        <w:tc>
          <w:tcPr>
            <w:tcW w:w="1701" w:type="dxa"/>
            <w:vMerge w:val="restart"/>
          </w:tcPr>
          <w:p w:rsidR="009D69AD" w:rsidRPr="00601063" w:rsidRDefault="009D69AD" w:rsidP="00235B0D">
            <w:pP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Увеличение количества мест в существующих дошкольных образовательных организациях для осуществления присмотра и ухода за детьми от 2-х месяцев до 3-х лет путем рационального использования имеющихся площадей</w:t>
            </w:r>
          </w:p>
          <w:p w:rsidR="009D69AD" w:rsidRPr="00601063" w:rsidRDefault="009D69AD" w:rsidP="00235B0D">
            <w:pPr>
              <w:textAlignment w:val="baseline"/>
              <w:outlineLvl w:val="2"/>
              <w:rPr>
                <w:rFonts w:ascii="Times New Roman" w:eastAsia="Times New Roman" w:hAnsi="Times New Roman" w:cs="Times New Roman"/>
                <w:spacing w:val="2"/>
                <w:sz w:val="24"/>
                <w:szCs w:val="24"/>
              </w:rPr>
            </w:pPr>
          </w:p>
          <w:p w:rsidR="009D69AD" w:rsidRPr="00601063" w:rsidRDefault="009D69AD" w:rsidP="00235B0D">
            <w:pPr>
              <w:textAlignment w:val="baseline"/>
              <w:outlineLvl w:val="2"/>
              <w:rPr>
                <w:rFonts w:ascii="Times New Roman" w:eastAsia="Times New Roman" w:hAnsi="Times New Roman" w:cs="Times New Roman"/>
                <w:spacing w:val="2"/>
                <w:sz w:val="24"/>
                <w:szCs w:val="24"/>
              </w:rPr>
            </w:pPr>
          </w:p>
        </w:tc>
      </w:tr>
      <w:tr w:rsidR="009D69AD" w:rsidRPr="00601063" w:rsidTr="00235B0D">
        <w:trPr>
          <w:trHeight w:val="4001"/>
        </w:trPr>
        <w:tc>
          <w:tcPr>
            <w:tcW w:w="426" w:type="dxa"/>
            <w:vMerge/>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tc>
        <w:tc>
          <w:tcPr>
            <w:tcW w:w="1843" w:type="dxa"/>
            <w:vMerge/>
          </w:tcPr>
          <w:p w:rsidR="009D69AD" w:rsidRPr="00601063" w:rsidRDefault="009D69AD" w:rsidP="00235B0D">
            <w:pPr>
              <w:textAlignment w:val="baseline"/>
              <w:rPr>
                <w:rFonts w:ascii="Times New Roman" w:eastAsia="Times New Roman" w:hAnsi="Times New Roman" w:cs="Times New Roman"/>
                <w:sz w:val="24"/>
                <w:szCs w:val="24"/>
              </w:rPr>
            </w:pPr>
          </w:p>
        </w:tc>
        <w:tc>
          <w:tcPr>
            <w:tcW w:w="1559" w:type="dxa"/>
            <w:vMerge/>
          </w:tcPr>
          <w:p w:rsidR="009D69AD" w:rsidRPr="00601063" w:rsidRDefault="009D69AD" w:rsidP="00235B0D">
            <w:pPr>
              <w:textAlignment w:val="baseline"/>
              <w:outlineLvl w:val="2"/>
              <w:rPr>
                <w:rFonts w:ascii="Times New Roman" w:eastAsia="Times New Roman" w:hAnsi="Times New Roman" w:cs="Times New Roman"/>
                <w:spacing w:val="2"/>
                <w:sz w:val="24"/>
                <w:szCs w:val="24"/>
              </w:rPr>
            </w:pPr>
          </w:p>
        </w:tc>
        <w:tc>
          <w:tcPr>
            <w:tcW w:w="709"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2021</w:t>
            </w:r>
          </w:p>
        </w:tc>
        <w:tc>
          <w:tcPr>
            <w:tcW w:w="992"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highlight w:val="green"/>
              </w:rPr>
            </w:pPr>
            <w:r w:rsidRPr="00601063">
              <w:rPr>
                <w:rFonts w:ascii="Times New Roman" w:eastAsia="Times New Roman" w:hAnsi="Times New Roman" w:cs="Times New Roman"/>
                <w:spacing w:val="2"/>
                <w:sz w:val="24"/>
                <w:szCs w:val="24"/>
              </w:rPr>
              <w:t>556,52</w:t>
            </w:r>
          </w:p>
        </w:tc>
        <w:tc>
          <w:tcPr>
            <w:tcW w:w="851"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0,0</w:t>
            </w:r>
          </w:p>
        </w:tc>
        <w:tc>
          <w:tcPr>
            <w:tcW w:w="850"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0,0</w:t>
            </w:r>
          </w:p>
        </w:tc>
        <w:tc>
          <w:tcPr>
            <w:tcW w:w="993"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556,52</w:t>
            </w:r>
          </w:p>
        </w:tc>
        <w:tc>
          <w:tcPr>
            <w:tcW w:w="708" w:type="dxa"/>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r w:rsidRPr="00601063">
              <w:rPr>
                <w:rFonts w:ascii="Times New Roman" w:eastAsia="Times New Roman" w:hAnsi="Times New Roman" w:cs="Times New Roman"/>
                <w:spacing w:val="2"/>
                <w:sz w:val="24"/>
                <w:szCs w:val="24"/>
              </w:rPr>
              <w:t>0,0</w:t>
            </w:r>
          </w:p>
        </w:tc>
        <w:tc>
          <w:tcPr>
            <w:tcW w:w="1701" w:type="dxa"/>
            <w:vMerge/>
          </w:tcPr>
          <w:p w:rsidR="009D69AD" w:rsidRPr="00601063" w:rsidRDefault="009D69AD" w:rsidP="00235B0D">
            <w:pPr>
              <w:jc w:val="center"/>
              <w:textAlignment w:val="baseline"/>
              <w:outlineLvl w:val="2"/>
              <w:rPr>
                <w:rFonts w:ascii="Times New Roman" w:eastAsia="Times New Roman" w:hAnsi="Times New Roman" w:cs="Times New Roman"/>
                <w:spacing w:val="2"/>
                <w:sz w:val="24"/>
                <w:szCs w:val="24"/>
              </w:rPr>
            </w:pPr>
          </w:p>
        </w:tc>
      </w:tr>
      <w:tr w:rsidR="009D69AD" w:rsidRPr="00601063" w:rsidTr="00235B0D">
        <w:trPr>
          <w:trHeight w:val="595"/>
        </w:trPr>
        <w:tc>
          <w:tcPr>
            <w:tcW w:w="426" w:type="dxa"/>
          </w:tcPr>
          <w:p w:rsidR="009D69AD" w:rsidRPr="00601063" w:rsidRDefault="009D69AD" w:rsidP="00235B0D">
            <w:pPr>
              <w:jc w:val="center"/>
              <w:textAlignment w:val="baseline"/>
              <w:outlineLvl w:val="2"/>
              <w:rPr>
                <w:rFonts w:ascii="Times New Roman" w:eastAsia="Times New Roman" w:hAnsi="Times New Roman" w:cs="Times New Roman"/>
                <w:b/>
                <w:spacing w:val="2"/>
                <w:sz w:val="24"/>
                <w:szCs w:val="24"/>
              </w:rPr>
            </w:pPr>
          </w:p>
        </w:tc>
        <w:tc>
          <w:tcPr>
            <w:tcW w:w="1843" w:type="dxa"/>
          </w:tcPr>
          <w:p w:rsidR="009D69AD" w:rsidRPr="00601063" w:rsidRDefault="009D69AD" w:rsidP="00235B0D">
            <w:pPr>
              <w:textAlignment w:val="baseline"/>
              <w:rPr>
                <w:rFonts w:ascii="Times New Roman" w:hAnsi="Times New Roman" w:cs="Times New Roman"/>
                <w:b/>
                <w:sz w:val="24"/>
                <w:szCs w:val="24"/>
              </w:rPr>
            </w:pPr>
          </w:p>
          <w:p w:rsidR="009D69AD" w:rsidRPr="00601063" w:rsidRDefault="009D69AD" w:rsidP="00235B0D">
            <w:pPr>
              <w:textAlignment w:val="baseline"/>
              <w:rPr>
                <w:rFonts w:ascii="Times New Roman" w:eastAsia="Times New Roman" w:hAnsi="Times New Roman" w:cs="Times New Roman"/>
                <w:b/>
                <w:sz w:val="24"/>
                <w:szCs w:val="24"/>
              </w:rPr>
            </w:pPr>
            <w:r w:rsidRPr="00601063">
              <w:rPr>
                <w:rFonts w:ascii="Times New Roman" w:eastAsia="Times New Roman" w:hAnsi="Times New Roman" w:cs="Times New Roman"/>
                <w:b/>
                <w:sz w:val="24"/>
                <w:szCs w:val="24"/>
              </w:rPr>
              <w:t>Итого:</w:t>
            </w:r>
          </w:p>
        </w:tc>
        <w:tc>
          <w:tcPr>
            <w:tcW w:w="1559" w:type="dxa"/>
          </w:tcPr>
          <w:p w:rsidR="009D69AD" w:rsidRPr="00601063" w:rsidRDefault="009D69AD" w:rsidP="00235B0D">
            <w:pPr>
              <w:textAlignment w:val="baseline"/>
              <w:outlineLvl w:val="2"/>
              <w:rPr>
                <w:rFonts w:ascii="Times New Roman" w:eastAsia="Times New Roman" w:hAnsi="Times New Roman" w:cs="Times New Roman"/>
                <w:b/>
                <w:spacing w:val="2"/>
                <w:sz w:val="24"/>
                <w:szCs w:val="24"/>
              </w:rPr>
            </w:pPr>
          </w:p>
        </w:tc>
        <w:tc>
          <w:tcPr>
            <w:tcW w:w="709" w:type="dxa"/>
          </w:tcPr>
          <w:p w:rsidR="009D69AD" w:rsidRPr="00601063" w:rsidRDefault="009D69AD" w:rsidP="00235B0D">
            <w:pPr>
              <w:jc w:val="center"/>
              <w:textAlignment w:val="baseline"/>
              <w:outlineLvl w:val="2"/>
              <w:rPr>
                <w:rFonts w:ascii="Times New Roman" w:eastAsia="Times New Roman" w:hAnsi="Times New Roman" w:cs="Times New Roman"/>
                <w:b/>
                <w:spacing w:val="2"/>
                <w:sz w:val="24"/>
                <w:szCs w:val="24"/>
              </w:rPr>
            </w:pPr>
          </w:p>
        </w:tc>
        <w:tc>
          <w:tcPr>
            <w:tcW w:w="992" w:type="dxa"/>
          </w:tcPr>
          <w:p w:rsidR="009D69AD" w:rsidRPr="00601063" w:rsidRDefault="009D69AD" w:rsidP="00235B0D">
            <w:pPr>
              <w:jc w:val="center"/>
              <w:textAlignment w:val="baseline"/>
              <w:outlineLvl w:val="2"/>
              <w:rPr>
                <w:rFonts w:ascii="Times New Roman" w:eastAsia="Times New Roman" w:hAnsi="Times New Roman" w:cs="Times New Roman"/>
                <w:b/>
                <w:spacing w:val="2"/>
                <w:sz w:val="24"/>
                <w:szCs w:val="24"/>
              </w:rPr>
            </w:pPr>
            <w:r w:rsidRPr="00601063">
              <w:rPr>
                <w:rFonts w:ascii="Times New Roman" w:eastAsia="Times New Roman" w:hAnsi="Times New Roman" w:cs="Times New Roman"/>
                <w:b/>
                <w:spacing w:val="2"/>
                <w:sz w:val="24"/>
                <w:szCs w:val="24"/>
              </w:rPr>
              <w:t>140619,0</w:t>
            </w:r>
            <w:r>
              <w:rPr>
                <w:rFonts w:ascii="Times New Roman" w:eastAsia="Times New Roman" w:hAnsi="Times New Roman" w:cs="Times New Roman"/>
                <w:b/>
                <w:spacing w:val="2"/>
                <w:sz w:val="24"/>
                <w:szCs w:val="24"/>
              </w:rPr>
              <w:t>7</w:t>
            </w:r>
          </w:p>
        </w:tc>
        <w:tc>
          <w:tcPr>
            <w:tcW w:w="851" w:type="dxa"/>
          </w:tcPr>
          <w:p w:rsidR="009D69AD" w:rsidRPr="00601063" w:rsidRDefault="009D69AD" w:rsidP="00235B0D">
            <w:pPr>
              <w:jc w:val="center"/>
              <w:textAlignment w:val="baseline"/>
              <w:outlineLvl w:val="2"/>
              <w:rPr>
                <w:rFonts w:ascii="Times New Roman" w:eastAsia="Times New Roman" w:hAnsi="Times New Roman" w:cs="Times New Roman"/>
                <w:b/>
                <w:spacing w:val="2"/>
                <w:sz w:val="24"/>
                <w:szCs w:val="24"/>
              </w:rPr>
            </w:pPr>
            <w:r w:rsidRPr="00601063">
              <w:rPr>
                <w:rFonts w:ascii="Times New Roman" w:eastAsia="Times New Roman" w:hAnsi="Times New Roman" w:cs="Times New Roman"/>
                <w:b/>
                <w:spacing w:val="2"/>
                <w:sz w:val="24"/>
                <w:szCs w:val="24"/>
              </w:rPr>
              <w:t>86434,41</w:t>
            </w:r>
          </w:p>
        </w:tc>
        <w:tc>
          <w:tcPr>
            <w:tcW w:w="850" w:type="dxa"/>
          </w:tcPr>
          <w:p w:rsidR="009D69AD" w:rsidRPr="00601063" w:rsidRDefault="009D69AD" w:rsidP="00235B0D">
            <w:pPr>
              <w:jc w:val="center"/>
              <w:textAlignment w:val="baseline"/>
              <w:outlineLvl w:val="2"/>
              <w:rPr>
                <w:rFonts w:ascii="Times New Roman" w:eastAsia="Times New Roman" w:hAnsi="Times New Roman" w:cs="Times New Roman"/>
                <w:b/>
                <w:spacing w:val="2"/>
                <w:sz w:val="24"/>
                <w:szCs w:val="24"/>
              </w:rPr>
            </w:pPr>
            <w:r w:rsidRPr="00601063">
              <w:rPr>
                <w:rFonts w:ascii="Times New Roman" w:eastAsia="Times New Roman" w:hAnsi="Times New Roman" w:cs="Times New Roman"/>
                <w:b/>
                <w:spacing w:val="2"/>
                <w:sz w:val="24"/>
                <w:szCs w:val="24"/>
              </w:rPr>
              <w:t>42465,31</w:t>
            </w:r>
          </w:p>
        </w:tc>
        <w:tc>
          <w:tcPr>
            <w:tcW w:w="993" w:type="dxa"/>
          </w:tcPr>
          <w:p w:rsidR="009D69AD" w:rsidRPr="00601063" w:rsidRDefault="009D69AD" w:rsidP="00235B0D">
            <w:pPr>
              <w:textAlignment w:val="baseline"/>
              <w:outlineLvl w:val="2"/>
              <w:rPr>
                <w:rFonts w:ascii="Times New Roman" w:eastAsia="Times New Roman" w:hAnsi="Times New Roman" w:cs="Times New Roman"/>
                <w:b/>
                <w:spacing w:val="2"/>
                <w:sz w:val="24"/>
                <w:szCs w:val="24"/>
              </w:rPr>
            </w:pPr>
            <w:r w:rsidRPr="00601063">
              <w:rPr>
                <w:rFonts w:ascii="Times New Roman" w:eastAsia="Times New Roman" w:hAnsi="Times New Roman" w:cs="Times New Roman"/>
                <w:b/>
                <w:spacing w:val="2"/>
                <w:sz w:val="24"/>
                <w:szCs w:val="24"/>
              </w:rPr>
              <w:t>11719,36</w:t>
            </w:r>
          </w:p>
        </w:tc>
        <w:tc>
          <w:tcPr>
            <w:tcW w:w="708" w:type="dxa"/>
          </w:tcPr>
          <w:p w:rsidR="009D69AD" w:rsidRPr="00601063" w:rsidRDefault="009D69AD" w:rsidP="00235B0D">
            <w:pPr>
              <w:jc w:val="center"/>
              <w:textAlignment w:val="baseline"/>
              <w:outlineLvl w:val="2"/>
              <w:rPr>
                <w:rFonts w:ascii="Times New Roman" w:eastAsia="Times New Roman" w:hAnsi="Times New Roman" w:cs="Times New Roman"/>
                <w:b/>
                <w:spacing w:val="2"/>
                <w:sz w:val="24"/>
                <w:szCs w:val="24"/>
              </w:rPr>
            </w:pPr>
            <w:r w:rsidRPr="00601063">
              <w:rPr>
                <w:rFonts w:ascii="Times New Roman" w:eastAsia="Times New Roman" w:hAnsi="Times New Roman" w:cs="Times New Roman"/>
                <w:b/>
                <w:spacing w:val="2"/>
                <w:sz w:val="24"/>
                <w:szCs w:val="24"/>
              </w:rPr>
              <w:t>0,0</w:t>
            </w:r>
          </w:p>
        </w:tc>
        <w:tc>
          <w:tcPr>
            <w:tcW w:w="1701" w:type="dxa"/>
          </w:tcPr>
          <w:p w:rsidR="009D69AD" w:rsidRPr="00601063" w:rsidRDefault="009D69AD" w:rsidP="00235B0D">
            <w:pPr>
              <w:jc w:val="center"/>
              <w:textAlignment w:val="baseline"/>
              <w:outlineLvl w:val="2"/>
              <w:rPr>
                <w:rFonts w:ascii="Times New Roman" w:eastAsia="Times New Roman" w:hAnsi="Times New Roman" w:cs="Times New Roman"/>
                <w:b/>
                <w:spacing w:val="2"/>
                <w:sz w:val="24"/>
                <w:szCs w:val="24"/>
              </w:rPr>
            </w:pPr>
          </w:p>
        </w:tc>
      </w:tr>
    </w:tbl>
    <w:p w:rsidR="009D69AD" w:rsidRPr="00601063" w:rsidRDefault="009D69AD" w:rsidP="009D69AD">
      <w:pPr>
        <w:shd w:val="clear" w:color="auto" w:fill="FFFFFF"/>
        <w:spacing w:after="0" w:line="240" w:lineRule="auto"/>
        <w:jc w:val="center"/>
        <w:textAlignment w:val="baseline"/>
        <w:outlineLvl w:val="2"/>
        <w:rPr>
          <w:rFonts w:ascii="Times New Roman" w:eastAsia="Times New Roman" w:hAnsi="Times New Roman" w:cs="Times New Roman"/>
          <w:b/>
          <w:spacing w:val="2"/>
          <w:sz w:val="28"/>
          <w:szCs w:val="28"/>
        </w:rPr>
      </w:pPr>
    </w:p>
    <w:p w:rsidR="009D69AD" w:rsidRDefault="009D69AD" w:rsidP="009D69AD">
      <w:pPr>
        <w:shd w:val="clear" w:color="auto" w:fill="FFFFFF"/>
        <w:spacing w:after="0" w:line="240" w:lineRule="auto"/>
        <w:ind w:firstLine="720"/>
        <w:jc w:val="both"/>
        <w:textAlignment w:val="top"/>
        <w:rPr>
          <w:rFonts w:ascii="Times New Roman" w:eastAsia="Calibri" w:hAnsi="Times New Roman" w:cs="Times New Roman"/>
          <w:sz w:val="28"/>
          <w:szCs w:val="28"/>
          <w:u w:val="single"/>
        </w:rPr>
      </w:pPr>
      <w:r w:rsidRPr="00601063">
        <w:rPr>
          <w:rFonts w:ascii="Times New Roman" w:eastAsia="Calibri" w:hAnsi="Times New Roman" w:cs="Times New Roman"/>
          <w:sz w:val="28"/>
          <w:szCs w:val="28"/>
        </w:rPr>
        <w:t xml:space="preserve">Справочная таблица по мероприятию 2 Муниципальной программы приведена в </w:t>
      </w:r>
      <w:r w:rsidRPr="00601063">
        <w:rPr>
          <w:rFonts w:ascii="Times New Roman" w:eastAsia="Calibri" w:hAnsi="Times New Roman" w:cs="Times New Roman"/>
          <w:sz w:val="28"/>
          <w:szCs w:val="28"/>
          <w:u w:val="single"/>
        </w:rPr>
        <w:t xml:space="preserve">Приложении 1 </w:t>
      </w:r>
    </w:p>
    <w:p w:rsidR="009D69AD" w:rsidRPr="00601063" w:rsidRDefault="009D69AD" w:rsidP="009D69AD">
      <w:pPr>
        <w:shd w:val="clear" w:color="auto" w:fill="FFFFFF"/>
        <w:spacing w:after="0" w:line="240" w:lineRule="auto"/>
        <w:ind w:firstLine="720"/>
        <w:jc w:val="both"/>
        <w:textAlignment w:val="top"/>
        <w:rPr>
          <w:rFonts w:ascii="Times New Roman" w:eastAsia="Calibri" w:hAnsi="Times New Roman" w:cs="Times New Roman"/>
          <w:sz w:val="28"/>
          <w:szCs w:val="28"/>
        </w:rPr>
      </w:pPr>
    </w:p>
    <w:p w:rsidR="009D69AD" w:rsidRPr="00601063" w:rsidRDefault="009D69AD" w:rsidP="009D69AD">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rPr>
      </w:pPr>
      <w:r w:rsidRPr="00601063">
        <w:rPr>
          <w:rFonts w:ascii="Times New Roman" w:eastAsia="Times New Roman" w:hAnsi="Times New Roman" w:cs="Times New Roman"/>
          <w:spacing w:val="2"/>
          <w:sz w:val="28"/>
          <w:szCs w:val="28"/>
        </w:rPr>
        <w:t xml:space="preserve">Раздел </w:t>
      </w:r>
      <w:r w:rsidRPr="00601063">
        <w:rPr>
          <w:rFonts w:ascii="Times New Roman" w:eastAsia="Times New Roman" w:hAnsi="Times New Roman" w:cs="Times New Roman"/>
          <w:spacing w:val="2"/>
          <w:sz w:val="28"/>
          <w:szCs w:val="28"/>
          <w:lang w:val="en-US"/>
        </w:rPr>
        <w:t>V</w:t>
      </w:r>
      <w:r w:rsidRPr="00601063">
        <w:rPr>
          <w:rFonts w:ascii="Times New Roman" w:eastAsia="Times New Roman" w:hAnsi="Times New Roman" w:cs="Times New Roman"/>
          <w:spacing w:val="2"/>
          <w:sz w:val="28"/>
          <w:szCs w:val="28"/>
        </w:rPr>
        <w:t>. Прогноз сводных показателей муниципальных заданий в рамках реализации муниципальной программы</w:t>
      </w:r>
    </w:p>
    <w:p w:rsidR="009D69AD" w:rsidRDefault="009D69AD" w:rsidP="009D69AD">
      <w:pPr>
        <w:shd w:val="clear" w:color="auto" w:fill="FFFFFF"/>
        <w:spacing w:after="0" w:line="240" w:lineRule="auto"/>
        <w:jc w:val="both"/>
        <w:textAlignment w:val="baseline"/>
        <w:outlineLvl w:val="2"/>
        <w:rPr>
          <w:rFonts w:ascii="Times New Roman" w:eastAsia="Times New Roman" w:hAnsi="Times New Roman" w:cs="Times New Roman"/>
          <w:spacing w:val="2"/>
          <w:sz w:val="28"/>
          <w:szCs w:val="28"/>
        </w:rPr>
      </w:pPr>
      <w:r w:rsidRPr="00601063">
        <w:rPr>
          <w:rFonts w:ascii="Times New Roman" w:eastAsia="Times New Roman" w:hAnsi="Times New Roman" w:cs="Times New Roman"/>
          <w:spacing w:val="2"/>
          <w:sz w:val="28"/>
          <w:szCs w:val="28"/>
        </w:rPr>
        <w:t xml:space="preserve">  Оказание (выполнение) в рамках муниципальной программы муниципальными образовательными учреждениями Ольховского муниципального района Волгоградской области муниципальных услуг (работ) юридическим и (или) физическим лицам не предусмотрено.</w:t>
      </w:r>
    </w:p>
    <w:p w:rsidR="009D69AD" w:rsidRPr="00601063" w:rsidRDefault="009D69AD" w:rsidP="009D69AD">
      <w:pPr>
        <w:shd w:val="clear" w:color="auto" w:fill="FFFFFF"/>
        <w:spacing w:after="0" w:line="240" w:lineRule="auto"/>
        <w:jc w:val="both"/>
        <w:textAlignment w:val="baseline"/>
        <w:outlineLvl w:val="2"/>
        <w:rPr>
          <w:rFonts w:ascii="Times New Roman" w:eastAsia="Times New Roman" w:hAnsi="Times New Roman" w:cs="Times New Roman"/>
          <w:spacing w:val="2"/>
          <w:sz w:val="28"/>
          <w:szCs w:val="28"/>
        </w:rPr>
      </w:pPr>
    </w:p>
    <w:p w:rsidR="009D69AD" w:rsidRDefault="009D69AD" w:rsidP="009D69AD">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rPr>
      </w:pPr>
      <w:r w:rsidRPr="00601063">
        <w:rPr>
          <w:rFonts w:ascii="Times New Roman" w:eastAsia="Times New Roman" w:hAnsi="Times New Roman" w:cs="Times New Roman"/>
          <w:spacing w:val="2"/>
          <w:sz w:val="28"/>
          <w:szCs w:val="28"/>
        </w:rPr>
        <w:t xml:space="preserve">Раздел </w:t>
      </w:r>
      <w:r w:rsidRPr="00601063">
        <w:rPr>
          <w:rFonts w:ascii="Times New Roman" w:eastAsia="Times New Roman" w:hAnsi="Times New Roman" w:cs="Times New Roman"/>
          <w:spacing w:val="2"/>
          <w:sz w:val="28"/>
          <w:szCs w:val="28"/>
          <w:lang w:val="en-US"/>
        </w:rPr>
        <w:t>VI</w:t>
      </w:r>
      <w:r w:rsidRPr="00601063">
        <w:rPr>
          <w:rFonts w:ascii="Times New Roman" w:eastAsia="Times New Roman" w:hAnsi="Times New Roman" w:cs="Times New Roman"/>
          <w:spacing w:val="2"/>
          <w:sz w:val="28"/>
          <w:szCs w:val="28"/>
        </w:rPr>
        <w:t>. Обоснование объема финансовых ресурсов, необходимых для реализации муниципальной программы</w:t>
      </w:r>
    </w:p>
    <w:p w:rsidR="009D69AD" w:rsidRPr="00601063" w:rsidRDefault="009D69AD" w:rsidP="009D69AD">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rPr>
      </w:pPr>
    </w:p>
    <w:p w:rsidR="009D69AD" w:rsidRPr="00601063" w:rsidRDefault="009D69AD" w:rsidP="009D69AD">
      <w:pPr>
        <w:pStyle w:val="ConsPlusNonformat"/>
        <w:jc w:val="center"/>
        <w:rPr>
          <w:rFonts w:ascii="Times New Roman" w:hAnsi="Times New Roman" w:cs="Times New Roman"/>
          <w:sz w:val="28"/>
          <w:szCs w:val="28"/>
        </w:rPr>
      </w:pPr>
      <w:r w:rsidRPr="00601063">
        <w:rPr>
          <w:rFonts w:ascii="Times New Roman" w:hAnsi="Times New Roman" w:cs="Times New Roman"/>
          <w:sz w:val="28"/>
          <w:szCs w:val="28"/>
        </w:rPr>
        <w:t>РЕСУРСНОЕ ОБЕСПЕЧЕНИЕ</w:t>
      </w:r>
    </w:p>
    <w:p w:rsidR="009D69AD" w:rsidRPr="00601063" w:rsidRDefault="009D69AD" w:rsidP="009D69AD">
      <w:pPr>
        <w:pStyle w:val="ConsPlusNonformat"/>
        <w:jc w:val="center"/>
        <w:rPr>
          <w:rFonts w:ascii="Times New Roman" w:hAnsi="Times New Roman" w:cs="Times New Roman"/>
          <w:spacing w:val="2"/>
          <w:sz w:val="28"/>
          <w:szCs w:val="28"/>
        </w:rPr>
      </w:pPr>
      <w:r w:rsidRPr="00601063">
        <w:rPr>
          <w:rFonts w:ascii="Times New Roman" w:hAnsi="Times New Roman" w:cs="Times New Roman"/>
          <w:sz w:val="28"/>
          <w:szCs w:val="28"/>
        </w:rPr>
        <w:t xml:space="preserve">муниципальной программы </w:t>
      </w:r>
      <w:r w:rsidRPr="00601063">
        <w:rPr>
          <w:rFonts w:ascii="Times New Roman" w:hAnsi="Times New Roman" w:cs="Times New Roman"/>
          <w:spacing w:val="2"/>
          <w:sz w:val="28"/>
          <w:szCs w:val="28"/>
        </w:rPr>
        <w:t>«Создание мест для осуществления присмотра и ухода за детьми дошкольного возраста в муниципальных образовательных организациях Ольховского муниципального района Волгоградской области, реализующих программы дошкольного образования на 2019 – 2021 годы»</w:t>
      </w:r>
      <w:r w:rsidRPr="00601063">
        <w:rPr>
          <w:rFonts w:ascii="Times New Roman" w:hAnsi="Times New Roman" w:cs="Times New Roman"/>
          <w:sz w:val="28"/>
          <w:szCs w:val="28"/>
        </w:rPr>
        <w:t xml:space="preserve">за счет </w:t>
      </w:r>
      <w:proofErr w:type="spellStart"/>
      <w:r w:rsidRPr="00601063">
        <w:rPr>
          <w:rFonts w:ascii="Times New Roman" w:hAnsi="Times New Roman" w:cs="Times New Roman"/>
          <w:sz w:val="28"/>
          <w:szCs w:val="28"/>
        </w:rPr>
        <w:t>средств,привлеченных</w:t>
      </w:r>
      <w:proofErr w:type="spellEnd"/>
      <w:r w:rsidRPr="00601063">
        <w:rPr>
          <w:rFonts w:ascii="Times New Roman" w:hAnsi="Times New Roman" w:cs="Times New Roman"/>
          <w:sz w:val="28"/>
          <w:szCs w:val="28"/>
        </w:rPr>
        <w:t xml:space="preserve"> из различных источников финансирования</w:t>
      </w:r>
    </w:p>
    <w:tbl>
      <w:tblPr>
        <w:tblW w:w="985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46"/>
        <w:gridCol w:w="850"/>
        <w:gridCol w:w="2133"/>
        <w:gridCol w:w="992"/>
        <w:gridCol w:w="851"/>
        <w:gridCol w:w="850"/>
        <w:gridCol w:w="786"/>
        <w:gridCol w:w="850"/>
      </w:tblGrid>
      <w:tr w:rsidR="009D69AD" w:rsidRPr="00601063" w:rsidTr="00235B0D">
        <w:tc>
          <w:tcPr>
            <w:tcW w:w="2546" w:type="dxa"/>
            <w:vMerge w:val="restart"/>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sz w:val="24"/>
                <w:szCs w:val="24"/>
              </w:rPr>
            </w:pPr>
            <w:r w:rsidRPr="00601063">
              <w:rPr>
                <w:rFonts w:ascii="Times New Roman" w:hAnsi="Times New Roman" w:cs="Times New Roman"/>
                <w:sz w:val="24"/>
                <w:szCs w:val="24"/>
              </w:rPr>
              <w:t>Наименование муниципальной  программы, подпрограммы</w:t>
            </w:r>
          </w:p>
        </w:tc>
        <w:tc>
          <w:tcPr>
            <w:tcW w:w="850" w:type="dxa"/>
            <w:vMerge w:val="restart"/>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sz w:val="24"/>
                <w:szCs w:val="24"/>
              </w:rPr>
            </w:pPr>
            <w:r w:rsidRPr="00601063">
              <w:rPr>
                <w:rFonts w:ascii="Times New Roman" w:hAnsi="Times New Roman" w:cs="Times New Roman"/>
                <w:sz w:val="24"/>
                <w:szCs w:val="24"/>
              </w:rPr>
              <w:t>Год реализации</w:t>
            </w:r>
          </w:p>
        </w:tc>
        <w:tc>
          <w:tcPr>
            <w:tcW w:w="2133" w:type="dxa"/>
            <w:vMerge w:val="restart"/>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sz w:val="24"/>
                <w:szCs w:val="24"/>
              </w:rPr>
            </w:pPr>
            <w:r w:rsidRPr="00601063">
              <w:rPr>
                <w:rFonts w:ascii="Times New Roman" w:hAnsi="Times New Roman" w:cs="Times New Roman"/>
                <w:sz w:val="24"/>
                <w:szCs w:val="24"/>
              </w:rPr>
              <w:t>Наименование ответственного исполнителя, соисполнителя муниципальной программы, подпрограммы</w:t>
            </w:r>
          </w:p>
        </w:tc>
        <w:tc>
          <w:tcPr>
            <w:tcW w:w="4329" w:type="dxa"/>
            <w:gridSpan w:val="5"/>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sz w:val="24"/>
                <w:szCs w:val="24"/>
              </w:rPr>
            </w:pPr>
            <w:r w:rsidRPr="00601063">
              <w:rPr>
                <w:rFonts w:ascii="Times New Roman" w:hAnsi="Times New Roman" w:cs="Times New Roman"/>
                <w:sz w:val="24"/>
                <w:szCs w:val="24"/>
              </w:rPr>
              <w:t>Объемы и источники финансирования (тыс. рублей)</w:t>
            </w:r>
          </w:p>
        </w:tc>
      </w:tr>
      <w:tr w:rsidR="009D69AD" w:rsidRPr="00601063" w:rsidTr="00235B0D">
        <w:tc>
          <w:tcPr>
            <w:tcW w:w="2546" w:type="dxa"/>
            <w:vMerge/>
            <w:tcBorders>
              <w:top w:val="single" w:sz="4" w:space="0" w:color="auto"/>
              <w:left w:val="single" w:sz="4" w:space="0" w:color="auto"/>
              <w:bottom w:val="single" w:sz="4" w:space="0" w:color="auto"/>
              <w:right w:val="single" w:sz="4" w:space="0" w:color="auto"/>
            </w:tcBorders>
            <w:vAlign w:val="center"/>
          </w:tcPr>
          <w:p w:rsidR="009D69AD" w:rsidRPr="00601063" w:rsidRDefault="009D69AD" w:rsidP="00235B0D">
            <w:pPr>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9D69AD" w:rsidRPr="00601063" w:rsidRDefault="009D69AD" w:rsidP="00235B0D">
            <w:pPr>
              <w:spacing w:after="0" w:line="240" w:lineRule="auto"/>
              <w:rPr>
                <w:rFonts w:ascii="Times New Roman" w:hAnsi="Times New Roman" w:cs="Times New Roman"/>
                <w:sz w:val="24"/>
                <w:szCs w:val="24"/>
              </w:rPr>
            </w:pPr>
          </w:p>
        </w:tc>
        <w:tc>
          <w:tcPr>
            <w:tcW w:w="2133" w:type="dxa"/>
            <w:vMerge/>
            <w:tcBorders>
              <w:top w:val="single" w:sz="4" w:space="0" w:color="auto"/>
              <w:left w:val="single" w:sz="4" w:space="0" w:color="auto"/>
              <w:bottom w:val="single" w:sz="4" w:space="0" w:color="auto"/>
              <w:right w:val="single" w:sz="4" w:space="0" w:color="auto"/>
            </w:tcBorders>
            <w:vAlign w:val="center"/>
          </w:tcPr>
          <w:p w:rsidR="009D69AD" w:rsidRPr="00601063" w:rsidRDefault="009D69AD" w:rsidP="00235B0D">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sz w:val="24"/>
                <w:szCs w:val="24"/>
              </w:rPr>
            </w:pPr>
            <w:r w:rsidRPr="00601063">
              <w:rPr>
                <w:rFonts w:ascii="Times New Roman" w:hAnsi="Times New Roman" w:cs="Times New Roman"/>
                <w:sz w:val="24"/>
                <w:szCs w:val="24"/>
              </w:rPr>
              <w:t>всего</w:t>
            </w:r>
          </w:p>
        </w:tc>
        <w:tc>
          <w:tcPr>
            <w:tcW w:w="3337" w:type="dxa"/>
            <w:gridSpan w:val="4"/>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sz w:val="24"/>
                <w:szCs w:val="24"/>
              </w:rPr>
            </w:pPr>
            <w:r w:rsidRPr="00601063">
              <w:rPr>
                <w:rFonts w:ascii="Times New Roman" w:hAnsi="Times New Roman" w:cs="Times New Roman"/>
                <w:sz w:val="24"/>
                <w:szCs w:val="24"/>
              </w:rPr>
              <w:t>в том числе</w:t>
            </w:r>
          </w:p>
        </w:tc>
      </w:tr>
      <w:tr w:rsidR="009D69AD" w:rsidRPr="00601063" w:rsidTr="00235B0D">
        <w:trPr>
          <w:trHeight w:val="2020"/>
        </w:trPr>
        <w:tc>
          <w:tcPr>
            <w:tcW w:w="2546" w:type="dxa"/>
            <w:vMerge/>
            <w:tcBorders>
              <w:top w:val="single" w:sz="4" w:space="0" w:color="auto"/>
              <w:left w:val="single" w:sz="4" w:space="0" w:color="auto"/>
              <w:bottom w:val="single" w:sz="4" w:space="0" w:color="auto"/>
              <w:right w:val="single" w:sz="4" w:space="0" w:color="auto"/>
            </w:tcBorders>
            <w:vAlign w:val="center"/>
          </w:tcPr>
          <w:p w:rsidR="009D69AD" w:rsidRPr="00601063" w:rsidRDefault="009D69AD" w:rsidP="00235B0D">
            <w:pPr>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9D69AD" w:rsidRPr="00601063" w:rsidRDefault="009D69AD" w:rsidP="00235B0D">
            <w:pPr>
              <w:spacing w:after="0" w:line="240" w:lineRule="auto"/>
              <w:rPr>
                <w:rFonts w:ascii="Times New Roman" w:hAnsi="Times New Roman" w:cs="Times New Roman"/>
                <w:sz w:val="24"/>
                <w:szCs w:val="24"/>
              </w:rPr>
            </w:pPr>
          </w:p>
        </w:tc>
        <w:tc>
          <w:tcPr>
            <w:tcW w:w="2133" w:type="dxa"/>
            <w:vMerge/>
            <w:tcBorders>
              <w:top w:val="single" w:sz="4" w:space="0" w:color="auto"/>
              <w:left w:val="single" w:sz="4" w:space="0" w:color="auto"/>
              <w:bottom w:val="single" w:sz="4" w:space="0" w:color="auto"/>
              <w:right w:val="single" w:sz="4" w:space="0" w:color="auto"/>
            </w:tcBorders>
            <w:vAlign w:val="center"/>
          </w:tcPr>
          <w:p w:rsidR="009D69AD" w:rsidRPr="00601063" w:rsidRDefault="009D69AD" w:rsidP="00235B0D">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D69AD" w:rsidRPr="00601063" w:rsidRDefault="009D69AD" w:rsidP="00235B0D">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sz w:val="24"/>
                <w:szCs w:val="24"/>
              </w:rPr>
            </w:pPr>
            <w:r w:rsidRPr="00601063">
              <w:rPr>
                <w:rFonts w:ascii="Times New Roman" w:hAnsi="Times New Roman" w:cs="Times New Roman"/>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sz w:val="24"/>
                <w:szCs w:val="24"/>
              </w:rPr>
            </w:pPr>
            <w:r w:rsidRPr="00601063">
              <w:rPr>
                <w:rFonts w:ascii="Times New Roman" w:hAnsi="Times New Roman" w:cs="Times New Roman"/>
                <w:sz w:val="24"/>
                <w:szCs w:val="24"/>
              </w:rPr>
              <w:t>областной бюджет</w:t>
            </w:r>
          </w:p>
        </w:tc>
        <w:tc>
          <w:tcPr>
            <w:tcW w:w="786" w:type="dxa"/>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sz w:val="24"/>
                <w:szCs w:val="24"/>
              </w:rPr>
            </w:pPr>
            <w:r w:rsidRPr="00601063">
              <w:rPr>
                <w:rFonts w:ascii="Times New Roman" w:hAnsi="Times New Roman" w:cs="Times New Roman"/>
                <w:sz w:val="24"/>
                <w:szCs w:val="24"/>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sz w:val="24"/>
                <w:szCs w:val="24"/>
              </w:rPr>
            </w:pPr>
            <w:r w:rsidRPr="00601063">
              <w:rPr>
                <w:rFonts w:ascii="Times New Roman" w:hAnsi="Times New Roman" w:cs="Times New Roman"/>
                <w:sz w:val="24"/>
                <w:szCs w:val="24"/>
              </w:rPr>
              <w:t>внебюджетные источники</w:t>
            </w:r>
          </w:p>
        </w:tc>
      </w:tr>
      <w:tr w:rsidR="009D69AD" w:rsidRPr="00601063" w:rsidTr="00235B0D">
        <w:tc>
          <w:tcPr>
            <w:tcW w:w="2546" w:type="dxa"/>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sz w:val="24"/>
                <w:szCs w:val="24"/>
              </w:rPr>
            </w:pPr>
            <w:r w:rsidRPr="00601063">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sz w:val="24"/>
                <w:szCs w:val="24"/>
              </w:rPr>
            </w:pPr>
            <w:r w:rsidRPr="00601063">
              <w:rPr>
                <w:rFonts w:ascii="Times New Roman" w:hAnsi="Times New Roman" w:cs="Times New Roman"/>
                <w:sz w:val="24"/>
                <w:szCs w:val="24"/>
              </w:rPr>
              <w:t>2</w:t>
            </w:r>
          </w:p>
        </w:tc>
        <w:tc>
          <w:tcPr>
            <w:tcW w:w="2133" w:type="dxa"/>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sz w:val="24"/>
                <w:szCs w:val="24"/>
              </w:rPr>
            </w:pPr>
            <w:r w:rsidRPr="00601063">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sz w:val="24"/>
                <w:szCs w:val="24"/>
              </w:rPr>
            </w:pPr>
            <w:r w:rsidRPr="00601063">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sz w:val="24"/>
                <w:szCs w:val="24"/>
              </w:rPr>
            </w:pPr>
            <w:r w:rsidRPr="00601063">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sz w:val="24"/>
                <w:szCs w:val="24"/>
              </w:rPr>
            </w:pPr>
            <w:r w:rsidRPr="00601063">
              <w:rPr>
                <w:rFonts w:ascii="Times New Roman" w:hAnsi="Times New Roman" w:cs="Times New Roman"/>
                <w:sz w:val="24"/>
                <w:szCs w:val="24"/>
              </w:rPr>
              <w:t>6</w:t>
            </w:r>
          </w:p>
        </w:tc>
        <w:tc>
          <w:tcPr>
            <w:tcW w:w="786" w:type="dxa"/>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sz w:val="24"/>
                <w:szCs w:val="24"/>
              </w:rPr>
            </w:pPr>
            <w:r w:rsidRPr="00601063">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sz w:val="24"/>
                <w:szCs w:val="24"/>
              </w:rPr>
            </w:pPr>
            <w:r w:rsidRPr="00601063">
              <w:rPr>
                <w:rFonts w:ascii="Times New Roman" w:hAnsi="Times New Roman" w:cs="Times New Roman"/>
                <w:sz w:val="24"/>
                <w:szCs w:val="24"/>
              </w:rPr>
              <w:t>8</w:t>
            </w:r>
          </w:p>
        </w:tc>
      </w:tr>
      <w:tr w:rsidR="009D69AD" w:rsidRPr="00601063" w:rsidTr="00235B0D">
        <w:trPr>
          <w:trHeight w:val="1509"/>
        </w:trPr>
        <w:tc>
          <w:tcPr>
            <w:tcW w:w="2546" w:type="dxa"/>
            <w:vMerge w:val="restart"/>
            <w:tcBorders>
              <w:top w:val="single" w:sz="4" w:space="0" w:color="auto"/>
              <w:left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sz w:val="24"/>
                <w:szCs w:val="24"/>
              </w:rPr>
            </w:pPr>
            <w:r w:rsidRPr="00601063">
              <w:rPr>
                <w:rFonts w:ascii="Times New Roman" w:hAnsi="Times New Roman" w:cs="Times New Roman"/>
                <w:sz w:val="24"/>
                <w:szCs w:val="24"/>
              </w:rPr>
              <w:t xml:space="preserve">«Создание мест для осуществления присмотра и ухода за детьми дошкольного возраста в муниципальных образовательных организациях Ольховского </w:t>
            </w:r>
            <w:r w:rsidRPr="00601063">
              <w:rPr>
                <w:rFonts w:ascii="Times New Roman" w:hAnsi="Times New Roman" w:cs="Times New Roman"/>
                <w:sz w:val="24"/>
                <w:szCs w:val="24"/>
              </w:rPr>
              <w:lastRenderedPageBreak/>
              <w:t>муниципального района Волгоградской области, реализующих программы дошкольного образования на 2019 – 2021 годы»</w:t>
            </w:r>
          </w:p>
        </w:tc>
        <w:tc>
          <w:tcPr>
            <w:tcW w:w="850" w:type="dxa"/>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sz w:val="24"/>
                <w:szCs w:val="24"/>
              </w:rPr>
            </w:pPr>
            <w:r w:rsidRPr="00601063">
              <w:rPr>
                <w:rFonts w:ascii="Times New Roman" w:hAnsi="Times New Roman" w:cs="Times New Roman"/>
                <w:sz w:val="24"/>
                <w:szCs w:val="24"/>
              </w:rPr>
              <w:lastRenderedPageBreak/>
              <w:t>2019</w:t>
            </w:r>
          </w:p>
        </w:tc>
        <w:tc>
          <w:tcPr>
            <w:tcW w:w="2133" w:type="dxa"/>
            <w:vMerge w:val="restart"/>
            <w:tcBorders>
              <w:top w:val="single" w:sz="4" w:space="0" w:color="auto"/>
              <w:left w:val="single" w:sz="4" w:space="0" w:color="auto"/>
              <w:bottom w:val="nil"/>
              <w:right w:val="single" w:sz="4" w:space="0" w:color="auto"/>
            </w:tcBorders>
          </w:tcPr>
          <w:p w:rsidR="009D69AD" w:rsidRPr="00601063" w:rsidRDefault="009D69AD" w:rsidP="00235B0D">
            <w:pPr>
              <w:spacing w:after="0" w:line="240" w:lineRule="auto"/>
              <w:rPr>
                <w:rFonts w:ascii="Times New Roman" w:hAnsi="Times New Roman" w:cs="Times New Roman"/>
                <w:sz w:val="24"/>
                <w:szCs w:val="24"/>
              </w:rPr>
            </w:pPr>
            <w:r w:rsidRPr="00601063">
              <w:rPr>
                <w:rFonts w:ascii="Times New Roman" w:hAnsi="Times New Roman" w:cs="Times New Roman"/>
                <w:sz w:val="24"/>
                <w:szCs w:val="24"/>
              </w:rPr>
              <w:t>Отдел по образованию и молодежной политике Администрации Ольховского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sz w:val="24"/>
                <w:szCs w:val="24"/>
              </w:rPr>
            </w:pPr>
            <w:r w:rsidRPr="00601063">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sz w:val="24"/>
                <w:szCs w:val="24"/>
              </w:rPr>
            </w:pPr>
            <w:r w:rsidRPr="00601063">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sz w:val="24"/>
                <w:szCs w:val="24"/>
              </w:rPr>
            </w:pPr>
            <w:r w:rsidRPr="00601063">
              <w:rPr>
                <w:rFonts w:ascii="Times New Roman" w:hAnsi="Times New Roman" w:cs="Times New Roman"/>
                <w:sz w:val="24"/>
                <w:szCs w:val="24"/>
              </w:rPr>
              <w:t>0,0</w:t>
            </w:r>
          </w:p>
        </w:tc>
        <w:tc>
          <w:tcPr>
            <w:tcW w:w="786" w:type="dxa"/>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sz w:val="24"/>
                <w:szCs w:val="24"/>
              </w:rPr>
            </w:pPr>
            <w:r w:rsidRPr="00601063">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sz w:val="24"/>
                <w:szCs w:val="24"/>
              </w:rPr>
            </w:pPr>
            <w:r w:rsidRPr="00601063">
              <w:rPr>
                <w:rFonts w:ascii="Times New Roman" w:hAnsi="Times New Roman" w:cs="Times New Roman"/>
                <w:sz w:val="24"/>
                <w:szCs w:val="24"/>
              </w:rPr>
              <w:t>0,0</w:t>
            </w:r>
          </w:p>
        </w:tc>
      </w:tr>
      <w:tr w:rsidR="009D69AD" w:rsidRPr="00601063" w:rsidTr="00235B0D">
        <w:trPr>
          <w:trHeight w:val="868"/>
        </w:trPr>
        <w:tc>
          <w:tcPr>
            <w:tcW w:w="2546" w:type="dxa"/>
            <w:vMerge/>
            <w:tcBorders>
              <w:left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sz w:val="24"/>
                <w:szCs w:val="24"/>
              </w:rPr>
            </w:pPr>
            <w:r w:rsidRPr="00601063">
              <w:rPr>
                <w:rFonts w:ascii="Times New Roman" w:hAnsi="Times New Roman" w:cs="Times New Roman"/>
                <w:sz w:val="24"/>
                <w:szCs w:val="24"/>
              </w:rPr>
              <w:t>2020</w:t>
            </w:r>
          </w:p>
        </w:tc>
        <w:tc>
          <w:tcPr>
            <w:tcW w:w="2133" w:type="dxa"/>
            <w:vMerge/>
            <w:tcBorders>
              <w:left w:val="single" w:sz="4" w:space="0" w:color="auto"/>
              <w:bottom w:val="nil"/>
              <w:right w:val="single" w:sz="4" w:space="0" w:color="auto"/>
            </w:tcBorders>
          </w:tcPr>
          <w:p w:rsidR="009D69AD" w:rsidRPr="00601063" w:rsidRDefault="009D69AD" w:rsidP="00235B0D">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sz w:val="24"/>
                <w:szCs w:val="24"/>
              </w:rPr>
            </w:pPr>
            <w:r w:rsidRPr="00601063">
              <w:rPr>
                <w:rFonts w:ascii="Times New Roman" w:hAnsi="Times New Roman" w:cs="Times New Roman"/>
                <w:sz w:val="24"/>
                <w:szCs w:val="24"/>
              </w:rPr>
              <w:t>38659,2</w:t>
            </w:r>
            <w:r>
              <w:rPr>
                <w:rFonts w:ascii="Times New Roman" w:hAnsi="Times New Roman" w:cs="Times New Roman"/>
                <w:sz w:val="24"/>
                <w:szCs w:val="24"/>
              </w:rPr>
              <w:t>05</w:t>
            </w:r>
          </w:p>
        </w:tc>
        <w:tc>
          <w:tcPr>
            <w:tcW w:w="851" w:type="dxa"/>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sz w:val="24"/>
                <w:szCs w:val="24"/>
              </w:rPr>
            </w:pPr>
            <w:r w:rsidRPr="00601063">
              <w:rPr>
                <w:rFonts w:ascii="Times New Roman" w:hAnsi="Times New Roman" w:cs="Times New Roman"/>
                <w:sz w:val="24"/>
                <w:szCs w:val="24"/>
              </w:rPr>
              <w:t>37350,44</w:t>
            </w:r>
          </w:p>
        </w:tc>
        <w:tc>
          <w:tcPr>
            <w:tcW w:w="850" w:type="dxa"/>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sz w:val="24"/>
                <w:szCs w:val="24"/>
              </w:rPr>
            </w:pPr>
            <w:r w:rsidRPr="00601063">
              <w:rPr>
                <w:rFonts w:ascii="Times New Roman" w:hAnsi="Times New Roman" w:cs="Times New Roman"/>
                <w:sz w:val="24"/>
                <w:szCs w:val="24"/>
              </w:rPr>
              <w:t>609,8</w:t>
            </w:r>
          </w:p>
        </w:tc>
        <w:tc>
          <w:tcPr>
            <w:tcW w:w="786" w:type="dxa"/>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sz w:val="24"/>
                <w:szCs w:val="24"/>
              </w:rPr>
            </w:pPr>
            <w:r w:rsidRPr="00601063">
              <w:rPr>
                <w:rFonts w:ascii="Times New Roman" w:hAnsi="Times New Roman" w:cs="Times New Roman"/>
                <w:sz w:val="24"/>
                <w:szCs w:val="24"/>
              </w:rPr>
              <w:t>698,</w:t>
            </w:r>
            <w:r>
              <w:rPr>
                <w:rFonts w:ascii="Times New Roman" w:hAnsi="Times New Roman" w:cs="Times New Roman"/>
                <w:sz w:val="24"/>
                <w:szCs w:val="24"/>
              </w:rPr>
              <w:t>965</w:t>
            </w:r>
          </w:p>
        </w:tc>
        <w:tc>
          <w:tcPr>
            <w:tcW w:w="850" w:type="dxa"/>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sz w:val="24"/>
                <w:szCs w:val="24"/>
              </w:rPr>
            </w:pPr>
            <w:r w:rsidRPr="00601063">
              <w:rPr>
                <w:rFonts w:ascii="Times New Roman" w:hAnsi="Times New Roman" w:cs="Times New Roman"/>
                <w:sz w:val="24"/>
                <w:szCs w:val="24"/>
              </w:rPr>
              <w:t>0,0</w:t>
            </w:r>
          </w:p>
        </w:tc>
      </w:tr>
      <w:tr w:rsidR="009D69AD" w:rsidRPr="00601063" w:rsidTr="00235B0D">
        <w:trPr>
          <w:trHeight w:val="596"/>
        </w:trPr>
        <w:tc>
          <w:tcPr>
            <w:tcW w:w="2546" w:type="dxa"/>
            <w:vMerge/>
            <w:tcBorders>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sz w:val="24"/>
                <w:szCs w:val="24"/>
              </w:rPr>
            </w:pPr>
            <w:r w:rsidRPr="00601063">
              <w:rPr>
                <w:rFonts w:ascii="Times New Roman" w:hAnsi="Times New Roman" w:cs="Times New Roman"/>
                <w:sz w:val="24"/>
                <w:szCs w:val="24"/>
              </w:rPr>
              <w:t>2021</w:t>
            </w:r>
          </w:p>
        </w:tc>
        <w:tc>
          <w:tcPr>
            <w:tcW w:w="2133" w:type="dxa"/>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sz w:val="24"/>
                <w:szCs w:val="24"/>
              </w:rPr>
            </w:pPr>
            <w:r w:rsidRPr="00601063">
              <w:rPr>
                <w:rFonts w:ascii="Times New Roman" w:hAnsi="Times New Roman" w:cs="Times New Roman"/>
                <w:sz w:val="24"/>
                <w:szCs w:val="24"/>
              </w:rPr>
              <w:t>Отдел архитектуры, градостроительства и землепользования Ольховского муниципального района Волгоградской области</w:t>
            </w:r>
          </w:p>
          <w:p w:rsidR="009D69AD" w:rsidRPr="00601063" w:rsidRDefault="009D69AD" w:rsidP="00235B0D">
            <w:pPr>
              <w:spacing w:after="0" w:line="240" w:lineRule="auto"/>
              <w:rPr>
                <w:rFonts w:ascii="Times New Roman" w:hAnsi="Times New Roman" w:cs="Times New Roman"/>
                <w:sz w:val="24"/>
                <w:szCs w:val="24"/>
              </w:rPr>
            </w:pPr>
            <w:r w:rsidRPr="00601063">
              <w:rPr>
                <w:rFonts w:ascii="Times New Roman" w:hAnsi="Times New Roman" w:cs="Times New Roman"/>
                <w:sz w:val="24"/>
                <w:szCs w:val="24"/>
              </w:rPr>
              <w:t>Отдел жилищно-коммунального хозяйства, строительства и охраны окружающей среды Ольховского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sz w:val="24"/>
                <w:szCs w:val="24"/>
              </w:rPr>
            </w:pPr>
            <w:r w:rsidRPr="00601063">
              <w:rPr>
                <w:rFonts w:ascii="Times New Roman" w:eastAsia="Times New Roman" w:hAnsi="Times New Roman" w:cs="Times New Roman"/>
                <w:sz w:val="24"/>
                <w:szCs w:val="24"/>
              </w:rPr>
              <w:t>101 959,8</w:t>
            </w:r>
            <w:r>
              <w:rPr>
                <w:rFonts w:ascii="Times New Roman" w:eastAsia="Times New Roman" w:hAnsi="Times New Roman" w:cs="Times New Roman"/>
                <w:sz w:val="24"/>
                <w:szCs w:val="24"/>
              </w:rPr>
              <w:t>65</w:t>
            </w:r>
          </w:p>
        </w:tc>
        <w:tc>
          <w:tcPr>
            <w:tcW w:w="851" w:type="dxa"/>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sz w:val="24"/>
                <w:szCs w:val="24"/>
              </w:rPr>
            </w:pPr>
            <w:r w:rsidRPr="00601063">
              <w:rPr>
                <w:rFonts w:ascii="Times New Roman" w:hAnsi="Times New Roman" w:cs="Times New Roman"/>
                <w:sz w:val="24"/>
                <w:szCs w:val="24"/>
              </w:rPr>
              <w:t>49083,97</w:t>
            </w:r>
          </w:p>
        </w:tc>
        <w:tc>
          <w:tcPr>
            <w:tcW w:w="850" w:type="dxa"/>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sz w:val="24"/>
                <w:szCs w:val="24"/>
              </w:rPr>
            </w:pPr>
            <w:r w:rsidRPr="00601063">
              <w:rPr>
                <w:rFonts w:ascii="Times New Roman" w:hAnsi="Times New Roman" w:cs="Times New Roman"/>
                <w:sz w:val="24"/>
                <w:szCs w:val="24"/>
              </w:rPr>
              <w:t>41855,51</w:t>
            </w:r>
          </w:p>
        </w:tc>
        <w:tc>
          <w:tcPr>
            <w:tcW w:w="786" w:type="dxa"/>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sz w:val="24"/>
                <w:szCs w:val="24"/>
              </w:rPr>
            </w:pPr>
            <w:r w:rsidRPr="00601063">
              <w:rPr>
                <w:rFonts w:ascii="Times New Roman" w:hAnsi="Times New Roman" w:cs="Times New Roman"/>
                <w:sz w:val="24"/>
                <w:szCs w:val="24"/>
              </w:rPr>
              <w:t>11020,3</w:t>
            </w:r>
            <w:r>
              <w:rPr>
                <w:rFonts w:ascii="Times New Roman" w:hAnsi="Times New Roman" w:cs="Times New Roman"/>
                <w:sz w:val="24"/>
                <w:szCs w:val="24"/>
              </w:rPr>
              <w:t>85</w:t>
            </w:r>
          </w:p>
        </w:tc>
        <w:tc>
          <w:tcPr>
            <w:tcW w:w="850" w:type="dxa"/>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sz w:val="24"/>
                <w:szCs w:val="24"/>
              </w:rPr>
            </w:pPr>
            <w:r w:rsidRPr="00601063">
              <w:rPr>
                <w:rFonts w:ascii="Times New Roman" w:hAnsi="Times New Roman" w:cs="Times New Roman"/>
                <w:sz w:val="24"/>
                <w:szCs w:val="24"/>
              </w:rPr>
              <w:t>0,0</w:t>
            </w:r>
          </w:p>
        </w:tc>
      </w:tr>
      <w:tr w:rsidR="009D69AD" w:rsidRPr="00601063" w:rsidTr="00235B0D">
        <w:trPr>
          <w:trHeight w:val="766"/>
        </w:trPr>
        <w:tc>
          <w:tcPr>
            <w:tcW w:w="2546" w:type="dxa"/>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b/>
                <w:sz w:val="24"/>
                <w:szCs w:val="24"/>
              </w:rPr>
            </w:pPr>
            <w:r w:rsidRPr="00601063">
              <w:rPr>
                <w:rFonts w:ascii="Times New Roman" w:hAnsi="Times New Roman" w:cs="Times New Roman"/>
                <w:b/>
                <w:sz w:val="24"/>
                <w:szCs w:val="24"/>
              </w:rPr>
              <w:lastRenderedPageBreak/>
              <w:t>Итого по муниципальной  программе</w:t>
            </w:r>
          </w:p>
        </w:tc>
        <w:tc>
          <w:tcPr>
            <w:tcW w:w="850" w:type="dxa"/>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b/>
                <w:sz w:val="24"/>
                <w:szCs w:val="24"/>
              </w:rPr>
            </w:pPr>
          </w:p>
        </w:tc>
        <w:tc>
          <w:tcPr>
            <w:tcW w:w="2133" w:type="dxa"/>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b/>
                <w:sz w:val="24"/>
                <w:szCs w:val="24"/>
              </w:rPr>
            </w:pPr>
            <w:r w:rsidRPr="00601063">
              <w:rPr>
                <w:rFonts w:ascii="Times New Roman" w:hAnsi="Times New Roman" w:cs="Times New Roman"/>
                <w:b/>
                <w:sz w:val="24"/>
                <w:szCs w:val="24"/>
              </w:rPr>
              <w:t>140619,0</w:t>
            </w:r>
            <w:r>
              <w:rPr>
                <w:rFonts w:ascii="Times New Roman" w:hAnsi="Times New Roman" w:cs="Times New Roman"/>
                <w:b/>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b/>
                <w:sz w:val="24"/>
                <w:szCs w:val="24"/>
              </w:rPr>
            </w:pPr>
            <w:r w:rsidRPr="00601063">
              <w:rPr>
                <w:rFonts w:ascii="Times New Roman" w:hAnsi="Times New Roman" w:cs="Times New Roman"/>
                <w:b/>
                <w:sz w:val="24"/>
                <w:szCs w:val="24"/>
              </w:rPr>
              <w:t>86434,41</w:t>
            </w:r>
          </w:p>
        </w:tc>
        <w:tc>
          <w:tcPr>
            <w:tcW w:w="850" w:type="dxa"/>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b/>
                <w:sz w:val="24"/>
                <w:szCs w:val="24"/>
              </w:rPr>
            </w:pPr>
            <w:r w:rsidRPr="00601063">
              <w:rPr>
                <w:rFonts w:ascii="Times New Roman" w:hAnsi="Times New Roman" w:cs="Times New Roman"/>
                <w:b/>
                <w:sz w:val="24"/>
                <w:szCs w:val="24"/>
              </w:rPr>
              <w:t>42465,31</w:t>
            </w:r>
          </w:p>
        </w:tc>
        <w:tc>
          <w:tcPr>
            <w:tcW w:w="786" w:type="dxa"/>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b/>
                <w:sz w:val="24"/>
                <w:szCs w:val="24"/>
              </w:rPr>
            </w:pPr>
            <w:r w:rsidRPr="00601063">
              <w:rPr>
                <w:rFonts w:ascii="Times New Roman" w:hAnsi="Times New Roman" w:cs="Times New Roman"/>
                <w:b/>
                <w:sz w:val="24"/>
                <w:szCs w:val="24"/>
              </w:rPr>
              <w:t>11719, 3</w:t>
            </w:r>
            <w:r>
              <w:rPr>
                <w:rFonts w:ascii="Times New Roman" w:hAnsi="Times New Roman" w:cs="Times New Roman"/>
                <w:b/>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hAnsi="Times New Roman" w:cs="Times New Roman"/>
                <w:b/>
                <w:sz w:val="24"/>
                <w:szCs w:val="24"/>
              </w:rPr>
            </w:pPr>
            <w:r w:rsidRPr="00601063">
              <w:rPr>
                <w:rFonts w:ascii="Times New Roman" w:hAnsi="Times New Roman" w:cs="Times New Roman"/>
                <w:b/>
                <w:sz w:val="24"/>
                <w:szCs w:val="24"/>
              </w:rPr>
              <w:t>0,0</w:t>
            </w:r>
          </w:p>
        </w:tc>
      </w:tr>
    </w:tbl>
    <w:p w:rsidR="009D69AD" w:rsidRDefault="009D69AD" w:rsidP="009D69AD">
      <w:pPr>
        <w:shd w:val="clear" w:color="auto" w:fill="FFFFFF"/>
        <w:spacing w:after="0" w:line="240" w:lineRule="auto"/>
        <w:jc w:val="both"/>
        <w:textAlignment w:val="baseline"/>
        <w:outlineLvl w:val="2"/>
        <w:rPr>
          <w:rFonts w:ascii="Times New Roman" w:eastAsia="Times New Roman" w:hAnsi="Times New Roman" w:cs="Times New Roman"/>
          <w:sz w:val="28"/>
          <w:szCs w:val="28"/>
        </w:rPr>
      </w:pPr>
      <w:r w:rsidRPr="00601063">
        <w:rPr>
          <w:rFonts w:ascii="Times New Roman" w:eastAsia="Times New Roman" w:hAnsi="Times New Roman" w:cs="Times New Roman"/>
          <w:sz w:val="28"/>
          <w:szCs w:val="28"/>
        </w:rPr>
        <w:t xml:space="preserve">Финансово-экономическое обоснование по реализации мероприятий (создание дополнительных мест в дошкольных образовательных учреждениях) по учреждениям приводится в </w:t>
      </w:r>
      <w:r w:rsidRPr="00601063">
        <w:rPr>
          <w:rFonts w:ascii="Times New Roman" w:eastAsia="Times New Roman" w:hAnsi="Times New Roman" w:cs="Times New Roman"/>
          <w:sz w:val="28"/>
          <w:szCs w:val="28"/>
          <w:u w:val="single"/>
        </w:rPr>
        <w:t xml:space="preserve">Приложении </w:t>
      </w:r>
      <w:r w:rsidRPr="00601063">
        <w:rPr>
          <w:rFonts w:ascii="Times New Roman" w:eastAsia="Times New Roman" w:hAnsi="Times New Roman" w:cs="Times New Roman"/>
          <w:sz w:val="28"/>
          <w:szCs w:val="28"/>
        </w:rPr>
        <w:t>1.</w:t>
      </w:r>
    </w:p>
    <w:p w:rsidR="009D69AD" w:rsidRPr="00601063" w:rsidRDefault="009D69AD" w:rsidP="009D69AD">
      <w:pPr>
        <w:shd w:val="clear" w:color="auto" w:fill="FFFFFF"/>
        <w:spacing w:after="0" w:line="240" w:lineRule="auto"/>
        <w:jc w:val="both"/>
        <w:textAlignment w:val="baseline"/>
        <w:outlineLvl w:val="2"/>
        <w:rPr>
          <w:rFonts w:ascii="Times New Roman" w:eastAsia="Times New Roman" w:hAnsi="Times New Roman" w:cs="Times New Roman"/>
          <w:sz w:val="28"/>
          <w:szCs w:val="28"/>
        </w:rPr>
      </w:pPr>
    </w:p>
    <w:p w:rsidR="009D69AD" w:rsidRDefault="009D69AD" w:rsidP="009D69AD">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rPr>
      </w:pPr>
      <w:r w:rsidRPr="00601063">
        <w:rPr>
          <w:rFonts w:ascii="Times New Roman" w:eastAsia="Times New Roman" w:hAnsi="Times New Roman" w:cs="Times New Roman"/>
          <w:spacing w:val="2"/>
          <w:sz w:val="28"/>
          <w:szCs w:val="28"/>
        </w:rPr>
        <w:t xml:space="preserve">Раздел </w:t>
      </w:r>
      <w:r w:rsidRPr="00601063">
        <w:rPr>
          <w:rFonts w:ascii="Times New Roman" w:eastAsia="Times New Roman" w:hAnsi="Times New Roman" w:cs="Times New Roman"/>
          <w:spacing w:val="2"/>
          <w:sz w:val="28"/>
          <w:szCs w:val="28"/>
          <w:lang w:val="en-US"/>
        </w:rPr>
        <w:t>VII</w:t>
      </w:r>
      <w:r w:rsidRPr="00601063">
        <w:rPr>
          <w:rFonts w:ascii="Times New Roman" w:eastAsia="Times New Roman" w:hAnsi="Times New Roman" w:cs="Times New Roman"/>
          <w:spacing w:val="2"/>
          <w:sz w:val="28"/>
          <w:szCs w:val="28"/>
        </w:rPr>
        <w:t>. Механизмы реализации муниципальной программы</w:t>
      </w:r>
    </w:p>
    <w:p w:rsidR="009D69AD" w:rsidRPr="00601063" w:rsidRDefault="009D69AD" w:rsidP="009D69AD">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rPr>
      </w:pPr>
    </w:p>
    <w:p w:rsidR="009D69AD" w:rsidRPr="00601063" w:rsidRDefault="009D69AD" w:rsidP="009D69AD">
      <w:pPr>
        <w:shd w:val="clear" w:color="auto" w:fill="FFFFFF"/>
        <w:tabs>
          <w:tab w:val="left" w:pos="1560"/>
          <w:tab w:val="left" w:pos="1985"/>
          <w:tab w:val="left" w:pos="2127"/>
          <w:tab w:val="left" w:pos="2694"/>
        </w:tabs>
        <w:spacing w:after="0" w:line="240" w:lineRule="auto"/>
        <w:jc w:val="both"/>
        <w:textAlignment w:val="baseline"/>
        <w:outlineLvl w:val="2"/>
        <w:rPr>
          <w:rFonts w:ascii="Times New Roman" w:eastAsia="Times New Roman" w:hAnsi="Times New Roman" w:cs="Times New Roman"/>
          <w:spacing w:val="2"/>
          <w:sz w:val="28"/>
          <w:szCs w:val="28"/>
        </w:rPr>
      </w:pPr>
      <w:r w:rsidRPr="00601063">
        <w:rPr>
          <w:rFonts w:ascii="Times New Roman" w:eastAsia="Times New Roman" w:hAnsi="Times New Roman" w:cs="Times New Roman"/>
          <w:spacing w:val="2"/>
          <w:sz w:val="28"/>
          <w:szCs w:val="28"/>
        </w:rPr>
        <w:t>Реализация Программы осуществляется в соответствии с правовыми актами Ольховского муниципального района, определяющими механизм реализации муниципальных программ:</w:t>
      </w:r>
      <w:r w:rsidRPr="00601063">
        <w:rPr>
          <w:rFonts w:ascii="Times New Roman" w:eastAsia="Times New Roman" w:hAnsi="Times New Roman" w:cs="Times New Roman"/>
          <w:spacing w:val="2"/>
          <w:sz w:val="28"/>
          <w:szCs w:val="28"/>
        </w:rPr>
        <w:br/>
      </w:r>
      <w:r w:rsidRPr="00601063">
        <w:rPr>
          <w:rFonts w:ascii="Times New Roman" w:eastAsia="Times New Roman" w:hAnsi="Times New Roman" w:cs="Times New Roman"/>
          <w:color w:val="000000"/>
          <w:sz w:val="28"/>
          <w:szCs w:val="28"/>
          <w:bdr w:val="none" w:sz="0" w:space="0" w:color="auto" w:frame="1"/>
        </w:rPr>
        <w:t>Функции и полномочия разработчика (Отдел по образованию и молодежной политике Администрации Ольховского муниципального района Волгоградской области):</w:t>
      </w:r>
    </w:p>
    <w:p w:rsidR="009D69AD" w:rsidRPr="00601063" w:rsidRDefault="009D69AD" w:rsidP="009D69AD">
      <w:pPr>
        <w:shd w:val="clear" w:color="auto" w:fill="FFFFFF"/>
        <w:spacing w:after="0" w:line="240" w:lineRule="auto"/>
        <w:ind w:firstLine="720"/>
        <w:jc w:val="both"/>
        <w:textAlignment w:val="top"/>
        <w:rPr>
          <w:rFonts w:ascii="Times New Roman" w:eastAsia="Times New Roman" w:hAnsi="Times New Roman" w:cs="Times New Roman"/>
          <w:color w:val="000000"/>
          <w:sz w:val="28"/>
          <w:szCs w:val="28"/>
          <w:bdr w:val="none" w:sz="0" w:space="0" w:color="auto" w:frame="1"/>
        </w:rPr>
      </w:pPr>
      <w:r w:rsidRPr="00601063">
        <w:rPr>
          <w:rFonts w:ascii="Times New Roman" w:eastAsia="Times New Roman" w:hAnsi="Times New Roman" w:cs="Times New Roman"/>
          <w:color w:val="000000"/>
          <w:sz w:val="28"/>
          <w:szCs w:val="28"/>
          <w:bdr w:val="none" w:sz="0" w:space="0" w:color="auto" w:frame="1"/>
        </w:rPr>
        <w:t>- подготавливает проект постановления администрации Ольховского муниципального района об утверждении муниципальной программы;</w:t>
      </w:r>
    </w:p>
    <w:p w:rsidR="009D69AD" w:rsidRPr="00601063" w:rsidRDefault="009D69AD" w:rsidP="009D69AD">
      <w:pPr>
        <w:shd w:val="clear" w:color="auto" w:fill="FFFFFF"/>
        <w:spacing w:after="0" w:line="240" w:lineRule="auto"/>
        <w:ind w:firstLine="720"/>
        <w:jc w:val="both"/>
        <w:textAlignment w:val="top"/>
        <w:rPr>
          <w:rFonts w:ascii="Times New Roman" w:eastAsia="Times New Roman" w:hAnsi="Times New Roman" w:cs="Times New Roman"/>
          <w:color w:val="000000"/>
          <w:sz w:val="28"/>
          <w:szCs w:val="28"/>
          <w:bdr w:val="none" w:sz="0" w:space="0" w:color="auto" w:frame="1"/>
        </w:rPr>
      </w:pPr>
      <w:r w:rsidRPr="00601063">
        <w:rPr>
          <w:rFonts w:ascii="Times New Roman" w:eastAsia="Times New Roman" w:hAnsi="Times New Roman" w:cs="Times New Roman"/>
          <w:color w:val="000000"/>
          <w:sz w:val="28"/>
          <w:szCs w:val="28"/>
          <w:bdr w:val="none" w:sz="0" w:space="0" w:color="auto" w:frame="1"/>
        </w:rPr>
        <w:t>- согласовывает с основными заинтересованными участниками проект муниципальной программы;</w:t>
      </w:r>
    </w:p>
    <w:p w:rsidR="009D69AD" w:rsidRPr="00601063" w:rsidRDefault="009D69AD" w:rsidP="009D69AD">
      <w:pPr>
        <w:shd w:val="clear" w:color="auto" w:fill="FFFFFF"/>
        <w:spacing w:after="0" w:line="240" w:lineRule="auto"/>
        <w:ind w:firstLine="720"/>
        <w:jc w:val="both"/>
        <w:textAlignment w:val="top"/>
        <w:rPr>
          <w:rFonts w:ascii="Times New Roman" w:eastAsia="Times New Roman" w:hAnsi="Times New Roman" w:cs="Times New Roman"/>
          <w:color w:val="000000"/>
          <w:sz w:val="28"/>
          <w:szCs w:val="28"/>
          <w:bdr w:val="none" w:sz="0" w:space="0" w:color="auto" w:frame="1"/>
        </w:rPr>
      </w:pPr>
      <w:r w:rsidRPr="00601063">
        <w:rPr>
          <w:rFonts w:ascii="Times New Roman" w:eastAsia="Times New Roman" w:hAnsi="Times New Roman" w:cs="Times New Roman"/>
          <w:color w:val="000000"/>
          <w:sz w:val="28"/>
          <w:szCs w:val="28"/>
          <w:bdr w:val="none" w:sz="0" w:space="0" w:color="auto" w:frame="1"/>
        </w:rPr>
        <w:t>- осуществляет текущую работу по координации деятельности исполнителей, обеспечивая их согласованные действия по подготовке и реализации мероприятий муниципальной программы;</w:t>
      </w:r>
    </w:p>
    <w:p w:rsidR="009D69AD" w:rsidRDefault="009D69AD" w:rsidP="009D69AD">
      <w:pPr>
        <w:shd w:val="clear" w:color="auto" w:fill="FFFFFF"/>
        <w:spacing w:after="0" w:line="240" w:lineRule="auto"/>
        <w:ind w:firstLine="720"/>
        <w:jc w:val="both"/>
        <w:textAlignment w:val="top"/>
        <w:rPr>
          <w:rFonts w:ascii="Times New Roman" w:eastAsia="Times New Roman" w:hAnsi="Times New Roman" w:cs="Times New Roman"/>
          <w:color w:val="000000"/>
          <w:sz w:val="28"/>
          <w:szCs w:val="28"/>
          <w:bdr w:val="none" w:sz="0" w:space="0" w:color="auto" w:frame="1"/>
        </w:rPr>
      </w:pPr>
      <w:r w:rsidRPr="00601063">
        <w:rPr>
          <w:rFonts w:ascii="Times New Roman" w:eastAsia="Times New Roman" w:hAnsi="Times New Roman" w:cs="Times New Roman"/>
          <w:color w:val="000000"/>
          <w:sz w:val="28"/>
          <w:szCs w:val="28"/>
          <w:bdr w:val="none" w:sz="0" w:space="0" w:color="auto" w:frame="1"/>
        </w:rPr>
        <w:t xml:space="preserve">- осуществляет контроль за реализацией мероприятий муниципальной </w:t>
      </w:r>
      <w:r w:rsidRPr="00A66827">
        <w:rPr>
          <w:rFonts w:ascii="Times New Roman" w:eastAsia="Times New Roman" w:hAnsi="Times New Roman" w:cs="Times New Roman"/>
          <w:color w:val="000000"/>
          <w:sz w:val="28"/>
          <w:szCs w:val="28"/>
          <w:bdr w:val="none" w:sz="0" w:space="0" w:color="auto" w:frame="1"/>
        </w:rPr>
        <w:t>программы</w:t>
      </w:r>
    </w:p>
    <w:p w:rsidR="009D69AD" w:rsidRPr="00601063" w:rsidRDefault="009D69AD" w:rsidP="009D69AD">
      <w:pPr>
        <w:shd w:val="clear" w:color="auto" w:fill="FFFFFF"/>
        <w:tabs>
          <w:tab w:val="left" w:pos="1843"/>
          <w:tab w:val="left" w:pos="2127"/>
          <w:tab w:val="left" w:pos="6096"/>
        </w:tabs>
        <w:spacing w:after="0" w:line="240" w:lineRule="auto"/>
        <w:ind w:firstLine="720"/>
        <w:jc w:val="both"/>
        <w:textAlignment w:val="top"/>
        <w:rPr>
          <w:rFonts w:ascii="Times New Roman" w:eastAsia="Times New Roman" w:hAnsi="Times New Roman" w:cs="Times New Roman"/>
          <w:color w:val="000000"/>
          <w:sz w:val="28"/>
          <w:szCs w:val="28"/>
          <w:bdr w:val="none" w:sz="0" w:space="0" w:color="auto" w:frame="1"/>
        </w:rPr>
      </w:pPr>
      <w:r w:rsidRPr="00601063">
        <w:rPr>
          <w:rFonts w:ascii="Times New Roman" w:eastAsia="Times New Roman" w:hAnsi="Times New Roman" w:cs="Times New Roman"/>
          <w:color w:val="000000"/>
          <w:sz w:val="28"/>
          <w:szCs w:val="28"/>
          <w:bdr w:val="none" w:sz="0" w:space="0" w:color="auto" w:frame="1"/>
        </w:rPr>
        <w:t>Функции соисполнителей программы (</w:t>
      </w:r>
      <w:r w:rsidRPr="00601063">
        <w:rPr>
          <w:rFonts w:ascii="Times New Roman" w:eastAsia="Times New Roman" w:hAnsi="Times New Roman" w:cs="Times New Roman"/>
          <w:sz w:val="28"/>
          <w:szCs w:val="28"/>
        </w:rPr>
        <w:t xml:space="preserve">Отдел архитектуры, градостроительства и землепользования Ольховского муниципального района Волгоградской области, </w:t>
      </w:r>
      <w:r w:rsidRPr="00601063">
        <w:rPr>
          <w:rFonts w:ascii="Times New Roman" w:eastAsia="Times New Roman" w:hAnsi="Times New Roman" w:cs="Times New Roman"/>
          <w:sz w:val="28"/>
          <w:szCs w:val="28"/>
        </w:rPr>
        <w:br/>
      </w:r>
      <w:r w:rsidRPr="00601063">
        <w:rPr>
          <w:rFonts w:ascii="Times New Roman" w:eastAsia="Times New Roman" w:hAnsi="Times New Roman" w:cs="Times New Roman"/>
          <w:sz w:val="28"/>
          <w:szCs w:val="28"/>
        </w:rPr>
        <w:lastRenderedPageBreak/>
        <w:t>Отдел жилищно-коммунального хозяйства, строительства и охраны окружающей среды Ольховского муниципального района)</w:t>
      </w:r>
      <w:r w:rsidRPr="00601063">
        <w:rPr>
          <w:rFonts w:ascii="Times New Roman" w:eastAsia="Times New Roman" w:hAnsi="Times New Roman" w:cs="Times New Roman"/>
          <w:color w:val="000000"/>
          <w:sz w:val="28"/>
          <w:szCs w:val="28"/>
          <w:bdr w:val="none" w:sz="0" w:space="0" w:color="auto" w:frame="1"/>
        </w:rPr>
        <w:t>:</w:t>
      </w:r>
    </w:p>
    <w:p w:rsidR="009D69AD" w:rsidRPr="00601063" w:rsidRDefault="009D69AD" w:rsidP="009D69AD">
      <w:pPr>
        <w:shd w:val="clear" w:color="auto" w:fill="FFFFFF"/>
        <w:spacing w:after="0" w:line="240" w:lineRule="auto"/>
        <w:ind w:firstLine="720"/>
        <w:jc w:val="both"/>
        <w:textAlignment w:val="top"/>
        <w:rPr>
          <w:rFonts w:ascii="Times New Roman" w:eastAsia="Times New Roman" w:hAnsi="Times New Roman" w:cs="Times New Roman"/>
          <w:color w:val="000000"/>
          <w:sz w:val="28"/>
          <w:szCs w:val="28"/>
          <w:bdr w:val="none" w:sz="0" w:space="0" w:color="auto" w:frame="1"/>
        </w:rPr>
      </w:pPr>
      <w:r w:rsidRPr="00601063">
        <w:rPr>
          <w:rFonts w:ascii="Times New Roman" w:eastAsia="Times New Roman" w:hAnsi="Times New Roman" w:cs="Times New Roman"/>
          <w:color w:val="000000"/>
          <w:sz w:val="28"/>
          <w:szCs w:val="28"/>
          <w:bdr w:val="none" w:sz="0" w:space="0" w:color="auto" w:frame="1"/>
        </w:rPr>
        <w:t>- обеспечивают своевременную и качественную реализацию мероприятий муниципальной программы;</w:t>
      </w:r>
    </w:p>
    <w:p w:rsidR="009D69AD" w:rsidRPr="00601063" w:rsidRDefault="009D69AD" w:rsidP="009D69AD">
      <w:pPr>
        <w:shd w:val="clear" w:color="auto" w:fill="FFFFFF"/>
        <w:spacing w:after="0" w:line="240" w:lineRule="auto"/>
        <w:ind w:firstLine="720"/>
        <w:jc w:val="both"/>
        <w:textAlignment w:val="top"/>
        <w:rPr>
          <w:rFonts w:ascii="Times New Roman" w:eastAsia="Times New Roman" w:hAnsi="Times New Roman" w:cs="Times New Roman"/>
          <w:color w:val="000000"/>
          <w:sz w:val="28"/>
          <w:szCs w:val="28"/>
          <w:bdr w:val="none" w:sz="0" w:space="0" w:color="auto" w:frame="1"/>
        </w:rPr>
      </w:pPr>
      <w:r w:rsidRPr="00601063">
        <w:rPr>
          <w:rFonts w:ascii="Times New Roman" w:eastAsia="Times New Roman" w:hAnsi="Times New Roman" w:cs="Times New Roman"/>
          <w:color w:val="000000"/>
          <w:sz w:val="28"/>
          <w:szCs w:val="28"/>
          <w:bdr w:val="none" w:sz="0" w:space="0" w:color="auto" w:frame="1"/>
        </w:rPr>
        <w:t>- подготавливают и представляют в установленном порядке бюджетные заявки на финансирование мероприятий муниципальной программы на очередной финансовый год и плановый период;</w:t>
      </w:r>
    </w:p>
    <w:p w:rsidR="009D69AD" w:rsidRPr="00601063" w:rsidRDefault="009D69AD" w:rsidP="009D69AD">
      <w:pPr>
        <w:shd w:val="clear" w:color="auto" w:fill="FFFFFF"/>
        <w:spacing w:after="0" w:line="240" w:lineRule="auto"/>
        <w:ind w:firstLine="720"/>
        <w:jc w:val="both"/>
        <w:textAlignment w:val="top"/>
        <w:rPr>
          <w:rFonts w:ascii="Times New Roman" w:eastAsia="Times New Roman" w:hAnsi="Times New Roman" w:cs="Times New Roman"/>
          <w:color w:val="000000"/>
          <w:sz w:val="28"/>
          <w:szCs w:val="28"/>
          <w:bdr w:val="none" w:sz="0" w:space="0" w:color="auto" w:frame="1"/>
        </w:rPr>
      </w:pPr>
      <w:r w:rsidRPr="00601063">
        <w:rPr>
          <w:rFonts w:ascii="Times New Roman" w:eastAsia="Times New Roman" w:hAnsi="Times New Roman" w:cs="Times New Roman"/>
          <w:color w:val="000000"/>
          <w:sz w:val="28"/>
          <w:szCs w:val="28"/>
          <w:bdr w:val="none" w:sz="0" w:space="0" w:color="auto" w:frame="1"/>
        </w:rPr>
        <w:t>- подготавливают и заключают договора (соглашения, контракты) на выполнение программных мероприятий;</w:t>
      </w:r>
    </w:p>
    <w:p w:rsidR="009D69AD" w:rsidRDefault="009D69AD" w:rsidP="009D69AD">
      <w:pPr>
        <w:shd w:val="clear" w:color="auto" w:fill="FFFFFF"/>
        <w:spacing w:after="0" w:line="240" w:lineRule="auto"/>
        <w:ind w:firstLine="720"/>
        <w:jc w:val="both"/>
        <w:textAlignment w:val="top"/>
        <w:rPr>
          <w:rFonts w:ascii="Times New Roman" w:eastAsia="Times New Roman" w:hAnsi="Times New Roman" w:cs="Times New Roman"/>
          <w:color w:val="000000"/>
          <w:sz w:val="28"/>
          <w:szCs w:val="28"/>
          <w:bdr w:val="none" w:sz="0" w:space="0" w:color="auto" w:frame="1"/>
        </w:rPr>
      </w:pPr>
      <w:r w:rsidRPr="00601063">
        <w:rPr>
          <w:rFonts w:ascii="Times New Roman" w:eastAsia="Times New Roman" w:hAnsi="Times New Roman" w:cs="Times New Roman"/>
          <w:color w:val="000000"/>
          <w:sz w:val="28"/>
          <w:szCs w:val="28"/>
          <w:bdr w:val="none" w:sz="0" w:space="0" w:color="auto" w:frame="1"/>
        </w:rPr>
        <w:t>- несут ответственность за реализацию муниципальной программы в целом;</w:t>
      </w:r>
    </w:p>
    <w:p w:rsidR="009D69AD" w:rsidRDefault="009D69AD" w:rsidP="009D69AD">
      <w:pPr>
        <w:shd w:val="clear" w:color="auto" w:fill="FFFFFF"/>
        <w:spacing w:after="0" w:line="240" w:lineRule="auto"/>
        <w:ind w:firstLine="720"/>
        <w:jc w:val="both"/>
        <w:textAlignment w:val="top"/>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предоставляют в Отдел экономики и управления имуществом Администрации Ольховского муниципального района полный отчет о полученных средствах на финансирование мероприятий муниципальной программы, о ходе выполнения программных мероприятий и достигнутых результатах:</w:t>
      </w:r>
    </w:p>
    <w:p w:rsidR="009D69AD" w:rsidRDefault="009D69AD" w:rsidP="009D69AD">
      <w:pPr>
        <w:shd w:val="clear" w:color="auto" w:fill="FFFFFF"/>
        <w:spacing w:after="0" w:line="240" w:lineRule="auto"/>
        <w:ind w:firstLine="720"/>
        <w:jc w:val="both"/>
        <w:textAlignment w:val="top"/>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за 9 месяцев текущего года до 17 октября текущего года;</w:t>
      </w:r>
    </w:p>
    <w:p w:rsidR="009D69AD" w:rsidRPr="00601063" w:rsidRDefault="009D69AD" w:rsidP="009D69AD">
      <w:pPr>
        <w:shd w:val="clear" w:color="auto" w:fill="FFFFFF"/>
        <w:spacing w:after="0" w:line="240" w:lineRule="auto"/>
        <w:ind w:firstLine="720"/>
        <w:jc w:val="both"/>
        <w:textAlignment w:val="top"/>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за год до 13 февраля следующего за отчетным годом.</w:t>
      </w:r>
    </w:p>
    <w:p w:rsidR="009D69AD" w:rsidRPr="00A66827" w:rsidRDefault="009D69AD" w:rsidP="009D69AD">
      <w:pPr>
        <w:shd w:val="clear" w:color="auto" w:fill="FFFFFF"/>
        <w:spacing w:after="0" w:line="240" w:lineRule="auto"/>
        <w:ind w:firstLine="720"/>
        <w:jc w:val="both"/>
        <w:textAlignment w:val="top"/>
        <w:rPr>
          <w:rFonts w:ascii="Times New Roman" w:eastAsia="Times New Roman" w:hAnsi="Times New Roman" w:cs="Times New Roman"/>
          <w:color w:val="000000"/>
          <w:sz w:val="28"/>
          <w:szCs w:val="28"/>
          <w:bdr w:val="none" w:sz="0" w:space="0" w:color="auto" w:frame="1"/>
        </w:rPr>
      </w:pPr>
    </w:p>
    <w:p w:rsidR="009D69AD" w:rsidRPr="00601063" w:rsidRDefault="009D69AD" w:rsidP="009D69AD">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rPr>
      </w:pPr>
      <w:r w:rsidRPr="00601063">
        <w:rPr>
          <w:rFonts w:ascii="Times New Roman" w:eastAsia="Times New Roman" w:hAnsi="Times New Roman" w:cs="Times New Roman"/>
          <w:spacing w:val="2"/>
          <w:sz w:val="28"/>
          <w:szCs w:val="28"/>
        </w:rPr>
        <w:t xml:space="preserve">Раздел </w:t>
      </w:r>
      <w:r w:rsidRPr="00601063">
        <w:rPr>
          <w:rFonts w:ascii="Times New Roman" w:eastAsia="Times New Roman" w:hAnsi="Times New Roman" w:cs="Times New Roman"/>
          <w:spacing w:val="2"/>
          <w:sz w:val="28"/>
          <w:szCs w:val="28"/>
          <w:lang w:val="en-US"/>
        </w:rPr>
        <w:t>VIII</w:t>
      </w:r>
      <w:r w:rsidRPr="00601063">
        <w:rPr>
          <w:rFonts w:ascii="Times New Roman" w:eastAsia="Times New Roman" w:hAnsi="Times New Roman" w:cs="Times New Roman"/>
          <w:spacing w:val="2"/>
          <w:sz w:val="28"/>
          <w:szCs w:val="28"/>
        </w:rPr>
        <w:t>. Перечень имущества, создаваемого (приобретаемого) в ходе реализации муниципальной программы. Сведения о правах на имущество, создаваемое (приобретаемое) в ходе реализации муниципальной программы</w:t>
      </w:r>
    </w:p>
    <w:p w:rsidR="009D69AD" w:rsidRPr="00601063" w:rsidRDefault="009D69AD" w:rsidP="009D69AD">
      <w:pPr>
        <w:spacing w:after="0" w:line="240" w:lineRule="auto"/>
        <w:jc w:val="both"/>
        <w:textAlignment w:val="baseline"/>
        <w:rPr>
          <w:rFonts w:ascii="Times New Roman" w:eastAsia="Times New Roman" w:hAnsi="Times New Roman" w:cs="Times New Roman"/>
          <w:sz w:val="28"/>
          <w:szCs w:val="28"/>
        </w:rPr>
      </w:pPr>
      <w:r w:rsidRPr="00601063">
        <w:rPr>
          <w:rFonts w:ascii="Times New Roman" w:eastAsia="Times New Roman" w:hAnsi="Times New Roman" w:cs="Times New Roman"/>
          <w:spacing w:val="2"/>
          <w:sz w:val="28"/>
          <w:szCs w:val="28"/>
        </w:rPr>
        <w:t xml:space="preserve">В ходе реализации муниципальной программы планируется </w:t>
      </w:r>
      <w:r w:rsidRPr="00601063">
        <w:rPr>
          <w:rFonts w:ascii="Times New Roman" w:eastAsia="Times New Roman" w:hAnsi="Times New Roman" w:cs="Times New Roman"/>
          <w:sz w:val="28"/>
          <w:szCs w:val="28"/>
        </w:rPr>
        <w:t xml:space="preserve">строительство здания дошкольного образовательного учреждения в с. </w:t>
      </w:r>
      <w:proofErr w:type="spellStart"/>
      <w:r w:rsidRPr="00601063">
        <w:rPr>
          <w:rFonts w:ascii="Times New Roman" w:eastAsia="Times New Roman" w:hAnsi="Times New Roman" w:cs="Times New Roman"/>
          <w:sz w:val="28"/>
          <w:szCs w:val="28"/>
        </w:rPr>
        <w:t>Зензеватка</w:t>
      </w:r>
      <w:proofErr w:type="spellEnd"/>
      <w:r w:rsidRPr="00601063">
        <w:rPr>
          <w:rFonts w:ascii="Times New Roman" w:eastAsia="Times New Roman" w:hAnsi="Times New Roman" w:cs="Times New Roman"/>
          <w:sz w:val="28"/>
          <w:szCs w:val="28"/>
        </w:rPr>
        <w:t xml:space="preserve"> Ольховского района Волгоградской области проектной мощностью на 120 мест.</w:t>
      </w:r>
    </w:p>
    <w:p w:rsidR="009D69AD" w:rsidRPr="00601063" w:rsidRDefault="009D69AD" w:rsidP="009D69AD">
      <w:pPr>
        <w:spacing w:after="0" w:line="240" w:lineRule="auto"/>
        <w:jc w:val="both"/>
        <w:textAlignment w:val="baseline"/>
        <w:rPr>
          <w:rFonts w:ascii="Times New Roman" w:eastAsia="Times New Roman" w:hAnsi="Times New Roman" w:cs="Times New Roman"/>
          <w:sz w:val="28"/>
          <w:szCs w:val="28"/>
        </w:rPr>
      </w:pPr>
      <w:r w:rsidRPr="00601063">
        <w:rPr>
          <w:rFonts w:ascii="Times New Roman" w:eastAsia="Times New Roman" w:hAnsi="Times New Roman" w:cs="Times New Roman"/>
          <w:sz w:val="28"/>
          <w:szCs w:val="28"/>
        </w:rPr>
        <w:t xml:space="preserve">Наименование объекта: Дошкольное образовательное учреждение на 120 мест в с. </w:t>
      </w:r>
      <w:proofErr w:type="spellStart"/>
      <w:r w:rsidRPr="00601063">
        <w:rPr>
          <w:rFonts w:ascii="Times New Roman" w:eastAsia="Times New Roman" w:hAnsi="Times New Roman" w:cs="Times New Roman"/>
          <w:sz w:val="28"/>
          <w:szCs w:val="28"/>
        </w:rPr>
        <w:t>Зензеватка</w:t>
      </w:r>
      <w:proofErr w:type="spellEnd"/>
      <w:r w:rsidRPr="00601063">
        <w:rPr>
          <w:rFonts w:ascii="Times New Roman" w:eastAsia="Times New Roman" w:hAnsi="Times New Roman" w:cs="Times New Roman"/>
          <w:sz w:val="28"/>
          <w:szCs w:val="28"/>
        </w:rPr>
        <w:t xml:space="preserve"> Ольховского муниципального района Волгоградской области.</w:t>
      </w:r>
    </w:p>
    <w:p w:rsidR="009D69AD" w:rsidRPr="00601063" w:rsidRDefault="009D69AD" w:rsidP="009D69AD">
      <w:pPr>
        <w:spacing w:after="0" w:line="240" w:lineRule="auto"/>
        <w:jc w:val="both"/>
        <w:textAlignment w:val="baseline"/>
        <w:rPr>
          <w:rFonts w:ascii="Times New Roman" w:eastAsia="Times New Roman" w:hAnsi="Times New Roman" w:cs="Times New Roman"/>
          <w:sz w:val="28"/>
          <w:szCs w:val="28"/>
        </w:rPr>
      </w:pPr>
      <w:r w:rsidRPr="00601063">
        <w:rPr>
          <w:rFonts w:ascii="Times New Roman" w:eastAsia="Times New Roman" w:hAnsi="Times New Roman" w:cs="Times New Roman"/>
          <w:sz w:val="28"/>
          <w:szCs w:val="28"/>
        </w:rPr>
        <w:t>Мощность объекта – 120 мест.</w:t>
      </w:r>
    </w:p>
    <w:p w:rsidR="009D69AD" w:rsidRPr="00601063" w:rsidRDefault="009D69AD" w:rsidP="009D69AD">
      <w:pPr>
        <w:spacing w:after="0" w:line="240" w:lineRule="auto"/>
        <w:textAlignment w:val="baseline"/>
        <w:rPr>
          <w:rFonts w:ascii="Times New Roman" w:eastAsia="Times New Roman" w:hAnsi="Times New Roman" w:cs="Times New Roman"/>
          <w:sz w:val="28"/>
          <w:szCs w:val="28"/>
        </w:rPr>
      </w:pPr>
      <w:r w:rsidRPr="00601063">
        <w:rPr>
          <w:rFonts w:ascii="Times New Roman" w:eastAsia="Times New Roman" w:hAnsi="Times New Roman" w:cs="Times New Roman"/>
          <w:sz w:val="28"/>
          <w:szCs w:val="28"/>
        </w:rPr>
        <w:t xml:space="preserve">Срок начала и окончания строительства: </w:t>
      </w:r>
      <w:r w:rsidRPr="00601063">
        <w:rPr>
          <w:rFonts w:ascii="Times New Roman" w:eastAsia="Times New Roman" w:hAnsi="Times New Roman" w:cs="Times New Roman"/>
          <w:sz w:val="28"/>
          <w:szCs w:val="28"/>
        </w:rPr>
        <w:br/>
        <w:t>начало –май 2020 г.</w:t>
      </w:r>
    </w:p>
    <w:p w:rsidR="009D69AD" w:rsidRPr="00601063" w:rsidRDefault="009D69AD" w:rsidP="009D69AD">
      <w:pPr>
        <w:spacing w:after="0" w:line="240" w:lineRule="auto"/>
        <w:jc w:val="both"/>
        <w:textAlignment w:val="baseline"/>
        <w:rPr>
          <w:rFonts w:ascii="Times New Roman" w:eastAsia="Times New Roman" w:hAnsi="Times New Roman" w:cs="Times New Roman"/>
          <w:sz w:val="28"/>
          <w:szCs w:val="28"/>
        </w:rPr>
      </w:pPr>
      <w:r w:rsidRPr="00601063">
        <w:rPr>
          <w:rFonts w:ascii="Times New Roman" w:eastAsia="Times New Roman" w:hAnsi="Times New Roman" w:cs="Times New Roman"/>
          <w:sz w:val="28"/>
          <w:szCs w:val="28"/>
        </w:rPr>
        <w:t>окончание – май 2021г.</w:t>
      </w:r>
    </w:p>
    <w:p w:rsidR="009D69AD" w:rsidRPr="00601063" w:rsidRDefault="009D69AD" w:rsidP="009D69AD">
      <w:pPr>
        <w:spacing w:after="0" w:line="240" w:lineRule="auto"/>
        <w:textAlignment w:val="baseline"/>
        <w:rPr>
          <w:rFonts w:ascii="Times New Roman" w:eastAsia="Times New Roman" w:hAnsi="Times New Roman" w:cs="Times New Roman"/>
          <w:sz w:val="28"/>
          <w:szCs w:val="28"/>
        </w:rPr>
      </w:pPr>
      <w:r w:rsidRPr="00601063">
        <w:rPr>
          <w:rFonts w:ascii="Times New Roman" w:eastAsia="Times New Roman" w:hAnsi="Times New Roman" w:cs="Times New Roman"/>
          <w:sz w:val="28"/>
          <w:szCs w:val="28"/>
        </w:rPr>
        <w:t>объем финансирования составляет 139516,04 тыс. рублей, из них:</w:t>
      </w:r>
    </w:p>
    <w:p w:rsidR="009D69AD" w:rsidRPr="00601063" w:rsidRDefault="009D69AD" w:rsidP="009D69AD">
      <w:pPr>
        <w:spacing w:after="0" w:line="240" w:lineRule="auto"/>
        <w:textAlignment w:val="baseline"/>
        <w:rPr>
          <w:rFonts w:ascii="Times New Roman" w:eastAsia="Times New Roman" w:hAnsi="Times New Roman" w:cs="Times New Roman"/>
          <w:sz w:val="28"/>
          <w:szCs w:val="28"/>
        </w:rPr>
      </w:pPr>
      <w:r w:rsidRPr="00601063">
        <w:rPr>
          <w:rFonts w:ascii="Times New Roman" w:eastAsia="Times New Roman" w:hAnsi="Times New Roman" w:cs="Times New Roman"/>
          <w:sz w:val="28"/>
          <w:szCs w:val="28"/>
        </w:rPr>
        <w:t>а) по годам:</w:t>
      </w:r>
    </w:p>
    <w:p w:rsidR="009D69AD" w:rsidRPr="00601063" w:rsidRDefault="009D69AD" w:rsidP="009D69AD">
      <w:pPr>
        <w:spacing w:after="0" w:line="240" w:lineRule="auto"/>
        <w:textAlignment w:val="baseline"/>
        <w:rPr>
          <w:rFonts w:ascii="Times New Roman" w:eastAsia="Times New Roman" w:hAnsi="Times New Roman" w:cs="Times New Roman"/>
          <w:sz w:val="28"/>
          <w:szCs w:val="28"/>
        </w:rPr>
      </w:pPr>
      <w:r w:rsidRPr="00601063">
        <w:rPr>
          <w:rFonts w:ascii="Times New Roman" w:eastAsia="Times New Roman" w:hAnsi="Times New Roman" w:cs="Times New Roman"/>
          <w:sz w:val="28"/>
          <w:szCs w:val="28"/>
        </w:rPr>
        <w:t>2020г. – 38 112,69 тыс. руб.</w:t>
      </w:r>
    </w:p>
    <w:p w:rsidR="009D69AD" w:rsidRPr="00601063" w:rsidRDefault="009D69AD" w:rsidP="009D69AD">
      <w:pPr>
        <w:spacing w:after="0" w:line="240" w:lineRule="auto"/>
        <w:textAlignment w:val="baseline"/>
        <w:rPr>
          <w:rFonts w:ascii="Times New Roman" w:eastAsia="Times New Roman" w:hAnsi="Times New Roman" w:cs="Times New Roman"/>
          <w:sz w:val="28"/>
          <w:szCs w:val="28"/>
        </w:rPr>
      </w:pPr>
      <w:r w:rsidRPr="00601063">
        <w:rPr>
          <w:rFonts w:ascii="Times New Roman" w:eastAsia="Times New Roman" w:hAnsi="Times New Roman" w:cs="Times New Roman"/>
          <w:sz w:val="28"/>
          <w:szCs w:val="28"/>
        </w:rPr>
        <w:t>2021г. – 101 403,35 тыс. руб.</w:t>
      </w:r>
    </w:p>
    <w:p w:rsidR="009D69AD" w:rsidRPr="00601063" w:rsidRDefault="009D69AD" w:rsidP="009D69AD">
      <w:pPr>
        <w:spacing w:after="0" w:line="240" w:lineRule="auto"/>
        <w:textAlignment w:val="baseline"/>
        <w:rPr>
          <w:rFonts w:ascii="Times New Roman" w:eastAsia="Times New Roman" w:hAnsi="Times New Roman" w:cs="Times New Roman"/>
          <w:sz w:val="28"/>
          <w:szCs w:val="28"/>
        </w:rPr>
      </w:pPr>
      <w:r w:rsidRPr="00601063">
        <w:rPr>
          <w:rFonts w:ascii="Times New Roman" w:eastAsia="Times New Roman" w:hAnsi="Times New Roman" w:cs="Times New Roman"/>
          <w:sz w:val="28"/>
          <w:szCs w:val="28"/>
        </w:rPr>
        <w:t>б) по источникам финансирования:</w:t>
      </w:r>
    </w:p>
    <w:p w:rsidR="009D69AD" w:rsidRPr="00601063" w:rsidRDefault="009D69AD" w:rsidP="009D69AD">
      <w:pPr>
        <w:spacing w:after="0" w:line="240" w:lineRule="auto"/>
        <w:textAlignment w:val="baseline"/>
        <w:rPr>
          <w:rFonts w:ascii="Times New Roman" w:eastAsia="Times New Roman" w:hAnsi="Times New Roman" w:cs="Times New Roman"/>
          <w:sz w:val="28"/>
          <w:szCs w:val="28"/>
        </w:rPr>
      </w:pPr>
      <w:r w:rsidRPr="00601063">
        <w:rPr>
          <w:rFonts w:ascii="Times New Roman" w:eastAsia="Times New Roman" w:hAnsi="Times New Roman" w:cs="Times New Roman"/>
          <w:sz w:val="28"/>
          <w:szCs w:val="28"/>
        </w:rPr>
        <w:t>средства федерального бюджета –86 434,41 тыс. руб., в том числе:</w:t>
      </w:r>
    </w:p>
    <w:p w:rsidR="009D69AD" w:rsidRPr="00601063" w:rsidRDefault="009D69AD" w:rsidP="009D69AD">
      <w:pPr>
        <w:spacing w:after="0" w:line="240" w:lineRule="auto"/>
        <w:textAlignment w:val="baseline"/>
        <w:rPr>
          <w:rFonts w:ascii="Times New Roman" w:eastAsia="Times New Roman" w:hAnsi="Times New Roman" w:cs="Times New Roman"/>
          <w:sz w:val="28"/>
          <w:szCs w:val="28"/>
        </w:rPr>
      </w:pPr>
      <w:r w:rsidRPr="00601063">
        <w:rPr>
          <w:rFonts w:ascii="Times New Roman" w:eastAsia="Times New Roman" w:hAnsi="Times New Roman" w:cs="Times New Roman"/>
          <w:sz w:val="28"/>
          <w:szCs w:val="28"/>
        </w:rPr>
        <w:t>2019г. – 0,0 тыс. руб.</w:t>
      </w:r>
    </w:p>
    <w:p w:rsidR="009D69AD" w:rsidRPr="00601063" w:rsidRDefault="009D69AD" w:rsidP="009D69AD">
      <w:pPr>
        <w:spacing w:after="0" w:line="240" w:lineRule="auto"/>
        <w:textAlignment w:val="baseline"/>
        <w:rPr>
          <w:rFonts w:ascii="Times New Roman" w:eastAsia="Times New Roman" w:hAnsi="Times New Roman" w:cs="Times New Roman"/>
          <w:sz w:val="28"/>
          <w:szCs w:val="28"/>
        </w:rPr>
      </w:pPr>
      <w:r w:rsidRPr="00601063">
        <w:rPr>
          <w:rFonts w:ascii="Times New Roman" w:eastAsia="Times New Roman" w:hAnsi="Times New Roman" w:cs="Times New Roman"/>
          <w:sz w:val="28"/>
          <w:szCs w:val="28"/>
        </w:rPr>
        <w:t>2020 г. – 37350,44 тыс. руб.</w:t>
      </w:r>
    </w:p>
    <w:p w:rsidR="009D69AD" w:rsidRPr="00601063" w:rsidRDefault="009D69AD" w:rsidP="009D69AD">
      <w:pPr>
        <w:spacing w:after="0" w:line="240" w:lineRule="auto"/>
        <w:textAlignment w:val="baseline"/>
        <w:rPr>
          <w:rFonts w:ascii="Times New Roman" w:eastAsia="Times New Roman" w:hAnsi="Times New Roman" w:cs="Times New Roman"/>
          <w:sz w:val="28"/>
          <w:szCs w:val="28"/>
        </w:rPr>
      </w:pPr>
      <w:r w:rsidRPr="00601063">
        <w:rPr>
          <w:rFonts w:ascii="Times New Roman" w:eastAsia="Times New Roman" w:hAnsi="Times New Roman" w:cs="Times New Roman"/>
          <w:sz w:val="28"/>
          <w:szCs w:val="28"/>
        </w:rPr>
        <w:t>2021 г. – 49 083,97 тыс. руб.</w:t>
      </w:r>
    </w:p>
    <w:p w:rsidR="009D69AD" w:rsidRPr="00601063" w:rsidRDefault="009D69AD" w:rsidP="009D69AD">
      <w:pPr>
        <w:spacing w:after="0" w:line="240" w:lineRule="auto"/>
        <w:textAlignment w:val="baseline"/>
        <w:rPr>
          <w:rFonts w:ascii="Times New Roman" w:eastAsia="Times New Roman" w:hAnsi="Times New Roman" w:cs="Times New Roman"/>
          <w:sz w:val="28"/>
          <w:szCs w:val="28"/>
        </w:rPr>
      </w:pPr>
      <w:r w:rsidRPr="00601063">
        <w:rPr>
          <w:rFonts w:ascii="Times New Roman" w:eastAsia="Times New Roman" w:hAnsi="Times New Roman" w:cs="Times New Roman"/>
          <w:sz w:val="28"/>
          <w:szCs w:val="28"/>
        </w:rPr>
        <w:t>средства областного бюджета –42 465,31 тыс. руб., в том числе:</w:t>
      </w:r>
    </w:p>
    <w:p w:rsidR="009D69AD" w:rsidRPr="00601063" w:rsidRDefault="009D69AD" w:rsidP="009D69AD">
      <w:pPr>
        <w:spacing w:after="0" w:line="240" w:lineRule="auto"/>
        <w:textAlignment w:val="baseline"/>
        <w:rPr>
          <w:rFonts w:ascii="Times New Roman" w:eastAsia="Times New Roman" w:hAnsi="Times New Roman" w:cs="Times New Roman"/>
          <w:sz w:val="28"/>
          <w:szCs w:val="28"/>
        </w:rPr>
      </w:pPr>
      <w:r w:rsidRPr="00601063">
        <w:rPr>
          <w:rFonts w:ascii="Times New Roman" w:eastAsia="Times New Roman" w:hAnsi="Times New Roman" w:cs="Times New Roman"/>
          <w:sz w:val="28"/>
          <w:szCs w:val="28"/>
        </w:rPr>
        <w:t>2019г. – 0,0 тыс. руб</w:t>
      </w:r>
      <w:r>
        <w:rPr>
          <w:rFonts w:ascii="Times New Roman" w:eastAsia="Times New Roman" w:hAnsi="Times New Roman" w:cs="Times New Roman"/>
          <w:sz w:val="28"/>
          <w:szCs w:val="28"/>
        </w:rPr>
        <w:t>.</w:t>
      </w:r>
    </w:p>
    <w:p w:rsidR="009D69AD" w:rsidRPr="00601063" w:rsidRDefault="009D69AD" w:rsidP="009D69AD">
      <w:pPr>
        <w:spacing w:after="0" w:line="240" w:lineRule="auto"/>
        <w:textAlignment w:val="baseline"/>
        <w:rPr>
          <w:rFonts w:ascii="Times New Roman" w:eastAsia="Times New Roman" w:hAnsi="Times New Roman" w:cs="Times New Roman"/>
          <w:sz w:val="28"/>
          <w:szCs w:val="28"/>
        </w:rPr>
      </w:pPr>
      <w:r w:rsidRPr="00601063">
        <w:rPr>
          <w:rFonts w:ascii="Times New Roman" w:eastAsia="Times New Roman" w:hAnsi="Times New Roman" w:cs="Times New Roman"/>
          <w:sz w:val="28"/>
          <w:szCs w:val="28"/>
        </w:rPr>
        <w:t>2020 г. – 609,8 тыс. руб.</w:t>
      </w:r>
    </w:p>
    <w:p w:rsidR="009D69AD" w:rsidRPr="00601063" w:rsidRDefault="009D69AD" w:rsidP="009D69AD">
      <w:pPr>
        <w:spacing w:after="0" w:line="240" w:lineRule="auto"/>
        <w:textAlignment w:val="baseline"/>
        <w:rPr>
          <w:rFonts w:ascii="Times New Roman" w:eastAsia="Times New Roman" w:hAnsi="Times New Roman" w:cs="Times New Roman"/>
          <w:sz w:val="28"/>
          <w:szCs w:val="28"/>
        </w:rPr>
      </w:pPr>
      <w:r w:rsidRPr="00601063">
        <w:rPr>
          <w:rFonts w:ascii="Times New Roman" w:eastAsia="Times New Roman" w:hAnsi="Times New Roman" w:cs="Times New Roman"/>
          <w:sz w:val="28"/>
          <w:szCs w:val="28"/>
        </w:rPr>
        <w:lastRenderedPageBreak/>
        <w:t>2021 г. – 41 855,51тыс. руб.</w:t>
      </w:r>
    </w:p>
    <w:p w:rsidR="009D69AD" w:rsidRPr="00601063" w:rsidRDefault="009D69AD" w:rsidP="009D69AD">
      <w:pPr>
        <w:spacing w:after="0" w:line="240" w:lineRule="auto"/>
        <w:textAlignment w:val="baseline"/>
        <w:rPr>
          <w:rFonts w:ascii="Times New Roman" w:eastAsia="Times New Roman" w:hAnsi="Times New Roman" w:cs="Times New Roman"/>
          <w:sz w:val="28"/>
          <w:szCs w:val="28"/>
        </w:rPr>
      </w:pPr>
      <w:r w:rsidRPr="00601063">
        <w:rPr>
          <w:rFonts w:ascii="Times New Roman" w:eastAsia="Times New Roman" w:hAnsi="Times New Roman" w:cs="Times New Roman"/>
          <w:sz w:val="28"/>
          <w:szCs w:val="28"/>
        </w:rPr>
        <w:t>средства местного бюджета – 10 616,32 тыс. руб., в том числе:</w:t>
      </w:r>
    </w:p>
    <w:p w:rsidR="009D69AD" w:rsidRPr="00601063" w:rsidRDefault="009D69AD" w:rsidP="009D69AD">
      <w:pPr>
        <w:spacing w:after="0" w:line="240" w:lineRule="auto"/>
        <w:textAlignment w:val="baseline"/>
        <w:rPr>
          <w:rFonts w:ascii="Times New Roman" w:eastAsia="Times New Roman" w:hAnsi="Times New Roman" w:cs="Times New Roman"/>
          <w:sz w:val="28"/>
          <w:szCs w:val="28"/>
        </w:rPr>
      </w:pPr>
      <w:r w:rsidRPr="00601063">
        <w:rPr>
          <w:rFonts w:ascii="Times New Roman" w:eastAsia="Times New Roman" w:hAnsi="Times New Roman" w:cs="Times New Roman"/>
          <w:sz w:val="28"/>
          <w:szCs w:val="28"/>
        </w:rPr>
        <w:t>2019г. –  0,0 тыс. руб</w:t>
      </w:r>
      <w:r>
        <w:rPr>
          <w:rFonts w:ascii="Times New Roman" w:eastAsia="Times New Roman" w:hAnsi="Times New Roman" w:cs="Times New Roman"/>
          <w:sz w:val="28"/>
          <w:szCs w:val="28"/>
        </w:rPr>
        <w:t>.</w:t>
      </w:r>
    </w:p>
    <w:p w:rsidR="009D69AD" w:rsidRPr="00601063" w:rsidRDefault="009D69AD" w:rsidP="009D69AD">
      <w:pPr>
        <w:spacing w:after="0" w:line="240" w:lineRule="auto"/>
        <w:textAlignment w:val="baseline"/>
        <w:rPr>
          <w:rFonts w:ascii="Times New Roman" w:eastAsia="Times New Roman" w:hAnsi="Times New Roman" w:cs="Times New Roman"/>
          <w:sz w:val="28"/>
          <w:szCs w:val="28"/>
        </w:rPr>
      </w:pPr>
      <w:r w:rsidRPr="00601063">
        <w:rPr>
          <w:rFonts w:ascii="Times New Roman" w:eastAsia="Times New Roman" w:hAnsi="Times New Roman" w:cs="Times New Roman"/>
          <w:sz w:val="28"/>
          <w:szCs w:val="28"/>
        </w:rPr>
        <w:t>2020 г. – 152,45 тыс. руб.</w:t>
      </w:r>
    </w:p>
    <w:p w:rsidR="009D69AD" w:rsidRPr="00601063" w:rsidRDefault="009D69AD" w:rsidP="009D69AD">
      <w:pPr>
        <w:spacing w:after="0" w:line="240" w:lineRule="auto"/>
        <w:textAlignment w:val="baseline"/>
        <w:rPr>
          <w:rFonts w:ascii="Times New Roman" w:eastAsia="Times New Roman" w:hAnsi="Times New Roman" w:cs="Times New Roman"/>
          <w:sz w:val="28"/>
          <w:szCs w:val="28"/>
        </w:rPr>
      </w:pPr>
      <w:r w:rsidRPr="00601063">
        <w:rPr>
          <w:rFonts w:ascii="Times New Roman" w:eastAsia="Times New Roman" w:hAnsi="Times New Roman" w:cs="Times New Roman"/>
          <w:sz w:val="28"/>
          <w:szCs w:val="28"/>
        </w:rPr>
        <w:t>2021 г. – 10 463,87 тыс. руб.</w:t>
      </w:r>
    </w:p>
    <w:p w:rsidR="009D69AD" w:rsidRPr="00601063" w:rsidRDefault="009D69AD" w:rsidP="009D69AD">
      <w:pPr>
        <w:spacing w:after="0" w:line="240" w:lineRule="auto"/>
        <w:jc w:val="both"/>
        <w:textAlignment w:val="baseline"/>
        <w:rPr>
          <w:rFonts w:ascii="Times New Roman" w:eastAsia="Times New Roman" w:hAnsi="Times New Roman" w:cs="Times New Roman"/>
          <w:sz w:val="28"/>
          <w:szCs w:val="28"/>
        </w:rPr>
      </w:pPr>
      <w:r w:rsidRPr="00601063">
        <w:rPr>
          <w:rFonts w:ascii="Times New Roman" w:eastAsia="Times New Roman" w:hAnsi="Times New Roman" w:cs="Times New Roman"/>
          <w:sz w:val="28"/>
          <w:szCs w:val="28"/>
        </w:rPr>
        <w:br/>
        <w:t xml:space="preserve">Также планируется закупка: 4 шкафов для верхней одежды матерей, 4 раковин, 4 смесителей, 8 стульев для взрослых, 4 стола, 4 унитаза, 4 вешалки для полотенец, 30 горшков, 12 кроватей для новорожденных, 68 детских кроватей, 80 матрасов, 80 одеял, 80 подушек, 110 </w:t>
      </w:r>
      <w:proofErr w:type="spellStart"/>
      <w:r w:rsidRPr="00601063">
        <w:rPr>
          <w:rFonts w:ascii="Times New Roman" w:eastAsia="Times New Roman" w:hAnsi="Times New Roman" w:cs="Times New Roman"/>
          <w:sz w:val="28"/>
          <w:szCs w:val="28"/>
        </w:rPr>
        <w:t>наматрасников</w:t>
      </w:r>
      <w:proofErr w:type="spellEnd"/>
      <w:r w:rsidRPr="00601063">
        <w:rPr>
          <w:rFonts w:ascii="Times New Roman" w:eastAsia="Times New Roman" w:hAnsi="Times New Roman" w:cs="Times New Roman"/>
          <w:sz w:val="28"/>
          <w:szCs w:val="28"/>
        </w:rPr>
        <w:t xml:space="preserve">, 190 комплектов постельного белья,  12 </w:t>
      </w:r>
      <w:proofErr w:type="spellStart"/>
      <w:r w:rsidRPr="00601063">
        <w:rPr>
          <w:rFonts w:ascii="Times New Roman" w:eastAsia="Times New Roman" w:hAnsi="Times New Roman" w:cs="Times New Roman"/>
          <w:color w:val="000000"/>
          <w:sz w:val="28"/>
          <w:szCs w:val="28"/>
        </w:rPr>
        <w:t>пеленальных</w:t>
      </w:r>
      <w:proofErr w:type="spellEnd"/>
      <w:r w:rsidRPr="00601063">
        <w:rPr>
          <w:rFonts w:ascii="Times New Roman" w:eastAsia="Times New Roman" w:hAnsi="Times New Roman" w:cs="Times New Roman"/>
          <w:color w:val="000000"/>
          <w:sz w:val="28"/>
          <w:szCs w:val="28"/>
        </w:rPr>
        <w:t xml:space="preserve"> столов,</w:t>
      </w:r>
      <w:r w:rsidRPr="00601063">
        <w:rPr>
          <w:rFonts w:ascii="Times New Roman" w:eastAsia="Times New Roman" w:hAnsi="Times New Roman" w:cs="Times New Roman"/>
          <w:sz w:val="28"/>
          <w:szCs w:val="28"/>
        </w:rPr>
        <w:t xml:space="preserve"> 20 детских столов, 80 детских стульев,</w:t>
      </w:r>
      <w:r w:rsidRPr="00601063">
        <w:rPr>
          <w:rFonts w:ascii="Times New Roman" w:hAnsi="Times New Roman" w:cs="Times New Roman"/>
          <w:sz w:val="28"/>
          <w:szCs w:val="28"/>
        </w:rPr>
        <w:t xml:space="preserve">12 </w:t>
      </w:r>
      <w:r w:rsidRPr="00601063">
        <w:rPr>
          <w:rFonts w:ascii="Times New Roman" w:eastAsia="Times New Roman" w:hAnsi="Times New Roman" w:cs="Times New Roman"/>
          <w:sz w:val="28"/>
          <w:szCs w:val="28"/>
        </w:rPr>
        <w:t xml:space="preserve">стульев для кормления, 4 общих манежа, игрушки. Собственником приобретаемого (создаваемого) имущества является Администрация Ольховского муниципального района Волгоградской области, в дальнейшем с передачей прав на оперативное управление (договора) образовательным организациям, </w:t>
      </w:r>
      <w:r w:rsidRPr="00601063">
        <w:rPr>
          <w:rFonts w:ascii="Times New Roman" w:eastAsia="Times New Roman" w:hAnsi="Times New Roman" w:cs="Times New Roman"/>
          <w:color w:val="000000"/>
          <w:sz w:val="28"/>
          <w:szCs w:val="28"/>
          <w:bdr w:val="none" w:sz="0" w:space="0" w:color="auto" w:frame="1"/>
        </w:rPr>
        <w:t>участвующим в реализации данной программы.</w:t>
      </w:r>
    </w:p>
    <w:p w:rsidR="009D69AD" w:rsidRPr="00601063" w:rsidRDefault="009D69AD" w:rsidP="009D69AD">
      <w:pPr>
        <w:spacing w:after="0" w:line="240" w:lineRule="auto"/>
        <w:jc w:val="right"/>
        <w:rPr>
          <w:rFonts w:ascii="Times New Roman" w:eastAsia="Calibri" w:hAnsi="Times New Roman" w:cs="Times New Roman"/>
          <w:sz w:val="28"/>
          <w:szCs w:val="28"/>
        </w:rPr>
      </w:pPr>
    </w:p>
    <w:p w:rsidR="009D69AD" w:rsidRPr="00601063" w:rsidRDefault="009D69AD" w:rsidP="009D69AD">
      <w:pPr>
        <w:spacing w:after="0" w:line="240" w:lineRule="auto"/>
        <w:jc w:val="right"/>
        <w:rPr>
          <w:rFonts w:ascii="Times New Roman" w:eastAsia="Calibri" w:hAnsi="Times New Roman" w:cs="Times New Roman"/>
          <w:sz w:val="28"/>
          <w:szCs w:val="28"/>
        </w:rPr>
      </w:pPr>
    </w:p>
    <w:p w:rsidR="009D69AD" w:rsidRPr="00601063" w:rsidRDefault="009D69AD" w:rsidP="009D69AD">
      <w:pPr>
        <w:spacing w:after="0" w:line="240" w:lineRule="auto"/>
        <w:jc w:val="right"/>
        <w:rPr>
          <w:rFonts w:ascii="Times New Roman" w:eastAsia="Calibri" w:hAnsi="Times New Roman" w:cs="Times New Roman"/>
          <w:sz w:val="28"/>
          <w:szCs w:val="28"/>
        </w:rPr>
      </w:pPr>
    </w:p>
    <w:p w:rsidR="009D69AD" w:rsidRPr="00601063" w:rsidRDefault="009D69AD" w:rsidP="009D69AD">
      <w:pPr>
        <w:spacing w:after="0" w:line="240" w:lineRule="auto"/>
        <w:jc w:val="right"/>
        <w:rPr>
          <w:rFonts w:ascii="Times New Roman" w:eastAsia="Calibri" w:hAnsi="Times New Roman" w:cs="Times New Roman"/>
          <w:sz w:val="28"/>
          <w:szCs w:val="28"/>
        </w:rPr>
      </w:pPr>
    </w:p>
    <w:p w:rsidR="009D69AD" w:rsidRDefault="009D69AD" w:rsidP="009D69AD">
      <w:pPr>
        <w:spacing w:after="0" w:line="240" w:lineRule="auto"/>
        <w:jc w:val="right"/>
        <w:rPr>
          <w:rFonts w:ascii="Times New Roman" w:eastAsia="Calibri" w:hAnsi="Times New Roman" w:cs="Times New Roman"/>
          <w:sz w:val="28"/>
          <w:szCs w:val="28"/>
        </w:rPr>
      </w:pPr>
    </w:p>
    <w:p w:rsidR="009D69AD" w:rsidRDefault="009D69AD" w:rsidP="009D69AD">
      <w:pPr>
        <w:spacing w:after="0" w:line="240" w:lineRule="auto"/>
        <w:jc w:val="right"/>
        <w:rPr>
          <w:rFonts w:ascii="Times New Roman" w:eastAsia="Calibri" w:hAnsi="Times New Roman" w:cs="Times New Roman"/>
          <w:sz w:val="28"/>
          <w:szCs w:val="28"/>
        </w:rPr>
      </w:pPr>
    </w:p>
    <w:p w:rsidR="009D69AD" w:rsidRDefault="009D69AD" w:rsidP="009D69AD">
      <w:pPr>
        <w:spacing w:after="0" w:line="240" w:lineRule="auto"/>
        <w:jc w:val="right"/>
        <w:rPr>
          <w:rFonts w:ascii="Times New Roman" w:eastAsia="Calibri" w:hAnsi="Times New Roman" w:cs="Times New Roman"/>
          <w:sz w:val="28"/>
          <w:szCs w:val="28"/>
        </w:rPr>
      </w:pPr>
    </w:p>
    <w:p w:rsidR="009D69AD" w:rsidRDefault="009D69AD" w:rsidP="009D69AD">
      <w:pPr>
        <w:spacing w:after="0" w:line="240" w:lineRule="auto"/>
        <w:jc w:val="right"/>
        <w:rPr>
          <w:rFonts w:ascii="Times New Roman" w:eastAsia="Calibri" w:hAnsi="Times New Roman" w:cs="Times New Roman"/>
          <w:sz w:val="28"/>
          <w:szCs w:val="28"/>
        </w:rPr>
      </w:pPr>
    </w:p>
    <w:p w:rsidR="009D69AD" w:rsidRDefault="009D69AD" w:rsidP="009D69AD">
      <w:pPr>
        <w:spacing w:after="0" w:line="240" w:lineRule="auto"/>
        <w:jc w:val="right"/>
        <w:rPr>
          <w:rFonts w:ascii="Times New Roman" w:eastAsia="Calibri" w:hAnsi="Times New Roman" w:cs="Times New Roman"/>
          <w:sz w:val="28"/>
          <w:szCs w:val="28"/>
        </w:rPr>
      </w:pPr>
    </w:p>
    <w:p w:rsidR="009D69AD" w:rsidRDefault="009D69AD" w:rsidP="009D69AD">
      <w:pPr>
        <w:spacing w:after="0" w:line="240" w:lineRule="auto"/>
        <w:jc w:val="right"/>
        <w:rPr>
          <w:rFonts w:ascii="Times New Roman" w:eastAsia="Calibri" w:hAnsi="Times New Roman" w:cs="Times New Roman"/>
          <w:sz w:val="28"/>
          <w:szCs w:val="28"/>
        </w:rPr>
      </w:pPr>
    </w:p>
    <w:p w:rsidR="009D69AD" w:rsidRDefault="009D69AD" w:rsidP="009D69AD">
      <w:pPr>
        <w:spacing w:after="0" w:line="240" w:lineRule="auto"/>
        <w:jc w:val="right"/>
        <w:rPr>
          <w:rFonts w:ascii="Times New Roman" w:eastAsia="Calibri" w:hAnsi="Times New Roman" w:cs="Times New Roman"/>
          <w:sz w:val="28"/>
          <w:szCs w:val="28"/>
        </w:rPr>
      </w:pPr>
    </w:p>
    <w:p w:rsidR="009D69AD" w:rsidRDefault="009D69AD" w:rsidP="009D69AD">
      <w:pPr>
        <w:spacing w:after="0" w:line="240" w:lineRule="auto"/>
        <w:jc w:val="right"/>
        <w:rPr>
          <w:rFonts w:ascii="Times New Roman" w:eastAsia="Calibri" w:hAnsi="Times New Roman" w:cs="Times New Roman"/>
          <w:sz w:val="28"/>
          <w:szCs w:val="28"/>
        </w:rPr>
      </w:pPr>
    </w:p>
    <w:p w:rsidR="009D69AD" w:rsidRDefault="009D69AD" w:rsidP="009D69AD">
      <w:pPr>
        <w:spacing w:after="0" w:line="240" w:lineRule="auto"/>
        <w:jc w:val="right"/>
        <w:rPr>
          <w:rFonts w:ascii="Times New Roman" w:eastAsia="Calibri" w:hAnsi="Times New Roman" w:cs="Times New Roman"/>
          <w:sz w:val="28"/>
          <w:szCs w:val="28"/>
        </w:rPr>
      </w:pPr>
    </w:p>
    <w:p w:rsidR="009D69AD" w:rsidRDefault="009D69AD" w:rsidP="009D69AD">
      <w:pPr>
        <w:spacing w:after="0" w:line="240" w:lineRule="auto"/>
        <w:jc w:val="right"/>
        <w:rPr>
          <w:rFonts w:ascii="Times New Roman" w:eastAsia="Calibri" w:hAnsi="Times New Roman" w:cs="Times New Roman"/>
          <w:sz w:val="28"/>
          <w:szCs w:val="28"/>
        </w:rPr>
      </w:pPr>
    </w:p>
    <w:p w:rsidR="009D69AD" w:rsidRDefault="009D69AD" w:rsidP="009D69AD">
      <w:pPr>
        <w:spacing w:after="0" w:line="240" w:lineRule="auto"/>
        <w:jc w:val="right"/>
        <w:rPr>
          <w:rFonts w:ascii="Times New Roman" w:eastAsia="Calibri" w:hAnsi="Times New Roman" w:cs="Times New Roman"/>
          <w:sz w:val="28"/>
          <w:szCs w:val="28"/>
        </w:rPr>
      </w:pPr>
    </w:p>
    <w:p w:rsidR="009D69AD" w:rsidRDefault="009D69AD" w:rsidP="009D69AD">
      <w:pPr>
        <w:spacing w:after="0" w:line="240" w:lineRule="auto"/>
        <w:jc w:val="right"/>
        <w:rPr>
          <w:rFonts w:ascii="Times New Roman" w:eastAsia="Calibri" w:hAnsi="Times New Roman" w:cs="Times New Roman"/>
          <w:sz w:val="28"/>
          <w:szCs w:val="28"/>
        </w:rPr>
      </w:pPr>
    </w:p>
    <w:p w:rsidR="009D69AD" w:rsidRDefault="009D69AD" w:rsidP="009D69AD">
      <w:pPr>
        <w:spacing w:after="0" w:line="240" w:lineRule="auto"/>
        <w:jc w:val="right"/>
        <w:rPr>
          <w:rFonts w:ascii="Times New Roman" w:eastAsia="Calibri" w:hAnsi="Times New Roman" w:cs="Times New Roman"/>
          <w:sz w:val="28"/>
          <w:szCs w:val="28"/>
        </w:rPr>
      </w:pPr>
    </w:p>
    <w:p w:rsidR="009D69AD" w:rsidRDefault="009D69AD" w:rsidP="009D69AD">
      <w:pPr>
        <w:spacing w:after="0" w:line="240" w:lineRule="auto"/>
        <w:jc w:val="right"/>
        <w:rPr>
          <w:rFonts w:ascii="Times New Roman" w:eastAsia="Calibri" w:hAnsi="Times New Roman" w:cs="Times New Roman"/>
          <w:sz w:val="28"/>
          <w:szCs w:val="28"/>
        </w:rPr>
      </w:pPr>
    </w:p>
    <w:p w:rsidR="009D69AD" w:rsidRDefault="009D69AD" w:rsidP="009D69AD">
      <w:pPr>
        <w:spacing w:after="0" w:line="240" w:lineRule="auto"/>
        <w:jc w:val="right"/>
        <w:rPr>
          <w:rFonts w:ascii="Times New Roman" w:eastAsia="Calibri" w:hAnsi="Times New Roman" w:cs="Times New Roman"/>
          <w:sz w:val="28"/>
          <w:szCs w:val="28"/>
        </w:rPr>
      </w:pPr>
    </w:p>
    <w:p w:rsidR="009D69AD" w:rsidRDefault="009D69AD" w:rsidP="009D69AD">
      <w:pPr>
        <w:spacing w:after="0" w:line="240" w:lineRule="auto"/>
        <w:jc w:val="right"/>
        <w:rPr>
          <w:rFonts w:ascii="Times New Roman" w:eastAsia="Calibri" w:hAnsi="Times New Roman" w:cs="Times New Roman"/>
          <w:sz w:val="28"/>
          <w:szCs w:val="28"/>
        </w:rPr>
      </w:pPr>
    </w:p>
    <w:p w:rsidR="009D69AD" w:rsidRDefault="009D69AD" w:rsidP="009D69AD">
      <w:pPr>
        <w:spacing w:after="0" w:line="240" w:lineRule="auto"/>
        <w:jc w:val="right"/>
        <w:rPr>
          <w:rFonts w:ascii="Times New Roman" w:eastAsia="Calibri" w:hAnsi="Times New Roman" w:cs="Times New Roman"/>
          <w:sz w:val="28"/>
          <w:szCs w:val="28"/>
        </w:rPr>
      </w:pPr>
    </w:p>
    <w:p w:rsidR="009D69AD" w:rsidRDefault="009D69AD" w:rsidP="009D69AD">
      <w:pPr>
        <w:spacing w:after="0" w:line="240" w:lineRule="auto"/>
        <w:jc w:val="right"/>
        <w:rPr>
          <w:rFonts w:ascii="Times New Roman" w:eastAsia="Calibri" w:hAnsi="Times New Roman" w:cs="Times New Roman"/>
          <w:sz w:val="28"/>
          <w:szCs w:val="28"/>
        </w:rPr>
      </w:pPr>
    </w:p>
    <w:p w:rsidR="009D69AD" w:rsidRDefault="009D69AD" w:rsidP="009D69AD">
      <w:pPr>
        <w:spacing w:after="0" w:line="240" w:lineRule="auto"/>
        <w:jc w:val="right"/>
        <w:rPr>
          <w:rFonts w:ascii="Times New Roman" w:eastAsia="Calibri" w:hAnsi="Times New Roman" w:cs="Times New Roman"/>
          <w:sz w:val="28"/>
          <w:szCs w:val="28"/>
        </w:rPr>
      </w:pPr>
    </w:p>
    <w:p w:rsidR="009D69AD" w:rsidRDefault="009D69AD" w:rsidP="009D69AD">
      <w:pPr>
        <w:spacing w:after="0" w:line="240" w:lineRule="auto"/>
        <w:jc w:val="right"/>
        <w:rPr>
          <w:rFonts w:ascii="Times New Roman" w:eastAsia="Calibri" w:hAnsi="Times New Roman" w:cs="Times New Roman"/>
          <w:sz w:val="28"/>
          <w:szCs w:val="28"/>
        </w:rPr>
      </w:pPr>
    </w:p>
    <w:p w:rsidR="009D69AD" w:rsidRPr="00601063" w:rsidRDefault="009D69AD" w:rsidP="009D69AD">
      <w:pPr>
        <w:spacing w:after="0" w:line="240" w:lineRule="auto"/>
        <w:jc w:val="right"/>
        <w:rPr>
          <w:rFonts w:ascii="Times New Roman" w:eastAsia="Calibri" w:hAnsi="Times New Roman" w:cs="Times New Roman"/>
          <w:sz w:val="28"/>
          <w:szCs w:val="28"/>
        </w:rPr>
      </w:pPr>
    </w:p>
    <w:p w:rsidR="009D69AD" w:rsidRPr="00601063" w:rsidRDefault="009D69AD" w:rsidP="009D69AD">
      <w:pPr>
        <w:spacing w:after="0" w:line="240" w:lineRule="auto"/>
        <w:jc w:val="right"/>
        <w:rPr>
          <w:rFonts w:ascii="Times New Roman" w:eastAsia="Calibri" w:hAnsi="Times New Roman" w:cs="Times New Roman"/>
          <w:sz w:val="28"/>
          <w:szCs w:val="28"/>
        </w:rPr>
      </w:pPr>
    </w:p>
    <w:p w:rsidR="009D69AD" w:rsidRPr="00601063" w:rsidRDefault="009D69AD" w:rsidP="009D69AD">
      <w:pPr>
        <w:spacing w:after="0" w:line="240" w:lineRule="auto"/>
        <w:jc w:val="center"/>
        <w:rPr>
          <w:rFonts w:ascii="Times New Roman" w:eastAsia="Calibri" w:hAnsi="Times New Roman" w:cs="Times New Roman"/>
          <w:sz w:val="28"/>
          <w:szCs w:val="28"/>
        </w:rPr>
      </w:pPr>
    </w:p>
    <w:p w:rsidR="009D69AD" w:rsidRPr="00601063" w:rsidRDefault="009D69AD" w:rsidP="009D69AD">
      <w:pPr>
        <w:spacing w:after="0" w:line="240" w:lineRule="auto"/>
        <w:jc w:val="right"/>
        <w:rPr>
          <w:rFonts w:ascii="Times New Roman" w:eastAsia="Calibri" w:hAnsi="Times New Roman" w:cs="Times New Roman"/>
          <w:sz w:val="28"/>
          <w:szCs w:val="28"/>
        </w:rPr>
      </w:pPr>
      <w:r w:rsidRPr="00601063">
        <w:rPr>
          <w:rFonts w:ascii="Times New Roman" w:eastAsia="Calibri" w:hAnsi="Times New Roman" w:cs="Times New Roman"/>
          <w:sz w:val="28"/>
          <w:szCs w:val="28"/>
        </w:rPr>
        <w:lastRenderedPageBreak/>
        <w:t>Приложение 1</w:t>
      </w:r>
      <w:r w:rsidRPr="00601063">
        <w:rPr>
          <w:rFonts w:ascii="Times New Roman" w:eastAsia="Calibri" w:hAnsi="Times New Roman" w:cs="Times New Roman"/>
          <w:sz w:val="28"/>
          <w:szCs w:val="28"/>
        </w:rPr>
        <w:br/>
      </w:r>
    </w:p>
    <w:p w:rsidR="009D69AD" w:rsidRPr="00601063" w:rsidRDefault="009D69AD" w:rsidP="009D69AD">
      <w:pPr>
        <w:spacing w:after="0" w:line="240" w:lineRule="auto"/>
        <w:jc w:val="center"/>
        <w:rPr>
          <w:rFonts w:ascii="Times New Roman" w:eastAsia="Calibri" w:hAnsi="Times New Roman" w:cs="Times New Roman"/>
          <w:sz w:val="28"/>
          <w:szCs w:val="28"/>
        </w:rPr>
      </w:pPr>
      <w:r w:rsidRPr="00601063">
        <w:rPr>
          <w:rFonts w:ascii="Times New Roman" w:eastAsia="Calibri" w:hAnsi="Times New Roman" w:cs="Times New Roman"/>
          <w:sz w:val="28"/>
          <w:szCs w:val="28"/>
        </w:rPr>
        <w:t xml:space="preserve">     Р</w:t>
      </w:r>
      <w:r w:rsidRPr="00601063">
        <w:rPr>
          <w:rFonts w:ascii="Times New Roman" w:eastAsia="Times New Roman" w:hAnsi="Times New Roman" w:cs="Times New Roman"/>
          <w:sz w:val="28"/>
          <w:szCs w:val="28"/>
        </w:rPr>
        <w:t>асчет финансовых средств для реализации мероприятия 2  Программы</w:t>
      </w:r>
    </w:p>
    <w:p w:rsidR="009D69AD" w:rsidRPr="00601063" w:rsidRDefault="009D69AD" w:rsidP="009D69AD">
      <w:pPr>
        <w:spacing w:after="0" w:line="240" w:lineRule="auto"/>
        <w:jc w:val="center"/>
        <w:rPr>
          <w:rFonts w:ascii="Times New Roman" w:eastAsia="Calibri" w:hAnsi="Times New Roman" w:cs="Times New Roman"/>
          <w:sz w:val="28"/>
          <w:szCs w:val="28"/>
        </w:rPr>
      </w:pPr>
    </w:p>
    <w:tbl>
      <w:tblPr>
        <w:tblW w:w="5000" w:type="pct"/>
        <w:tblLayout w:type="fixed"/>
        <w:tblLook w:val="04A0"/>
      </w:tblPr>
      <w:tblGrid>
        <w:gridCol w:w="522"/>
        <w:gridCol w:w="523"/>
        <w:gridCol w:w="747"/>
        <w:gridCol w:w="302"/>
        <w:gridCol w:w="301"/>
        <w:gridCol w:w="258"/>
        <w:gridCol w:w="718"/>
        <w:gridCol w:w="103"/>
        <w:gridCol w:w="168"/>
        <w:gridCol w:w="79"/>
        <w:gridCol w:w="159"/>
        <w:gridCol w:w="40"/>
        <w:gridCol w:w="274"/>
        <w:gridCol w:w="199"/>
        <w:gridCol w:w="264"/>
        <w:gridCol w:w="218"/>
        <w:gridCol w:w="52"/>
        <w:gridCol w:w="172"/>
        <w:gridCol w:w="199"/>
        <w:gridCol w:w="237"/>
        <w:gridCol w:w="241"/>
        <w:gridCol w:w="471"/>
        <w:gridCol w:w="170"/>
        <w:gridCol w:w="80"/>
        <w:gridCol w:w="211"/>
        <w:gridCol w:w="209"/>
        <w:gridCol w:w="425"/>
        <w:gridCol w:w="8"/>
        <w:gridCol w:w="199"/>
        <w:gridCol w:w="247"/>
        <w:gridCol w:w="456"/>
        <w:gridCol w:w="182"/>
        <w:gridCol w:w="27"/>
        <w:gridCol w:w="199"/>
        <w:gridCol w:w="243"/>
        <w:gridCol w:w="264"/>
        <w:gridCol w:w="19"/>
        <w:gridCol w:w="140"/>
        <w:gridCol w:w="245"/>
      </w:tblGrid>
      <w:tr w:rsidR="009D69AD" w:rsidRPr="00601063" w:rsidTr="00235B0D">
        <w:trPr>
          <w:gridAfter w:val="3"/>
          <w:wAfter w:w="212" w:type="pct"/>
          <w:trHeight w:val="315"/>
        </w:trPr>
        <w:tc>
          <w:tcPr>
            <w:tcW w:w="273" w:type="pct"/>
            <w:tcBorders>
              <w:top w:val="nil"/>
              <w:left w:val="nil"/>
              <w:bottom w:val="nil"/>
              <w:right w:val="nil"/>
            </w:tcBorders>
          </w:tcPr>
          <w:p w:rsidR="009D69AD" w:rsidRPr="00601063" w:rsidRDefault="009D69AD" w:rsidP="00235B0D">
            <w:pPr>
              <w:spacing w:after="0" w:line="240" w:lineRule="auto"/>
              <w:jc w:val="center"/>
              <w:rPr>
                <w:rFonts w:ascii="Times New Roman" w:eastAsia="Times New Roman" w:hAnsi="Times New Roman" w:cs="Times New Roman"/>
                <w:b/>
                <w:color w:val="000000"/>
                <w:sz w:val="28"/>
                <w:szCs w:val="28"/>
              </w:rPr>
            </w:pPr>
          </w:p>
        </w:tc>
        <w:tc>
          <w:tcPr>
            <w:tcW w:w="4515" w:type="pct"/>
            <w:gridSpan w:val="35"/>
            <w:tcBorders>
              <w:top w:val="nil"/>
              <w:left w:val="nil"/>
              <w:bottom w:val="nil"/>
              <w:right w:val="nil"/>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b/>
                <w:color w:val="000000"/>
                <w:sz w:val="28"/>
                <w:szCs w:val="28"/>
              </w:rPr>
            </w:pPr>
            <w:r w:rsidRPr="00601063">
              <w:rPr>
                <w:rFonts w:ascii="Times New Roman" w:eastAsia="Times New Roman" w:hAnsi="Times New Roman" w:cs="Times New Roman"/>
                <w:b/>
                <w:color w:val="000000"/>
                <w:sz w:val="28"/>
                <w:szCs w:val="28"/>
              </w:rPr>
              <w:t xml:space="preserve">МДОУ «Ольховский детский сад», 2020 год </w:t>
            </w:r>
          </w:p>
        </w:tc>
      </w:tr>
      <w:tr w:rsidR="009D69AD" w:rsidRPr="00601063" w:rsidTr="00235B0D">
        <w:trPr>
          <w:gridAfter w:val="3"/>
          <w:wAfter w:w="212" w:type="pct"/>
          <w:trHeight w:val="315"/>
        </w:trPr>
        <w:tc>
          <w:tcPr>
            <w:tcW w:w="273" w:type="pct"/>
            <w:tcBorders>
              <w:top w:val="nil"/>
              <w:left w:val="nil"/>
              <w:bottom w:val="nil"/>
              <w:right w:val="nil"/>
            </w:tcBorders>
          </w:tcPr>
          <w:p w:rsidR="009D69AD" w:rsidRPr="00601063" w:rsidRDefault="009D69AD" w:rsidP="00235B0D">
            <w:pPr>
              <w:spacing w:after="0" w:line="240" w:lineRule="auto"/>
              <w:rPr>
                <w:rFonts w:ascii="Times New Roman" w:eastAsia="Times New Roman" w:hAnsi="Times New Roman" w:cs="Times New Roman"/>
                <w:color w:val="000000"/>
                <w:sz w:val="28"/>
                <w:szCs w:val="28"/>
              </w:rPr>
            </w:pPr>
          </w:p>
        </w:tc>
        <w:tc>
          <w:tcPr>
            <w:tcW w:w="273" w:type="pct"/>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8"/>
                <w:szCs w:val="28"/>
              </w:rPr>
            </w:pPr>
          </w:p>
        </w:tc>
        <w:tc>
          <w:tcPr>
            <w:tcW w:w="705" w:type="pct"/>
            <w:gridSpan w:val="3"/>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8"/>
                <w:szCs w:val="28"/>
              </w:rPr>
            </w:pPr>
          </w:p>
        </w:tc>
        <w:tc>
          <w:tcPr>
            <w:tcW w:w="564" w:type="pct"/>
            <w:gridSpan w:val="3"/>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8"/>
                <w:szCs w:val="28"/>
              </w:rPr>
            </w:pPr>
          </w:p>
        </w:tc>
        <w:tc>
          <w:tcPr>
            <w:tcW w:w="618" w:type="pct"/>
            <w:gridSpan w:val="7"/>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8"/>
                <w:szCs w:val="28"/>
              </w:rPr>
            </w:pPr>
          </w:p>
        </w:tc>
        <w:tc>
          <w:tcPr>
            <w:tcW w:w="459" w:type="pct"/>
            <w:gridSpan w:val="5"/>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8"/>
                <w:szCs w:val="28"/>
              </w:rPr>
            </w:pPr>
          </w:p>
        </w:tc>
        <w:tc>
          <w:tcPr>
            <w:tcW w:w="126" w:type="pct"/>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8"/>
                <w:szCs w:val="28"/>
              </w:rPr>
            </w:pPr>
          </w:p>
        </w:tc>
        <w:tc>
          <w:tcPr>
            <w:tcW w:w="377" w:type="pct"/>
            <w:gridSpan w:val="3"/>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8"/>
                <w:szCs w:val="28"/>
              </w:rPr>
            </w:pPr>
          </w:p>
        </w:tc>
        <w:tc>
          <w:tcPr>
            <w:tcW w:w="678" w:type="pct"/>
            <w:gridSpan w:val="6"/>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8"/>
                <w:szCs w:val="28"/>
              </w:rPr>
            </w:pPr>
          </w:p>
        </w:tc>
        <w:tc>
          <w:tcPr>
            <w:tcW w:w="238" w:type="pct"/>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8"/>
                <w:szCs w:val="28"/>
              </w:rPr>
            </w:pPr>
          </w:p>
        </w:tc>
        <w:tc>
          <w:tcPr>
            <w:tcW w:w="478" w:type="pct"/>
            <w:gridSpan w:val="5"/>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8"/>
                <w:szCs w:val="28"/>
              </w:rPr>
            </w:pPr>
          </w:p>
        </w:tc>
      </w:tr>
      <w:tr w:rsidR="009D69AD" w:rsidRPr="00601063" w:rsidTr="00235B0D">
        <w:trPr>
          <w:gridAfter w:val="3"/>
          <w:wAfter w:w="212" w:type="pct"/>
          <w:trHeight w:val="315"/>
        </w:trPr>
        <w:tc>
          <w:tcPr>
            <w:tcW w:w="273" w:type="pct"/>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w:t>
            </w:r>
            <w:proofErr w:type="spellStart"/>
            <w:r w:rsidRPr="00601063">
              <w:rPr>
                <w:rFonts w:ascii="Times New Roman" w:eastAsia="Times New Roman" w:hAnsi="Times New Roman" w:cs="Times New Roman"/>
                <w:color w:val="000000"/>
                <w:sz w:val="24"/>
                <w:szCs w:val="24"/>
              </w:rPr>
              <w:t>п</w:t>
            </w:r>
            <w:proofErr w:type="spellEnd"/>
            <w:r w:rsidRPr="00601063">
              <w:rPr>
                <w:rFonts w:ascii="Times New Roman" w:eastAsia="Times New Roman" w:hAnsi="Times New Roman" w:cs="Times New Roman"/>
                <w:color w:val="000000"/>
                <w:sz w:val="24"/>
                <w:szCs w:val="24"/>
              </w:rPr>
              <w:t>/</w:t>
            </w:r>
            <w:proofErr w:type="spellStart"/>
            <w:r w:rsidRPr="00601063">
              <w:rPr>
                <w:rFonts w:ascii="Times New Roman" w:eastAsia="Times New Roman" w:hAnsi="Times New Roman" w:cs="Times New Roman"/>
                <w:color w:val="000000"/>
                <w:sz w:val="24"/>
                <w:szCs w:val="24"/>
              </w:rPr>
              <w:t>п</w:t>
            </w:r>
            <w:proofErr w:type="spellEnd"/>
          </w:p>
        </w:tc>
        <w:tc>
          <w:tcPr>
            <w:tcW w:w="1887" w:type="pct"/>
            <w:gridSpan w:val="13"/>
            <w:tcBorders>
              <w:top w:val="single" w:sz="4" w:space="0" w:color="auto"/>
              <w:left w:val="nil"/>
              <w:bottom w:val="single" w:sz="4" w:space="0" w:color="auto"/>
              <w:right w:val="single" w:sz="4" w:space="0" w:color="auto"/>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Наименование позиций</w:t>
            </w:r>
          </w:p>
        </w:tc>
        <w:tc>
          <w:tcPr>
            <w:tcW w:w="585" w:type="pct"/>
            <w:gridSpan w:val="6"/>
            <w:tcBorders>
              <w:top w:val="single" w:sz="4" w:space="0" w:color="auto"/>
              <w:left w:val="nil"/>
              <w:bottom w:val="single" w:sz="4" w:space="0" w:color="auto"/>
              <w:right w:val="single" w:sz="4" w:space="0" w:color="auto"/>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Количество,</w:t>
            </w:r>
          </w:p>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шт.</w:t>
            </w:r>
          </w:p>
        </w:tc>
        <w:tc>
          <w:tcPr>
            <w:tcW w:w="1054" w:type="pct"/>
            <w:gridSpan w:val="9"/>
            <w:tcBorders>
              <w:top w:val="single" w:sz="4" w:space="0" w:color="auto"/>
              <w:left w:val="nil"/>
              <w:bottom w:val="single" w:sz="4" w:space="0" w:color="auto"/>
              <w:right w:val="single" w:sz="4" w:space="0" w:color="auto"/>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xml:space="preserve">цена за 1 единицу, </w:t>
            </w:r>
            <w:proofErr w:type="spellStart"/>
            <w:r w:rsidRPr="00601063">
              <w:rPr>
                <w:rFonts w:ascii="Times New Roman" w:eastAsia="Times New Roman" w:hAnsi="Times New Roman" w:cs="Times New Roman"/>
                <w:color w:val="000000"/>
                <w:sz w:val="24"/>
                <w:szCs w:val="24"/>
              </w:rPr>
              <w:t>руб</w:t>
            </w:r>
            <w:proofErr w:type="spellEnd"/>
          </w:p>
        </w:tc>
        <w:tc>
          <w:tcPr>
            <w:tcW w:w="716" w:type="pct"/>
            <w:gridSpan w:val="6"/>
            <w:tcBorders>
              <w:top w:val="single" w:sz="4" w:space="0" w:color="auto"/>
              <w:left w:val="nil"/>
              <w:bottom w:val="single" w:sz="4" w:space="0" w:color="auto"/>
              <w:right w:val="single" w:sz="4" w:space="0" w:color="auto"/>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xml:space="preserve">Стоимость, </w:t>
            </w:r>
          </w:p>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roofErr w:type="spellStart"/>
            <w:r w:rsidRPr="00601063">
              <w:rPr>
                <w:rFonts w:ascii="Times New Roman" w:eastAsia="Times New Roman" w:hAnsi="Times New Roman" w:cs="Times New Roman"/>
                <w:color w:val="000000"/>
                <w:sz w:val="24"/>
                <w:szCs w:val="24"/>
              </w:rPr>
              <w:t>руб</w:t>
            </w:r>
            <w:proofErr w:type="spellEnd"/>
          </w:p>
        </w:tc>
      </w:tr>
      <w:tr w:rsidR="009D69AD" w:rsidRPr="00601063" w:rsidTr="00235B0D">
        <w:trPr>
          <w:gridAfter w:val="3"/>
          <w:wAfter w:w="212" w:type="pct"/>
          <w:trHeight w:val="400"/>
        </w:trPr>
        <w:tc>
          <w:tcPr>
            <w:tcW w:w="273" w:type="pct"/>
            <w:tcBorders>
              <w:top w:val="nil"/>
              <w:left w:val="single" w:sz="4" w:space="0" w:color="auto"/>
              <w:bottom w:val="single" w:sz="4" w:space="0" w:color="auto"/>
              <w:right w:val="single" w:sz="4" w:space="0" w:color="000000"/>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4515" w:type="pct"/>
            <w:gridSpan w:val="35"/>
            <w:tcBorders>
              <w:top w:val="nil"/>
              <w:left w:val="single" w:sz="4" w:space="0" w:color="auto"/>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p w:rsidR="009D69AD" w:rsidRPr="00601063" w:rsidRDefault="009D69AD" w:rsidP="00235B0D">
            <w:pPr>
              <w:spacing w:after="0" w:line="240" w:lineRule="auto"/>
              <w:jc w:val="center"/>
              <w:rPr>
                <w:rFonts w:ascii="Times New Roman" w:eastAsia="Times New Roman" w:hAnsi="Times New Roman" w:cs="Times New Roman"/>
                <w:b/>
                <w:color w:val="000000"/>
                <w:sz w:val="24"/>
                <w:szCs w:val="24"/>
              </w:rPr>
            </w:pPr>
            <w:r w:rsidRPr="00601063">
              <w:rPr>
                <w:rFonts w:ascii="Times New Roman" w:eastAsia="Times New Roman" w:hAnsi="Times New Roman" w:cs="Times New Roman"/>
                <w:b/>
                <w:color w:val="000000"/>
                <w:sz w:val="24"/>
                <w:szCs w:val="24"/>
              </w:rPr>
              <w:t>Источник финансирования - бюджет Ольховского муниципального района</w:t>
            </w:r>
          </w:p>
        </w:tc>
      </w:tr>
      <w:tr w:rsidR="009D69AD" w:rsidRPr="00601063" w:rsidTr="00235B0D">
        <w:trPr>
          <w:gridAfter w:val="3"/>
          <w:wAfter w:w="212" w:type="pct"/>
          <w:trHeight w:val="37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1887" w:type="pct"/>
            <w:gridSpan w:val="13"/>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b/>
                <w:bCs/>
                <w:color w:val="000000"/>
                <w:sz w:val="24"/>
                <w:szCs w:val="24"/>
              </w:rPr>
            </w:pPr>
          </w:p>
          <w:p w:rsidR="009D69AD" w:rsidRPr="00601063" w:rsidRDefault="009D69AD" w:rsidP="00235B0D">
            <w:pPr>
              <w:spacing w:after="0" w:line="240" w:lineRule="auto"/>
              <w:jc w:val="center"/>
              <w:rPr>
                <w:rFonts w:ascii="Times New Roman" w:eastAsia="Times New Roman" w:hAnsi="Times New Roman" w:cs="Times New Roman"/>
                <w:b/>
                <w:bCs/>
                <w:color w:val="000000"/>
                <w:sz w:val="24"/>
                <w:szCs w:val="24"/>
              </w:rPr>
            </w:pPr>
            <w:r w:rsidRPr="00601063">
              <w:rPr>
                <w:rFonts w:ascii="Times New Roman" w:eastAsia="Times New Roman" w:hAnsi="Times New Roman" w:cs="Times New Roman"/>
                <w:b/>
                <w:bCs/>
                <w:color w:val="000000"/>
                <w:sz w:val="24"/>
                <w:szCs w:val="24"/>
              </w:rPr>
              <w:t>раздевалка</w:t>
            </w:r>
          </w:p>
        </w:tc>
        <w:tc>
          <w:tcPr>
            <w:tcW w:w="459" w:type="pct"/>
            <w:gridSpan w:val="5"/>
            <w:tcBorders>
              <w:top w:val="nil"/>
              <w:left w:val="nil"/>
              <w:bottom w:val="single" w:sz="4" w:space="0" w:color="auto"/>
              <w:right w:val="nil"/>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126" w:type="pct"/>
            <w:tcBorders>
              <w:top w:val="nil"/>
              <w:left w:val="nil"/>
              <w:bottom w:val="single" w:sz="4" w:space="0" w:color="auto"/>
              <w:right w:val="single" w:sz="4" w:space="0" w:color="auto"/>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377" w:type="pct"/>
            <w:gridSpan w:val="3"/>
            <w:tcBorders>
              <w:top w:val="nil"/>
              <w:left w:val="nil"/>
              <w:bottom w:val="single" w:sz="4" w:space="0" w:color="auto"/>
              <w:right w:val="nil"/>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678" w:type="pct"/>
            <w:gridSpan w:val="6"/>
            <w:tcBorders>
              <w:top w:val="nil"/>
              <w:left w:val="nil"/>
              <w:bottom w:val="single" w:sz="4" w:space="0" w:color="auto"/>
              <w:right w:val="single" w:sz="4" w:space="0" w:color="auto"/>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238" w:type="pct"/>
            <w:tcBorders>
              <w:top w:val="nil"/>
              <w:left w:val="nil"/>
              <w:bottom w:val="single" w:sz="4" w:space="0" w:color="auto"/>
              <w:right w:val="nil"/>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478" w:type="pct"/>
            <w:gridSpan w:val="5"/>
            <w:tcBorders>
              <w:top w:val="nil"/>
              <w:left w:val="nil"/>
              <w:bottom w:val="single" w:sz="4" w:space="0" w:color="auto"/>
              <w:right w:val="single" w:sz="4" w:space="0" w:color="auto"/>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887" w:type="pct"/>
            <w:gridSpan w:val="13"/>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шкаф для верхней одежды матерей</w:t>
            </w:r>
          </w:p>
        </w:tc>
        <w:tc>
          <w:tcPr>
            <w:tcW w:w="585" w:type="pct"/>
            <w:gridSpan w:val="6"/>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w:t>
            </w:r>
          </w:p>
        </w:tc>
        <w:tc>
          <w:tcPr>
            <w:tcW w:w="1054" w:type="pct"/>
            <w:gridSpan w:val="9"/>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6163</w:t>
            </w:r>
          </w:p>
        </w:tc>
        <w:tc>
          <w:tcPr>
            <w:tcW w:w="71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6163</w:t>
            </w: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1887" w:type="pct"/>
            <w:gridSpan w:val="13"/>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раковина</w:t>
            </w:r>
          </w:p>
        </w:tc>
        <w:tc>
          <w:tcPr>
            <w:tcW w:w="585" w:type="pct"/>
            <w:gridSpan w:val="6"/>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w:t>
            </w:r>
          </w:p>
        </w:tc>
        <w:tc>
          <w:tcPr>
            <w:tcW w:w="1054" w:type="pct"/>
            <w:gridSpan w:val="9"/>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1026</w:t>
            </w:r>
          </w:p>
        </w:tc>
        <w:tc>
          <w:tcPr>
            <w:tcW w:w="716" w:type="pct"/>
            <w:gridSpan w:val="6"/>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1026</w:t>
            </w: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1887" w:type="pct"/>
            <w:gridSpan w:val="13"/>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смеситель</w:t>
            </w:r>
          </w:p>
        </w:tc>
        <w:tc>
          <w:tcPr>
            <w:tcW w:w="585" w:type="pct"/>
            <w:gridSpan w:val="6"/>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w:t>
            </w:r>
          </w:p>
        </w:tc>
        <w:tc>
          <w:tcPr>
            <w:tcW w:w="1054" w:type="pct"/>
            <w:gridSpan w:val="9"/>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699</w:t>
            </w:r>
          </w:p>
        </w:tc>
        <w:tc>
          <w:tcPr>
            <w:tcW w:w="716" w:type="pct"/>
            <w:gridSpan w:val="6"/>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699</w:t>
            </w: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887" w:type="pct"/>
            <w:gridSpan w:val="13"/>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стул взрослый</w:t>
            </w:r>
          </w:p>
        </w:tc>
        <w:tc>
          <w:tcPr>
            <w:tcW w:w="585" w:type="pct"/>
            <w:gridSpan w:val="6"/>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w:t>
            </w:r>
          </w:p>
        </w:tc>
        <w:tc>
          <w:tcPr>
            <w:tcW w:w="1054" w:type="pct"/>
            <w:gridSpan w:val="9"/>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943</w:t>
            </w:r>
          </w:p>
        </w:tc>
        <w:tc>
          <w:tcPr>
            <w:tcW w:w="71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1886</w:t>
            </w: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887" w:type="pct"/>
            <w:gridSpan w:val="13"/>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стол</w:t>
            </w:r>
          </w:p>
        </w:tc>
        <w:tc>
          <w:tcPr>
            <w:tcW w:w="585" w:type="pct"/>
            <w:gridSpan w:val="6"/>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w:t>
            </w:r>
          </w:p>
        </w:tc>
        <w:tc>
          <w:tcPr>
            <w:tcW w:w="1054" w:type="pct"/>
            <w:gridSpan w:val="9"/>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2900</w:t>
            </w:r>
          </w:p>
        </w:tc>
        <w:tc>
          <w:tcPr>
            <w:tcW w:w="71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2900</w:t>
            </w: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jc w:val="center"/>
              <w:rPr>
                <w:rFonts w:ascii="Times New Roman" w:eastAsia="Times New Roman" w:hAnsi="Times New Roman" w:cs="Times New Roman"/>
                <w:b/>
                <w:bCs/>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b/>
                <w:bCs/>
                <w:color w:val="000000"/>
                <w:sz w:val="24"/>
                <w:szCs w:val="24"/>
              </w:rPr>
            </w:pPr>
          </w:p>
        </w:tc>
        <w:tc>
          <w:tcPr>
            <w:tcW w:w="1887" w:type="pct"/>
            <w:gridSpan w:val="13"/>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b/>
                <w:bCs/>
                <w:color w:val="000000"/>
                <w:sz w:val="24"/>
                <w:szCs w:val="24"/>
              </w:rPr>
              <w:t>туалетная комната</w:t>
            </w:r>
            <w:r w:rsidRPr="00601063">
              <w:rPr>
                <w:rFonts w:ascii="Times New Roman" w:eastAsia="Times New Roman" w:hAnsi="Times New Roman" w:cs="Times New Roman"/>
                <w:color w:val="000000"/>
                <w:sz w:val="24"/>
                <w:szCs w:val="24"/>
              </w:rPr>
              <w:t> </w:t>
            </w:r>
          </w:p>
        </w:tc>
        <w:tc>
          <w:tcPr>
            <w:tcW w:w="585" w:type="pct"/>
            <w:gridSpan w:val="6"/>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1054" w:type="pct"/>
            <w:gridSpan w:val="9"/>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716" w:type="pct"/>
            <w:gridSpan w:val="6"/>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1887" w:type="pct"/>
            <w:gridSpan w:val="13"/>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унитаз</w:t>
            </w:r>
          </w:p>
        </w:tc>
        <w:tc>
          <w:tcPr>
            <w:tcW w:w="585" w:type="pct"/>
            <w:gridSpan w:val="6"/>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w:t>
            </w:r>
          </w:p>
        </w:tc>
        <w:tc>
          <w:tcPr>
            <w:tcW w:w="1054" w:type="pct"/>
            <w:gridSpan w:val="9"/>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3150</w:t>
            </w:r>
          </w:p>
        </w:tc>
        <w:tc>
          <w:tcPr>
            <w:tcW w:w="716" w:type="pct"/>
            <w:gridSpan w:val="6"/>
            <w:tcBorders>
              <w:top w:val="single" w:sz="4" w:space="0" w:color="auto"/>
              <w:left w:val="nil"/>
              <w:bottom w:val="single" w:sz="4" w:space="0" w:color="auto"/>
              <w:right w:val="single" w:sz="4" w:space="0" w:color="000000"/>
            </w:tcBorders>
            <w:shd w:val="clear" w:color="auto" w:fill="auto"/>
            <w:noWrap/>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3150</w:t>
            </w: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1887" w:type="pct"/>
            <w:gridSpan w:val="13"/>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вешалка для полотенец</w:t>
            </w:r>
          </w:p>
        </w:tc>
        <w:tc>
          <w:tcPr>
            <w:tcW w:w="585" w:type="pct"/>
            <w:gridSpan w:val="6"/>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w:t>
            </w:r>
          </w:p>
        </w:tc>
        <w:tc>
          <w:tcPr>
            <w:tcW w:w="1054" w:type="pct"/>
            <w:gridSpan w:val="9"/>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2281</w:t>
            </w:r>
          </w:p>
        </w:tc>
        <w:tc>
          <w:tcPr>
            <w:tcW w:w="716" w:type="pct"/>
            <w:gridSpan w:val="6"/>
            <w:tcBorders>
              <w:top w:val="single" w:sz="4" w:space="0" w:color="auto"/>
              <w:left w:val="nil"/>
              <w:bottom w:val="single" w:sz="4" w:space="0" w:color="auto"/>
              <w:right w:val="single" w:sz="4" w:space="0" w:color="000000"/>
            </w:tcBorders>
            <w:shd w:val="clear" w:color="auto" w:fill="auto"/>
            <w:noWrap/>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2281</w:t>
            </w: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1887" w:type="pct"/>
            <w:gridSpan w:val="13"/>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горшки</w:t>
            </w:r>
          </w:p>
        </w:tc>
        <w:tc>
          <w:tcPr>
            <w:tcW w:w="585" w:type="pct"/>
            <w:gridSpan w:val="6"/>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5</w:t>
            </w:r>
          </w:p>
        </w:tc>
        <w:tc>
          <w:tcPr>
            <w:tcW w:w="1054" w:type="pct"/>
            <w:gridSpan w:val="9"/>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549</w:t>
            </w:r>
          </w:p>
        </w:tc>
        <w:tc>
          <w:tcPr>
            <w:tcW w:w="716" w:type="pct"/>
            <w:gridSpan w:val="6"/>
            <w:tcBorders>
              <w:top w:val="single" w:sz="4" w:space="0" w:color="auto"/>
              <w:left w:val="nil"/>
              <w:bottom w:val="single" w:sz="4" w:space="0" w:color="auto"/>
              <w:right w:val="single" w:sz="4" w:space="0" w:color="000000"/>
            </w:tcBorders>
            <w:shd w:val="clear" w:color="auto" w:fill="auto"/>
            <w:noWrap/>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2745</w:t>
            </w:r>
          </w:p>
        </w:tc>
      </w:tr>
      <w:tr w:rsidR="009D69AD" w:rsidRPr="00601063" w:rsidTr="00235B0D">
        <w:trPr>
          <w:gridAfter w:val="3"/>
          <w:wAfter w:w="212" w:type="pct"/>
          <w:trHeight w:val="37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887" w:type="pct"/>
            <w:gridSpan w:val="13"/>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b/>
                <w:bCs/>
                <w:color w:val="000000"/>
                <w:sz w:val="24"/>
                <w:szCs w:val="24"/>
              </w:rPr>
            </w:pPr>
            <w:r w:rsidRPr="00601063">
              <w:rPr>
                <w:rFonts w:ascii="Times New Roman" w:eastAsia="Times New Roman" w:hAnsi="Times New Roman" w:cs="Times New Roman"/>
                <w:b/>
                <w:bCs/>
                <w:color w:val="000000"/>
                <w:sz w:val="24"/>
                <w:szCs w:val="24"/>
              </w:rPr>
              <w:t>спальня</w:t>
            </w:r>
          </w:p>
        </w:tc>
        <w:tc>
          <w:tcPr>
            <w:tcW w:w="585" w:type="pct"/>
            <w:gridSpan w:val="6"/>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1054" w:type="pct"/>
            <w:gridSpan w:val="9"/>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71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887" w:type="pct"/>
            <w:gridSpan w:val="13"/>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кровать для новорожденных</w:t>
            </w:r>
          </w:p>
        </w:tc>
        <w:tc>
          <w:tcPr>
            <w:tcW w:w="585" w:type="pct"/>
            <w:gridSpan w:val="6"/>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3</w:t>
            </w:r>
          </w:p>
        </w:tc>
        <w:tc>
          <w:tcPr>
            <w:tcW w:w="1054" w:type="pct"/>
            <w:gridSpan w:val="9"/>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3190</w:t>
            </w:r>
          </w:p>
        </w:tc>
        <w:tc>
          <w:tcPr>
            <w:tcW w:w="71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9570</w:t>
            </w: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887" w:type="pct"/>
            <w:gridSpan w:val="13"/>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кровать детская</w:t>
            </w:r>
          </w:p>
        </w:tc>
        <w:tc>
          <w:tcPr>
            <w:tcW w:w="585" w:type="pct"/>
            <w:gridSpan w:val="6"/>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12</w:t>
            </w:r>
          </w:p>
        </w:tc>
        <w:tc>
          <w:tcPr>
            <w:tcW w:w="1054" w:type="pct"/>
            <w:gridSpan w:val="9"/>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2250</w:t>
            </w:r>
          </w:p>
        </w:tc>
        <w:tc>
          <w:tcPr>
            <w:tcW w:w="716" w:type="pct"/>
            <w:gridSpan w:val="6"/>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27000</w:t>
            </w: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887" w:type="pct"/>
            <w:gridSpan w:val="13"/>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матрас</w:t>
            </w:r>
          </w:p>
        </w:tc>
        <w:tc>
          <w:tcPr>
            <w:tcW w:w="585" w:type="pct"/>
            <w:gridSpan w:val="6"/>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15</w:t>
            </w:r>
          </w:p>
        </w:tc>
        <w:tc>
          <w:tcPr>
            <w:tcW w:w="1054" w:type="pct"/>
            <w:gridSpan w:val="9"/>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480</w:t>
            </w:r>
          </w:p>
        </w:tc>
        <w:tc>
          <w:tcPr>
            <w:tcW w:w="716" w:type="pct"/>
            <w:gridSpan w:val="6"/>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7200</w:t>
            </w: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887" w:type="pct"/>
            <w:gridSpan w:val="13"/>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одеяло</w:t>
            </w:r>
          </w:p>
        </w:tc>
        <w:tc>
          <w:tcPr>
            <w:tcW w:w="585" w:type="pct"/>
            <w:gridSpan w:val="6"/>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15</w:t>
            </w:r>
          </w:p>
        </w:tc>
        <w:tc>
          <w:tcPr>
            <w:tcW w:w="1054" w:type="pct"/>
            <w:gridSpan w:val="9"/>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750</w:t>
            </w:r>
          </w:p>
        </w:tc>
        <w:tc>
          <w:tcPr>
            <w:tcW w:w="716" w:type="pct"/>
            <w:gridSpan w:val="6"/>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11250</w:t>
            </w: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887" w:type="pct"/>
            <w:gridSpan w:val="13"/>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подушка</w:t>
            </w:r>
          </w:p>
        </w:tc>
        <w:tc>
          <w:tcPr>
            <w:tcW w:w="585" w:type="pct"/>
            <w:gridSpan w:val="6"/>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15</w:t>
            </w:r>
          </w:p>
        </w:tc>
        <w:tc>
          <w:tcPr>
            <w:tcW w:w="1054" w:type="pct"/>
            <w:gridSpan w:val="9"/>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730</w:t>
            </w:r>
          </w:p>
        </w:tc>
        <w:tc>
          <w:tcPr>
            <w:tcW w:w="716" w:type="pct"/>
            <w:gridSpan w:val="6"/>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10950</w:t>
            </w: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887" w:type="pct"/>
            <w:gridSpan w:val="13"/>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roofErr w:type="spellStart"/>
            <w:r w:rsidRPr="00601063">
              <w:rPr>
                <w:rFonts w:ascii="Times New Roman" w:eastAsia="Times New Roman" w:hAnsi="Times New Roman" w:cs="Times New Roman"/>
                <w:color w:val="000000"/>
                <w:sz w:val="24"/>
                <w:szCs w:val="24"/>
              </w:rPr>
              <w:t>наматрасник</w:t>
            </w:r>
            <w:proofErr w:type="spellEnd"/>
          </w:p>
        </w:tc>
        <w:tc>
          <w:tcPr>
            <w:tcW w:w="585" w:type="pct"/>
            <w:gridSpan w:val="6"/>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30</w:t>
            </w:r>
          </w:p>
        </w:tc>
        <w:tc>
          <w:tcPr>
            <w:tcW w:w="1054" w:type="pct"/>
            <w:gridSpan w:val="9"/>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540</w:t>
            </w:r>
          </w:p>
        </w:tc>
        <w:tc>
          <w:tcPr>
            <w:tcW w:w="71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16200</w:t>
            </w: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887" w:type="pct"/>
            <w:gridSpan w:val="13"/>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комплект постельного белья</w:t>
            </w:r>
          </w:p>
        </w:tc>
        <w:tc>
          <w:tcPr>
            <w:tcW w:w="585" w:type="pct"/>
            <w:gridSpan w:val="6"/>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45</w:t>
            </w:r>
          </w:p>
        </w:tc>
        <w:tc>
          <w:tcPr>
            <w:tcW w:w="1054" w:type="pct"/>
            <w:gridSpan w:val="9"/>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500</w:t>
            </w:r>
          </w:p>
        </w:tc>
        <w:tc>
          <w:tcPr>
            <w:tcW w:w="71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22500</w:t>
            </w: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887" w:type="pct"/>
            <w:gridSpan w:val="13"/>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roofErr w:type="spellStart"/>
            <w:r w:rsidRPr="00601063">
              <w:rPr>
                <w:rFonts w:ascii="Times New Roman" w:eastAsia="Times New Roman" w:hAnsi="Times New Roman" w:cs="Times New Roman"/>
                <w:color w:val="000000"/>
                <w:sz w:val="24"/>
                <w:szCs w:val="24"/>
              </w:rPr>
              <w:t>пеленальный</w:t>
            </w:r>
            <w:proofErr w:type="spellEnd"/>
            <w:r w:rsidRPr="00601063">
              <w:rPr>
                <w:rFonts w:ascii="Times New Roman" w:eastAsia="Times New Roman" w:hAnsi="Times New Roman" w:cs="Times New Roman"/>
                <w:color w:val="000000"/>
                <w:sz w:val="24"/>
                <w:szCs w:val="24"/>
              </w:rPr>
              <w:t xml:space="preserve"> стол</w:t>
            </w:r>
          </w:p>
        </w:tc>
        <w:tc>
          <w:tcPr>
            <w:tcW w:w="585" w:type="pct"/>
            <w:gridSpan w:val="6"/>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3</w:t>
            </w:r>
          </w:p>
        </w:tc>
        <w:tc>
          <w:tcPr>
            <w:tcW w:w="1054" w:type="pct"/>
            <w:gridSpan w:val="9"/>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1223</w:t>
            </w:r>
          </w:p>
        </w:tc>
        <w:tc>
          <w:tcPr>
            <w:tcW w:w="71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3669</w:t>
            </w:r>
          </w:p>
        </w:tc>
      </w:tr>
      <w:tr w:rsidR="009D69AD" w:rsidRPr="00601063" w:rsidTr="00235B0D">
        <w:trPr>
          <w:gridAfter w:val="3"/>
          <w:wAfter w:w="212" w:type="pct"/>
          <w:trHeight w:val="37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887" w:type="pct"/>
            <w:gridSpan w:val="13"/>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b/>
                <w:bCs/>
                <w:color w:val="000000"/>
                <w:sz w:val="24"/>
                <w:szCs w:val="24"/>
              </w:rPr>
            </w:pPr>
            <w:r w:rsidRPr="00601063">
              <w:rPr>
                <w:rFonts w:ascii="Times New Roman" w:eastAsia="Times New Roman" w:hAnsi="Times New Roman" w:cs="Times New Roman"/>
                <w:b/>
                <w:bCs/>
                <w:color w:val="000000"/>
                <w:sz w:val="24"/>
                <w:szCs w:val="24"/>
              </w:rPr>
              <w:t>игровая</w:t>
            </w:r>
          </w:p>
        </w:tc>
        <w:tc>
          <w:tcPr>
            <w:tcW w:w="585" w:type="pct"/>
            <w:gridSpan w:val="6"/>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1054" w:type="pct"/>
            <w:gridSpan w:val="9"/>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71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887" w:type="pct"/>
            <w:gridSpan w:val="13"/>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столы детские</w:t>
            </w:r>
          </w:p>
        </w:tc>
        <w:tc>
          <w:tcPr>
            <w:tcW w:w="585" w:type="pct"/>
            <w:gridSpan w:val="6"/>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4</w:t>
            </w:r>
          </w:p>
        </w:tc>
        <w:tc>
          <w:tcPr>
            <w:tcW w:w="1054" w:type="pct"/>
            <w:gridSpan w:val="9"/>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2030</w:t>
            </w:r>
          </w:p>
        </w:tc>
        <w:tc>
          <w:tcPr>
            <w:tcW w:w="71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8120</w:t>
            </w: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887" w:type="pct"/>
            <w:gridSpan w:val="13"/>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стулья детские</w:t>
            </w:r>
          </w:p>
        </w:tc>
        <w:tc>
          <w:tcPr>
            <w:tcW w:w="585" w:type="pct"/>
            <w:gridSpan w:val="6"/>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15</w:t>
            </w:r>
          </w:p>
        </w:tc>
        <w:tc>
          <w:tcPr>
            <w:tcW w:w="1054" w:type="pct"/>
            <w:gridSpan w:val="9"/>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860</w:t>
            </w:r>
          </w:p>
        </w:tc>
        <w:tc>
          <w:tcPr>
            <w:tcW w:w="71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12900</w:t>
            </w: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887" w:type="pct"/>
            <w:gridSpan w:val="13"/>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стулья для кормления</w:t>
            </w:r>
          </w:p>
        </w:tc>
        <w:tc>
          <w:tcPr>
            <w:tcW w:w="585" w:type="pct"/>
            <w:gridSpan w:val="6"/>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3</w:t>
            </w:r>
          </w:p>
        </w:tc>
        <w:tc>
          <w:tcPr>
            <w:tcW w:w="1054" w:type="pct"/>
            <w:gridSpan w:val="9"/>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2317</w:t>
            </w:r>
          </w:p>
        </w:tc>
        <w:tc>
          <w:tcPr>
            <w:tcW w:w="71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6951</w:t>
            </w: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887" w:type="pct"/>
            <w:gridSpan w:val="13"/>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общий манеж</w:t>
            </w:r>
          </w:p>
        </w:tc>
        <w:tc>
          <w:tcPr>
            <w:tcW w:w="585" w:type="pct"/>
            <w:gridSpan w:val="6"/>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w:t>
            </w:r>
          </w:p>
        </w:tc>
        <w:tc>
          <w:tcPr>
            <w:tcW w:w="1054" w:type="pct"/>
            <w:gridSpan w:val="9"/>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7445</w:t>
            </w:r>
          </w:p>
        </w:tc>
        <w:tc>
          <w:tcPr>
            <w:tcW w:w="71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7445</w:t>
            </w: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887" w:type="pct"/>
            <w:gridSpan w:val="13"/>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игрушки</w:t>
            </w:r>
          </w:p>
        </w:tc>
        <w:tc>
          <w:tcPr>
            <w:tcW w:w="585" w:type="pct"/>
            <w:gridSpan w:val="6"/>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1054" w:type="pct"/>
            <w:gridSpan w:val="9"/>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71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10000</w:t>
            </w: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887" w:type="pct"/>
            <w:gridSpan w:val="13"/>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b/>
                <w:color w:val="000000"/>
                <w:sz w:val="24"/>
                <w:szCs w:val="24"/>
              </w:rPr>
            </w:pPr>
            <w:r w:rsidRPr="00601063">
              <w:rPr>
                <w:rFonts w:ascii="Times New Roman" w:eastAsia="Times New Roman" w:hAnsi="Times New Roman" w:cs="Times New Roman"/>
                <w:b/>
                <w:color w:val="000000"/>
                <w:sz w:val="24"/>
                <w:szCs w:val="24"/>
              </w:rPr>
              <w:t>Косметический ремонт помещения группы</w:t>
            </w:r>
            <w:r w:rsidRPr="00601063">
              <w:rPr>
                <w:rFonts w:ascii="Times New Roman" w:eastAsia="Times New Roman" w:hAnsi="Times New Roman" w:cs="Times New Roman"/>
                <w:b/>
                <w:color w:val="000000"/>
                <w:sz w:val="24"/>
                <w:szCs w:val="24"/>
              </w:rPr>
              <w:br/>
            </w:r>
          </w:p>
        </w:tc>
        <w:tc>
          <w:tcPr>
            <w:tcW w:w="585" w:type="pct"/>
            <w:gridSpan w:val="6"/>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1054" w:type="pct"/>
            <w:gridSpan w:val="9"/>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70000</w:t>
            </w:r>
          </w:p>
        </w:tc>
        <w:tc>
          <w:tcPr>
            <w:tcW w:w="716" w:type="pct"/>
            <w:gridSpan w:val="6"/>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70000</w:t>
            </w: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000000"/>
            </w:tcBorders>
          </w:tcPr>
          <w:p w:rsidR="009D69AD" w:rsidRPr="00601063" w:rsidRDefault="009D69AD" w:rsidP="00235B0D">
            <w:pPr>
              <w:spacing w:after="0" w:line="240" w:lineRule="auto"/>
              <w:rPr>
                <w:rFonts w:ascii="Times New Roman" w:eastAsia="Times New Roman" w:hAnsi="Times New Roman" w:cs="Times New Roman"/>
                <w:b/>
                <w:color w:val="000000"/>
                <w:sz w:val="24"/>
                <w:szCs w:val="24"/>
              </w:rPr>
            </w:pPr>
          </w:p>
        </w:tc>
        <w:tc>
          <w:tcPr>
            <w:tcW w:w="4515" w:type="pct"/>
            <w:gridSpan w:val="35"/>
            <w:tcBorders>
              <w:top w:val="nil"/>
              <w:left w:val="single" w:sz="4" w:space="0" w:color="auto"/>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b/>
                <w:color w:val="000000"/>
                <w:sz w:val="24"/>
                <w:szCs w:val="24"/>
              </w:rPr>
            </w:pPr>
            <w:r w:rsidRPr="00601063">
              <w:rPr>
                <w:rFonts w:ascii="Times New Roman" w:eastAsia="Times New Roman" w:hAnsi="Times New Roman" w:cs="Times New Roman"/>
                <w:b/>
                <w:color w:val="000000"/>
                <w:sz w:val="24"/>
                <w:szCs w:val="24"/>
              </w:rPr>
              <w:t xml:space="preserve">                           Итого:                                                        </w:t>
            </w:r>
            <w:r>
              <w:rPr>
                <w:rFonts w:ascii="Times New Roman" w:eastAsia="Times New Roman" w:hAnsi="Times New Roman" w:cs="Times New Roman"/>
                <w:b/>
                <w:color w:val="000000"/>
                <w:sz w:val="24"/>
                <w:szCs w:val="24"/>
              </w:rPr>
              <w:t xml:space="preserve">                    </w:t>
            </w:r>
            <w:r w:rsidRPr="00601063">
              <w:rPr>
                <w:rFonts w:ascii="Times New Roman" w:eastAsia="Times New Roman" w:hAnsi="Times New Roman" w:cs="Times New Roman"/>
                <w:b/>
                <w:color w:val="000000"/>
                <w:sz w:val="24"/>
                <w:szCs w:val="24"/>
              </w:rPr>
              <w:t xml:space="preserve">       244 605,0</w:t>
            </w:r>
          </w:p>
        </w:tc>
      </w:tr>
      <w:tr w:rsidR="009D69AD" w:rsidRPr="00601063" w:rsidTr="00235B0D">
        <w:trPr>
          <w:gridAfter w:val="3"/>
          <w:wAfter w:w="212" w:type="pct"/>
          <w:trHeight w:val="375"/>
        </w:trPr>
        <w:tc>
          <w:tcPr>
            <w:tcW w:w="273" w:type="pct"/>
            <w:tcBorders>
              <w:top w:val="nil"/>
              <w:left w:val="nil"/>
              <w:bottom w:val="nil"/>
              <w:right w:val="nil"/>
            </w:tcBorders>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4515" w:type="pct"/>
            <w:gridSpan w:val="35"/>
            <w:tcBorders>
              <w:top w:val="nil"/>
              <w:left w:val="nil"/>
              <w:bottom w:val="nil"/>
              <w:right w:val="nil"/>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p w:rsidR="009D69AD" w:rsidRPr="00601063" w:rsidRDefault="009D69AD" w:rsidP="00235B0D">
            <w:pPr>
              <w:spacing w:after="0" w:line="240" w:lineRule="auto"/>
              <w:jc w:val="center"/>
              <w:rPr>
                <w:rFonts w:ascii="Times New Roman" w:eastAsia="Times New Roman" w:hAnsi="Times New Roman" w:cs="Times New Roman"/>
                <w:color w:val="000000"/>
                <w:sz w:val="24"/>
                <w:szCs w:val="24"/>
                <w:highlight w:val="yellow"/>
              </w:rPr>
            </w:pPr>
          </w:p>
          <w:p w:rsidR="009D69AD" w:rsidRPr="00601063" w:rsidRDefault="009D69AD" w:rsidP="00235B0D">
            <w:pPr>
              <w:spacing w:after="0" w:line="240" w:lineRule="auto"/>
              <w:jc w:val="center"/>
              <w:rPr>
                <w:rFonts w:ascii="Times New Roman" w:eastAsia="Times New Roman" w:hAnsi="Times New Roman" w:cs="Times New Roman"/>
                <w:color w:val="000000"/>
                <w:sz w:val="24"/>
                <w:szCs w:val="24"/>
                <w:highlight w:val="yellow"/>
              </w:rPr>
            </w:pPr>
          </w:p>
          <w:p w:rsidR="009D69AD" w:rsidRPr="00601063" w:rsidRDefault="009D69AD" w:rsidP="00235B0D">
            <w:pPr>
              <w:spacing w:after="0" w:line="240" w:lineRule="auto"/>
              <w:jc w:val="center"/>
              <w:rPr>
                <w:rFonts w:ascii="Times New Roman" w:eastAsia="Times New Roman" w:hAnsi="Times New Roman" w:cs="Times New Roman"/>
                <w:color w:val="000000"/>
                <w:sz w:val="24"/>
                <w:szCs w:val="24"/>
                <w:highlight w:val="yellow"/>
              </w:rPr>
            </w:pPr>
          </w:p>
          <w:p w:rsidR="009D69AD" w:rsidRPr="00601063" w:rsidRDefault="009D69AD" w:rsidP="00235B0D">
            <w:pPr>
              <w:spacing w:after="0" w:line="240" w:lineRule="auto"/>
              <w:jc w:val="center"/>
              <w:rPr>
                <w:rFonts w:ascii="Times New Roman" w:eastAsia="Times New Roman" w:hAnsi="Times New Roman" w:cs="Times New Roman"/>
                <w:color w:val="000000"/>
                <w:sz w:val="24"/>
                <w:szCs w:val="24"/>
                <w:highlight w:val="yellow"/>
              </w:rPr>
            </w:pPr>
          </w:p>
          <w:p w:rsidR="009D69AD" w:rsidRPr="00601063" w:rsidRDefault="009D69AD" w:rsidP="00235B0D">
            <w:pPr>
              <w:spacing w:after="0" w:line="240" w:lineRule="auto"/>
              <w:jc w:val="center"/>
              <w:rPr>
                <w:rFonts w:ascii="Times New Roman" w:eastAsia="Times New Roman" w:hAnsi="Times New Roman" w:cs="Times New Roman"/>
                <w:b/>
                <w:color w:val="000000"/>
                <w:sz w:val="24"/>
                <w:szCs w:val="24"/>
              </w:rPr>
            </w:pPr>
            <w:r w:rsidRPr="00601063">
              <w:rPr>
                <w:rFonts w:ascii="Times New Roman" w:eastAsia="Times New Roman" w:hAnsi="Times New Roman" w:cs="Times New Roman"/>
                <w:b/>
                <w:color w:val="000000"/>
                <w:sz w:val="24"/>
                <w:szCs w:val="24"/>
              </w:rPr>
              <w:t>МДОУ «</w:t>
            </w:r>
            <w:proofErr w:type="spellStart"/>
            <w:r w:rsidRPr="00601063">
              <w:rPr>
                <w:rFonts w:ascii="Times New Roman" w:eastAsia="Times New Roman" w:hAnsi="Times New Roman" w:cs="Times New Roman"/>
                <w:b/>
                <w:color w:val="000000"/>
                <w:sz w:val="24"/>
                <w:szCs w:val="24"/>
              </w:rPr>
              <w:t>Гусевский</w:t>
            </w:r>
            <w:proofErr w:type="spellEnd"/>
            <w:r w:rsidRPr="00601063">
              <w:rPr>
                <w:rFonts w:ascii="Times New Roman" w:eastAsia="Times New Roman" w:hAnsi="Times New Roman" w:cs="Times New Roman"/>
                <w:b/>
                <w:color w:val="000000"/>
                <w:sz w:val="24"/>
                <w:szCs w:val="24"/>
              </w:rPr>
              <w:t xml:space="preserve"> детский сад» 2020 год</w:t>
            </w:r>
          </w:p>
        </w:tc>
      </w:tr>
      <w:tr w:rsidR="009D69AD" w:rsidRPr="00601063" w:rsidTr="00235B0D">
        <w:trPr>
          <w:trHeight w:val="315"/>
        </w:trPr>
        <w:tc>
          <w:tcPr>
            <w:tcW w:w="273" w:type="pct"/>
            <w:tcBorders>
              <w:top w:val="nil"/>
              <w:left w:val="nil"/>
              <w:bottom w:val="nil"/>
              <w:right w:val="nil"/>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113" w:type="pct"/>
            <w:gridSpan w:val="5"/>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662" w:type="pct"/>
            <w:gridSpan w:val="6"/>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47" w:type="pct"/>
            <w:gridSpan w:val="2"/>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473" w:type="pct"/>
            <w:gridSpan w:val="5"/>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496" w:type="pct"/>
            <w:gridSpan w:val="3"/>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680" w:type="pct"/>
            <w:gridSpan w:val="7"/>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580" w:type="pct"/>
            <w:gridSpan w:val="5"/>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348" w:type="pct"/>
            <w:gridSpan w:val="4"/>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28" w:type="pct"/>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r>
      <w:tr w:rsidR="009D69AD" w:rsidRPr="00601063" w:rsidTr="00235B0D">
        <w:trPr>
          <w:gridAfter w:val="3"/>
          <w:wAfter w:w="212" w:type="pct"/>
          <w:trHeight w:val="315"/>
        </w:trPr>
        <w:tc>
          <w:tcPr>
            <w:tcW w:w="273" w:type="pct"/>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1113"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Наименование позиций</w:t>
            </w:r>
          </w:p>
        </w:tc>
        <w:tc>
          <w:tcPr>
            <w:tcW w:w="1161" w:type="pct"/>
            <w:gridSpan w:val="10"/>
            <w:tcBorders>
              <w:top w:val="single" w:sz="4" w:space="0" w:color="auto"/>
              <w:left w:val="nil"/>
              <w:bottom w:val="single" w:sz="4" w:space="0" w:color="auto"/>
              <w:right w:val="single" w:sz="4" w:space="0" w:color="auto"/>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xml:space="preserve"> количество</w:t>
            </w:r>
          </w:p>
        </w:tc>
        <w:tc>
          <w:tcPr>
            <w:tcW w:w="1289" w:type="pct"/>
            <w:gridSpan w:val="11"/>
            <w:tcBorders>
              <w:top w:val="single" w:sz="4" w:space="0" w:color="auto"/>
              <w:left w:val="nil"/>
              <w:bottom w:val="single" w:sz="4" w:space="0" w:color="auto"/>
              <w:right w:val="single" w:sz="4" w:space="0" w:color="auto"/>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цена за 1 единицу</w:t>
            </w:r>
          </w:p>
        </w:tc>
        <w:tc>
          <w:tcPr>
            <w:tcW w:w="952" w:type="pct"/>
            <w:gridSpan w:val="9"/>
            <w:tcBorders>
              <w:top w:val="single" w:sz="4" w:space="0" w:color="auto"/>
              <w:left w:val="nil"/>
              <w:bottom w:val="single" w:sz="4" w:space="0" w:color="auto"/>
              <w:right w:val="single" w:sz="4" w:space="0" w:color="auto"/>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стоимость</w:t>
            </w:r>
          </w:p>
        </w:tc>
      </w:tr>
      <w:tr w:rsidR="009D69AD" w:rsidRPr="00601063" w:rsidTr="00235B0D">
        <w:trPr>
          <w:gridAfter w:val="3"/>
          <w:wAfter w:w="212" w:type="pct"/>
          <w:trHeight w:val="315"/>
        </w:trPr>
        <w:tc>
          <w:tcPr>
            <w:tcW w:w="273" w:type="pct"/>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jc w:val="center"/>
              <w:rPr>
                <w:rFonts w:ascii="Times New Roman" w:eastAsia="Times New Roman" w:hAnsi="Times New Roman" w:cs="Times New Roman"/>
                <w:b/>
                <w:color w:val="000000"/>
                <w:sz w:val="24"/>
                <w:szCs w:val="24"/>
              </w:rPr>
            </w:pPr>
          </w:p>
        </w:tc>
        <w:tc>
          <w:tcPr>
            <w:tcW w:w="4515" w:type="pct"/>
            <w:gridSpan w:val="35"/>
            <w:tcBorders>
              <w:top w:val="single" w:sz="4" w:space="0" w:color="auto"/>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b/>
                <w:color w:val="000000"/>
                <w:sz w:val="24"/>
                <w:szCs w:val="24"/>
              </w:rPr>
              <w:t>Источник финансирования - бюджет Ольховского муниципального района</w:t>
            </w:r>
          </w:p>
        </w:tc>
      </w:tr>
      <w:tr w:rsidR="009D69AD" w:rsidRPr="00601063" w:rsidTr="00235B0D">
        <w:trPr>
          <w:gridAfter w:val="2"/>
          <w:wAfter w:w="201" w:type="pct"/>
          <w:trHeight w:val="375"/>
        </w:trPr>
        <w:tc>
          <w:tcPr>
            <w:tcW w:w="273" w:type="pct"/>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jc w:val="center"/>
              <w:rPr>
                <w:rFonts w:ascii="Times New Roman" w:eastAsia="Times New Roman" w:hAnsi="Times New Roman" w:cs="Times New Roman"/>
                <w:b/>
                <w:bCs/>
                <w:color w:val="000000"/>
                <w:sz w:val="24"/>
                <w:szCs w:val="24"/>
              </w:rPr>
            </w:pPr>
          </w:p>
        </w:tc>
        <w:tc>
          <w:tcPr>
            <w:tcW w:w="1630"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b/>
                <w:bCs/>
                <w:color w:val="000000"/>
                <w:sz w:val="24"/>
                <w:szCs w:val="24"/>
              </w:rPr>
            </w:pPr>
            <w:r w:rsidRPr="00601063">
              <w:rPr>
                <w:rFonts w:ascii="Times New Roman" w:eastAsia="Times New Roman" w:hAnsi="Times New Roman" w:cs="Times New Roman"/>
                <w:b/>
                <w:bCs/>
                <w:color w:val="000000"/>
                <w:sz w:val="24"/>
                <w:szCs w:val="24"/>
              </w:rPr>
              <w:t>раздевалка</w:t>
            </w:r>
          </w:p>
        </w:tc>
        <w:tc>
          <w:tcPr>
            <w:tcW w:w="124" w:type="pct"/>
            <w:gridSpan w:val="2"/>
            <w:tcBorders>
              <w:top w:val="nil"/>
              <w:left w:val="nil"/>
              <w:bottom w:val="single" w:sz="4" w:space="0" w:color="auto"/>
              <w:right w:val="nil"/>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547" w:type="pct"/>
            <w:gridSpan w:val="6"/>
            <w:tcBorders>
              <w:top w:val="nil"/>
              <w:left w:val="nil"/>
              <w:bottom w:val="single" w:sz="4" w:space="0" w:color="auto"/>
              <w:right w:val="single" w:sz="4" w:space="0" w:color="auto"/>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779" w:type="pct"/>
            <w:gridSpan w:val="6"/>
            <w:tcBorders>
              <w:top w:val="nil"/>
              <w:left w:val="nil"/>
              <w:bottom w:val="single" w:sz="4" w:space="0" w:color="auto"/>
              <w:right w:val="nil"/>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482" w:type="pct"/>
            <w:gridSpan w:val="4"/>
            <w:tcBorders>
              <w:top w:val="nil"/>
              <w:left w:val="nil"/>
              <w:bottom w:val="single" w:sz="4" w:space="0" w:color="auto"/>
              <w:right w:val="single" w:sz="4" w:space="0" w:color="auto"/>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570" w:type="pct"/>
            <w:gridSpan w:val="5"/>
            <w:tcBorders>
              <w:top w:val="nil"/>
              <w:left w:val="nil"/>
              <w:bottom w:val="single" w:sz="4" w:space="0" w:color="auto"/>
              <w:right w:val="nil"/>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393" w:type="pct"/>
            <w:gridSpan w:val="5"/>
            <w:tcBorders>
              <w:top w:val="nil"/>
              <w:left w:val="nil"/>
              <w:bottom w:val="single" w:sz="4" w:space="0" w:color="auto"/>
              <w:right w:val="single" w:sz="4" w:space="0" w:color="auto"/>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r>
      <w:tr w:rsidR="009D69AD" w:rsidRPr="00601063" w:rsidTr="00235B0D">
        <w:trPr>
          <w:gridAfter w:val="3"/>
          <w:wAfter w:w="212" w:type="pct"/>
          <w:trHeight w:val="315"/>
        </w:trPr>
        <w:tc>
          <w:tcPr>
            <w:tcW w:w="273" w:type="pct"/>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1630"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раковина</w:t>
            </w:r>
          </w:p>
        </w:tc>
        <w:tc>
          <w:tcPr>
            <w:tcW w:w="644" w:type="pct"/>
            <w:gridSpan w:val="7"/>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w:t>
            </w:r>
          </w:p>
        </w:tc>
        <w:tc>
          <w:tcPr>
            <w:tcW w:w="1289" w:type="pct"/>
            <w:gridSpan w:val="11"/>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1026</w:t>
            </w:r>
          </w:p>
        </w:tc>
        <w:tc>
          <w:tcPr>
            <w:tcW w:w="952" w:type="pct"/>
            <w:gridSpan w:val="9"/>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1026</w:t>
            </w:r>
          </w:p>
        </w:tc>
      </w:tr>
      <w:tr w:rsidR="009D69AD" w:rsidRPr="00601063" w:rsidTr="00235B0D">
        <w:trPr>
          <w:gridAfter w:val="3"/>
          <w:wAfter w:w="212" w:type="pct"/>
          <w:trHeight w:val="315"/>
        </w:trPr>
        <w:tc>
          <w:tcPr>
            <w:tcW w:w="273" w:type="pct"/>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1630"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стол</w:t>
            </w:r>
          </w:p>
        </w:tc>
        <w:tc>
          <w:tcPr>
            <w:tcW w:w="644" w:type="pct"/>
            <w:gridSpan w:val="7"/>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w:t>
            </w:r>
          </w:p>
        </w:tc>
        <w:tc>
          <w:tcPr>
            <w:tcW w:w="1289" w:type="pct"/>
            <w:gridSpan w:val="11"/>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2900</w:t>
            </w:r>
          </w:p>
        </w:tc>
        <w:tc>
          <w:tcPr>
            <w:tcW w:w="952" w:type="pct"/>
            <w:gridSpan w:val="9"/>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2900</w:t>
            </w:r>
          </w:p>
        </w:tc>
      </w:tr>
      <w:tr w:rsidR="009D69AD" w:rsidRPr="00601063" w:rsidTr="00235B0D">
        <w:trPr>
          <w:gridAfter w:val="3"/>
          <w:wAfter w:w="212" w:type="pct"/>
          <w:trHeight w:val="315"/>
        </w:trPr>
        <w:tc>
          <w:tcPr>
            <w:tcW w:w="273" w:type="pct"/>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1630"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шкаф для верхней одежды и халатов матерей</w:t>
            </w:r>
          </w:p>
        </w:tc>
        <w:tc>
          <w:tcPr>
            <w:tcW w:w="644" w:type="pct"/>
            <w:gridSpan w:val="7"/>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w:t>
            </w:r>
          </w:p>
        </w:tc>
        <w:tc>
          <w:tcPr>
            <w:tcW w:w="1289" w:type="pct"/>
            <w:gridSpan w:val="11"/>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6163</w:t>
            </w:r>
          </w:p>
        </w:tc>
        <w:tc>
          <w:tcPr>
            <w:tcW w:w="952" w:type="pct"/>
            <w:gridSpan w:val="9"/>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6163</w:t>
            </w:r>
          </w:p>
        </w:tc>
      </w:tr>
      <w:tr w:rsidR="009D69AD" w:rsidRPr="00601063" w:rsidTr="00235B0D">
        <w:trPr>
          <w:gridAfter w:val="3"/>
          <w:wAfter w:w="212" w:type="pct"/>
          <w:trHeight w:val="315"/>
        </w:trPr>
        <w:tc>
          <w:tcPr>
            <w:tcW w:w="273" w:type="pct"/>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1630"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смеситель</w:t>
            </w:r>
          </w:p>
        </w:tc>
        <w:tc>
          <w:tcPr>
            <w:tcW w:w="644" w:type="pct"/>
            <w:gridSpan w:val="7"/>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w:t>
            </w:r>
          </w:p>
        </w:tc>
        <w:tc>
          <w:tcPr>
            <w:tcW w:w="1289" w:type="pct"/>
            <w:gridSpan w:val="11"/>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699</w:t>
            </w:r>
          </w:p>
        </w:tc>
        <w:tc>
          <w:tcPr>
            <w:tcW w:w="952" w:type="pct"/>
            <w:gridSpan w:val="9"/>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699</w:t>
            </w:r>
          </w:p>
        </w:tc>
      </w:tr>
      <w:tr w:rsidR="009D69AD" w:rsidRPr="00601063" w:rsidTr="00235B0D">
        <w:trPr>
          <w:gridAfter w:val="3"/>
          <w:wAfter w:w="212" w:type="pct"/>
          <w:trHeight w:val="315"/>
        </w:trPr>
        <w:tc>
          <w:tcPr>
            <w:tcW w:w="273" w:type="pct"/>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1630"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стулья  для взрослых</w:t>
            </w:r>
          </w:p>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644" w:type="pct"/>
            <w:gridSpan w:val="7"/>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w:t>
            </w:r>
          </w:p>
        </w:tc>
        <w:tc>
          <w:tcPr>
            <w:tcW w:w="1289" w:type="pct"/>
            <w:gridSpan w:val="11"/>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943</w:t>
            </w:r>
          </w:p>
        </w:tc>
        <w:tc>
          <w:tcPr>
            <w:tcW w:w="952" w:type="pct"/>
            <w:gridSpan w:val="9"/>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1886</w:t>
            </w:r>
          </w:p>
        </w:tc>
      </w:tr>
      <w:tr w:rsidR="009D69AD" w:rsidRPr="00601063" w:rsidTr="00235B0D">
        <w:trPr>
          <w:gridAfter w:val="2"/>
          <w:wAfter w:w="201" w:type="pct"/>
          <w:trHeight w:val="375"/>
        </w:trPr>
        <w:tc>
          <w:tcPr>
            <w:tcW w:w="273" w:type="pct"/>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jc w:val="center"/>
              <w:rPr>
                <w:rFonts w:ascii="Times New Roman" w:eastAsia="Times New Roman" w:hAnsi="Times New Roman" w:cs="Times New Roman"/>
                <w:b/>
                <w:bCs/>
                <w:color w:val="000000"/>
                <w:sz w:val="24"/>
                <w:szCs w:val="24"/>
              </w:rPr>
            </w:pPr>
          </w:p>
        </w:tc>
        <w:tc>
          <w:tcPr>
            <w:tcW w:w="1630"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b/>
                <w:bCs/>
                <w:color w:val="000000"/>
                <w:sz w:val="24"/>
                <w:szCs w:val="24"/>
              </w:rPr>
            </w:pPr>
            <w:r w:rsidRPr="00601063">
              <w:rPr>
                <w:rFonts w:ascii="Times New Roman" w:eastAsia="Times New Roman" w:hAnsi="Times New Roman" w:cs="Times New Roman"/>
                <w:b/>
                <w:bCs/>
                <w:color w:val="000000"/>
                <w:sz w:val="24"/>
                <w:szCs w:val="24"/>
              </w:rPr>
              <w:t>туалетная комната</w:t>
            </w:r>
          </w:p>
        </w:tc>
        <w:tc>
          <w:tcPr>
            <w:tcW w:w="124" w:type="pct"/>
            <w:gridSpan w:val="2"/>
            <w:tcBorders>
              <w:top w:val="nil"/>
              <w:left w:val="nil"/>
              <w:bottom w:val="single" w:sz="4" w:space="0" w:color="auto"/>
              <w:right w:val="nil"/>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547" w:type="pct"/>
            <w:gridSpan w:val="6"/>
            <w:tcBorders>
              <w:top w:val="nil"/>
              <w:left w:val="nil"/>
              <w:bottom w:val="single" w:sz="4" w:space="0" w:color="auto"/>
              <w:right w:val="single" w:sz="4" w:space="0" w:color="auto"/>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779" w:type="pct"/>
            <w:gridSpan w:val="6"/>
            <w:tcBorders>
              <w:top w:val="nil"/>
              <w:left w:val="nil"/>
              <w:bottom w:val="single" w:sz="4" w:space="0" w:color="auto"/>
              <w:right w:val="nil"/>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482" w:type="pct"/>
            <w:gridSpan w:val="4"/>
            <w:tcBorders>
              <w:top w:val="nil"/>
              <w:left w:val="nil"/>
              <w:bottom w:val="single" w:sz="4" w:space="0" w:color="auto"/>
              <w:right w:val="single" w:sz="4" w:space="0" w:color="auto"/>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570" w:type="pct"/>
            <w:gridSpan w:val="5"/>
            <w:tcBorders>
              <w:top w:val="nil"/>
              <w:left w:val="nil"/>
              <w:bottom w:val="single" w:sz="4" w:space="0" w:color="auto"/>
              <w:right w:val="nil"/>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393" w:type="pct"/>
            <w:gridSpan w:val="5"/>
            <w:tcBorders>
              <w:top w:val="nil"/>
              <w:left w:val="nil"/>
              <w:bottom w:val="single" w:sz="4" w:space="0" w:color="auto"/>
              <w:right w:val="single" w:sz="4" w:space="0" w:color="auto"/>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r>
      <w:tr w:rsidR="009D69AD" w:rsidRPr="00601063" w:rsidTr="00235B0D">
        <w:trPr>
          <w:gridAfter w:val="3"/>
          <w:wAfter w:w="212" w:type="pct"/>
          <w:trHeight w:val="315"/>
        </w:trPr>
        <w:tc>
          <w:tcPr>
            <w:tcW w:w="273" w:type="pct"/>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1630"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унитаз</w:t>
            </w:r>
          </w:p>
        </w:tc>
        <w:tc>
          <w:tcPr>
            <w:tcW w:w="644" w:type="pct"/>
            <w:gridSpan w:val="7"/>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w:t>
            </w:r>
          </w:p>
        </w:tc>
        <w:tc>
          <w:tcPr>
            <w:tcW w:w="1289" w:type="pct"/>
            <w:gridSpan w:val="11"/>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3150</w:t>
            </w:r>
          </w:p>
        </w:tc>
        <w:tc>
          <w:tcPr>
            <w:tcW w:w="952" w:type="pct"/>
            <w:gridSpan w:val="9"/>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3150</w:t>
            </w:r>
          </w:p>
        </w:tc>
      </w:tr>
      <w:tr w:rsidR="009D69AD" w:rsidRPr="00601063" w:rsidTr="00235B0D">
        <w:trPr>
          <w:gridAfter w:val="3"/>
          <w:wAfter w:w="212" w:type="pct"/>
          <w:trHeight w:val="315"/>
        </w:trPr>
        <w:tc>
          <w:tcPr>
            <w:tcW w:w="273" w:type="pct"/>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1630"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вешалка для полотенец</w:t>
            </w:r>
          </w:p>
        </w:tc>
        <w:tc>
          <w:tcPr>
            <w:tcW w:w="644" w:type="pct"/>
            <w:gridSpan w:val="7"/>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w:t>
            </w:r>
          </w:p>
        </w:tc>
        <w:tc>
          <w:tcPr>
            <w:tcW w:w="1289" w:type="pct"/>
            <w:gridSpan w:val="11"/>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2281</w:t>
            </w:r>
          </w:p>
        </w:tc>
        <w:tc>
          <w:tcPr>
            <w:tcW w:w="952" w:type="pct"/>
            <w:gridSpan w:val="9"/>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2281</w:t>
            </w:r>
          </w:p>
        </w:tc>
      </w:tr>
      <w:tr w:rsidR="009D69AD" w:rsidRPr="00601063" w:rsidTr="00235B0D">
        <w:trPr>
          <w:gridAfter w:val="3"/>
          <w:wAfter w:w="212" w:type="pct"/>
          <w:trHeight w:val="315"/>
        </w:trPr>
        <w:tc>
          <w:tcPr>
            <w:tcW w:w="273" w:type="pct"/>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1630"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горшки</w:t>
            </w:r>
          </w:p>
        </w:tc>
        <w:tc>
          <w:tcPr>
            <w:tcW w:w="644" w:type="pct"/>
            <w:gridSpan w:val="7"/>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10</w:t>
            </w:r>
          </w:p>
        </w:tc>
        <w:tc>
          <w:tcPr>
            <w:tcW w:w="1289" w:type="pct"/>
            <w:gridSpan w:val="11"/>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549</w:t>
            </w:r>
          </w:p>
        </w:tc>
        <w:tc>
          <w:tcPr>
            <w:tcW w:w="952" w:type="pct"/>
            <w:gridSpan w:val="9"/>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5490</w:t>
            </w:r>
          </w:p>
        </w:tc>
      </w:tr>
      <w:tr w:rsidR="009D69AD" w:rsidRPr="00601063" w:rsidTr="00235B0D">
        <w:trPr>
          <w:gridAfter w:val="3"/>
          <w:wAfter w:w="212" w:type="pct"/>
          <w:trHeight w:val="375"/>
        </w:trPr>
        <w:tc>
          <w:tcPr>
            <w:tcW w:w="273" w:type="pct"/>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jc w:val="center"/>
              <w:rPr>
                <w:rFonts w:ascii="Times New Roman" w:eastAsia="Times New Roman" w:hAnsi="Times New Roman" w:cs="Times New Roman"/>
                <w:b/>
                <w:bCs/>
                <w:color w:val="000000"/>
                <w:sz w:val="24"/>
                <w:szCs w:val="24"/>
              </w:rPr>
            </w:pPr>
          </w:p>
        </w:tc>
        <w:tc>
          <w:tcPr>
            <w:tcW w:w="1630"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b/>
                <w:bCs/>
                <w:color w:val="000000"/>
                <w:sz w:val="24"/>
                <w:szCs w:val="24"/>
              </w:rPr>
            </w:pPr>
            <w:r w:rsidRPr="00601063">
              <w:rPr>
                <w:rFonts w:ascii="Times New Roman" w:eastAsia="Times New Roman" w:hAnsi="Times New Roman" w:cs="Times New Roman"/>
                <w:b/>
                <w:bCs/>
                <w:color w:val="000000"/>
                <w:sz w:val="24"/>
                <w:szCs w:val="24"/>
              </w:rPr>
              <w:t>спальня</w:t>
            </w:r>
          </w:p>
        </w:tc>
        <w:tc>
          <w:tcPr>
            <w:tcW w:w="644" w:type="pct"/>
            <w:gridSpan w:val="7"/>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1289" w:type="pct"/>
            <w:gridSpan w:val="11"/>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952" w:type="pct"/>
            <w:gridSpan w:val="9"/>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r>
      <w:tr w:rsidR="009D69AD" w:rsidRPr="00601063" w:rsidTr="00235B0D">
        <w:trPr>
          <w:gridAfter w:val="3"/>
          <w:wAfter w:w="212" w:type="pct"/>
          <w:trHeight w:val="315"/>
        </w:trPr>
        <w:tc>
          <w:tcPr>
            <w:tcW w:w="273" w:type="pct"/>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1630"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кровать для новорожденных</w:t>
            </w:r>
          </w:p>
        </w:tc>
        <w:tc>
          <w:tcPr>
            <w:tcW w:w="644" w:type="pct"/>
            <w:gridSpan w:val="7"/>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3</w:t>
            </w:r>
          </w:p>
        </w:tc>
        <w:tc>
          <w:tcPr>
            <w:tcW w:w="1289" w:type="pct"/>
            <w:gridSpan w:val="11"/>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3190</w:t>
            </w:r>
          </w:p>
        </w:tc>
        <w:tc>
          <w:tcPr>
            <w:tcW w:w="952" w:type="pct"/>
            <w:gridSpan w:val="9"/>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9570</w:t>
            </w:r>
          </w:p>
        </w:tc>
      </w:tr>
      <w:tr w:rsidR="009D69AD" w:rsidRPr="00601063" w:rsidTr="00235B0D">
        <w:trPr>
          <w:gridAfter w:val="3"/>
          <w:wAfter w:w="212" w:type="pct"/>
          <w:trHeight w:val="315"/>
        </w:trPr>
        <w:tc>
          <w:tcPr>
            <w:tcW w:w="273" w:type="pct"/>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1630"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кровать детская</w:t>
            </w:r>
          </w:p>
        </w:tc>
        <w:tc>
          <w:tcPr>
            <w:tcW w:w="644" w:type="pct"/>
            <w:gridSpan w:val="7"/>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22</w:t>
            </w:r>
          </w:p>
        </w:tc>
        <w:tc>
          <w:tcPr>
            <w:tcW w:w="1289"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2250</w:t>
            </w:r>
          </w:p>
        </w:tc>
        <w:tc>
          <w:tcPr>
            <w:tcW w:w="952" w:type="pct"/>
            <w:gridSpan w:val="9"/>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49500</w:t>
            </w:r>
          </w:p>
        </w:tc>
      </w:tr>
      <w:tr w:rsidR="009D69AD" w:rsidRPr="00601063" w:rsidTr="00235B0D">
        <w:trPr>
          <w:gridAfter w:val="3"/>
          <w:wAfter w:w="212" w:type="pct"/>
          <w:trHeight w:val="315"/>
        </w:trPr>
        <w:tc>
          <w:tcPr>
            <w:tcW w:w="273" w:type="pct"/>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1630"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матрас</w:t>
            </w:r>
          </w:p>
        </w:tc>
        <w:tc>
          <w:tcPr>
            <w:tcW w:w="644" w:type="pct"/>
            <w:gridSpan w:val="7"/>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25</w:t>
            </w:r>
          </w:p>
        </w:tc>
        <w:tc>
          <w:tcPr>
            <w:tcW w:w="1289" w:type="pct"/>
            <w:gridSpan w:val="11"/>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480</w:t>
            </w:r>
          </w:p>
        </w:tc>
        <w:tc>
          <w:tcPr>
            <w:tcW w:w="952" w:type="pct"/>
            <w:gridSpan w:val="9"/>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12000</w:t>
            </w:r>
          </w:p>
        </w:tc>
      </w:tr>
      <w:tr w:rsidR="009D69AD" w:rsidRPr="00601063" w:rsidTr="00235B0D">
        <w:trPr>
          <w:gridAfter w:val="3"/>
          <w:wAfter w:w="212" w:type="pct"/>
          <w:trHeight w:val="315"/>
        </w:trPr>
        <w:tc>
          <w:tcPr>
            <w:tcW w:w="273" w:type="pct"/>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1630"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roofErr w:type="spellStart"/>
            <w:r w:rsidRPr="00601063">
              <w:rPr>
                <w:rFonts w:ascii="Times New Roman" w:eastAsia="Times New Roman" w:hAnsi="Times New Roman" w:cs="Times New Roman"/>
                <w:color w:val="000000"/>
                <w:sz w:val="24"/>
                <w:szCs w:val="24"/>
              </w:rPr>
              <w:t>наматрасник</w:t>
            </w:r>
            <w:proofErr w:type="spellEnd"/>
          </w:p>
        </w:tc>
        <w:tc>
          <w:tcPr>
            <w:tcW w:w="644" w:type="pct"/>
            <w:gridSpan w:val="7"/>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25</w:t>
            </w:r>
          </w:p>
        </w:tc>
        <w:tc>
          <w:tcPr>
            <w:tcW w:w="1289" w:type="pct"/>
            <w:gridSpan w:val="11"/>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540</w:t>
            </w:r>
          </w:p>
        </w:tc>
        <w:tc>
          <w:tcPr>
            <w:tcW w:w="952" w:type="pct"/>
            <w:gridSpan w:val="9"/>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13500</w:t>
            </w:r>
          </w:p>
        </w:tc>
      </w:tr>
      <w:tr w:rsidR="009D69AD" w:rsidRPr="00601063" w:rsidTr="00235B0D">
        <w:trPr>
          <w:gridAfter w:val="3"/>
          <w:wAfter w:w="212" w:type="pct"/>
          <w:trHeight w:val="315"/>
        </w:trPr>
        <w:tc>
          <w:tcPr>
            <w:tcW w:w="273" w:type="pct"/>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1630"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комплект постельного белья</w:t>
            </w:r>
          </w:p>
        </w:tc>
        <w:tc>
          <w:tcPr>
            <w:tcW w:w="644" w:type="pct"/>
            <w:gridSpan w:val="7"/>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50</w:t>
            </w:r>
          </w:p>
        </w:tc>
        <w:tc>
          <w:tcPr>
            <w:tcW w:w="1289" w:type="pct"/>
            <w:gridSpan w:val="11"/>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500</w:t>
            </w:r>
          </w:p>
        </w:tc>
        <w:tc>
          <w:tcPr>
            <w:tcW w:w="952" w:type="pct"/>
            <w:gridSpan w:val="9"/>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25000</w:t>
            </w:r>
          </w:p>
        </w:tc>
      </w:tr>
      <w:tr w:rsidR="009D69AD" w:rsidRPr="00601063" w:rsidTr="00235B0D">
        <w:trPr>
          <w:gridAfter w:val="3"/>
          <w:wAfter w:w="212" w:type="pct"/>
          <w:trHeight w:val="315"/>
        </w:trPr>
        <w:tc>
          <w:tcPr>
            <w:tcW w:w="273" w:type="pct"/>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1630"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одеяло</w:t>
            </w:r>
          </w:p>
        </w:tc>
        <w:tc>
          <w:tcPr>
            <w:tcW w:w="644" w:type="pct"/>
            <w:gridSpan w:val="7"/>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25</w:t>
            </w:r>
          </w:p>
        </w:tc>
        <w:tc>
          <w:tcPr>
            <w:tcW w:w="1289" w:type="pct"/>
            <w:gridSpan w:val="11"/>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750</w:t>
            </w:r>
          </w:p>
        </w:tc>
        <w:tc>
          <w:tcPr>
            <w:tcW w:w="952" w:type="pct"/>
            <w:gridSpan w:val="9"/>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18750</w:t>
            </w:r>
          </w:p>
        </w:tc>
      </w:tr>
      <w:tr w:rsidR="009D69AD" w:rsidRPr="00601063" w:rsidTr="00235B0D">
        <w:trPr>
          <w:gridAfter w:val="3"/>
          <w:wAfter w:w="212" w:type="pct"/>
          <w:trHeight w:val="315"/>
        </w:trPr>
        <w:tc>
          <w:tcPr>
            <w:tcW w:w="273" w:type="pct"/>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1630"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подушка</w:t>
            </w:r>
          </w:p>
        </w:tc>
        <w:tc>
          <w:tcPr>
            <w:tcW w:w="644" w:type="pct"/>
            <w:gridSpan w:val="7"/>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25</w:t>
            </w:r>
          </w:p>
        </w:tc>
        <w:tc>
          <w:tcPr>
            <w:tcW w:w="1289" w:type="pct"/>
            <w:gridSpan w:val="11"/>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730</w:t>
            </w:r>
          </w:p>
        </w:tc>
        <w:tc>
          <w:tcPr>
            <w:tcW w:w="952" w:type="pct"/>
            <w:gridSpan w:val="9"/>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18250</w:t>
            </w:r>
          </w:p>
        </w:tc>
      </w:tr>
      <w:tr w:rsidR="009D69AD" w:rsidRPr="00601063" w:rsidTr="00235B0D">
        <w:trPr>
          <w:gridAfter w:val="3"/>
          <w:wAfter w:w="212" w:type="pct"/>
          <w:trHeight w:val="315"/>
        </w:trPr>
        <w:tc>
          <w:tcPr>
            <w:tcW w:w="273" w:type="pct"/>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1630"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roofErr w:type="spellStart"/>
            <w:r w:rsidRPr="00601063">
              <w:rPr>
                <w:rFonts w:ascii="Times New Roman" w:eastAsia="Times New Roman" w:hAnsi="Times New Roman" w:cs="Times New Roman"/>
                <w:color w:val="000000"/>
                <w:sz w:val="24"/>
                <w:szCs w:val="24"/>
              </w:rPr>
              <w:t>пеленальный</w:t>
            </w:r>
            <w:proofErr w:type="spellEnd"/>
            <w:r w:rsidRPr="00601063">
              <w:rPr>
                <w:rFonts w:ascii="Times New Roman" w:eastAsia="Times New Roman" w:hAnsi="Times New Roman" w:cs="Times New Roman"/>
                <w:color w:val="000000"/>
                <w:sz w:val="24"/>
                <w:szCs w:val="24"/>
              </w:rPr>
              <w:t xml:space="preserve"> стол</w:t>
            </w:r>
          </w:p>
        </w:tc>
        <w:tc>
          <w:tcPr>
            <w:tcW w:w="644" w:type="pct"/>
            <w:gridSpan w:val="7"/>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3</w:t>
            </w:r>
          </w:p>
        </w:tc>
        <w:tc>
          <w:tcPr>
            <w:tcW w:w="1289" w:type="pct"/>
            <w:gridSpan w:val="11"/>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1223</w:t>
            </w:r>
          </w:p>
        </w:tc>
        <w:tc>
          <w:tcPr>
            <w:tcW w:w="952" w:type="pct"/>
            <w:gridSpan w:val="9"/>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3669</w:t>
            </w:r>
          </w:p>
        </w:tc>
      </w:tr>
      <w:tr w:rsidR="009D69AD" w:rsidRPr="00601063" w:rsidTr="00235B0D">
        <w:trPr>
          <w:gridAfter w:val="3"/>
          <w:wAfter w:w="212" w:type="pct"/>
          <w:trHeight w:val="375"/>
        </w:trPr>
        <w:tc>
          <w:tcPr>
            <w:tcW w:w="273" w:type="pct"/>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jc w:val="center"/>
              <w:rPr>
                <w:rFonts w:ascii="Times New Roman" w:eastAsia="Times New Roman" w:hAnsi="Times New Roman" w:cs="Times New Roman"/>
                <w:b/>
                <w:bCs/>
                <w:color w:val="000000"/>
                <w:sz w:val="24"/>
                <w:szCs w:val="24"/>
              </w:rPr>
            </w:pPr>
          </w:p>
        </w:tc>
        <w:tc>
          <w:tcPr>
            <w:tcW w:w="1630"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b/>
                <w:bCs/>
                <w:color w:val="000000"/>
                <w:sz w:val="24"/>
                <w:szCs w:val="24"/>
              </w:rPr>
            </w:pPr>
            <w:r w:rsidRPr="00601063">
              <w:rPr>
                <w:rFonts w:ascii="Times New Roman" w:eastAsia="Times New Roman" w:hAnsi="Times New Roman" w:cs="Times New Roman"/>
                <w:b/>
                <w:bCs/>
                <w:color w:val="000000"/>
                <w:sz w:val="24"/>
                <w:szCs w:val="24"/>
              </w:rPr>
              <w:t>игровая</w:t>
            </w:r>
          </w:p>
        </w:tc>
        <w:tc>
          <w:tcPr>
            <w:tcW w:w="644" w:type="pct"/>
            <w:gridSpan w:val="7"/>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1289" w:type="pct"/>
            <w:gridSpan w:val="11"/>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952" w:type="pct"/>
            <w:gridSpan w:val="9"/>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r>
      <w:tr w:rsidR="009D69AD" w:rsidRPr="00601063" w:rsidTr="00235B0D">
        <w:trPr>
          <w:gridAfter w:val="3"/>
          <w:wAfter w:w="212" w:type="pct"/>
          <w:trHeight w:val="315"/>
        </w:trPr>
        <w:tc>
          <w:tcPr>
            <w:tcW w:w="273" w:type="pct"/>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1630"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стулья для кормления</w:t>
            </w:r>
          </w:p>
        </w:tc>
        <w:tc>
          <w:tcPr>
            <w:tcW w:w="644" w:type="pct"/>
            <w:gridSpan w:val="7"/>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3</w:t>
            </w:r>
          </w:p>
        </w:tc>
        <w:tc>
          <w:tcPr>
            <w:tcW w:w="1289" w:type="pct"/>
            <w:gridSpan w:val="11"/>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2317</w:t>
            </w:r>
          </w:p>
        </w:tc>
        <w:tc>
          <w:tcPr>
            <w:tcW w:w="952" w:type="pct"/>
            <w:gridSpan w:val="9"/>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6951</w:t>
            </w:r>
          </w:p>
        </w:tc>
      </w:tr>
      <w:tr w:rsidR="009D69AD" w:rsidRPr="00601063" w:rsidTr="00235B0D">
        <w:trPr>
          <w:gridAfter w:val="3"/>
          <w:wAfter w:w="212" w:type="pct"/>
          <w:trHeight w:val="315"/>
        </w:trPr>
        <w:tc>
          <w:tcPr>
            <w:tcW w:w="273" w:type="pct"/>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1630"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столы детские</w:t>
            </w:r>
          </w:p>
        </w:tc>
        <w:tc>
          <w:tcPr>
            <w:tcW w:w="644" w:type="pct"/>
            <w:gridSpan w:val="7"/>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6</w:t>
            </w:r>
          </w:p>
        </w:tc>
        <w:tc>
          <w:tcPr>
            <w:tcW w:w="1289" w:type="pct"/>
            <w:gridSpan w:val="11"/>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2030</w:t>
            </w:r>
          </w:p>
        </w:tc>
        <w:tc>
          <w:tcPr>
            <w:tcW w:w="952" w:type="pct"/>
            <w:gridSpan w:val="9"/>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12180</w:t>
            </w:r>
          </w:p>
        </w:tc>
      </w:tr>
      <w:tr w:rsidR="009D69AD" w:rsidRPr="00601063" w:rsidTr="00235B0D">
        <w:trPr>
          <w:gridAfter w:val="3"/>
          <w:wAfter w:w="212" w:type="pct"/>
          <w:trHeight w:val="315"/>
        </w:trPr>
        <w:tc>
          <w:tcPr>
            <w:tcW w:w="273" w:type="pct"/>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1630"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стулья детские</w:t>
            </w:r>
          </w:p>
        </w:tc>
        <w:tc>
          <w:tcPr>
            <w:tcW w:w="644" w:type="pct"/>
            <w:gridSpan w:val="7"/>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25</w:t>
            </w:r>
          </w:p>
        </w:tc>
        <w:tc>
          <w:tcPr>
            <w:tcW w:w="1289" w:type="pct"/>
            <w:gridSpan w:val="11"/>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860</w:t>
            </w:r>
          </w:p>
        </w:tc>
        <w:tc>
          <w:tcPr>
            <w:tcW w:w="952" w:type="pct"/>
            <w:gridSpan w:val="9"/>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21500</w:t>
            </w:r>
          </w:p>
        </w:tc>
      </w:tr>
      <w:tr w:rsidR="009D69AD" w:rsidRPr="00601063" w:rsidTr="00235B0D">
        <w:trPr>
          <w:gridAfter w:val="3"/>
          <w:wAfter w:w="212" w:type="pct"/>
          <w:trHeight w:val="315"/>
        </w:trPr>
        <w:tc>
          <w:tcPr>
            <w:tcW w:w="273" w:type="pct"/>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1630"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общий манеж</w:t>
            </w:r>
          </w:p>
        </w:tc>
        <w:tc>
          <w:tcPr>
            <w:tcW w:w="644" w:type="pct"/>
            <w:gridSpan w:val="7"/>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w:t>
            </w:r>
          </w:p>
        </w:tc>
        <w:tc>
          <w:tcPr>
            <w:tcW w:w="1289" w:type="pct"/>
            <w:gridSpan w:val="11"/>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7445</w:t>
            </w:r>
          </w:p>
        </w:tc>
        <w:tc>
          <w:tcPr>
            <w:tcW w:w="952" w:type="pct"/>
            <w:gridSpan w:val="9"/>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7445</w:t>
            </w:r>
          </w:p>
        </w:tc>
      </w:tr>
      <w:tr w:rsidR="009D69AD" w:rsidRPr="00601063" w:rsidTr="00235B0D">
        <w:trPr>
          <w:gridAfter w:val="3"/>
          <w:wAfter w:w="212" w:type="pct"/>
          <w:trHeight w:val="315"/>
        </w:trPr>
        <w:tc>
          <w:tcPr>
            <w:tcW w:w="273" w:type="pct"/>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1630"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игрушки</w:t>
            </w:r>
          </w:p>
        </w:tc>
        <w:tc>
          <w:tcPr>
            <w:tcW w:w="644" w:type="pct"/>
            <w:gridSpan w:val="7"/>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1289" w:type="pct"/>
            <w:gridSpan w:val="11"/>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952" w:type="pct"/>
            <w:gridSpan w:val="9"/>
            <w:tcBorders>
              <w:top w:val="single" w:sz="4" w:space="0" w:color="auto"/>
              <w:left w:val="nil"/>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10000</w:t>
            </w:r>
          </w:p>
        </w:tc>
      </w:tr>
      <w:tr w:rsidR="009D69AD" w:rsidRPr="00601063" w:rsidTr="00235B0D">
        <w:trPr>
          <w:gridAfter w:val="3"/>
          <w:wAfter w:w="212" w:type="pct"/>
          <w:trHeight w:val="315"/>
        </w:trPr>
        <w:tc>
          <w:tcPr>
            <w:tcW w:w="273" w:type="pct"/>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630"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Косметический ремонт помещения группы</w:t>
            </w:r>
            <w:r w:rsidRPr="00601063">
              <w:rPr>
                <w:rFonts w:ascii="Times New Roman" w:eastAsia="Times New Roman" w:hAnsi="Times New Roman" w:cs="Times New Roman"/>
                <w:color w:val="000000"/>
                <w:sz w:val="24"/>
                <w:szCs w:val="24"/>
              </w:rPr>
              <w:br/>
            </w:r>
          </w:p>
        </w:tc>
        <w:tc>
          <w:tcPr>
            <w:tcW w:w="644" w:type="pct"/>
            <w:gridSpan w:val="7"/>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b/>
                <w:color w:val="000000"/>
                <w:sz w:val="24"/>
                <w:szCs w:val="24"/>
              </w:rPr>
            </w:pPr>
          </w:p>
        </w:tc>
        <w:tc>
          <w:tcPr>
            <w:tcW w:w="1289"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80000</w:t>
            </w:r>
          </w:p>
        </w:tc>
        <w:tc>
          <w:tcPr>
            <w:tcW w:w="952" w:type="pct"/>
            <w:gridSpan w:val="9"/>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80000</w:t>
            </w:r>
          </w:p>
        </w:tc>
      </w:tr>
      <w:tr w:rsidR="009D69AD" w:rsidRPr="00601063" w:rsidTr="00235B0D">
        <w:trPr>
          <w:gridAfter w:val="3"/>
          <w:wAfter w:w="212" w:type="pct"/>
          <w:trHeight w:val="315"/>
        </w:trPr>
        <w:tc>
          <w:tcPr>
            <w:tcW w:w="273" w:type="pct"/>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rPr>
                <w:rFonts w:ascii="Times New Roman" w:eastAsia="Times New Roman" w:hAnsi="Times New Roman" w:cs="Times New Roman"/>
                <w:b/>
                <w:color w:val="000000"/>
                <w:sz w:val="24"/>
                <w:szCs w:val="24"/>
              </w:rPr>
            </w:pPr>
          </w:p>
        </w:tc>
        <w:tc>
          <w:tcPr>
            <w:tcW w:w="4515" w:type="pct"/>
            <w:gridSpan w:val="35"/>
            <w:tcBorders>
              <w:top w:val="single" w:sz="4" w:space="0" w:color="auto"/>
              <w:left w:val="single" w:sz="4" w:space="0" w:color="auto"/>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r w:rsidRPr="00601063">
              <w:rPr>
                <w:rFonts w:ascii="Times New Roman" w:eastAsia="Times New Roman" w:hAnsi="Times New Roman" w:cs="Times New Roman"/>
                <w:b/>
                <w:color w:val="000000"/>
                <w:sz w:val="24"/>
                <w:szCs w:val="24"/>
              </w:rPr>
              <w:t xml:space="preserve">  Итого:            </w:t>
            </w:r>
            <w:r>
              <w:rPr>
                <w:rFonts w:ascii="Times New Roman" w:eastAsia="Times New Roman" w:hAnsi="Times New Roman" w:cs="Times New Roman"/>
                <w:b/>
                <w:color w:val="000000"/>
                <w:sz w:val="24"/>
                <w:szCs w:val="24"/>
              </w:rPr>
              <w:t xml:space="preserve">                                                                                        </w:t>
            </w:r>
            <w:r w:rsidRPr="00601063">
              <w:rPr>
                <w:rFonts w:ascii="Times New Roman" w:eastAsia="Times New Roman" w:hAnsi="Times New Roman" w:cs="Times New Roman"/>
                <w:b/>
                <w:color w:val="000000"/>
                <w:sz w:val="24"/>
                <w:szCs w:val="24"/>
              </w:rPr>
              <w:t xml:space="preserve">   301 910,0</w:t>
            </w:r>
          </w:p>
        </w:tc>
      </w:tr>
      <w:tr w:rsidR="009D69AD" w:rsidRPr="00601063" w:rsidTr="00235B0D">
        <w:trPr>
          <w:trHeight w:val="300"/>
        </w:trPr>
        <w:tc>
          <w:tcPr>
            <w:tcW w:w="273" w:type="pct"/>
            <w:tcBorders>
              <w:top w:val="nil"/>
              <w:left w:val="nil"/>
              <w:bottom w:val="nil"/>
              <w:right w:val="nil"/>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821" w:type="pct"/>
            <w:gridSpan w:val="3"/>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954" w:type="pct"/>
            <w:gridSpan w:val="8"/>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47" w:type="pct"/>
            <w:gridSpan w:val="2"/>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473" w:type="pct"/>
            <w:gridSpan w:val="5"/>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496" w:type="pct"/>
            <w:gridSpan w:val="3"/>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680" w:type="pct"/>
            <w:gridSpan w:val="7"/>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580" w:type="pct"/>
            <w:gridSpan w:val="5"/>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348" w:type="pct"/>
            <w:gridSpan w:val="4"/>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28" w:type="pct"/>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r>
      <w:tr w:rsidR="009D69AD" w:rsidRPr="00601063" w:rsidTr="00235B0D">
        <w:trPr>
          <w:gridAfter w:val="4"/>
          <w:wAfter w:w="349" w:type="pct"/>
          <w:trHeight w:val="315"/>
        </w:trPr>
        <w:tc>
          <w:tcPr>
            <w:tcW w:w="273" w:type="pct"/>
            <w:tcBorders>
              <w:top w:val="nil"/>
              <w:left w:val="nil"/>
              <w:bottom w:val="nil"/>
              <w:right w:val="nil"/>
            </w:tcBorders>
          </w:tcPr>
          <w:p w:rsidR="009D69AD" w:rsidRPr="00601063" w:rsidRDefault="009D69AD" w:rsidP="00235B0D">
            <w:pPr>
              <w:spacing w:after="0" w:line="240" w:lineRule="auto"/>
              <w:jc w:val="center"/>
              <w:rPr>
                <w:rFonts w:ascii="Times New Roman" w:eastAsia="Times New Roman" w:hAnsi="Times New Roman" w:cs="Times New Roman"/>
                <w:b/>
                <w:color w:val="000000"/>
                <w:sz w:val="24"/>
                <w:szCs w:val="24"/>
              </w:rPr>
            </w:pPr>
          </w:p>
        </w:tc>
        <w:tc>
          <w:tcPr>
            <w:tcW w:w="4378" w:type="pct"/>
            <w:gridSpan w:val="34"/>
            <w:tcBorders>
              <w:top w:val="nil"/>
              <w:left w:val="nil"/>
              <w:bottom w:val="nil"/>
              <w:right w:val="nil"/>
            </w:tcBorders>
            <w:shd w:val="clear" w:color="auto" w:fill="auto"/>
            <w:noWrap/>
            <w:vAlign w:val="bottom"/>
            <w:hideMark/>
          </w:tcPr>
          <w:p w:rsidR="009D69AD" w:rsidRDefault="009D69AD" w:rsidP="00235B0D">
            <w:pPr>
              <w:spacing w:after="0" w:line="240" w:lineRule="auto"/>
              <w:jc w:val="center"/>
              <w:rPr>
                <w:rFonts w:ascii="Times New Roman" w:eastAsia="Times New Roman" w:hAnsi="Times New Roman" w:cs="Times New Roman"/>
                <w:b/>
                <w:color w:val="000000"/>
                <w:sz w:val="24"/>
                <w:szCs w:val="24"/>
              </w:rPr>
            </w:pPr>
          </w:p>
          <w:p w:rsidR="009D69AD" w:rsidRDefault="009D69AD" w:rsidP="00235B0D">
            <w:pPr>
              <w:spacing w:after="0" w:line="240" w:lineRule="auto"/>
              <w:jc w:val="center"/>
              <w:rPr>
                <w:rFonts w:ascii="Times New Roman" w:eastAsia="Times New Roman" w:hAnsi="Times New Roman" w:cs="Times New Roman"/>
                <w:b/>
                <w:color w:val="000000"/>
                <w:sz w:val="24"/>
                <w:szCs w:val="24"/>
              </w:rPr>
            </w:pPr>
          </w:p>
          <w:p w:rsidR="009D69AD" w:rsidRDefault="009D69AD" w:rsidP="00235B0D">
            <w:pPr>
              <w:spacing w:after="0" w:line="240" w:lineRule="auto"/>
              <w:jc w:val="center"/>
              <w:rPr>
                <w:rFonts w:ascii="Times New Roman" w:eastAsia="Times New Roman" w:hAnsi="Times New Roman" w:cs="Times New Roman"/>
                <w:b/>
                <w:color w:val="000000"/>
                <w:sz w:val="24"/>
                <w:szCs w:val="24"/>
              </w:rPr>
            </w:pPr>
          </w:p>
          <w:p w:rsidR="009D69AD" w:rsidRDefault="009D69AD" w:rsidP="00235B0D">
            <w:pPr>
              <w:spacing w:after="0" w:line="240" w:lineRule="auto"/>
              <w:jc w:val="center"/>
              <w:rPr>
                <w:rFonts w:ascii="Times New Roman" w:eastAsia="Times New Roman" w:hAnsi="Times New Roman" w:cs="Times New Roman"/>
                <w:b/>
                <w:color w:val="000000"/>
                <w:sz w:val="24"/>
                <w:szCs w:val="24"/>
              </w:rPr>
            </w:pPr>
          </w:p>
          <w:p w:rsidR="009D69AD" w:rsidRDefault="009D69AD" w:rsidP="00235B0D">
            <w:pPr>
              <w:spacing w:after="0" w:line="240" w:lineRule="auto"/>
              <w:jc w:val="center"/>
              <w:rPr>
                <w:rFonts w:ascii="Times New Roman" w:eastAsia="Times New Roman" w:hAnsi="Times New Roman" w:cs="Times New Roman"/>
                <w:b/>
                <w:color w:val="000000"/>
                <w:sz w:val="24"/>
                <w:szCs w:val="24"/>
              </w:rPr>
            </w:pPr>
          </w:p>
          <w:p w:rsidR="009D69AD" w:rsidRDefault="009D69AD" w:rsidP="00235B0D">
            <w:pPr>
              <w:spacing w:after="0" w:line="240" w:lineRule="auto"/>
              <w:jc w:val="center"/>
              <w:rPr>
                <w:rFonts w:ascii="Times New Roman" w:eastAsia="Times New Roman" w:hAnsi="Times New Roman" w:cs="Times New Roman"/>
                <w:b/>
                <w:color w:val="000000"/>
                <w:sz w:val="24"/>
                <w:szCs w:val="24"/>
              </w:rPr>
            </w:pPr>
          </w:p>
          <w:p w:rsidR="009D69AD" w:rsidRPr="00601063" w:rsidRDefault="009D69AD" w:rsidP="00235B0D">
            <w:pPr>
              <w:spacing w:after="0" w:line="240" w:lineRule="auto"/>
              <w:jc w:val="center"/>
              <w:rPr>
                <w:rFonts w:ascii="Times New Roman" w:eastAsia="Times New Roman" w:hAnsi="Times New Roman" w:cs="Times New Roman"/>
                <w:b/>
                <w:color w:val="000000"/>
                <w:sz w:val="24"/>
                <w:szCs w:val="24"/>
              </w:rPr>
            </w:pPr>
            <w:r w:rsidRPr="00601063">
              <w:rPr>
                <w:rFonts w:ascii="Times New Roman" w:eastAsia="Times New Roman" w:hAnsi="Times New Roman" w:cs="Times New Roman"/>
                <w:b/>
                <w:color w:val="000000"/>
                <w:sz w:val="24"/>
                <w:szCs w:val="24"/>
              </w:rPr>
              <w:lastRenderedPageBreak/>
              <w:t>МДОУ «</w:t>
            </w:r>
            <w:proofErr w:type="spellStart"/>
            <w:r w:rsidRPr="00601063">
              <w:rPr>
                <w:rFonts w:ascii="Times New Roman" w:eastAsia="Times New Roman" w:hAnsi="Times New Roman" w:cs="Times New Roman"/>
                <w:b/>
                <w:color w:val="000000"/>
                <w:sz w:val="24"/>
                <w:szCs w:val="24"/>
              </w:rPr>
              <w:t>Солодчинский</w:t>
            </w:r>
            <w:proofErr w:type="spellEnd"/>
            <w:r w:rsidRPr="00601063">
              <w:rPr>
                <w:rFonts w:ascii="Times New Roman" w:eastAsia="Times New Roman" w:hAnsi="Times New Roman" w:cs="Times New Roman"/>
                <w:b/>
                <w:color w:val="000000"/>
                <w:sz w:val="24"/>
                <w:szCs w:val="24"/>
              </w:rPr>
              <w:t xml:space="preserve"> детский сад», 2021 год</w:t>
            </w:r>
          </w:p>
        </w:tc>
      </w:tr>
      <w:tr w:rsidR="009D69AD" w:rsidRPr="00601063" w:rsidTr="00235B0D">
        <w:trPr>
          <w:trHeight w:val="315"/>
        </w:trPr>
        <w:tc>
          <w:tcPr>
            <w:tcW w:w="273" w:type="pct"/>
            <w:tcBorders>
              <w:top w:val="nil"/>
              <w:left w:val="nil"/>
              <w:bottom w:val="nil"/>
              <w:right w:val="nil"/>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390" w:type="pct"/>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008" w:type="pct"/>
            <w:gridSpan w:val="7"/>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47" w:type="pct"/>
            <w:gridSpan w:val="3"/>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423" w:type="pct"/>
            <w:gridSpan w:val="13"/>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26" w:type="pct"/>
            <w:gridSpan w:val="2"/>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580" w:type="pct"/>
            <w:gridSpan w:val="5"/>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31" w:type="pct"/>
            <w:gridSpan w:val="2"/>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37" w:type="pct"/>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12" w:type="pct"/>
            <w:gridSpan w:val="3"/>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r>
      <w:tr w:rsidR="009D69AD" w:rsidRPr="00601063" w:rsidTr="00235B0D">
        <w:trPr>
          <w:gridAfter w:val="3"/>
          <w:wAfter w:w="212" w:type="pct"/>
          <w:trHeight w:val="315"/>
        </w:trPr>
        <w:tc>
          <w:tcPr>
            <w:tcW w:w="273" w:type="pct"/>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w:t>
            </w:r>
            <w:proofErr w:type="spellStart"/>
            <w:r w:rsidRPr="00601063">
              <w:rPr>
                <w:rFonts w:ascii="Times New Roman" w:eastAsia="Times New Roman" w:hAnsi="Times New Roman" w:cs="Times New Roman"/>
                <w:color w:val="000000"/>
                <w:sz w:val="24"/>
                <w:szCs w:val="24"/>
              </w:rPr>
              <w:t>п</w:t>
            </w:r>
            <w:proofErr w:type="spellEnd"/>
            <w:r w:rsidRPr="00601063">
              <w:rPr>
                <w:rFonts w:ascii="Times New Roman" w:eastAsia="Times New Roman" w:hAnsi="Times New Roman" w:cs="Times New Roman"/>
                <w:color w:val="000000"/>
                <w:sz w:val="24"/>
                <w:szCs w:val="24"/>
              </w:rPr>
              <w:t>/</w:t>
            </w:r>
            <w:proofErr w:type="spellStart"/>
            <w:r w:rsidRPr="00601063">
              <w:rPr>
                <w:rFonts w:ascii="Times New Roman" w:eastAsia="Times New Roman" w:hAnsi="Times New Roman" w:cs="Times New Roman"/>
                <w:color w:val="000000"/>
                <w:sz w:val="24"/>
                <w:szCs w:val="24"/>
              </w:rPr>
              <w:t>п</w:t>
            </w:r>
            <w:proofErr w:type="spellEnd"/>
          </w:p>
        </w:tc>
        <w:tc>
          <w:tcPr>
            <w:tcW w:w="1215" w:type="pct"/>
            <w:gridSpan w:val="5"/>
            <w:tcBorders>
              <w:top w:val="single" w:sz="4" w:space="0" w:color="auto"/>
              <w:left w:val="nil"/>
              <w:bottom w:val="single" w:sz="4" w:space="0" w:color="auto"/>
              <w:right w:val="single" w:sz="4" w:space="0" w:color="auto"/>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Наименование позиций</w:t>
            </w:r>
          </w:p>
        </w:tc>
        <w:tc>
          <w:tcPr>
            <w:tcW w:w="903" w:type="pct"/>
            <w:gridSpan w:val="11"/>
            <w:tcBorders>
              <w:top w:val="single" w:sz="4" w:space="0" w:color="auto"/>
              <w:left w:val="nil"/>
              <w:bottom w:val="single" w:sz="4" w:space="0" w:color="auto"/>
              <w:right w:val="single" w:sz="4" w:space="0" w:color="auto"/>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количество</w:t>
            </w:r>
          </w:p>
        </w:tc>
        <w:tc>
          <w:tcPr>
            <w:tcW w:w="841" w:type="pct"/>
            <w:gridSpan w:val="7"/>
            <w:tcBorders>
              <w:top w:val="single" w:sz="4" w:space="0" w:color="auto"/>
              <w:left w:val="nil"/>
              <w:bottom w:val="single" w:sz="4" w:space="0" w:color="auto"/>
              <w:right w:val="single" w:sz="4" w:space="0" w:color="auto"/>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цена за 1 единицу</w:t>
            </w:r>
          </w:p>
        </w:tc>
        <w:tc>
          <w:tcPr>
            <w:tcW w:w="1284" w:type="pct"/>
            <w:gridSpan w:val="11"/>
            <w:tcBorders>
              <w:top w:val="single" w:sz="4" w:space="0" w:color="auto"/>
              <w:left w:val="nil"/>
              <w:bottom w:val="single" w:sz="4" w:space="0" w:color="auto"/>
              <w:right w:val="single" w:sz="4" w:space="0" w:color="auto"/>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стоимость</w:t>
            </w: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000000"/>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4515" w:type="pct"/>
            <w:gridSpan w:val="35"/>
            <w:tcBorders>
              <w:top w:val="nil"/>
              <w:left w:val="single" w:sz="4" w:space="0" w:color="auto"/>
              <w:bottom w:val="single" w:sz="4" w:space="0" w:color="auto"/>
              <w:right w:val="single" w:sz="4" w:space="0" w:color="000000"/>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b/>
                <w:color w:val="000000"/>
                <w:sz w:val="24"/>
                <w:szCs w:val="24"/>
              </w:rPr>
              <w:t>Источник финансирования - бюджет Ольховского муниципального района</w:t>
            </w:r>
            <w:r w:rsidRPr="00601063">
              <w:rPr>
                <w:rFonts w:ascii="Times New Roman" w:eastAsia="Times New Roman" w:hAnsi="Times New Roman" w:cs="Times New Roman"/>
                <w:color w:val="000000"/>
                <w:sz w:val="24"/>
                <w:szCs w:val="24"/>
              </w:rPr>
              <w:t> </w:t>
            </w: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215" w:type="pct"/>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b/>
                <w:bCs/>
                <w:color w:val="000000"/>
                <w:sz w:val="24"/>
                <w:szCs w:val="24"/>
              </w:rPr>
            </w:pPr>
            <w:r w:rsidRPr="00601063">
              <w:rPr>
                <w:rFonts w:ascii="Times New Roman" w:eastAsia="Times New Roman" w:hAnsi="Times New Roman" w:cs="Times New Roman"/>
                <w:b/>
                <w:bCs/>
                <w:color w:val="000000"/>
                <w:sz w:val="24"/>
                <w:szCs w:val="24"/>
              </w:rPr>
              <w:t>раздевалка</w:t>
            </w:r>
          </w:p>
        </w:tc>
        <w:tc>
          <w:tcPr>
            <w:tcW w:w="903"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841" w:type="pct"/>
            <w:gridSpan w:val="7"/>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1284"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215" w:type="pct"/>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раковина</w:t>
            </w:r>
          </w:p>
        </w:tc>
        <w:tc>
          <w:tcPr>
            <w:tcW w:w="903"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w:t>
            </w:r>
          </w:p>
        </w:tc>
        <w:tc>
          <w:tcPr>
            <w:tcW w:w="841" w:type="pct"/>
            <w:gridSpan w:val="7"/>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1026</w:t>
            </w:r>
          </w:p>
        </w:tc>
        <w:tc>
          <w:tcPr>
            <w:tcW w:w="1284"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1026</w:t>
            </w: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215" w:type="pct"/>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стол</w:t>
            </w:r>
          </w:p>
        </w:tc>
        <w:tc>
          <w:tcPr>
            <w:tcW w:w="903"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w:t>
            </w:r>
          </w:p>
        </w:tc>
        <w:tc>
          <w:tcPr>
            <w:tcW w:w="841" w:type="pct"/>
            <w:gridSpan w:val="7"/>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2900</w:t>
            </w:r>
          </w:p>
        </w:tc>
        <w:tc>
          <w:tcPr>
            <w:tcW w:w="1284"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2900</w:t>
            </w: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215" w:type="pct"/>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шкаф для верхней одежды и халатов матерей</w:t>
            </w:r>
          </w:p>
        </w:tc>
        <w:tc>
          <w:tcPr>
            <w:tcW w:w="903"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w:t>
            </w:r>
          </w:p>
        </w:tc>
        <w:tc>
          <w:tcPr>
            <w:tcW w:w="841" w:type="pct"/>
            <w:gridSpan w:val="7"/>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6163</w:t>
            </w:r>
          </w:p>
        </w:tc>
        <w:tc>
          <w:tcPr>
            <w:tcW w:w="1284"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6163</w:t>
            </w: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215" w:type="pct"/>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смеситель</w:t>
            </w:r>
          </w:p>
        </w:tc>
        <w:tc>
          <w:tcPr>
            <w:tcW w:w="903"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w:t>
            </w:r>
          </w:p>
        </w:tc>
        <w:tc>
          <w:tcPr>
            <w:tcW w:w="841" w:type="pct"/>
            <w:gridSpan w:val="7"/>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699</w:t>
            </w:r>
          </w:p>
        </w:tc>
        <w:tc>
          <w:tcPr>
            <w:tcW w:w="1284"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699</w:t>
            </w:r>
          </w:p>
        </w:tc>
      </w:tr>
      <w:tr w:rsidR="009D69AD" w:rsidRPr="00601063" w:rsidTr="00235B0D">
        <w:trPr>
          <w:gridAfter w:val="3"/>
          <w:wAfter w:w="212" w:type="pct"/>
          <w:trHeight w:val="643"/>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215" w:type="pct"/>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стулья  для взрослых</w:t>
            </w:r>
          </w:p>
        </w:tc>
        <w:tc>
          <w:tcPr>
            <w:tcW w:w="903"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w:t>
            </w:r>
          </w:p>
        </w:tc>
        <w:tc>
          <w:tcPr>
            <w:tcW w:w="841" w:type="pct"/>
            <w:gridSpan w:val="7"/>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943</w:t>
            </w:r>
          </w:p>
        </w:tc>
        <w:tc>
          <w:tcPr>
            <w:tcW w:w="1284"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1886</w:t>
            </w: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215" w:type="pct"/>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b/>
                <w:bCs/>
                <w:color w:val="000000"/>
                <w:sz w:val="24"/>
                <w:szCs w:val="24"/>
              </w:rPr>
            </w:pPr>
            <w:r w:rsidRPr="00601063">
              <w:rPr>
                <w:rFonts w:ascii="Times New Roman" w:eastAsia="Times New Roman" w:hAnsi="Times New Roman" w:cs="Times New Roman"/>
                <w:b/>
                <w:bCs/>
                <w:color w:val="000000"/>
                <w:sz w:val="24"/>
                <w:szCs w:val="24"/>
              </w:rPr>
              <w:t>туалетная комната</w:t>
            </w:r>
          </w:p>
        </w:tc>
        <w:tc>
          <w:tcPr>
            <w:tcW w:w="903"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841" w:type="pct"/>
            <w:gridSpan w:val="7"/>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1284"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215" w:type="pct"/>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унитаз</w:t>
            </w:r>
          </w:p>
        </w:tc>
        <w:tc>
          <w:tcPr>
            <w:tcW w:w="903"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w:t>
            </w:r>
          </w:p>
        </w:tc>
        <w:tc>
          <w:tcPr>
            <w:tcW w:w="841" w:type="pct"/>
            <w:gridSpan w:val="7"/>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3150</w:t>
            </w:r>
          </w:p>
        </w:tc>
        <w:tc>
          <w:tcPr>
            <w:tcW w:w="1284"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3150</w:t>
            </w:r>
          </w:p>
        </w:tc>
      </w:tr>
      <w:tr w:rsidR="009D69AD" w:rsidRPr="00601063" w:rsidTr="00235B0D">
        <w:trPr>
          <w:gridAfter w:val="3"/>
          <w:wAfter w:w="212" w:type="pct"/>
          <w:trHeight w:val="315"/>
        </w:trPr>
        <w:tc>
          <w:tcPr>
            <w:tcW w:w="273" w:type="pct"/>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215" w:type="pct"/>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вешалка для полотенец</w:t>
            </w:r>
          </w:p>
        </w:tc>
        <w:tc>
          <w:tcPr>
            <w:tcW w:w="903"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w:t>
            </w:r>
          </w:p>
        </w:tc>
        <w:tc>
          <w:tcPr>
            <w:tcW w:w="841" w:type="pct"/>
            <w:gridSpan w:val="7"/>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2281</w:t>
            </w:r>
          </w:p>
        </w:tc>
        <w:tc>
          <w:tcPr>
            <w:tcW w:w="1284"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2281</w:t>
            </w: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215" w:type="pct"/>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горшки</w:t>
            </w:r>
          </w:p>
        </w:tc>
        <w:tc>
          <w:tcPr>
            <w:tcW w:w="903"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10</w:t>
            </w:r>
          </w:p>
        </w:tc>
        <w:tc>
          <w:tcPr>
            <w:tcW w:w="841" w:type="pct"/>
            <w:gridSpan w:val="7"/>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549</w:t>
            </w:r>
          </w:p>
        </w:tc>
        <w:tc>
          <w:tcPr>
            <w:tcW w:w="1284"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5490</w:t>
            </w: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215" w:type="pct"/>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b/>
                <w:bCs/>
                <w:color w:val="000000"/>
                <w:sz w:val="24"/>
                <w:szCs w:val="24"/>
              </w:rPr>
            </w:pPr>
            <w:r w:rsidRPr="00601063">
              <w:rPr>
                <w:rFonts w:ascii="Times New Roman" w:eastAsia="Times New Roman" w:hAnsi="Times New Roman" w:cs="Times New Roman"/>
                <w:b/>
                <w:bCs/>
                <w:color w:val="000000"/>
                <w:sz w:val="24"/>
                <w:szCs w:val="24"/>
              </w:rPr>
              <w:t>спальня</w:t>
            </w:r>
          </w:p>
        </w:tc>
        <w:tc>
          <w:tcPr>
            <w:tcW w:w="903"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841" w:type="pct"/>
            <w:gridSpan w:val="7"/>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1284"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215" w:type="pct"/>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кровать для новорожденных</w:t>
            </w:r>
          </w:p>
        </w:tc>
        <w:tc>
          <w:tcPr>
            <w:tcW w:w="903"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3</w:t>
            </w:r>
          </w:p>
        </w:tc>
        <w:tc>
          <w:tcPr>
            <w:tcW w:w="841" w:type="pct"/>
            <w:gridSpan w:val="7"/>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3190</w:t>
            </w:r>
          </w:p>
        </w:tc>
        <w:tc>
          <w:tcPr>
            <w:tcW w:w="1284"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9570</w:t>
            </w: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215" w:type="pct"/>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кровать детская</w:t>
            </w:r>
          </w:p>
        </w:tc>
        <w:tc>
          <w:tcPr>
            <w:tcW w:w="903"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22</w:t>
            </w:r>
          </w:p>
        </w:tc>
        <w:tc>
          <w:tcPr>
            <w:tcW w:w="841" w:type="pct"/>
            <w:gridSpan w:val="7"/>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2250</w:t>
            </w:r>
          </w:p>
        </w:tc>
        <w:tc>
          <w:tcPr>
            <w:tcW w:w="1284"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49500</w:t>
            </w:r>
          </w:p>
        </w:tc>
      </w:tr>
      <w:tr w:rsidR="009D69AD" w:rsidRPr="00601063" w:rsidTr="00235B0D">
        <w:trPr>
          <w:gridAfter w:val="3"/>
          <w:wAfter w:w="212" w:type="pct"/>
          <w:trHeight w:val="37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215" w:type="pct"/>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матрас</w:t>
            </w:r>
          </w:p>
        </w:tc>
        <w:tc>
          <w:tcPr>
            <w:tcW w:w="903"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25</w:t>
            </w:r>
          </w:p>
        </w:tc>
        <w:tc>
          <w:tcPr>
            <w:tcW w:w="841" w:type="pct"/>
            <w:gridSpan w:val="7"/>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480</w:t>
            </w:r>
          </w:p>
        </w:tc>
        <w:tc>
          <w:tcPr>
            <w:tcW w:w="1284"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12000</w:t>
            </w: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215" w:type="pct"/>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roofErr w:type="spellStart"/>
            <w:r w:rsidRPr="00601063">
              <w:rPr>
                <w:rFonts w:ascii="Times New Roman" w:eastAsia="Times New Roman" w:hAnsi="Times New Roman" w:cs="Times New Roman"/>
                <w:color w:val="000000"/>
                <w:sz w:val="24"/>
                <w:szCs w:val="24"/>
              </w:rPr>
              <w:t>наматрасник</w:t>
            </w:r>
            <w:proofErr w:type="spellEnd"/>
          </w:p>
        </w:tc>
        <w:tc>
          <w:tcPr>
            <w:tcW w:w="903"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25</w:t>
            </w:r>
          </w:p>
        </w:tc>
        <w:tc>
          <w:tcPr>
            <w:tcW w:w="841" w:type="pct"/>
            <w:gridSpan w:val="7"/>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540</w:t>
            </w:r>
          </w:p>
        </w:tc>
        <w:tc>
          <w:tcPr>
            <w:tcW w:w="1284"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13500</w:t>
            </w: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215" w:type="pct"/>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комплект постельного белья</w:t>
            </w:r>
          </w:p>
        </w:tc>
        <w:tc>
          <w:tcPr>
            <w:tcW w:w="903"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50</w:t>
            </w:r>
          </w:p>
        </w:tc>
        <w:tc>
          <w:tcPr>
            <w:tcW w:w="841" w:type="pct"/>
            <w:gridSpan w:val="7"/>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500</w:t>
            </w:r>
          </w:p>
        </w:tc>
        <w:tc>
          <w:tcPr>
            <w:tcW w:w="1284"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25000</w:t>
            </w: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215" w:type="pct"/>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одеяло</w:t>
            </w:r>
          </w:p>
        </w:tc>
        <w:tc>
          <w:tcPr>
            <w:tcW w:w="903"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25</w:t>
            </w:r>
          </w:p>
        </w:tc>
        <w:tc>
          <w:tcPr>
            <w:tcW w:w="841" w:type="pct"/>
            <w:gridSpan w:val="7"/>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750</w:t>
            </w:r>
          </w:p>
        </w:tc>
        <w:tc>
          <w:tcPr>
            <w:tcW w:w="1284"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18750</w:t>
            </w: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215" w:type="pct"/>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подушка</w:t>
            </w:r>
          </w:p>
        </w:tc>
        <w:tc>
          <w:tcPr>
            <w:tcW w:w="903"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25</w:t>
            </w:r>
          </w:p>
        </w:tc>
        <w:tc>
          <w:tcPr>
            <w:tcW w:w="841" w:type="pct"/>
            <w:gridSpan w:val="7"/>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730</w:t>
            </w:r>
          </w:p>
        </w:tc>
        <w:tc>
          <w:tcPr>
            <w:tcW w:w="1284"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18250</w:t>
            </w: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215" w:type="pct"/>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roofErr w:type="spellStart"/>
            <w:r w:rsidRPr="00601063">
              <w:rPr>
                <w:rFonts w:ascii="Times New Roman" w:eastAsia="Times New Roman" w:hAnsi="Times New Roman" w:cs="Times New Roman"/>
                <w:color w:val="000000"/>
                <w:sz w:val="24"/>
                <w:szCs w:val="24"/>
              </w:rPr>
              <w:t>пеленальный</w:t>
            </w:r>
            <w:proofErr w:type="spellEnd"/>
            <w:r w:rsidRPr="00601063">
              <w:rPr>
                <w:rFonts w:ascii="Times New Roman" w:eastAsia="Times New Roman" w:hAnsi="Times New Roman" w:cs="Times New Roman"/>
                <w:color w:val="000000"/>
                <w:sz w:val="24"/>
                <w:szCs w:val="24"/>
              </w:rPr>
              <w:t xml:space="preserve"> стол</w:t>
            </w:r>
          </w:p>
        </w:tc>
        <w:tc>
          <w:tcPr>
            <w:tcW w:w="903"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3</w:t>
            </w:r>
          </w:p>
        </w:tc>
        <w:tc>
          <w:tcPr>
            <w:tcW w:w="841" w:type="pct"/>
            <w:gridSpan w:val="7"/>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1223</w:t>
            </w:r>
          </w:p>
        </w:tc>
        <w:tc>
          <w:tcPr>
            <w:tcW w:w="1284"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3669</w:t>
            </w:r>
          </w:p>
        </w:tc>
      </w:tr>
      <w:tr w:rsidR="009D69AD" w:rsidRPr="00601063" w:rsidTr="00235B0D">
        <w:trPr>
          <w:gridAfter w:val="3"/>
          <w:wAfter w:w="212" w:type="pct"/>
          <w:trHeight w:val="37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215" w:type="pct"/>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b/>
                <w:bCs/>
                <w:color w:val="000000"/>
                <w:sz w:val="24"/>
                <w:szCs w:val="24"/>
              </w:rPr>
            </w:pPr>
            <w:r w:rsidRPr="00601063">
              <w:rPr>
                <w:rFonts w:ascii="Times New Roman" w:eastAsia="Times New Roman" w:hAnsi="Times New Roman" w:cs="Times New Roman"/>
                <w:b/>
                <w:bCs/>
                <w:color w:val="000000"/>
                <w:sz w:val="24"/>
                <w:szCs w:val="24"/>
              </w:rPr>
              <w:t>игровая</w:t>
            </w:r>
          </w:p>
        </w:tc>
        <w:tc>
          <w:tcPr>
            <w:tcW w:w="903"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841" w:type="pct"/>
            <w:gridSpan w:val="7"/>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1284"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215" w:type="pct"/>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стулья для кормления</w:t>
            </w:r>
          </w:p>
        </w:tc>
        <w:tc>
          <w:tcPr>
            <w:tcW w:w="903"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3</w:t>
            </w:r>
          </w:p>
        </w:tc>
        <w:tc>
          <w:tcPr>
            <w:tcW w:w="841" w:type="pct"/>
            <w:gridSpan w:val="7"/>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2317</w:t>
            </w:r>
          </w:p>
        </w:tc>
        <w:tc>
          <w:tcPr>
            <w:tcW w:w="1284"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6951</w:t>
            </w: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215" w:type="pct"/>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столы детские</w:t>
            </w:r>
          </w:p>
        </w:tc>
        <w:tc>
          <w:tcPr>
            <w:tcW w:w="903"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6</w:t>
            </w:r>
          </w:p>
        </w:tc>
        <w:tc>
          <w:tcPr>
            <w:tcW w:w="841" w:type="pct"/>
            <w:gridSpan w:val="7"/>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2030</w:t>
            </w:r>
          </w:p>
        </w:tc>
        <w:tc>
          <w:tcPr>
            <w:tcW w:w="1284"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12180</w:t>
            </w: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215" w:type="pct"/>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стулья детские</w:t>
            </w:r>
          </w:p>
        </w:tc>
        <w:tc>
          <w:tcPr>
            <w:tcW w:w="903"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25</w:t>
            </w:r>
          </w:p>
        </w:tc>
        <w:tc>
          <w:tcPr>
            <w:tcW w:w="841" w:type="pct"/>
            <w:gridSpan w:val="7"/>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860</w:t>
            </w:r>
          </w:p>
        </w:tc>
        <w:tc>
          <w:tcPr>
            <w:tcW w:w="1284"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21500</w:t>
            </w: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215" w:type="pct"/>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общий манеж</w:t>
            </w:r>
          </w:p>
        </w:tc>
        <w:tc>
          <w:tcPr>
            <w:tcW w:w="903"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w:t>
            </w:r>
          </w:p>
        </w:tc>
        <w:tc>
          <w:tcPr>
            <w:tcW w:w="841" w:type="pct"/>
            <w:gridSpan w:val="7"/>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7445</w:t>
            </w:r>
          </w:p>
        </w:tc>
        <w:tc>
          <w:tcPr>
            <w:tcW w:w="1284"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7445</w:t>
            </w: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215" w:type="pct"/>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игрушки</w:t>
            </w:r>
          </w:p>
        </w:tc>
        <w:tc>
          <w:tcPr>
            <w:tcW w:w="903"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841" w:type="pct"/>
            <w:gridSpan w:val="7"/>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1284"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10000</w:t>
            </w: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auto"/>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215" w:type="pct"/>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Косметический ремонт помещения группы</w:t>
            </w:r>
          </w:p>
        </w:tc>
        <w:tc>
          <w:tcPr>
            <w:tcW w:w="903"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b/>
                <w:color w:val="000000"/>
                <w:sz w:val="24"/>
                <w:szCs w:val="24"/>
              </w:rPr>
            </w:pPr>
          </w:p>
        </w:tc>
        <w:tc>
          <w:tcPr>
            <w:tcW w:w="841" w:type="pct"/>
            <w:gridSpan w:val="7"/>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80000</w:t>
            </w:r>
          </w:p>
        </w:tc>
        <w:tc>
          <w:tcPr>
            <w:tcW w:w="1284" w:type="pct"/>
            <w:gridSpan w:val="11"/>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80000</w:t>
            </w:r>
          </w:p>
        </w:tc>
      </w:tr>
      <w:tr w:rsidR="009D69AD" w:rsidRPr="00601063" w:rsidTr="00235B0D">
        <w:trPr>
          <w:gridAfter w:val="3"/>
          <w:wAfter w:w="212" w:type="pct"/>
          <w:trHeight w:val="315"/>
        </w:trPr>
        <w:tc>
          <w:tcPr>
            <w:tcW w:w="273" w:type="pct"/>
            <w:tcBorders>
              <w:top w:val="nil"/>
              <w:left w:val="single" w:sz="4" w:space="0" w:color="auto"/>
              <w:bottom w:val="single" w:sz="4" w:space="0" w:color="auto"/>
              <w:right w:val="single" w:sz="4" w:space="0" w:color="000000"/>
            </w:tcBorders>
          </w:tcPr>
          <w:p w:rsidR="009D69AD" w:rsidRPr="00601063" w:rsidRDefault="009D69AD" w:rsidP="00235B0D">
            <w:pPr>
              <w:spacing w:after="0" w:line="240" w:lineRule="auto"/>
              <w:rPr>
                <w:rFonts w:ascii="Times New Roman" w:eastAsia="Times New Roman" w:hAnsi="Times New Roman" w:cs="Times New Roman"/>
                <w:b/>
                <w:color w:val="000000"/>
                <w:sz w:val="24"/>
                <w:szCs w:val="24"/>
              </w:rPr>
            </w:pPr>
          </w:p>
        </w:tc>
        <w:tc>
          <w:tcPr>
            <w:tcW w:w="4515" w:type="pct"/>
            <w:gridSpan w:val="35"/>
            <w:tcBorders>
              <w:top w:val="nil"/>
              <w:left w:val="single" w:sz="4" w:space="0" w:color="auto"/>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r w:rsidRPr="00601063">
              <w:rPr>
                <w:rFonts w:ascii="Times New Roman" w:eastAsia="Times New Roman" w:hAnsi="Times New Roman" w:cs="Times New Roman"/>
                <w:b/>
                <w:color w:val="000000"/>
                <w:sz w:val="24"/>
                <w:szCs w:val="24"/>
              </w:rPr>
              <w:t xml:space="preserve">              Итого:                                                              </w:t>
            </w:r>
            <w:r>
              <w:rPr>
                <w:rFonts w:ascii="Times New Roman" w:eastAsia="Times New Roman" w:hAnsi="Times New Roman" w:cs="Times New Roman"/>
                <w:b/>
                <w:color w:val="000000"/>
                <w:sz w:val="24"/>
                <w:szCs w:val="24"/>
              </w:rPr>
              <w:t xml:space="preserve">          </w:t>
            </w:r>
            <w:r w:rsidRPr="00601063">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Pr="00601063">
              <w:rPr>
                <w:rFonts w:ascii="Times New Roman" w:eastAsia="Times New Roman" w:hAnsi="Times New Roman" w:cs="Times New Roman"/>
                <w:b/>
                <w:color w:val="000000"/>
                <w:sz w:val="24"/>
                <w:szCs w:val="24"/>
              </w:rPr>
              <w:t xml:space="preserve">     301 910,0</w:t>
            </w:r>
          </w:p>
        </w:tc>
      </w:tr>
    </w:tbl>
    <w:p w:rsidR="009D69AD" w:rsidRPr="00601063" w:rsidRDefault="009D69AD" w:rsidP="009D69AD">
      <w:pPr>
        <w:spacing w:after="0" w:line="240" w:lineRule="auto"/>
        <w:jc w:val="center"/>
        <w:rPr>
          <w:rFonts w:ascii="Times New Roman" w:eastAsia="Calibri" w:hAnsi="Times New Roman" w:cs="Times New Roman"/>
          <w:sz w:val="24"/>
          <w:szCs w:val="24"/>
        </w:rPr>
      </w:pPr>
    </w:p>
    <w:p w:rsidR="009D69AD" w:rsidRDefault="009D69AD" w:rsidP="009D69AD">
      <w:pPr>
        <w:spacing w:after="0" w:line="240" w:lineRule="auto"/>
        <w:jc w:val="center"/>
        <w:rPr>
          <w:rFonts w:ascii="Times New Roman" w:eastAsia="Calibri" w:hAnsi="Times New Roman" w:cs="Times New Roman"/>
          <w:b/>
          <w:sz w:val="24"/>
          <w:szCs w:val="24"/>
        </w:rPr>
      </w:pPr>
    </w:p>
    <w:p w:rsidR="009D69AD" w:rsidRDefault="009D69AD" w:rsidP="009D69AD">
      <w:pPr>
        <w:spacing w:after="0" w:line="240" w:lineRule="auto"/>
        <w:jc w:val="center"/>
        <w:rPr>
          <w:rFonts w:ascii="Times New Roman" w:eastAsia="Calibri" w:hAnsi="Times New Roman" w:cs="Times New Roman"/>
          <w:b/>
          <w:sz w:val="24"/>
          <w:szCs w:val="24"/>
        </w:rPr>
      </w:pPr>
    </w:p>
    <w:p w:rsidR="009D69AD" w:rsidRDefault="009D69AD" w:rsidP="009D69AD">
      <w:pPr>
        <w:spacing w:after="0" w:line="240" w:lineRule="auto"/>
        <w:jc w:val="center"/>
        <w:rPr>
          <w:rFonts w:ascii="Times New Roman" w:eastAsia="Calibri" w:hAnsi="Times New Roman" w:cs="Times New Roman"/>
          <w:b/>
          <w:sz w:val="24"/>
          <w:szCs w:val="24"/>
        </w:rPr>
      </w:pPr>
    </w:p>
    <w:p w:rsidR="009D69AD" w:rsidRPr="00601063" w:rsidRDefault="009D69AD" w:rsidP="009D69AD">
      <w:pPr>
        <w:spacing w:after="0" w:line="240" w:lineRule="auto"/>
        <w:jc w:val="center"/>
        <w:rPr>
          <w:rFonts w:ascii="Times New Roman" w:eastAsia="Calibri" w:hAnsi="Times New Roman" w:cs="Times New Roman"/>
          <w:b/>
          <w:sz w:val="24"/>
          <w:szCs w:val="24"/>
        </w:rPr>
      </w:pPr>
      <w:r w:rsidRPr="00601063">
        <w:rPr>
          <w:rFonts w:ascii="Times New Roman" w:eastAsia="Calibri" w:hAnsi="Times New Roman" w:cs="Times New Roman"/>
          <w:b/>
          <w:sz w:val="24"/>
          <w:szCs w:val="24"/>
        </w:rPr>
        <w:lastRenderedPageBreak/>
        <w:t>МДОУ «Октябрьский детский сад», 2021 год</w:t>
      </w:r>
    </w:p>
    <w:tbl>
      <w:tblPr>
        <w:tblW w:w="9498" w:type="dxa"/>
        <w:tblInd w:w="-34" w:type="dxa"/>
        <w:tblLayout w:type="fixed"/>
        <w:tblLook w:val="04A0"/>
      </w:tblPr>
      <w:tblGrid>
        <w:gridCol w:w="568"/>
        <w:gridCol w:w="319"/>
        <w:gridCol w:w="515"/>
        <w:gridCol w:w="16"/>
        <w:gridCol w:w="1564"/>
        <w:gridCol w:w="482"/>
        <w:gridCol w:w="1041"/>
        <w:gridCol w:w="218"/>
        <w:gridCol w:w="465"/>
        <w:gridCol w:w="400"/>
        <w:gridCol w:w="1141"/>
        <w:gridCol w:w="478"/>
        <w:gridCol w:w="216"/>
        <w:gridCol w:w="216"/>
        <w:gridCol w:w="1168"/>
        <w:gridCol w:w="216"/>
        <w:gridCol w:w="199"/>
        <w:gridCol w:w="276"/>
      </w:tblGrid>
      <w:tr w:rsidR="009D69AD" w:rsidRPr="00601063" w:rsidTr="00235B0D">
        <w:trPr>
          <w:gridAfter w:val="2"/>
          <w:wAfter w:w="475" w:type="dxa"/>
          <w:trHeight w:val="315"/>
        </w:trPr>
        <w:tc>
          <w:tcPr>
            <w:tcW w:w="568" w:type="dxa"/>
            <w:tcBorders>
              <w:top w:val="nil"/>
              <w:left w:val="nil"/>
              <w:bottom w:val="nil"/>
              <w:right w:val="nil"/>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834" w:type="dxa"/>
            <w:gridSpan w:val="2"/>
            <w:tcBorders>
              <w:top w:val="nil"/>
              <w:left w:val="nil"/>
              <w:bottom w:val="nil"/>
              <w:right w:val="nil"/>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2062" w:type="dxa"/>
            <w:gridSpan w:val="3"/>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259" w:type="dxa"/>
            <w:gridSpan w:val="2"/>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465" w:type="dxa"/>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400" w:type="dxa"/>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619" w:type="dxa"/>
            <w:gridSpan w:val="2"/>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432" w:type="dxa"/>
            <w:gridSpan w:val="2"/>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384" w:type="dxa"/>
            <w:gridSpan w:val="2"/>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r>
      <w:tr w:rsidR="009D69AD" w:rsidRPr="00601063" w:rsidTr="00235B0D">
        <w:trPr>
          <w:trHeight w:val="315"/>
        </w:trPr>
        <w:tc>
          <w:tcPr>
            <w:tcW w:w="568" w:type="dxa"/>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w:t>
            </w:r>
            <w:proofErr w:type="spellStart"/>
            <w:r w:rsidRPr="00601063">
              <w:rPr>
                <w:rFonts w:ascii="Times New Roman" w:eastAsia="Times New Roman" w:hAnsi="Times New Roman" w:cs="Times New Roman"/>
                <w:color w:val="000000"/>
                <w:sz w:val="24"/>
                <w:szCs w:val="24"/>
              </w:rPr>
              <w:t>п</w:t>
            </w:r>
            <w:proofErr w:type="spellEnd"/>
            <w:r w:rsidRPr="00601063">
              <w:rPr>
                <w:rFonts w:ascii="Times New Roman" w:eastAsia="Times New Roman" w:hAnsi="Times New Roman" w:cs="Times New Roman"/>
                <w:color w:val="000000"/>
                <w:sz w:val="24"/>
                <w:szCs w:val="24"/>
              </w:rPr>
              <w:t>/</w:t>
            </w:r>
            <w:proofErr w:type="spellStart"/>
            <w:r w:rsidRPr="00601063">
              <w:rPr>
                <w:rFonts w:ascii="Times New Roman" w:eastAsia="Times New Roman" w:hAnsi="Times New Roman" w:cs="Times New Roman"/>
                <w:color w:val="000000"/>
                <w:sz w:val="24"/>
                <w:szCs w:val="24"/>
              </w:rPr>
              <w:t>п</w:t>
            </w:r>
            <w:proofErr w:type="spellEnd"/>
          </w:p>
        </w:tc>
        <w:tc>
          <w:tcPr>
            <w:tcW w:w="834" w:type="dxa"/>
            <w:gridSpan w:val="2"/>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206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Наименование позиций</w:t>
            </w:r>
          </w:p>
        </w:tc>
        <w:tc>
          <w:tcPr>
            <w:tcW w:w="1724" w:type="dxa"/>
            <w:gridSpan w:val="3"/>
            <w:tcBorders>
              <w:top w:val="single" w:sz="4" w:space="0" w:color="auto"/>
              <w:left w:val="nil"/>
              <w:bottom w:val="single" w:sz="4" w:space="0" w:color="auto"/>
              <w:right w:val="single" w:sz="4" w:space="0" w:color="auto"/>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количество</w:t>
            </w:r>
          </w:p>
        </w:tc>
        <w:tc>
          <w:tcPr>
            <w:tcW w:w="2235" w:type="dxa"/>
            <w:gridSpan w:val="4"/>
            <w:tcBorders>
              <w:top w:val="single" w:sz="4" w:space="0" w:color="auto"/>
              <w:left w:val="nil"/>
              <w:bottom w:val="single" w:sz="4" w:space="0" w:color="auto"/>
              <w:right w:val="single" w:sz="4" w:space="0" w:color="auto"/>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цена за 1 единицу</w:t>
            </w:r>
          </w:p>
        </w:tc>
        <w:tc>
          <w:tcPr>
            <w:tcW w:w="2075" w:type="dxa"/>
            <w:gridSpan w:val="5"/>
            <w:tcBorders>
              <w:top w:val="single" w:sz="4" w:space="0" w:color="auto"/>
              <w:left w:val="nil"/>
              <w:bottom w:val="single" w:sz="4" w:space="0" w:color="auto"/>
              <w:right w:val="single" w:sz="4" w:space="0" w:color="auto"/>
            </w:tcBorders>
            <w:shd w:val="clear" w:color="auto" w:fill="auto"/>
            <w:noWrap/>
            <w:vAlign w:val="bottom"/>
            <w:hideMark/>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стоимость</w:t>
            </w:r>
          </w:p>
        </w:tc>
      </w:tr>
      <w:tr w:rsidR="009D69AD" w:rsidRPr="00601063" w:rsidTr="00235B0D">
        <w:trPr>
          <w:trHeight w:val="315"/>
        </w:trPr>
        <w:tc>
          <w:tcPr>
            <w:tcW w:w="568" w:type="dxa"/>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jc w:val="center"/>
              <w:rPr>
                <w:rFonts w:ascii="Times New Roman" w:eastAsia="Times New Roman" w:hAnsi="Times New Roman" w:cs="Times New Roman"/>
                <w:b/>
                <w:color w:val="000000"/>
                <w:sz w:val="24"/>
                <w:szCs w:val="24"/>
              </w:rPr>
            </w:pPr>
          </w:p>
        </w:tc>
        <w:tc>
          <w:tcPr>
            <w:tcW w:w="8930" w:type="dxa"/>
            <w:gridSpan w:val="17"/>
            <w:tcBorders>
              <w:top w:val="single" w:sz="4" w:space="0" w:color="auto"/>
              <w:left w:val="single" w:sz="4" w:space="0" w:color="auto"/>
              <w:bottom w:val="single" w:sz="4" w:space="0" w:color="auto"/>
              <w:right w:val="single" w:sz="4" w:space="0" w:color="000000"/>
            </w:tcBorders>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b/>
                <w:color w:val="000000"/>
                <w:sz w:val="24"/>
                <w:szCs w:val="24"/>
              </w:rPr>
              <w:t>Источник финансирования - бюджет Ольховского муниципального района</w:t>
            </w:r>
          </w:p>
        </w:tc>
      </w:tr>
      <w:tr w:rsidR="009D69AD" w:rsidRPr="00601063" w:rsidTr="00235B0D">
        <w:trPr>
          <w:trHeight w:val="315"/>
        </w:trPr>
        <w:tc>
          <w:tcPr>
            <w:tcW w:w="568" w:type="dxa"/>
            <w:tcBorders>
              <w:top w:val="single" w:sz="4" w:space="0" w:color="auto"/>
              <w:left w:val="single" w:sz="4" w:space="0" w:color="auto"/>
              <w:bottom w:val="single" w:sz="4" w:space="0" w:color="auto"/>
              <w:right w:val="single" w:sz="4" w:space="0" w:color="000000"/>
            </w:tcBorders>
            <w:vAlign w:val="bottom"/>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834" w:type="dxa"/>
            <w:gridSpan w:val="2"/>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jc w:val="center"/>
              <w:rPr>
                <w:rFonts w:ascii="Times New Roman" w:eastAsia="Times New Roman" w:hAnsi="Times New Roman" w:cs="Times New Roman"/>
                <w:b/>
                <w:bCs/>
                <w:color w:val="000000"/>
                <w:sz w:val="24"/>
                <w:szCs w:val="24"/>
              </w:rPr>
            </w:pPr>
          </w:p>
        </w:tc>
        <w:tc>
          <w:tcPr>
            <w:tcW w:w="206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b/>
                <w:bCs/>
                <w:color w:val="000000"/>
                <w:sz w:val="24"/>
                <w:szCs w:val="24"/>
              </w:rPr>
            </w:pPr>
          </w:p>
        </w:tc>
        <w:tc>
          <w:tcPr>
            <w:tcW w:w="1724" w:type="dxa"/>
            <w:gridSpan w:val="3"/>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2235" w:type="dxa"/>
            <w:gridSpan w:val="4"/>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2075" w:type="dxa"/>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r>
      <w:tr w:rsidR="009D69AD" w:rsidRPr="00601063" w:rsidTr="00235B0D">
        <w:trPr>
          <w:trHeight w:val="375"/>
        </w:trPr>
        <w:tc>
          <w:tcPr>
            <w:tcW w:w="568" w:type="dxa"/>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834" w:type="dxa"/>
            <w:gridSpan w:val="2"/>
            <w:tcBorders>
              <w:top w:val="single" w:sz="4" w:space="0" w:color="auto"/>
              <w:left w:val="single" w:sz="4" w:space="0" w:color="auto"/>
              <w:bottom w:val="single" w:sz="4" w:space="0" w:color="auto"/>
              <w:right w:val="single" w:sz="4" w:space="0" w:color="auto"/>
            </w:tcBorders>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206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b/>
                <w:bCs/>
                <w:color w:val="000000"/>
                <w:sz w:val="24"/>
                <w:szCs w:val="24"/>
              </w:rPr>
            </w:pPr>
          </w:p>
          <w:p w:rsidR="009D69AD" w:rsidRPr="00601063" w:rsidRDefault="009D69AD" w:rsidP="00235B0D">
            <w:pPr>
              <w:spacing w:after="0" w:line="240" w:lineRule="auto"/>
              <w:jc w:val="center"/>
              <w:rPr>
                <w:rFonts w:ascii="Times New Roman" w:eastAsia="Times New Roman" w:hAnsi="Times New Roman" w:cs="Times New Roman"/>
                <w:b/>
                <w:bCs/>
                <w:color w:val="000000"/>
                <w:sz w:val="24"/>
                <w:szCs w:val="24"/>
              </w:rPr>
            </w:pPr>
            <w:r w:rsidRPr="00601063">
              <w:rPr>
                <w:rFonts w:ascii="Times New Roman" w:eastAsia="Times New Roman" w:hAnsi="Times New Roman" w:cs="Times New Roman"/>
                <w:b/>
                <w:bCs/>
                <w:color w:val="000000"/>
                <w:sz w:val="24"/>
                <w:szCs w:val="24"/>
              </w:rPr>
              <w:t>раздевалка</w:t>
            </w:r>
          </w:p>
        </w:tc>
        <w:tc>
          <w:tcPr>
            <w:tcW w:w="1041" w:type="dxa"/>
            <w:tcBorders>
              <w:top w:val="nil"/>
              <w:left w:val="nil"/>
              <w:bottom w:val="single" w:sz="4" w:space="0" w:color="auto"/>
              <w:right w:val="nil"/>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683" w:type="dxa"/>
            <w:gridSpan w:val="2"/>
            <w:tcBorders>
              <w:top w:val="nil"/>
              <w:left w:val="nil"/>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1541" w:type="dxa"/>
            <w:gridSpan w:val="2"/>
            <w:tcBorders>
              <w:top w:val="nil"/>
              <w:left w:val="nil"/>
              <w:bottom w:val="single" w:sz="4" w:space="0" w:color="auto"/>
              <w:right w:val="nil"/>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694" w:type="dxa"/>
            <w:gridSpan w:val="2"/>
            <w:tcBorders>
              <w:top w:val="nil"/>
              <w:left w:val="nil"/>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1799" w:type="dxa"/>
            <w:gridSpan w:val="4"/>
            <w:tcBorders>
              <w:top w:val="nil"/>
              <w:left w:val="nil"/>
              <w:bottom w:val="single" w:sz="4" w:space="0" w:color="auto"/>
              <w:right w:val="nil"/>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276" w:type="dxa"/>
            <w:tcBorders>
              <w:top w:val="nil"/>
              <w:left w:val="nil"/>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r>
      <w:tr w:rsidR="009D69AD" w:rsidRPr="00601063" w:rsidTr="00235B0D">
        <w:trPr>
          <w:trHeight w:val="315"/>
        </w:trPr>
        <w:tc>
          <w:tcPr>
            <w:tcW w:w="568" w:type="dxa"/>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834" w:type="dxa"/>
            <w:gridSpan w:val="2"/>
            <w:tcBorders>
              <w:top w:val="single" w:sz="4" w:space="0" w:color="auto"/>
              <w:left w:val="single" w:sz="4" w:space="0" w:color="auto"/>
              <w:bottom w:val="single" w:sz="4" w:space="0" w:color="auto"/>
              <w:right w:val="single" w:sz="4" w:space="0" w:color="auto"/>
            </w:tcBorders>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w:t>
            </w:r>
          </w:p>
        </w:tc>
        <w:tc>
          <w:tcPr>
            <w:tcW w:w="206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шкаф для верхней одежды матерей</w:t>
            </w:r>
          </w:p>
        </w:tc>
        <w:tc>
          <w:tcPr>
            <w:tcW w:w="1724" w:type="dxa"/>
            <w:gridSpan w:val="3"/>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w:t>
            </w:r>
          </w:p>
        </w:tc>
        <w:tc>
          <w:tcPr>
            <w:tcW w:w="2235" w:type="dxa"/>
            <w:gridSpan w:val="4"/>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6163</w:t>
            </w:r>
          </w:p>
        </w:tc>
        <w:tc>
          <w:tcPr>
            <w:tcW w:w="2075" w:type="dxa"/>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6163</w:t>
            </w:r>
          </w:p>
        </w:tc>
      </w:tr>
      <w:tr w:rsidR="009D69AD" w:rsidRPr="00601063" w:rsidTr="00235B0D">
        <w:trPr>
          <w:trHeight w:val="315"/>
        </w:trPr>
        <w:tc>
          <w:tcPr>
            <w:tcW w:w="568" w:type="dxa"/>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834" w:type="dxa"/>
            <w:gridSpan w:val="2"/>
            <w:tcBorders>
              <w:top w:val="single" w:sz="4" w:space="0" w:color="auto"/>
              <w:left w:val="single" w:sz="4" w:space="0" w:color="auto"/>
              <w:bottom w:val="single" w:sz="4" w:space="0" w:color="auto"/>
              <w:right w:val="single" w:sz="4" w:space="0" w:color="auto"/>
            </w:tcBorders>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w:t>
            </w:r>
          </w:p>
        </w:tc>
        <w:tc>
          <w:tcPr>
            <w:tcW w:w="206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раковина</w:t>
            </w:r>
          </w:p>
        </w:tc>
        <w:tc>
          <w:tcPr>
            <w:tcW w:w="1724" w:type="dxa"/>
            <w:gridSpan w:val="3"/>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w:t>
            </w:r>
          </w:p>
        </w:tc>
        <w:tc>
          <w:tcPr>
            <w:tcW w:w="2235" w:type="dxa"/>
            <w:gridSpan w:val="4"/>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1026</w:t>
            </w:r>
          </w:p>
        </w:tc>
        <w:tc>
          <w:tcPr>
            <w:tcW w:w="2075" w:type="dxa"/>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1026</w:t>
            </w:r>
          </w:p>
        </w:tc>
      </w:tr>
      <w:tr w:rsidR="009D69AD" w:rsidRPr="00601063" w:rsidTr="00235B0D">
        <w:trPr>
          <w:trHeight w:val="315"/>
        </w:trPr>
        <w:tc>
          <w:tcPr>
            <w:tcW w:w="568" w:type="dxa"/>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834" w:type="dxa"/>
            <w:gridSpan w:val="2"/>
            <w:tcBorders>
              <w:top w:val="single" w:sz="4" w:space="0" w:color="auto"/>
              <w:left w:val="single" w:sz="4" w:space="0" w:color="auto"/>
              <w:bottom w:val="single" w:sz="4" w:space="0" w:color="auto"/>
              <w:right w:val="single" w:sz="4" w:space="0" w:color="auto"/>
            </w:tcBorders>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3</w:t>
            </w:r>
          </w:p>
        </w:tc>
        <w:tc>
          <w:tcPr>
            <w:tcW w:w="206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смеситель</w:t>
            </w:r>
          </w:p>
        </w:tc>
        <w:tc>
          <w:tcPr>
            <w:tcW w:w="1724" w:type="dxa"/>
            <w:gridSpan w:val="3"/>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w:t>
            </w:r>
          </w:p>
        </w:tc>
        <w:tc>
          <w:tcPr>
            <w:tcW w:w="2235" w:type="dxa"/>
            <w:gridSpan w:val="4"/>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699</w:t>
            </w:r>
          </w:p>
        </w:tc>
        <w:tc>
          <w:tcPr>
            <w:tcW w:w="2075" w:type="dxa"/>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699</w:t>
            </w:r>
          </w:p>
        </w:tc>
      </w:tr>
      <w:tr w:rsidR="009D69AD" w:rsidRPr="00601063" w:rsidTr="00235B0D">
        <w:trPr>
          <w:trHeight w:val="315"/>
        </w:trPr>
        <w:tc>
          <w:tcPr>
            <w:tcW w:w="568" w:type="dxa"/>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834" w:type="dxa"/>
            <w:gridSpan w:val="2"/>
            <w:tcBorders>
              <w:top w:val="single" w:sz="4" w:space="0" w:color="auto"/>
              <w:left w:val="single" w:sz="4" w:space="0" w:color="auto"/>
              <w:bottom w:val="single" w:sz="4" w:space="0" w:color="auto"/>
              <w:right w:val="single" w:sz="4" w:space="0" w:color="auto"/>
            </w:tcBorders>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4</w:t>
            </w:r>
          </w:p>
        </w:tc>
        <w:tc>
          <w:tcPr>
            <w:tcW w:w="206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стул взрослый</w:t>
            </w:r>
          </w:p>
        </w:tc>
        <w:tc>
          <w:tcPr>
            <w:tcW w:w="1724" w:type="dxa"/>
            <w:gridSpan w:val="3"/>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w:t>
            </w:r>
          </w:p>
        </w:tc>
        <w:tc>
          <w:tcPr>
            <w:tcW w:w="2235" w:type="dxa"/>
            <w:gridSpan w:val="4"/>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943</w:t>
            </w:r>
          </w:p>
        </w:tc>
        <w:tc>
          <w:tcPr>
            <w:tcW w:w="2075" w:type="dxa"/>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1886</w:t>
            </w:r>
          </w:p>
        </w:tc>
      </w:tr>
      <w:tr w:rsidR="009D69AD" w:rsidRPr="00601063" w:rsidTr="00235B0D">
        <w:trPr>
          <w:trHeight w:val="315"/>
        </w:trPr>
        <w:tc>
          <w:tcPr>
            <w:tcW w:w="568" w:type="dxa"/>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834" w:type="dxa"/>
            <w:gridSpan w:val="2"/>
            <w:tcBorders>
              <w:top w:val="single" w:sz="4" w:space="0" w:color="auto"/>
              <w:left w:val="single" w:sz="4" w:space="0" w:color="auto"/>
              <w:bottom w:val="single" w:sz="4" w:space="0" w:color="auto"/>
              <w:right w:val="single" w:sz="4" w:space="0" w:color="auto"/>
            </w:tcBorders>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5</w:t>
            </w:r>
          </w:p>
        </w:tc>
        <w:tc>
          <w:tcPr>
            <w:tcW w:w="206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стол</w:t>
            </w:r>
          </w:p>
        </w:tc>
        <w:tc>
          <w:tcPr>
            <w:tcW w:w="1724" w:type="dxa"/>
            <w:gridSpan w:val="3"/>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w:t>
            </w:r>
          </w:p>
        </w:tc>
        <w:tc>
          <w:tcPr>
            <w:tcW w:w="2235" w:type="dxa"/>
            <w:gridSpan w:val="4"/>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2900</w:t>
            </w:r>
          </w:p>
        </w:tc>
        <w:tc>
          <w:tcPr>
            <w:tcW w:w="2075" w:type="dxa"/>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2900</w:t>
            </w:r>
          </w:p>
        </w:tc>
      </w:tr>
      <w:tr w:rsidR="009D69AD" w:rsidRPr="00601063" w:rsidTr="00235B0D">
        <w:trPr>
          <w:trHeight w:val="375"/>
        </w:trPr>
        <w:tc>
          <w:tcPr>
            <w:tcW w:w="568" w:type="dxa"/>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jc w:val="center"/>
              <w:rPr>
                <w:rFonts w:ascii="Times New Roman" w:eastAsia="Times New Roman" w:hAnsi="Times New Roman" w:cs="Times New Roman"/>
                <w:b/>
                <w:bCs/>
                <w:color w:val="000000"/>
                <w:sz w:val="24"/>
                <w:szCs w:val="24"/>
              </w:rPr>
            </w:pPr>
          </w:p>
        </w:tc>
        <w:tc>
          <w:tcPr>
            <w:tcW w:w="834" w:type="dxa"/>
            <w:gridSpan w:val="2"/>
            <w:tcBorders>
              <w:top w:val="single" w:sz="4" w:space="0" w:color="auto"/>
              <w:left w:val="single" w:sz="4" w:space="0" w:color="auto"/>
              <w:bottom w:val="single" w:sz="4" w:space="0" w:color="auto"/>
              <w:right w:val="single" w:sz="4" w:space="0" w:color="auto"/>
            </w:tcBorders>
            <w:vAlign w:val="bottom"/>
          </w:tcPr>
          <w:p w:rsidR="009D69AD" w:rsidRPr="00601063" w:rsidRDefault="009D69AD" w:rsidP="00235B0D">
            <w:pPr>
              <w:spacing w:after="0" w:line="240" w:lineRule="auto"/>
              <w:jc w:val="center"/>
              <w:rPr>
                <w:rFonts w:ascii="Times New Roman" w:eastAsia="Times New Roman" w:hAnsi="Times New Roman" w:cs="Times New Roman"/>
                <w:b/>
                <w:bCs/>
                <w:color w:val="000000"/>
                <w:sz w:val="24"/>
                <w:szCs w:val="24"/>
              </w:rPr>
            </w:pPr>
          </w:p>
        </w:tc>
        <w:tc>
          <w:tcPr>
            <w:tcW w:w="206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b/>
                <w:bCs/>
                <w:color w:val="000000"/>
                <w:sz w:val="24"/>
                <w:szCs w:val="24"/>
              </w:rPr>
              <w:t>туалетная комната</w:t>
            </w:r>
            <w:r w:rsidRPr="00601063">
              <w:rPr>
                <w:rFonts w:ascii="Times New Roman" w:eastAsia="Times New Roman" w:hAnsi="Times New Roman" w:cs="Times New Roman"/>
                <w:color w:val="000000"/>
                <w:sz w:val="24"/>
                <w:szCs w:val="24"/>
              </w:rPr>
              <w:t> </w:t>
            </w:r>
          </w:p>
        </w:tc>
        <w:tc>
          <w:tcPr>
            <w:tcW w:w="1041" w:type="dxa"/>
            <w:tcBorders>
              <w:top w:val="nil"/>
              <w:left w:val="nil"/>
              <w:bottom w:val="single" w:sz="4" w:space="0" w:color="auto"/>
              <w:right w:val="nil"/>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683" w:type="dxa"/>
            <w:gridSpan w:val="2"/>
            <w:tcBorders>
              <w:top w:val="nil"/>
              <w:left w:val="nil"/>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1541" w:type="dxa"/>
            <w:gridSpan w:val="2"/>
            <w:tcBorders>
              <w:top w:val="nil"/>
              <w:left w:val="nil"/>
              <w:bottom w:val="single" w:sz="4" w:space="0" w:color="auto"/>
              <w:right w:val="nil"/>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694" w:type="dxa"/>
            <w:gridSpan w:val="2"/>
            <w:tcBorders>
              <w:top w:val="nil"/>
              <w:left w:val="nil"/>
              <w:bottom w:val="single" w:sz="4" w:space="0" w:color="auto"/>
              <w:right w:val="single" w:sz="4" w:space="0" w:color="auto"/>
            </w:tcBorders>
            <w:shd w:val="clear" w:color="auto" w:fill="auto"/>
            <w:noWrap/>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1384" w:type="dxa"/>
            <w:gridSpan w:val="2"/>
            <w:tcBorders>
              <w:top w:val="nil"/>
              <w:left w:val="nil"/>
              <w:bottom w:val="single" w:sz="4" w:space="0" w:color="auto"/>
              <w:right w:val="nil"/>
            </w:tcBorders>
            <w:shd w:val="clear" w:color="auto" w:fill="auto"/>
            <w:noWrap/>
            <w:vAlign w:val="bottom"/>
          </w:tcPr>
          <w:p w:rsidR="009D69AD" w:rsidRPr="00601063" w:rsidRDefault="009D69AD" w:rsidP="00235B0D">
            <w:pPr>
              <w:spacing w:after="0" w:line="240" w:lineRule="auto"/>
              <w:jc w:val="right"/>
              <w:rPr>
                <w:rFonts w:ascii="Times New Roman" w:eastAsia="Times New Roman" w:hAnsi="Times New Roman" w:cs="Times New Roman"/>
                <w:color w:val="000000"/>
                <w:sz w:val="24"/>
                <w:szCs w:val="24"/>
              </w:rPr>
            </w:pPr>
          </w:p>
        </w:tc>
        <w:tc>
          <w:tcPr>
            <w:tcW w:w="691" w:type="dxa"/>
            <w:gridSpan w:val="3"/>
            <w:tcBorders>
              <w:top w:val="nil"/>
              <w:left w:val="nil"/>
              <w:bottom w:val="single" w:sz="4" w:space="0" w:color="auto"/>
              <w:right w:val="single" w:sz="4" w:space="0" w:color="auto"/>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r>
      <w:tr w:rsidR="009D69AD" w:rsidRPr="00601063" w:rsidTr="00235B0D">
        <w:trPr>
          <w:trHeight w:val="315"/>
        </w:trPr>
        <w:tc>
          <w:tcPr>
            <w:tcW w:w="568" w:type="dxa"/>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834" w:type="dxa"/>
            <w:gridSpan w:val="2"/>
            <w:tcBorders>
              <w:top w:val="single" w:sz="4" w:space="0" w:color="auto"/>
              <w:left w:val="single" w:sz="4" w:space="0" w:color="auto"/>
              <w:bottom w:val="single" w:sz="4" w:space="0" w:color="auto"/>
              <w:right w:val="single" w:sz="4" w:space="0" w:color="auto"/>
            </w:tcBorders>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6</w:t>
            </w:r>
          </w:p>
        </w:tc>
        <w:tc>
          <w:tcPr>
            <w:tcW w:w="206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унитаз</w:t>
            </w:r>
          </w:p>
        </w:tc>
        <w:tc>
          <w:tcPr>
            <w:tcW w:w="1724" w:type="dxa"/>
            <w:gridSpan w:val="3"/>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w:t>
            </w:r>
          </w:p>
        </w:tc>
        <w:tc>
          <w:tcPr>
            <w:tcW w:w="2235" w:type="dxa"/>
            <w:gridSpan w:val="4"/>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3150</w:t>
            </w:r>
          </w:p>
        </w:tc>
        <w:tc>
          <w:tcPr>
            <w:tcW w:w="2075" w:type="dxa"/>
            <w:gridSpan w:val="5"/>
            <w:tcBorders>
              <w:top w:val="single" w:sz="4" w:space="0" w:color="auto"/>
              <w:left w:val="nil"/>
              <w:bottom w:val="single" w:sz="4" w:space="0" w:color="auto"/>
              <w:right w:val="single" w:sz="4" w:space="0" w:color="000000"/>
            </w:tcBorders>
            <w:shd w:val="clear" w:color="auto" w:fill="auto"/>
            <w:noWrap/>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3150</w:t>
            </w:r>
          </w:p>
        </w:tc>
      </w:tr>
      <w:tr w:rsidR="009D69AD" w:rsidRPr="00601063" w:rsidTr="00235B0D">
        <w:trPr>
          <w:trHeight w:val="315"/>
        </w:trPr>
        <w:tc>
          <w:tcPr>
            <w:tcW w:w="568" w:type="dxa"/>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834" w:type="dxa"/>
            <w:gridSpan w:val="2"/>
            <w:tcBorders>
              <w:top w:val="single" w:sz="4" w:space="0" w:color="auto"/>
              <w:left w:val="single" w:sz="4" w:space="0" w:color="auto"/>
              <w:bottom w:val="single" w:sz="4" w:space="0" w:color="auto"/>
              <w:right w:val="single" w:sz="4" w:space="0" w:color="auto"/>
            </w:tcBorders>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7</w:t>
            </w:r>
          </w:p>
        </w:tc>
        <w:tc>
          <w:tcPr>
            <w:tcW w:w="206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вешалка для полотенец</w:t>
            </w:r>
          </w:p>
        </w:tc>
        <w:tc>
          <w:tcPr>
            <w:tcW w:w="1724" w:type="dxa"/>
            <w:gridSpan w:val="3"/>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w:t>
            </w:r>
          </w:p>
        </w:tc>
        <w:tc>
          <w:tcPr>
            <w:tcW w:w="2235" w:type="dxa"/>
            <w:gridSpan w:val="4"/>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2281</w:t>
            </w:r>
          </w:p>
        </w:tc>
        <w:tc>
          <w:tcPr>
            <w:tcW w:w="2075" w:type="dxa"/>
            <w:gridSpan w:val="5"/>
            <w:tcBorders>
              <w:top w:val="single" w:sz="4" w:space="0" w:color="auto"/>
              <w:left w:val="nil"/>
              <w:bottom w:val="single" w:sz="4" w:space="0" w:color="auto"/>
              <w:right w:val="single" w:sz="4" w:space="0" w:color="000000"/>
            </w:tcBorders>
            <w:shd w:val="clear" w:color="auto" w:fill="auto"/>
            <w:noWrap/>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2281</w:t>
            </w:r>
          </w:p>
        </w:tc>
      </w:tr>
      <w:tr w:rsidR="009D69AD" w:rsidRPr="00601063" w:rsidTr="00235B0D">
        <w:trPr>
          <w:trHeight w:val="315"/>
        </w:trPr>
        <w:tc>
          <w:tcPr>
            <w:tcW w:w="568" w:type="dxa"/>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834" w:type="dxa"/>
            <w:gridSpan w:val="2"/>
            <w:tcBorders>
              <w:top w:val="single" w:sz="4" w:space="0" w:color="auto"/>
              <w:left w:val="single" w:sz="4" w:space="0" w:color="auto"/>
              <w:bottom w:val="single" w:sz="4" w:space="0" w:color="auto"/>
              <w:right w:val="single" w:sz="4" w:space="0" w:color="auto"/>
            </w:tcBorders>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8</w:t>
            </w:r>
          </w:p>
        </w:tc>
        <w:tc>
          <w:tcPr>
            <w:tcW w:w="206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горшки</w:t>
            </w:r>
          </w:p>
        </w:tc>
        <w:tc>
          <w:tcPr>
            <w:tcW w:w="1724" w:type="dxa"/>
            <w:gridSpan w:val="3"/>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5</w:t>
            </w:r>
          </w:p>
        </w:tc>
        <w:tc>
          <w:tcPr>
            <w:tcW w:w="2235" w:type="dxa"/>
            <w:gridSpan w:val="4"/>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549</w:t>
            </w:r>
          </w:p>
        </w:tc>
        <w:tc>
          <w:tcPr>
            <w:tcW w:w="2075" w:type="dxa"/>
            <w:gridSpan w:val="5"/>
            <w:tcBorders>
              <w:top w:val="single" w:sz="4" w:space="0" w:color="auto"/>
              <w:left w:val="nil"/>
              <w:bottom w:val="single" w:sz="4" w:space="0" w:color="auto"/>
              <w:right w:val="single" w:sz="4" w:space="0" w:color="000000"/>
            </w:tcBorders>
            <w:shd w:val="clear" w:color="auto" w:fill="auto"/>
            <w:noWrap/>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2745</w:t>
            </w:r>
          </w:p>
        </w:tc>
      </w:tr>
      <w:tr w:rsidR="009D69AD" w:rsidRPr="00601063" w:rsidTr="00235B0D">
        <w:trPr>
          <w:trHeight w:val="315"/>
        </w:trPr>
        <w:tc>
          <w:tcPr>
            <w:tcW w:w="568" w:type="dxa"/>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834" w:type="dxa"/>
            <w:gridSpan w:val="2"/>
            <w:tcBorders>
              <w:top w:val="single" w:sz="4" w:space="0" w:color="auto"/>
              <w:left w:val="single" w:sz="4" w:space="0" w:color="auto"/>
              <w:bottom w:val="single" w:sz="4" w:space="0" w:color="auto"/>
              <w:right w:val="single" w:sz="4" w:space="0" w:color="auto"/>
            </w:tcBorders>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9</w:t>
            </w:r>
          </w:p>
        </w:tc>
        <w:tc>
          <w:tcPr>
            <w:tcW w:w="206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b/>
                <w:bCs/>
                <w:color w:val="000000"/>
                <w:sz w:val="24"/>
                <w:szCs w:val="24"/>
              </w:rPr>
            </w:pPr>
            <w:r w:rsidRPr="00601063">
              <w:rPr>
                <w:rFonts w:ascii="Times New Roman" w:eastAsia="Times New Roman" w:hAnsi="Times New Roman" w:cs="Times New Roman"/>
                <w:b/>
                <w:bCs/>
                <w:color w:val="000000"/>
                <w:sz w:val="24"/>
                <w:szCs w:val="24"/>
              </w:rPr>
              <w:t>спальня</w:t>
            </w:r>
          </w:p>
        </w:tc>
        <w:tc>
          <w:tcPr>
            <w:tcW w:w="1724" w:type="dxa"/>
            <w:gridSpan w:val="3"/>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2235" w:type="dxa"/>
            <w:gridSpan w:val="4"/>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2075" w:type="dxa"/>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r>
      <w:tr w:rsidR="009D69AD" w:rsidRPr="00601063" w:rsidTr="00235B0D">
        <w:trPr>
          <w:trHeight w:val="375"/>
        </w:trPr>
        <w:tc>
          <w:tcPr>
            <w:tcW w:w="568" w:type="dxa"/>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834" w:type="dxa"/>
            <w:gridSpan w:val="2"/>
            <w:tcBorders>
              <w:top w:val="single" w:sz="4" w:space="0" w:color="auto"/>
              <w:left w:val="single" w:sz="4" w:space="0" w:color="auto"/>
              <w:bottom w:val="single" w:sz="4" w:space="0" w:color="auto"/>
              <w:right w:val="single" w:sz="4" w:space="0" w:color="auto"/>
            </w:tcBorders>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10</w:t>
            </w:r>
          </w:p>
        </w:tc>
        <w:tc>
          <w:tcPr>
            <w:tcW w:w="206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кровать для новорожденных</w:t>
            </w:r>
          </w:p>
        </w:tc>
        <w:tc>
          <w:tcPr>
            <w:tcW w:w="1724" w:type="dxa"/>
            <w:gridSpan w:val="3"/>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3</w:t>
            </w:r>
          </w:p>
        </w:tc>
        <w:tc>
          <w:tcPr>
            <w:tcW w:w="2235" w:type="dxa"/>
            <w:gridSpan w:val="4"/>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3190</w:t>
            </w:r>
          </w:p>
        </w:tc>
        <w:tc>
          <w:tcPr>
            <w:tcW w:w="2075" w:type="dxa"/>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9570</w:t>
            </w:r>
          </w:p>
        </w:tc>
      </w:tr>
      <w:tr w:rsidR="009D69AD" w:rsidRPr="00601063" w:rsidTr="00235B0D">
        <w:trPr>
          <w:trHeight w:val="315"/>
        </w:trPr>
        <w:tc>
          <w:tcPr>
            <w:tcW w:w="568" w:type="dxa"/>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834" w:type="dxa"/>
            <w:gridSpan w:val="2"/>
            <w:tcBorders>
              <w:top w:val="single" w:sz="4" w:space="0" w:color="auto"/>
              <w:left w:val="single" w:sz="4" w:space="0" w:color="auto"/>
              <w:bottom w:val="single" w:sz="4" w:space="0" w:color="auto"/>
              <w:right w:val="single" w:sz="4" w:space="0" w:color="auto"/>
            </w:tcBorders>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11</w:t>
            </w:r>
          </w:p>
        </w:tc>
        <w:tc>
          <w:tcPr>
            <w:tcW w:w="206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кровать детская</w:t>
            </w:r>
          </w:p>
        </w:tc>
        <w:tc>
          <w:tcPr>
            <w:tcW w:w="1724" w:type="dxa"/>
            <w:gridSpan w:val="3"/>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12</w:t>
            </w:r>
          </w:p>
        </w:tc>
        <w:tc>
          <w:tcPr>
            <w:tcW w:w="2235" w:type="dxa"/>
            <w:gridSpan w:val="4"/>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2250</w:t>
            </w:r>
          </w:p>
        </w:tc>
        <w:tc>
          <w:tcPr>
            <w:tcW w:w="2075" w:type="dxa"/>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27000</w:t>
            </w:r>
          </w:p>
        </w:tc>
      </w:tr>
      <w:tr w:rsidR="009D69AD" w:rsidRPr="00601063" w:rsidTr="00235B0D">
        <w:trPr>
          <w:trHeight w:val="375"/>
        </w:trPr>
        <w:tc>
          <w:tcPr>
            <w:tcW w:w="568" w:type="dxa"/>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834" w:type="dxa"/>
            <w:gridSpan w:val="2"/>
            <w:tcBorders>
              <w:top w:val="single" w:sz="4" w:space="0" w:color="auto"/>
              <w:left w:val="single" w:sz="4" w:space="0" w:color="auto"/>
              <w:bottom w:val="single" w:sz="4" w:space="0" w:color="auto"/>
              <w:right w:val="single" w:sz="4" w:space="0" w:color="auto"/>
            </w:tcBorders>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12</w:t>
            </w:r>
          </w:p>
        </w:tc>
        <w:tc>
          <w:tcPr>
            <w:tcW w:w="206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матрас</w:t>
            </w:r>
          </w:p>
        </w:tc>
        <w:tc>
          <w:tcPr>
            <w:tcW w:w="1724" w:type="dxa"/>
            <w:gridSpan w:val="3"/>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15</w:t>
            </w:r>
          </w:p>
        </w:tc>
        <w:tc>
          <w:tcPr>
            <w:tcW w:w="2235" w:type="dxa"/>
            <w:gridSpan w:val="4"/>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480</w:t>
            </w:r>
          </w:p>
        </w:tc>
        <w:tc>
          <w:tcPr>
            <w:tcW w:w="2075" w:type="dxa"/>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7200</w:t>
            </w:r>
          </w:p>
        </w:tc>
      </w:tr>
      <w:tr w:rsidR="009D69AD" w:rsidRPr="00601063" w:rsidTr="00235B0D">
        <w:trPr>
          <w:trHeight w:val="315"/>
        </w:trPr>
        <w:tc>
          <w:tcPr>
            <w:tcW w:w="568" w:type="dxa"/>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834" w:type="dxa"/>
            <w:gridSpan w:val="2"/>
            <w:tcBorders>
              <w:top w:val="single" w:sz="4" w:space="0" w:color="auto"/>
              <w:left w:val="single" w:sz="4" w:space="0" w:color="auto"/>
              <w:bottom w:val="single" w:sz="4" w:space="0" w:color="auto"/>
              <w:right w:val="single" w:sz="4" w:space="0" w:color="auto"/>
            </w:tcBorders>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13</w:t>
            </w:r>
          </w:p>
        </w:tc>
        <w:tc>
          <w:tcPr>
            <w:tcW w:w="206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одеяло</w:t>
            </w:r>
          </w:p>
        </w:tc>
        <w:tc>
          <w:tcPr>
            <w:tcW w:w="1724" w:type="dxa"/>
            <w:gridSpan w:val="3"/>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15</w:t>
            </w:r>
          </w:p>
        </w:tc>
        <w:tc>
          <w:tcPr>
            <w:tcW w:w="2235" w:type="dxa"/>
            <w:gridSpan w:val="4"/>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750</w:t>
            </w:r>
          </w:p>
        </w:tc>
        <w:tc>
          <w:tcPr>
            <w:tcW w:w="2075" w:type="dxa"/>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11250</w:t>
            </w:r>
          </w:p>
        </w:tc>
      </w:tr>
      <w:tr w:rsidR="009D69AD" w:rsidRPr="00601063" w:rsidTr="00235B0D">
        <w:trPr>
          <w:trHeight w:val="315"/>
        </w:trPr>
        <w:tc>
          <w:tcPr>
            <w:tcW w:w="568" w:type="dxa"/>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834" w:type="dxa"/>
            <w:gridSpan w:val="2"/>
            <w:tcBorders>
              <w:top w:val="single" w:sz="4" w:space="0" w:color="auto"/>
              <w:left w:val="single" w:sz="4" w:space="0" w:color="auto"/>
              <w:bottom w:val="single" w:sz="4" w:space="0" w:color="auto"/>
              <w:right w:val="single" w:sz="4" w:space="0" w:color="auto"/>
            </w:tcBorders>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14</w:t>
            </w:r>
          </w:p>
        </w:tc>
        <w:tc>
          <w:tcPr>
            <w:tcW w:w="206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подушка</w:t>
            </w:r>
          </w:p>
        </w:tc>
        <w:tc>
          <w:tcPr>
            <w:tcW w:w="1724" w:type="dxa"/>
            <w:gridSpan w:val="3"/>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15</w:t>
            </w:r>
          </w:p>
        </w:tc>
        <w:tc>
          <w:tcPr>
            <w:tcW w:w="2235" w:type="dxa"/>
            <w:gridSpan w:val="4"/>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730</w:t>
            </w:r>
          </w:p>
        </w:tc>
        <w:tc>
          <w:tcPr>
            <w:tcW w:w="2075" w:type="dxa"/>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10950</w:t>
            </w:r>
          </w:p>
        </w:tc>
      </w:tr>
      <w:tr w:rsidR="009D69AD" w:rsidRPr="00601063" w:rsidTr="00235B0D">
        <w:trPr>
          <w:trHeight w:val="315"/>
        </w:trPr>
        <w:tc>
          <w:tcPr>
            <w:tcW w:w="568" w:type="dxa"/>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834" w:type="dxa"/>
            <w:gridSpan w:val="2"/>
            <w:tcBorders>
              <w:top w:val="single" w:sz="4" w:space="0" w:color="auto"/>
              <w:left w:val="single" w:sz="4" w:space="0" w:color="auto"/>
              <w:bottom w:val="single" w:sz="4" w:space="0" w:color="auto"/>
              <w:right w:val="single" w:sz="4" w:space="0" w:color="auto"/>
            </w:tcBorders>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15</w:t>
            </w:r>
          </w:p>
        </w:tc>
        <w:tc>
          <w:tcPr>
            <w:tcW w:w="206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roofErr w:type="spellStart"/>
            <w:r w:rsidRPr="00601063">
              <w:rPr>
                <w:rFonts w:ascii="Times New Roman" w:eastAsia="Times New Roman" w:hAnsi="Times New Roman" w:cs="Times New Roman"/>
                <w:color w:val="000000"/>
                <w:sz w:val="24"/>
                <w:szCs w:val="24"/>
              </w:rPr>
              <w:t>наматрасник</w:t>
            </w:r>
            <w:proofErr w:type="spellEnd"/>
          </w:p>
        </w:tc>
        <w:tc>
          <w:tcPr>
            <w:tcW w:w="1724" w:type="dxa"/>
            <w:gridSpan w:val="3"/>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30</w:t>
            </w:r>
          </w:p>
        </w:tc>
        <w:tc>
          <w:tcPr>
            <w:tcW w:w="2235" w:type="dxa"/>
            <w:gridSpan w:val="4"/>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540</w:t>
            </w:r>
          </w:p>
        </w:tc>
        <w:tc>
          <w:tcPr>
            <w:tcW w:w="2075" w:type="dxa"/>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16200</w:t>
            </w:r>
          </w:p>
        </w:tc>
      </w:tr>
      <w:tr w:rsidR="009D69AD" w:rsidRPr="00601063" w:rsidTr="00235B0D">
        <w:trPr>
          <w:trHeight w:val="315"/>
        </w:trPr>
        <w:tc>
          <w:tcPr>
            <w:tcW w:w="568" w:type="dxa"/>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834" w:type="dxa"/>
            <w:gridSpan w:val="2"/>
            <w:tcBorders>
              <w:top w:val="single" w:sz="4" w:space="0" w:color="auto"/>
              <w:left w:val="single" w:sz="4" w:space="0" w:color="auto"/>
              <w:bottom w:val="single" w:sz="4" w:space="0" w:color="auto"/>
              <w:right w:val="single" w:sz="4" w:space="0" w:color="auto"/>
            </w:tcBorders>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16</w:t>
            </w:r>
          </w:p>
        </w:tc>
        <w:tc>
          <w:tcPr>
            <w:tcW w:w="206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комплект постельного белья</w:t>
            </w:r>
          </w:p>
        </w:tc>
        <w:tc>
          <w:tcPr>
            <w:tcW w:w="1724" w:type="dxa"/>
            <w:gridSpan w:val="3"/>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45</w:t>
            </w:r>
          </w:p>
        </w:tc>
        <w:tc>
          <w:tcPr>
            <w:tcW w:w="2235" w:type="dxa"/>
            <w:gridSpan w:val="4"/>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500</w:t>
            </w:r>
          </w:p>
        </w:tc>
        <w:tc>
          <w:tcPr>
            <w:tcW w:w="2075" w:type="dxa"/>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22500</w:t>
            </w:r>
          </w:p>
        </w:tc>
      </w:tr>
      <w:tr w:rsidR="009D69AD" w:rsidRPr="00601063" w:rsidTr="00235B0D">
        <w:trPr>
          <w:trHeight w:val="315"/>
        </w:trPr>
        <w:tc>
          <w:tcPr>
            <w:tcW w:w="568" w:type="dxa"/>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834" w:type="dxa"/>
            <w:gridSpan w:val="2"/>
            <w:tcBorders>
              <w:top w:val="single" w:sz="4" w:space="0" w:color="auto"/>
              <w:left w:val="single" w:sz="4" w:space="0" w:color="auto"/>
              <w:bottom w:val="single" w:sz="4" w:space="0" w:color="auto"/>
              <w:right w:val="single" w:sz="4" w:space="0" w:color="auto"/>
            </w:tcBorders>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17</w:t>
            </w:r>
          </w:p>
        </w:tc>
        <w:tc>
          <w:tcPr>
            <w:tcW w:w="206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roofErr w:type="spellStart"/>
            <w:r w:rsidRPr="00601063">
              <w:rPr>
                <w:rFonts w:ascii="Times New Roman" w:eastAsia="Times New Roman" w:hAnsi="Times New Roman" w:cs="Times New Roman"/>
                <w:color w:val="000000"/>
                <w:sz w:val="24"/>
                <w:szCs w:val="24"/>
              </w:rPr>
              <w:t>пеленальный</w:t>
            </w:r>
            <w:proofErr w:type="spellEnd"/>
            <w:r w:rsidRPr="00601063">
              <w:rPr>
                <w:rFonts w:ascii="Times New Roman" w:eastAsia="Times New Roman" w:hAnsi="Times New Roman" w:cs="Times New Roman"/>
                <w:color w:val="000000"/>
                <w:sz w:val="24"/>
                <w:szCs w:val="24"/>
              </w:rPr>
              <w:t xml:space="preserve"> стол</w:t>
            </w:r>
          </w:p>
        </w:tc>
        <w:tc>
          <w:tcPr>
            <w:tcW w:w="1724" w:type="dxa"/>
            <w:gridSpan w:val="3"/>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3</w:t>
            </w:r>
          </w:p>
        </w:tc>
        <w:tc>
          <w:tcPr>
            <w:tcW w:w="2235" w:type="dxa"/>
            <w:gridSpan w:val="4"/>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1223</w:t>
            </w:r>
          </w:p>
        </w:tc>
        <w:tc>
          <w:tcPr>
            <w:tcW w:w="2075" w:type="dxa"/>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3669</w:t>
            </w:r>
          </w:p>
        </w:tc>
      </w:tr>
      <w:tr w:rsidR="009D69AD" w:rsidRPr="00601063" w:rsidTr="00235B0D">
        <w:trPr>
          <w:trHeight w:val="315"/>
        </w:trPr>
        <w:tc>
          <w:tcPr>
            <w:tcW w:w="568" w:type="dxa"/>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834" w:type="dxa"/>
            <w:gridSpan w:val="2"/>
            <w:tcBorders>
              <w:top w:val="single" w:sz="4" w:space="0" w:color="auto"/>
              <w:left w:val="single" w:sz="4" w:space="0" w:color="auto"/>
              <w:bottom w:val="single" w:sz="4" w:space="0" w:color="auto"/>
              <w:right w:val="single" w:sz="4" w:space="0" w:color="auto"/>
            </w:tcBorders>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206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b/>
                <w:bCs/>
                <w:color w:val="000000"/>
                <w:sz w:val="24"/>
                <w:szCs w:val="24"/>
              </w:rPr>
            </w:pPr>
            <w:r w:rsidRPr="00601063">
              <w:rPr>
                <w:rFonts w:ascii="Times New Roman" w:eastAsia="Times New Roman" w:hAnsi="Times New Roman" w:cs="Times New Roman"/>
                <w:b/>
                <w:bCs/>
                <w:color w:val="000000"/>
                <w:sz w:val="24"/>
                <w:szCs w:val="24"/>
              </w:rPr>
              <w:t>игровая</w:t>
            </w:r>
          </w:p>
        </w:tc>
        <w:tc>
          <w:tcPr>
            <w:tcW w:w="1724" w:type="dxa"/>
            <w:gridSpan w:val="3"/>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2235" w:type="dxa"/>
            <w:gridSpan w:val="4"/>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2075" w:type="dxa"/>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r>
      <w:tr w:rsidR="009D69AD" w:rsidRPr="00601063" w:rsidTr="00235B0D">
        <w:trPr>
          <w:trHeight w:val="315"/>
        </w:trPr>
        <w:tc>
          <w:tcPr>
            <w:tcW w:w="568" w:type="dxa"/>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834" w:type="dxa"/>
            <w:gridSpan w:val="2"/>
            <w:tcBorders>
              <w:top w:val="single" w:sz="4" w:space="0" w:color="auto"/>
              <w:left w:val="single" w:sz="4" w:space="0" w:color="auto"/>
              <w:bottom w:val="single" w:sz="4" w:space="0" w:color="auto"/>
              <w:right w:val="single" w:sz="4" w:space="0" w:color="auto"/>
            </w:tcBorders>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18</w:t>
            </w:r>
          </w:p>
        </w:tc>
        <w:tc>
          <w:tcPr>
            <w:tcW w:w="206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столы детские</w:t>
            </w:r>
          </w:p>
        </w:tc>
        <w:tc>
          <w:tcPr>
            <w:tcW w:w="1724" w:type="dxa"/>
            <w:gridSpan w:val="3"/>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4</w:t>
            </w:r>
          </w:p>
        </w:tc>
        <w:tc>
          <w:tcPr>
            <w:tcW w:w="2235" w:type="dxa"/>
            <w:gridSpan w:val="4"/>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2030</w:t>
            </w:r>
          </w:p>
        </w:tc>
        <w:tc>
          <w:tcPr>
            <w:tcW w:w="2075" w:type="dxa"/>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8120</w:t>
            </w:r>
          </w:p>
        </w:tc>
      </w:tr>
      <w:tr w:rsidR="009D69AD" w:rsidRPr="00601063" w:rsidTr="00235B0D">
        <w:trPr>
          <w:trHeight w:val="375"/>
        </w:trPr>
        <w:tc>
          <w:tcPr>
            <w:tcW w:w="568" w:type="dxa"/>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834" w:type="dxa"/>
            <w:gridSpan w:val="2"/>
            <w:tcBorders>
              <w:top w:val="single" w:sz="4" w:space="0" w:color="auto"/>
              <w:left w:val="single" w:sz="4" w:space="0" w:color="auto"/>
              <w:bottom w:val="single" w:sz="4" w:space="0" w:color="auto"/>
              <w:right w:val="single" w:sz="4" w:space="0" w:color="auto"/>
            </w:tcBorders>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19</w:t>
            </w:r>
          </w:p>
        </w:tc>
        <w:tc>
          <w:tcPr>
            <w:tcW w:w="206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стулья детские</w:t>
            </w:r>
          </w:p>
        </w:tc>
        <w:tc>
          <w:tcPr>
            <w:tcW w:w="1724" w:type="dxa"/>
            <w:gridSpan w:val="3"/>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15</w:t>
            </w:r>
          </w:p>
        </w:tc>
        <w:tc>
          <w:tcPr>
            <w:tcW w:w="2235" w:type="dxa"/>
            <w:gridSpan w:val="4"/>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860</w:t>
            </w:r>
          </w:p>
        </w:tc>
        <w:tc>
          <w:tcPr>
            <w:tcW w:w="2075" w:type="dxa"/>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12900</w:t>
            </w:r>
          </w:p>
        </w:tc>
      </w:tr>
      <w:tr w:rsidR="009D69AD" w:rsidRPr="00601063" w:rsidTr="00235B0D">
        <w:trPr>
          <w:trHeight w:val="315"/>
        </w:trPr>
        <w:tc>
          <w:tcPr>
            <w:tcW w:w="568" w:type="dxa"/>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834" w:type="dxa"/>
            <w:gridSpan w:val="2"/>
            <w:tcBorders>
              <w:top w:val="single" w:sz="4" w:space="0" w:color="auto"/>
              <w:left w:val="single" w:sz="4" w:space="0" w:color="auto"/>
              <w:bottom w:val="single" w:sz="4" w:space="0" w:color="auto"/>
              <w:right w:val="single" w:sz="4" w:space="0" w:color="auto"/>
            </w:tcBorders>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20</w:t>
            </w:r>
          </w:p>
        </w:tc>
        <w:tc>
          <w:tcPr>
            <w:tcW w:w="206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стулья для кормления</w:t>
            </w:r>
          </w:p>
        </w:tc>
        <w:tc>
          <w:tcPr>
            <w:tcW w:w="1724" w:type="dxa"/>
            <w:gridSpan w:val="3"/>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3</w:t>
            </w:r>
          </w:p>
        </w:tc>
        <w:tc>
          <w:tcPr>
            <w:tcW w:w="2235" w:type="dxa"/>
            <w:gridSpan w:val="4"/>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2317</w:t>
            </w:r>
          </w:p>
        </w:tc>
        <w:tc>
          <w:tcPr>
            <w:tcW w:w="2075" w:type="dxa"/>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6951</w:t>
            </w:r>
          </w:p>
        </w:tc>
      </w:tr>
      <w:tr w:rsidR="009D69AD" w:rsidRPr="00601063" w:rsidTr="00235B0D">
        <w:trPr>
          <w:trHeight w:val="315"/>
        </w:trPr>
        <w:tc>
          <w:tcPr>
            <w:tcW w:w="568" w:type="dxa"/>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834" w:type="dxa"/>
            <w:gridSpan w:val="2"/>
            <w:tcBorders>
              <w:top w:val="single" w:sz="4" w:space="0" w:color="auto"/>
              <w:left w:val="single" w:sz="4" w:space="0" w:color="auto"/>
              <w:bottom w:val="single" w:sz="4" w:space="0" w:color="auto"/>
              <w:right w:val="single" w:sz="4" w:space="0" w:color="auto"/>
            </w:tcBorders>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21</w:t>
            </w:r>
          </w:p>
        </w:tc>
        <w:tc>
          <w:tcPr>
            <w:tcW w:w="206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общий манеж</w:t>
            </w:r>
          </w:p>
        </w:tc>
        <w:tc>
          <w:tcPr>
            <w:tcW w:w="1724" w:type="dxa"/>
            <w:gridSpan w:val="3"/>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w:t>
            </w:r>
          </w:p>
        </w:tc>
        <w:tc>
          <w:tcPr>
            <w:tcW w:w="2235" w:type="dxa"/>
            <w:gridSpan w:val="4"/>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7445</w:t>
            </w:r>
          </w:p>
        </w:tc>
        <w:tc>
          <w:tcPr>
            <w:tcW w:w="2075" w:type="dxa"/>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7445</w:t>
            </w:r>
          </w:p>
        </w:tc>
      </w:tr>
      <w:tr w:rsidR="009D69AD" w:rsidRPr="00601063" w:rsidTr="00235B0D">
        <w:trPr>
          <w:trHeight w:val="315"/>
        </w:trPr>
        <w:tc>
          <w:tcPr>
            <w:tcW w:w="568" w:type="dxa"/>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834" w:type="dxa"/>
            <w:gridSpan w:val="2"/>
            <w:tcBorders>
              <w:top w:val="single" w:sz="4" w:space="0" w:color="auto"/>
              <w:left w:val="single" w:sz="4" w:space="0" w:color="auto"/>
              <w:bottom w:val="single" w:sz="4" w:space="0" w:color="auto"/>
              <w:right w:val="single" w:sz="4" w:space="0" w:color="auto"/>
            </w:tcBorders>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22</w:t>
            </w:r>
          </w:p>
        </w:tc>
        <w:tc>
          <w:tcPr>
            <w:tcW w:w="206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игрушки</w:t>
            </w:r>
          </w:p>
        </w:tc>
        <w:tc>
          <w:tcPr>
            <w:tcW w:w="1724" w:type="dxa"/>
            <w:gridSpan w:val="3"/>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2235" w:type="dxa"/>
            <w:gridSpan w:val="4"/>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 </w:t>
            </w:r>
          </w:p>
        </w:tc>
        <w:tc>
          <w:tcPr>
            <w:tcW w:w="2075" w:type="dxa"/>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10000</w:t>
            </w:r>
          </w:p>
        </w:tc>
      </w:tr>
      <w:tr w:rsidR="009D69AD" w:rsidRPr="00601063" w:rsidTr="00235B0D">
        <w:trPr>
          <w:trHeight w:val="315"/>
        </w:trPr>
        <w:tc>
          <w:tcPr>
            <w:tcW w:w="568" w:type="dxa"/>
            <w:tcBorders>
              <w:top w:val="single" w:sz="4" w:space="0" w:color="auto"/>
              <w:left w:val="single" w:sz="4" w:space="0" w:color="auto"/>
              <w:bottom w:val="single" w:sz="4" w:space="0" w:color="auto"/>
              <w:right w:val="single" w:sz="4" w:space="0" w:color="000000"/>
            </w:tcBorders>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834" w:type="dxa"/>
            <w:gridSpan w:val="2"/>
            <w:tcBorders>
              <w:top w:val="single" w:sz="4" w:space="0" w:color="auto"/>
              <w:left w:val="single" w:sz="4" w:space="0" w:color="auto"/>
              <w:bottom w:val="single" w:sz="4" w:space="0" w:color="auto"/>
              <w:right w:val="single" w:sz="4" w:space="0" w:color="auto"/>
            </w:tcBorders>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23</w:t>
            </w:r>
          </w:p>
        </w:tc>
        <w:tc>
          <w:tcPr>
            <w:tcW w:w="206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Косметический ремонт помещения группы</w:t>
            </w:r>
          </w:p>
        </w:tc>
        <w:tc>
          <w:tcPr>
            <w:tcW w:w="1724" w:type="dxa"/>
            <w:gridSpan w:val="3"/>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p>
        </w:tc>
        <w:tc>
          <w:tcPr>
            <w:tcW w:w="2235" w:type="dxa"/>
            <w:gridSpan w:val="4"/>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80000</w:t>
            </w:r>
          </w:p>
        </w:tc>
        <w:tc>
          <w:tcPr>
            <w:tcW w:w="2075" w:type="dxa"/>
            <w:gridSpan w:val="5"/>
            <w:tcBorders>
              <w:top w:val="single" w:sz="4" w:space="0" w:color="auto"/>
              <w:left w:val="nil"/>
              <w:bottom w:val="single" w:sz="4" w:space="0" w:color="auto"/>
              <w:right w:val="single" w:sz="4" w:space="0" w:color="000000"/>
            </w:tcBorders>
            <w:shd w:val="clear" w:color="auto" w:fill="auto"/>
            <w:noWrap/>
            <w:vAlign w:val="bottom"/>
          </w:tcPr>
          <w:p w:rsidR="009D69AD" w:rsidRPr="00601063" w:rsidRDefault="009D69AD" w:rsidP="00235B0D">
            <w:pPr>
              <w:spacing w:after="0" w:line="240" w:lineRule="auto"/>
              <w:jc w:val="center"/>
              <w:rPr>
                <w:rFonts w:ascii="Times New Roman" w:eastAsia="Times New Roman" w:hAnsi="Times New Roman" w:cs="Times New Roman"/>
                <w:color w:val="000000"/>
                <w:sz w:val="24"/>
                <w:szCs w:val="24"/>
              </w:rPr>
            </w:pPr>
            <w:r w:rsidRPr="00601063">
              <w:rPr>
                <w:rFonts w:ascii="Times New Roman" w:eastAsia="Times New Roman" w:hAnsi="Times New Roman" w:cs="Times New Roman"/>
                <w:color w:val="000000"/>
                <w:sz w:val="24"/>
                <w:szCs w:val="24"/>
              </w:rPr>
              <w:t>80000</w:t>
            </w:r>
          </w:p>
        </w:tc>
      </w:tr>
      <w:tr w:rsidR="009D69AD" w:rsidRPr="00601063" w:rsidTr="00235B0D">
        <w:trPr>
          <w:trHeight w:val="315"/>
        </w:trPr>
        <w:tc>
          <w:tcPr>
            <w:tcW w:w="1418" w:type="dxa"/>
            <w:gridSpan w:val="4"/>
            <w:tcBorders>
              <w:top w:val="single" w:sz="4" w:space="0" w:color="auto"/>
              <w:left w:val="single" w:sz="4" w:space="0" w:color="auto"/>
              <w:bottom w:val="single" w:sz="4" w:space="0" w:color="auto"/>
              <w:right w:val="single" w:sz="4" w:space="0" w:color="000000"/>
            </w:tcBorders>
          </w:tcPr>
          <w:p w:rsidR="009D69AD" w:rsidRPr="00601063" w:rsidRDefault="009D69AD" w:rsidP="00235B0D">
            <w:pPr>
              <w:spacing w:after="0" w:line="240" w:lineRule="auto"/>
              <w:rPr>
                <w:rFonts w:ascii="Times New Roman" w:eastAsia="Times New Roman" w:hAnsi="Times New Roman" w:cs="Times New Roman"/>
                <w:b/>
                <w:color w:val="000000"/>
                <w:sz w:val="24"/>
                <w:szCs w:val="24"/>
              </w:rPr>
            </w:pPr>
          </w:p>
        </w:tc>
        <w:tc>
          <w:tcPr>
            <w:tcW w:w="8080" w:type="dxa"/>
            <w:gridSpan w:val="14"/>
            <w:tcBorders>
              <w:top w:val="single" w:sz="4" w:space="0" w:color="auto"/>
              <w:left w:val="single" w:sz="4" w:space="0" w:color="auto"/>
              <w:bottom w:val="single" w:sz="4" w:space="0" w:color="auto"/>
              <w:right w:val="single" w:sz="4" w:space="0" w:color="000000"/>
            </w:tcBorders>
            <w:vAlign w:val="bottom"/>
          </w:tcPr>
          <w:p w:rsidR="009D69AD" w:rsidRPr="00601063" w:rsidRDefault="009D69AD" w:rsidP="00235B0D">
            <w:pPr>
              <w:spacing w:after="0" w:line="240" w:lineRule="auto"/>
              <w:rPr>
                <w:rFonts w:ascii="Times New Roman" w:eastAsia="Times New Roman" w:hAnsi="Times New Roman" w:cs="Times New Roman"/>
                <w:b/>
                <w:color w:val="000000"/>
                <w:sz w:val="24"/>
                <w:szCs w:val="24"/>
              </w:rPr>
            </w:pPr>
            <w:r w:rsidRPr="00601063">
              <w:rPr>
                <w:rFonts w:ascii="Times New Roman" w:eastAsia="Times New Roman" w:hAnsi="Times New Roman" w:cs="Times New Roman"/>
                <w:b/>
                <w:color w:val="000000"/>
                <w:sz w:val="24"/>
                <w:szCs w:val="24"/>
              </w:rPr>
              <w:t xml:space="preserve">  Итого:                         </w:t>
            </w:r>
            <w:r>
              <w:rPr>
                <w:rFonts w:ascii="Times New Roman" w:eastAsia="Times New Roman" w:hAnsi="Times New Roman" w:cs="Times New Roman"/>
                <w:b/>
                <w:color w:val="000000"/>
                <w:sz w:val="24"/>
                <w:szCs w:val="24"/>
              </w:rPr>
              <w:t xml:space="preserve">                                                                   </w:t>
            </w:r>
            <w:r w:rsidRPr="00601063">
              <w:rPr>
                <w:rFonts w:ascii="Times New Roman" w:eastAsia="Times New Roman" w:hAnsi="Times New Roman" w:cs="Times New Roman"/>
                <w:b/>
                <w:color w:val="000000"/>
                <w:sz w:val="24"/>
                <w:szCs w:val="24"/>
              </w:rPr>
              <w:t xml:space="preserve">  254 605,0</w:t>
            </w:r>
          </w:p>
        </w:tc>
      </w:tr>
      <w:tr w:rsidR="009D69AD" w:rsidRPr="00601063" w:rsidTr="00235B0D">
        <w:trPr>
          <w:gridAfter w:val="2"/>
          <w:wAfter w:w="475" w:type="dxa"/>
          <w:trHeight w:val="300"/>
        </w:trPr>
        <w:tc>
          <w:tcPr>
            <w:tcW w:w="887" w:type="dxa"/>
            <w:gridSpan w:val="2"/>
            <w:tcBorders>
              <w:top w:val="nil"/>
              <w:left w:val="nil"/>
              <w:bottom w:val="nil"/>
              <w:right w:val="nil"/>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515" w:type="dxa"/>
            <w:tcBorders>
              <w:top w:val="nil"/>
              <w:left w:val="nil"/>
              <w:bottom w:val="nil"/>
              <w:right w:val="nil"/>
            </w:tcBorders>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580" w:type="dxa"/>
            <w:gridSpan w:val="2"/>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741" w:type="dxa"/>
            <w:gridSpan w:val="3"/>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465" w:type="dxa"/>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400" w:type="dxa"/>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619" w:type="dxa"/>
            <w:gridSpan w:val="2"/>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432" w:type="dxa"/>
            <w:gridSpan w:val="2"/>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c>
          <w:tcPr>
            <w:tcW w:w="1384" w:type="dxa"/>
            <w:gridSpan w:val="2"/>
            <w:tcBorders>
              <w:top w:val="nil"/>
              <w:left w:val="nil"/>
              <w:bottom w:val="nil"/>
              <w:right w:val="nil"/>
            </w:tcBorders>
            <w:shd w:val="clear" w:color="auto" w:fill="auto"/>
            <w:noWrap/>
            <w:vAlign w:val="bottom"/>
            <w:hideMark/>
          </w:tcPr>
          <w:p w:rsidR="009D69AD" w:rsidRPr="00601063" w:rsidRDefault="009D69AD" w:rsidP="00235B0D">
            <w:pPr>
              <w:spacing w:after="0" w:line="240" w:lineRule="auto"/>
              <w:rPr>
                <w:rFonts w:ascii="Times New Roman" w:eastAsia="Times New Roman" w:hAnsi="Times New Roman" w:cs="Times New Roman"/>
                <w:color w:val="000000"/>
                <w:sz w:val="24"/>
                <w:szCs w:val="24"/>
              </w:rPr>
            </w:pPr>
          </w:p>
        </w:tc>
      </w:tr>
    </w:tbl>
    <w:p w:rsidR="009D69AD" w:rsidRPr="00601063" w:rsidRDefault="009D69AD" w:rsidP="009D69AD">
      <w:pPr>
        <w:spacing w:after="0" w:line="240" w:lineRule="auto"/>
        <w:rPr>
          <w:rFonts w:ascii="Times New Roman" w:hAnsi="Times New Roman" w:cs="Times New Roman"/>
          <w:sz w:val="24"/>
          <w:szCs w:val="24"/>
        </w:rPr>
      </w:pPr>
    </w:p>
    <w:p w:rsidR="009D69AD" w:rsidRPr="00887F22" w:rsidRDefault="009D69AD" w:rsidP="009D69AD">
      <w:pPr>
        <w:spacing w:after="0" w:line="240" w:lineRule="auto"/>
        <w:jc w:val="center"/>
        <w:rPr>
          <w:rFonts w:ascii="Times New Roman" w:hAnsi="Times New Roman" w:cs="Times New Roman"/>
          <w:sz w:val="28"/>
          <w:szCs w:val="28"/>
        </w:rPr>
      </w:pPr>
      <w:r w:rsidRPr="00887F22">
        <w:rPr>
          <w:rFonts w:ascii="Times New Roman" w:hAnsi="Times New Roman" w:cs="Times New Roman"/>
          <w:sz w:val="28"/>
          <w:szCs w:val="28"/>
        </w:rPr>
        <w:lastRenderedPageBreak/>
        <w:t>АДМИНИСТРАЦИЯ</w:t>
      </w:r>
    </w:p>
    <w:p w:rsidR="009D69AD" w:rsidRPr="00887F22" w:rsidRDefault="009D69AD" w:rsidP="009D69AD">
      <w:pPr>
        <w:spacing w:after="0" w:line="240" w:lineRule="auto"/>
        <w:jc w:val="center"/>
        <w:rPr>
          <w:rFonts w:ascii="Times New Roman" w:hAnsi="Times New Roman" w:cs="Times New Roman"/>
          <w:sz w:val="28"/>
          <w:szCs w:val="28"/>
        </w:rPr>
      </w:pPr>
      <w:r w:rsidRPr="00887F22">
        <w:rPr>
          <w:rFonts w:ascii="Times New Roman" w:hAnsi="Times New Roman" w:cs="Times New Roman"/>
          <w:sz w:val="28"/>
          <w:szCs w:val="28"/>
        </w:rPr>
        <w:t>ОЛЬХОВСКОГО МУНИЦИПАЛЬНОГО РАЙОНА</w:t>
      </w:r>
      <w:r w:rsidRPr="00887F22">
        <w:rPr>
          <w:rFonts w:ascii="Times New Roman" w:hAnsi="Times New Roman" w:cs="Times New Roman"/>
          <w:sz w:val="28"/>
          <w:szCs w:val="28"/>
        </w:rPr>
        <w:br/>
        <w:t>ВОЛГОГРАДСКОЙ ОБЛАСТИ</w:t>
      </w:r>
    </w:p>
    <w:p w:rsidR="009D69AD" w:rsidRPr="00887F22" w:rsidRDefault="009D69AD" w:rsidP="009D69AD">
      <w:pPr>
        <w:spacing w:after="0" w:line="240" w:lineRule="auto"/>
        <w:jc w:val="center"/>
        <w:rPr>
          <w:rFonts w:ascii="Times New Roman" w:hAnsi="Times New Roman" w:cs="Times New Roman"/>
          <w:sz w:val="28"/>
          <w:szCs w:val="28"/>
        </w:rPr>
      </w:pPr>
      <w:r w:rsidRPr="00887F22">
        <w:rPr>
          <w:rFonts w:ascii="Times New Roman" w:hAnsi="Times New Roman" w:cs="Times New Roman"/>
          <w:sz w:val="28"/>
          <w:szCs w:val="28"/>
        </w:rPr>
        <w:t>__________________________________________________________________</w:t>
      </w:r>
    </w:p>
    <w:p w:rsidR="009D69AD" w:rsidRDefault="009D69AD" w:rsidP="009D69AD">
      <w:pPr>
        <w:spacing w:after="0" w:line="240" w:lineRule="auto"/>
        <w:jc w:val="center"/>
        <w:rPr>
          <w:rFonts w:ascii="Times New Roman" w:hAnsi="Times New Roman" w:cs="Times New Roman"/>
          <w:sz w:val="28"/>
          <w:szCs w:val="28"/>
        </w:rPr>
      </w:pPr>
      <w:r w:rsidRPr="00887F22">
        <w:rPr>
          <w:rFonts w:ascii="Times New Roman" w:hAnsi="Times New Roman" w:cs="Times New Roman"/>
          <w:sz w:val="28"/>
          <w:szCs w:val="28"/>
        </w:rPr>
        <w:t>П О С Т А Н О В Л Е Н И Е</w:t>
      </w:r>
    </w:p>
    <w:p w:rsidR="009D69AD" w:rsidRPr="00BC2C79" w:rsidRDefault="009D69AD" w:rsidP="009D69AD">
      <w:pPr>
        <w:widowControl w:val="0"/>
        <w:autoSpaceDE w:val="0"/>
        <w:autoSpaceDN w:val="0"/>
        <w:adjustRightInd w:val="0"/>
        <w:spacing w:after="0" w:line="240" w:lineRule="auto"/>
        <w:jc w:val="both"/>
        <w:rPr>
          <w:rFonts w:ascii="Times New Roman" w:hAnsi="Times New Roman" w:cs="Times New Roman"/>
          <w:sz w:val="28"/>
          <w:szCs w:val="28"/>
        </w:rPr>
      </w:pPr>
    </w:p>
    <w:p w:rsidR="009D69AD" w:rsidRPr="00BC2C79" w:rsidRDefault="009D69AD" w:rsidP="009D69AD">
      <w:pPr>
        <w:spacing w:after="0" w:line="240" w:lineRule="auto"/>
        <w:rPr>
          <w:rFonts w:ascii="Times New Roman" w:hAnsi="Times New Roman" w:cs="Times New Roman"/>
          <w:sz w:val="28"/>
          <w:szCs w:val="28"/>
        </w:rPr>
      </w:pPr>
      <w:r w:rsidRPr="00BC2C79">
        <w:rPr>
          <w:rFonts w:ascii="Times New Roman" w:hAnsi="Times New Roman" w:cs="Times New Roman"/>
          <w:color w:val="000000"/>
          <w:spacing w:val="-3"/>
          <w:sz w:val="28"/>
          <w:szCs w:val="28"/>
        </w:rPr>
        <w:t xml:space="preserve">от </w:t>
      </w:r>
      <w:r>
        <w:rPr>
          <w:rFonts w:ascii="Times New Roman" w:hAnsi="Times New Roman" w:cs="Times New Roman"/>
          <w:color w:val="000000"/>
          <w:spacing w:val="-3"/>
          <w:sz w:val="28"/>
          <w:szCs w:val="28"/>
        </w:rPr>
        <w:t>12.04.2019 № 242</w:t>
      </w:r>
      <w:r w:rsidRPr="00BC2C79">
        <w:rPr>
          <w:rFonts w:ascii="Times New Roman" w:hAnsi="Times New Roman" w:cs="Times New Roman"/>
          <w:color w:val="000000"/>
          <w:spacing w:val="-3"/>
          <w:sz w:val="28"/>
          <w:szCs w:val="28"/>
        </w:rPr>
        <w:t xml:space="preserve">                                         </w:t>
      </w:r>
    </w:p>
    <w:p w:rsidR="009D69AD" w:rsidRPr="00BC2C79" w:rsidRDefault="009D69AD" w:rsidP="009D69AD">
      <w:pPr>
        <w:autoSpaceDE w:val="0"/>
        <w:autoSpaceDN w:val="0"/>
        <w:adjustRightInd w:val="0"/>
        <w:spacing w:after="0" w:line="240" w:lineRule="auto"/>
        <w:rPr>
          <w:rFonts w:ascii="Times New Roman" w:hAnsi="Times New Roman" w:cs="Times New Roman"/>
          <w:sz w:val="28"/>
          <w:szCs w:val="28"/>
        </w:rPr>
      </w:pPr>
      <w:r w:rsidRPr="00BC2C79">
        <w:rPr>
          <w:rFonts w:ascii="Times New Roman" w:hAnsi="Times New Roman" w:cs="Times New Roman"/>
          <w:sz w:val="28"/>
          <w:szCs w:val="28"/>
        </w:rPr>
        <w:t>Об утверждении  на 2019 год</w:t>
      </w:r>
    </w:p>
    <w:p w:rsidR="009D69AD" w:rsidRPr="00BC2C79" w:rsidRDefault="009D69AD" w:rsidP="009D69AD">
      <w:pPr>
        <w:autoSpaceDE w:val="0"/>
        <w:autoSpaceDN w:val="0"/>
        <w:adjustRightInd w:val="0"/>
        <w:spacing w:after="0" w:line="240" w:lineRule="auto"/>
        <w:rPr>
          <w:rFonts w:ascii="Times New Roman" w:hAnsi="Times New Roman" w:cs="Times New Roman"/>
          <w:sz w:val="28"/>
          <w:szCs w:val="28"/>
        </w:rPr>
      </w:pPr>
      <w:r w:rsidRPr="00BC2C79">
        <w:rPr>
          <w:rFonts w:ascii="Times New Roman" w:hAnsi="Times New Roman" w:cs="Times New Roman"/>
          <w:sz w:val="28"/>
          <w:szCs w:val="28"/>
        </w:rPr>
        <w:t xml:space="preserve">и январь 2020 года стоимости услуг, </w:t>
      </w:r>
    </w:p>
    <w:p w:rsidR="009D69AD" w:rsidRPr="00BC2C79" w:rsidRDefault="009D69AD" w:rsidP="009D69AD">
      <w:pPr>
        <w:autoSpaceDE w:val="0"/>
        <w:autoSpaceDN w:val="0"/>
        <w:adjustRightInd w:val="0"/>
        <w:spacing w:after="0" w:line="240" w:lineRule="auto"/>
        <w:rPr>
          <w:rFonts w:ascii="Times New Roman" w:hAnsi="Times New Roman" w:cs="Times New Roman"/>
          <w:sz w:val="28"/>
          <w:szCs w:val="28"/>
        </w:rPr>
      </w:pPr>
      <w:r w:rsidRPr="00BC2C79">
        <w:rPr>
          <w:rFonts w:ascii="Times New Roman" w:hAnsi="Times New Roman" w:cs="Times New Roman"/>
          <w:sz w:val="28"/>
          <w:szCs w:val="28"/>
        </w:rPr>
        <w:t xml:space="preserve">предоставляемых согласно гарантированному </w:t>
      </w:r>
    </w:p>
    <w:p w:rsidR="009D69AD" w:rsidRPr="00BC2C79" w:rsidRDefault="009D69AD" w:rsidP="009D69AD">
      <w:pPr>
        <w:autoSpaceDE w:val="0"/>
        <w:autoSpaceDN w:val="0"/>
        <w:adjustRightInd w:val="0"/>
        <w:spacing w:after="0" w:line="240" w:lineRule="auto"/>
        <w:rPr>
          <w:rFonts w:ascii="Times New Roman" w:hAnsi="Times New Roman" w:cs="Times New Roman"/>
          <w:sz w:val="28"/>
          <w:szCs w:val="28"/>
        </w:rPr>
      </w:pPr>
      <w:r w:rsidRPr="00BC2C79">
        <w:rPr>
          <w:rFonts w:ascii="Times New Roman" w:hAnsi="Times New Roman" w:cs="Times New Roman"/>
          <w:sz w:val="28"/>
          <w:szCs w:val="28"/>
        </w:rPr>
        <w:t xml:space="preserve">перечню услуг по погребению,  </w:t>
      </w:r>
    </w:p>
    <w:p w:rsidR="009D69AD" w:rsidRPr="00BC2C79" w:rsidRDefault="009D69AD" w:rsidP="009D69AD">
      <w:pPr>
        <w:autoSpaceDE w:val="0"/>
        <w:autoSpaceDN w:val="0"/>
        <w:adjustRightInd w:val="0"/>
        <w:spacing w:after="0" w:line="240" w:lineRule="auto"/>
        <w:rPr>
          <w:rFonts w:ascii="Times New Roman" w:hAnsi="Times New Roman" w:cs="Times New Roman"/>
          <w:sz w:val="28"/>
          <w:szCs w:val="28"/>
        </w:rPr>
      </w:pPr>
      <w:r w:rsidRPr="00BC2C79">
        <w:rPr>
          <w:rFonts w:ascii="Times New Roman" w:hAnsi="Times New Roman" w:cs="Times New Roman"/>
          <w:sz w:val="28"/>
          <w:szCs w:val="28"/>
        </w:rPr>
        <w:t xml:space="preserve">на территории Ольховского муниципального района </w:t>
      </w:r>
    </w:p>
    <w:p w:rsidR="009D69AD" w:rsidRPr="00BC2C79" w:rsidRDefault="009D69AD" w:rsidP="009D69AD">
      <w:pPr>
        <w:autoSpaceDE w:val="0"/>
        <w:autoSpaceDN w:val="0"/>
        <w:adjustRightInd w:val="0"/>
        <w:spacing w:after="0" w:line="240" w:lineRule="auto"/>
        <w:rPr>
          <w:rFonts w:ascii="Times New Roman" w:hAnsi="Times New Roman" w:cs="Times New Roman"/>
          <w:sz w:val="28"/>
          <w:szCs w:val="28"/>
        </w:rPr>
      </w:pPr>
      <w:r w:rsidRPr="00BC2C79">
        <w:rPr>
          <w:rFonts w:ascii="Times New Roman" w:hAnsi="Times New Roman" w:cs="Times New Roman"/>
          <w:sz w:val="28"/>
          <w:szCs w:val="28"/>
        </w:rPr>
        <w:t xml:space="preserve">Волгоградской области </w:t>
      </w:r>
    </w:p>
    <w:p w:rsidR="009D69AD" w:rsidRPr="00BC2C79" w:rsidRDefault="009D69AD" w:rsidP="009D69AD">
      <w:pPr>
        <w:autoSpaceDE w:val="0"/>
        <w:autoSpaceDN w:val="0"/>
        <w:adjustRightInd w:val="0"/>
        <w:spacing w:after="0" w:line="240" w:lineRule="auto"/>
        <w:rPr>
          <w:rFonts w:ascii="Times New Roman" w:hAnsi="Times New Roman" w:cs="Times New Roman"/>
          <w:sz w:val="28"/>
          <w:szCs w:val="28"/>
        </w:rPr>
      </w:pPr>
    </w:p>
    <w:p w:rsidR="009D69AD" w:rsidRPr="00BC2C79" w:rsidRDefault="009D69AD" w:rsidP="009D69AD">
      <w:pPr>
        <w:autoSpaceDE w:val="0"/>
        <w:autoSpaceDN w:val="0"/>
        <w:adjustRightInd w:val="0"/>
        <w:spacing w:after="0" w:line="240" w:lineRule="auto"/>
        <w:ind w:firstLine="540"/>
        <w:jc w:val="both"/>
        <w:rPr>
          <w:rFonts w:ascii="Times New Roman" w:hAnsi="Times New Roman" w:cs="Times New Roman"/>
          <w:sz w:val="28"/>
          <w:szCs w:val="28"/>
        </w:rPr>
      </w:pPr>
      <w:r w:rsidRPr="00BC2C79">
        <w:rPr>
          <w:rFonts w:ascii="Times New Roman" w:hAnsi="Times New Roman" w:cs="Times New Roman"/>
          <w:sz w:val="28"/>
          <w:szCs w:val="28"/>
        </w:rPr>
        <w:t xml:space="preserve">     В соответствии с Федеральным законом от 12.01.1996г. № 8-ФЗ «О погребении и похоронном деле», статьей 14 Федерального Закона от 06.10.2003г. № 131-ФЗ «Об общих принципах организации местного самоуправления в Российской Федерации, постановлениями Правительства Российской Федерации от 24.01.2019г. № 32 «Об утверждении коэффициента индексации выплат, пособий и компенсаций в 2019 году», Уставом Ольховского муниципального района Волгоградской области:,</w:t>
      </w:r>
    </w:p>
    <w:p w:rsidR="009D69AD" w:rsidRPr="00BC2C79" w:rsidRDefault="009D69AD" w:rsidP="009D69AD">
      <w:pPr>
        <w:autoSpaceDE w:val="0"/>
        <w:autoSpaceDN w:val="0"/>
        <w:adjustRightInd w:val="0"/>
        <w:spacing w:after="0" w:line="240" w:lineRule="auto"/>
        <w:jc w:val="both"/>
        <w:rPr>
          <w:rFonts w:ascii="Times New Roman" w:hAnsi="Times New Roman" w:cs="Times New Roman"/>
          <w:sz w:val="28"/>
          <w:szCs w:val="28"/>
        </w:rPr>
      </w:pPr>
      <w:r w:rsidRPr="00BC2C79">
        <w:rPr>
          <w:rFonts w:ascii="Times New Roman" w:hAnsi="Times New Roman" w:cs="Times New Roman"/>
          <w:sz w:val="28"/>
          <w:szCs w:val="28"/>
        </w:rPr>
        <w:t xml:space="preserve">ПОСТАНОВЛЯЮ: </w:t>
      </w:r>
    </w:p>
    <w:p w:rsidR="009D69AD" w:rsidRPr="00BC2C79" w:rsidRDefault="009D69AD" w:rsidP="009D69AD">
      <w:pPr>
        <w:autoSpaceDE w:val="0"/>
        <w:autoSpaceDN w:val="0"/>
        <w:adjustRightInd w:val="0"/>
        <w:spacing w:after="0" w:line="240" w:lineRule="auto"/>
        <w:jc w:val="both"/>
        <w:rPr>
          <w:rFonts w:ascii="Times New Roman" w:hAnsi="Times New Roman" w:cs="Times New Roman"/>
          <w:sz w:val="28"/>
          <w:szCs w:val="28"/>
        </w:rPr>
      </w:pPr>
      <w:r w:rsidRPr="00BC2C79">
        <w:rPr>
          <w:rFonts w:ascii="Times New Roman" w:hAnsi="Times New Roman" w:cs="Times New Roman"/>
          <w:sz w:val="28"/>
          <w:szCs w:val="28"/>
        </w:rPr>
        <w:t xml:space="preserve">       1.Отменить постановление №64 от 05.02.2019 «Об утверждении с 01.02.2019 г. на 2019 год стоимость услуг, предоставляемых согласно гарантированному перечню услуг по погребению на территории  Ольховского муниципального района Волгоградской области»</w:t>
      </w:r>
    </w:p>
    <w:p w:rsidR="009D69AD" w:rsidRPr="00BC2C79" w:rsidRDefault="009D69AD" w:rsidP="009D69AD">
      <w:pPr>
        <w:spacing w:after="0" w:line="240" w:lineRule="auto"/>
        <w:jc w:val="both"/>
        <w:rPr>
          <w:rFonts w:ascii="Times New Roman" w:hAnsi="Times New Roman" w:cs="Times New Roman"/>
          <w:sz w:val="28"/>
          <w:szCs w:val="28"/>
        </w:rPr>
      </w:pPr>
      <w:r w:rsidRPr="00BC2C79">
        <w:rPr>
          <w:rFonts w:ascii="Times New Roman" w:hAnsi="Times New Roman" w:cs="Times New Roman"/>
          <w:sz w:val="28"/>
          <w:szCs w:val="28"/>
        </w:rPr>
        <w:t xml:space="preserve">       2.Утвердить стоимость услуг, предоставляемых согласно гарантированному перечню услуг по погребению на территории  Ольховского муниципального района Волгоградской области за счет средств Пенсионного фонда РФ, федерального бюджета, Фонда социального страхования РФ (Приложение №1) и характеристику работ, предусмотренных гарантированным перечнем   по погребению (Приложение № 3).    </w:t>
      </w:r>
    </w:p>
    <w:p w:rsidR="009D69AD" w:rsidRPr="00BC2C79" w:rsidRDefault="009D69AD" w:rsidP="009D69AD">
      <w:pPr>
        <w:spacing w:after="0" w:line="240" w:lineRule="auto"/>
        <w:jc w:val="both"/>
        <w:rPr>
          <w:rFonts w:ascii="Times New Roman" w:hAnsi="Times New Roman" w:cs="Times New Roman"/>
          <w:sz w:val="28"/>
          <w:szCs w:val="28"/>
        </w:rPr>
      </w:pPr>
      <w:r w:rsidRPr="00BC2C79">
        <w:rPr>
          <w:rFonts w:ascii="Times New Roman" w:hAnsi="Times New Roman" w:cs="Times New Roman"/>
          <w:sz w:val="28"/>
          <w:szCs w:val="28"/>
        </w:rPr>
        <w:t xml:space="preserve">       3.Установить</w:t>
      </w:r>
      <w:r>
        <w:rPr>
          <w:rFonts w:ascii="Times New Roman" w:hAnsi="Times New Roman" w:cs="Times New Roman"/>
          <w:sz w:val="28"/>
          <w:szCs w:val="28"/>
        </w:rPr>
        <w:t xml:space="preserve"> </w:t>
      </w:r>
      <w:r w:rsidRPr="00BC2C79">
        <w:rPr>
          <w:rFonts w:ascii="Times New Roman" w:hAnsi="Times New Roman" w:cs="Times New Roman"/>
          <w:sz w:val="28"/>
          <w:szCs w:val="28"/>
        </w:rPr>
        <w:t>стоимость</w:t>
      </w:r>
      <w:r>
        <w:rPr>
          <w:rFonts w:ascii="Times New Roman" w:hAnsi="Times New Roman" w:cs="Times New Roman"/>
          <w:sz w:val="28"/>
          <w:szCs w:val="28"/>
        </w:rPr>
        <w:t xml:space="preserve"> </w:t>
      </w:r>
      <w:r w:rsidRPr="00BC2C79">
        <w:rPr>
          <w:rFonts w:ascii="Times New Roman" w:hAnsi="Times New Roman" w:cs="Times New Roman"/>
          <w:sz w:val="28"/>
          <w:szCs w:val="28"/>
        </w:rPr>
        <w:t>услуг,</w:t>
      </w:r>
      <w:r>
        <w:rPr>
          <w:rFonts w:ascii="Times New Roman" w:hAnsi="Times New Roman" w:cs="Times New Roman"/>
          <w:sz w:val="28"/>
          <w:szCs w:val="28"/>
        </w:rPr>
        <w:t xml:space="preserve"> </w:t>
      </w:r>
      <w:r w:rsidRPr="00BC2C79">
        <w:rPr>
          <w:rFonts w:ascii="Times New Roman" w:hAnsi="Times New Roman" w:cs="Times New Roman"/>
          <w:sz w:val="28"/>
          <w:szCs w:val="28"/>
        </w:rPr>
        <w:t>предоставляемых</w:t>
      </w:r>
      <w:r>
        <w:rPr>
          <w:rFonts w:ascii="Times New Roman" w:hAnsi="Times New Roman" w:cs="Times New Roman"/>
          <w:sz w:val="28"/>
          <w:szCs w:val="28"/>
        </w:rPr>
        <w:t xml:space="preserve"> </w:t>
      </w:r>
      <w:r w:rsidRPr="00BC2C79">
        <w:rPr>
          <w:rFonts w:ascii="Times New Roman" w:hAnsi="Times New Roman" w:cs="Times New Roman"/>
          <w:sz w:val="28"/>
          <w:szCs w:val="28"/>
        </w:rPr>
        <w:t>согласно</w:t>
      </w:r>
      <w:r>
        <w:rPr>
          <w:rFonts w:ascii="Times New Roman" w:hAnsi="Times New Roman" w:cs="Times New Roman"/>
          <w:sz w:val="28"/>
          <w:szCs w:val="28"/>
        </w:rPr>
        <w:t xml:space="preserve"> </w:t>
      </w:r>
      <w:r w:rsidRPr="00BC2C79">
        <w:rPr>
          <w:rFonts w:ascii="Times New Roman" w:hAnsi="Times New Roman" w:cs="Times New Roman"/>
          <w:sz w:val="28"/>
          <w:szCs w:val="28"/>
        </w:rPr>
        <w:t xml:space="preserve">гарантированному перечню услуг по погребению на территории Ольховского муниципального района Волгоградской области, возмещаемых за счет средств бюджета </w:t>
      </w:r>
      <w:r>
        <w:rPr>
          <w:rFonts w:ascii="Times New Roman" w:hAnsi="Times New Roman" w:cs="Times New Roman"/>
          <w:sz w:val="28"/>
          <w:szCs w:val="28"/>
        </w:rPr>
        <w:t xml:space="preserve"> </w:t>
      </w:r>
      <w:r w:rsidRPr="00BC2C79">
        <w:rPr>
          <w:rFonts w:ascii="Times New Roman" w:hAnsi="Times New Roman" w:cs="Times New Roman"/>
          <w:sz w:val="28"/>
          <w:szCs w:val="28"/>
        </w:rPr>
        <w:t>Волгоградской области</w:t>
      </w:r>
      <w:r>
        <w:rPr>
          <w:rFonts w:ascii="Times New Roman" w:hAnsi="Times New Roman" w:cs="Times New Roman"/>
          <w:sz w:val="28"/>
          <w:szCs w:val="28"/>
        </w:rPr>
        <w:t xml:space="preserve"> </w:t>
      </w:r>
      <w:r w:rsidRPr="00BC2C79">
        <w:rPr>
          <w:rFonts w:ascii="Times New Roman" w:hAnsi="Times New Roman" w:cs="Times New Roman"/>
          <w:sz w:val="28"/>
          <w:szCs w:val="28"/>
        </w:rPr>
        <w:t xml:space="preserve"> (Приложение № 2).  </w:t>
      </w:r>
    </w:p>
    <w:p w:rsidR="009D69AD" w:rsidRPr="00BC2C79" w:rsidRDefault="009D69AD" w:rsidP="009D69AD">
      <w:pPr>
        <w:spacing w:after="0" w:line="240" w:lineRule="auto"/>
        <w:ind w:firstLine="540"/>
        <w:jc w:val="both"/>
        <w:rPr>
          <w:rFonts w:ascii="Times New Roman" w:hAnsi="Times New Roman" w:cs="Times New Roman"/>
          <w:sz w:val="28"/>
          <w:szCs w:val="28"/>
        </w:rPr>
      </w:pPr>
      <w:r w:rsidRPr="00BC2C79">
        <w:rPr>
          <w:rFonts w:ascii="Times New Roman" w:hAnsi="Times New Roman" w:cs="Times New Roman"/>
          <w:sz w:val="28"/>
          <w:szCs w:val="28"/>
        </w:rPr>
        <w:t xml:space="preserve">4.Утвердить стоимость услуг, предоставляемых на территории Ольховского муниципального района Волгоградской области за счет средств Пенсионного фонда РФ, федерального бюджета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возможности осуществить ими погребение, а также при отсутствии иных лиц, взявших на себя обязанность осуществить погребение </w:t>
      </w:r>
      <w:r w:rsidRPr="00BC2C79">
        <w:rPr>
          <w:rFonts w:ascii="Times New Roman" w:hAnsi="Times New Roman" w:cs="Times New Roman"/>
          <w:sz w:val="28"/>
          <w:szCs w:val="28"/>
        </w:rPr>
        <w:lastRenderedPageBreak/>
        <w:t xml:space="preserve">(Приложение №4) и характеристику работ, предусмотренных гарантированным перечнем   по погребению (Приложение № 5). </w:t>
      </w:r>
    </w:p>
    <w:p w:rsidR="009D69AD" w:rsidRPr="00BC2C79" w:rsidRDefault="009D69AD" w:rsidP="009D69AD">
      <w:pPr>
        <w:autoSpaceDE w:val="0"/>
        <w:autoSpaceDN w:val="0"/>
        <w:adjustRightInd w:val="0"/>
        <w:spacing w:after="0" w:line="240" w:lineRule="auto"/>
        <w:ind w:firstLine="567"/>
        <w:jc w:val="both"/>
        <w:rPr>
          <w:rFonts w:ascii="Times New Roman" w:hAnsi="Times New Roman" w:cs="Times New Roman"/>
          <w:sz w:val="28"/>
          <w:szCs w:val="28"/>
        </w:rPr>
      </w:pPr>
      <w:r w:rsidRPr="00BC2C79">
        <w:rPr>
          <w:rFonts w:ascii="Times New Roman" w:hAnsi="Times New Roman" w:cs="Times New Roman"/>
          <w:sz w:val="28"/>
          <w:szCs w:val="28"/>
        </w:rPr>
        <w:t>4. Контроль  за выполнением настоящего постановления оставляю за собой.</w:t>
      </w:r>
    </w:p>
    <w:p w:rsidR="009D69AD" w:rsidRPr="00BC2C79" w:rsidRDefault="009D69AD" w:rsidP="009D69AD">
      <w:pPr>
        <w:autoSpaceDE w:val="0"/>
        <w:autoSpaceDN w:val="0"/>
        <w:adjustRightInd w:val="0"/>
        <w:spacing w:after="0" w:line="240" w:lineRule="auto"/>
        <w:ind w:firstLine="567"/>
        <w:jc w:val="both"/>
        <w:rPr>
          <w:rFonts w:ascii="Times New Roman" w:hAnsi="Times New Roman" w:cs="Times New Roman"/>
          <w:sz w:val="28"/>
          <w:szCs w:val="28"/>
        </w:rPr>
      </w:pPr>
      <w:r w:rsidRPr="00BC2C79">
        <w:rPr>
          <w:rFonts w:ascii="Times New Roman" w:hAnsi="Times New Roman" w:cs="Times New Roman"/>
          <w:sz w:val="28"/>
          <w:szCs w:val="28"/>
        </w:rPr>
        <w:t>5. Постановление  вступает в силу со дня его  обнародования и распространяет свое действие на все правоотношения возникшие с 01.02.2019 г.</w:t>
      </w:r>
    </w:p>
    <w:p w:rsidR="009D69AD" w:rsidRDefault="009D69AD" w:rsidP="009D69AD">
      <w:pPr>
        <w:autoSpaceDE w:val="0"/>
        <w:autoSpaceDN w:val="0"/>
        <w:adjustRightInd w:val="0"/>
        <w:spacing w:after="0" w:line="240" w:lineRule="auto"/>
        <w:rPr>
          <w:rFonts w:ascii="Times New Roman" w:hAnsi="Times New Roman" w:cs="Times New Roman"/>
          <w:sz w:val="28"/>
          <w:szCs w:val="28"/>
        </w:rPr>
      </w:pPr>
    </w:p>
    <w:p w:rsidR="009D69AD" w:rsidRDefault="009D69AD" w:rsidP="009D69AD">
      <w:pPr>
        <w:autoSpaceDE w:val="0"/>
        <w:autoSpaceDN w:val="0"/>
        <w:adjustRightInd w:val="0"/>
        <w:spacing w:after="0" w:line="240" w:lineRule="auto"/>
        <w:rPr>
          <w:rFonts w:ascii="Times New Roman" w:hAnsi="Times New Roman" w:cs="Times New Roman"/>
          <w:sz w:val="28"/>
          <w:szCs w:val="28"/>
        </w:rPr>
      </w:pPr>
    </w:p>
    <w:p w:rsidR="009D69AD" w:rsidRDefault="009D69AD" w:rsidP="009D69AD">
      <w:pPr>
        <w:autoSpaceDE w:val="0"/>
        <w:autoSpaceDN w:val="0"/>
        <w:adjustRightInd w:val="0"/>
        <w:spacing w:after="0" w:line="240" w:lineRule="auto"/>
        <w:rPr>
          <w:rFonts w:ascii="Times New Roman" w:hAnsi="Times New Roman" w:cs="Times New Roman"/>
          <w:sz w:val="28"/>
          <w:szCs w:val="28"/>
        </w:rPr>
      </w:pPr>
    </w:p>
    <w:p w:rsidR="009D69AD" w:rsidRPr="00BC2C79" w:rsidRDefault="009D69AD" w:rsidP="009D69A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И.о.</w:t>
      </w:r>
      <w:r w:rsidRPr="00BC2C79">
        <w:rPr>
          <w:rFonts w:ascii="Times New Roman" w:hAnsi="Times New Roman" w:cs="Times New Roman"/>
          <w:sz w:val="28"/>
          <w:szCs w:val="28"/>
        </w:rPr>
        <w:t>Глав</w:t>
      </w:r>
      <w:r>
        <w:rPr>
          <w:rFonts w:ascii="Times New Roman" w:hAnsi="Times New Roman" w:cs="Times New Roman"/>
          <w:sz w:val="28"/>
          <w:szCs w:val="28"/>
        </w:rPr>
        <w:t>ы</w:t>
      </w:r>
      <w:r w:rsidRPr="00BC2C79">
        <w:rPr>
          <w:rFonts w:ascii="Times New Roman" w:hAnsi="Times New Roman" w:cs="Times New Roman"/>
          <w:sz w:val="28"/>
          <w:szCs w:val="28"/>
        </w:rPr>
        <w:t xml:space="preserve"> Ольховского</w:t>
      </w:r>
    </w:p>
    <w:p w:rsidR="009D69AD" w:rsidRPr="00BC2C79" w:rsidRDefault="009D69AD" w:rsidP="009D69AD">
      <w:pPr>
        <w:autoSpaceDE w:val="0"/>
        <w:autoSpaceDN w:val="0"/>
        <w:adjustRightInd w:val="0"/>
        <w:spacing w:after="0" w:line="240" w:lineRule="auto"/>
        <w:rPr>
          <w:rFonts w:ascii="Times New Roman" w:hAnsi="Times New Roman" w:cs="Times New Roman"/>
          <w:sz w:val="28"/>
          <w:szCs w:val="28"/>
        </w:rPr>
      </w:pPr>
      <w:r w:rsidRPr="00BC2C79">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    </w:t>
      </w:r>
      <w:r w:rsidRPr="00BC2C79">
        <w:rPr>
          <w:rFonts w:ascii="Times New Roman" w:hAnsi="Times New Roman" w:cs="Times New Roman"/>
          <w:sz w:val="28"/>
          <w:szCs w:val="28"/>
        </w:rPr>
        <w:t xml:space="preserve">     </w:t>
      </w:r>
      <w:r>
        <w:rPr>
          <w:rFonts w:ascii="Times New Roman" w:hAnsi="Times New Roman" w:cs="Times New Roman"/>
          <w:sz w:val="28"/>
          <w:szCs w:val="28"/>
        </w:rPr>
        <w:t>Л.И.Курина</w:t>
      </w:r>
    </w:p>
    <w:p w:rsidR="009D69AD" w:rsidRPr="00BC2C79" w:rsidRDefault="009D69AD" w:rsidP="009D69AD">
      <w:pPr>
        <w:autoSpaceDE w:val="0"/>
        <w:autoSpaceDN w:val="0"/>
        <w:adjustRightInd w:val="0"/>
        <w:spacing w:after="0" w:line="240" w:lineRule="auto"/>
        <w:rPr>
          <w:rFonts w:ascii="Times New Roman" w:hAnsi="Times New Roman" w:cs="Times New Roman"/>
          <w:sz w:val="28"/>
          <w:szCs w:val="28"/>
        </w:rPr>
      </w:pPr>
    </w:p>
    <w:p w:rsidR="009D69AD" w:rsidRPr="00BC2C79" w:rsidRDefault="009D69AD" w:rsidP="009D69AD">
      <w:pPr>
        <w:autoSpaceDE w:val="0"/>
        <w:autoSpaceDN w:val="0"/>
        <w:adjustRightInd w:val="0"/>
        <w:spacing w:after="0" w:line="240" w:lineRule="auto"/>
        <w:rPr>
          <w:rFonts w:ascii="Times New Roman" w:hAnsi="Times New Roman" w:cs="Times New Roman"/>
          <w:sz w:val="28"/>
          <w:szCs w:val="28"/>
        </w:rPr>
      </w:pPr>
    </w:p>
    <w:p w:rsidR="009D69AD" w:rsidRPr="00BC2C79" w:rsidRDefault="009D69AD" w:rsidP="009D69AD">
      <w:pPr>
        <w:spacing w:after="0" w:line="240" w:lineRule="auto"/>
        <w:jc w:val="center"/>
        <w:rPr>
          <w:rFonts w:ascii="Times New Roman" w:hAnsi="Times New Roman" w:cs="Times New Roman"/>
          <w:b/>
          <w:sz w:val="28"/>
          <w:szCs w:val="28"/>
        </w:rPr>
      </w:pPr>
    </w:p>
    <w:p w:rsidR="009D69AD" w:rsidRPr="00BC2C79" w:rsidRDefault="009D69AD" w:rsidP="009D69AD">
      <w:pPr>
        <w:spacing w:after="0" w:line="240" w:lineRule="auto"/>
        <w:jc w:val="center"/>
        <w:rPr>
          <w:rFonts w:ascii="Times New Roman" w:hAnsi="Times New Roman" w:cs="Times New Roman"/>
          <w:b/>
          <w:sz w:val="28"/>
          <w:szCs w:val="28"/>
        </w:rPr>
      </w:pPr>
    </w:p>
    <w:p w:rsidR="009D69AD" w:rsidRPr="00BC2C79" w:rsidRDefault="009D69AD" w:rsidP="009D69AD">
      <w:pPr>
        <w:spacing w:after="0" w:line="240" w:lineRule="auto"/>
        <w:jc w:val="center"/>
        <w:rPr>
          <w:rFonts w:ascii="Times New Roman" w:hAnsi="Times New Roman" w:cs="Times New Roman"/>
          <w:b/>
          <w:sz w:val="28"/>
          <w:szCs w:val="28"/>
        </w:rPr>
      </w:pPr>
    </w:p>
    <w:p w:rsidR="009D69AD" w:rsidRPr="00BC2C79" w:rsidRDefault="009D69AD" w:rsidP="009D69AD">
      <w:pPr>
        <w:spacing w:after="0" w:line="240" w:lineRule="auto"/>
        <w:jc w:val="center"/>
        <w:rPr>
          <w:rFonts w:ascii="Times New Roman" w:hAnsi="Times New Roman" w:cs="Times New Roman"/>
          <w:b/>
          <w:sz w:val="28"/>
          <w:szCs w:val="28"/>
        </w:rPr>
      </w:pPr>
    </w:p>
    <w:p w:rsidR="009D69AD" w:rsidRPr="00BC2C79" w:rsidRDefault="009D69AD" w:rsidP="009D69AD">
      <w:pPr>
        <w:spacing w:after="0" w:line="240" w:lineRule="auto"/>
        <w:jc w:val="center"/>
        <w:rPr>
          <w:rFonts w:ascii="Times New Roman" w:hAnsi="Times New Roman" w:cs="Times New Roman"/>
          <w:b/>
          <w:sz w:val="28"/>
          <w:szCs w:val="28"/>
        </w:rPr>
      </w:pPr>
    </w:p>
    <w:p w:rsidR="009D69AD" w:rsidRPr="00BC2C79" w:rsidRDefault="009D69AD" w:rsidP="009D69AD">
      <w:pPr>
        <w:spacing w:after="0" w:line="240" w:lineRule="auto"/>
        <w:jc w:val="center"/>
        <w:rPr>
          <w:rFonts w:ascii="Times New Roman" w:hAnsi="Times New Roman" w:cs="Times New Roman"/>
          <w:b/>
          <w:sz w:val="28"/>
          <w:szCs w:val="28"/>
        </w:rPr>
      </w:pPr>
    </w:p>
    <w:p w:rsidR="009D69AD" w:rsidRPr="00BC2C79" w:rsidRDefault="009D69AD" w:rsidP="009D69AD">
      <w:pPr>
        <w:spacing w:after="0" w:line="240" w:lineRule="auto"/>
        <w:jc w:val="center"/>
        <w:rPr>
          <w:rFonts w:ascii="Times New Roman" w:hAnsi="Times New Roman" w:cs="Times New Roman"/>
          <w:b/>
          <w:sz w:val="28"/>
          <w:szCs w:val="28"/>
        </w:rPr>
      </w:pPr>
    </w:p>
    <w:p w:rsidR="009D69AD" w:rsidRPr="00BC2C79" w:rsidRDefault="009D69AD" w:rsidP="009D69AD">
      <w:pPr>
        <w:spacing w:after="0" w:line="240" w:lineRule="auto"/>
        <w:jc w:val="center"/>
        <w:rPr>
          <w:rFonts w:ascii="Times New Roman" w:hAnsi="Times New Roman" w:cs="Times New Roman"/>
          <w:b/>
          <w:sz w:val="28"/>
          <w:szCs w:val="28"/>
        </w:rPr>
      </w:pPr>
    </w:p>
    <w:p w:rsidR="009D69AD" w:rsidRPr="00BC2C79" w:rsidRDefault="009D69AD" w:rsidP="009D69AD">
      <w:pPr>
        <w:spacing w:after="0" w:line="240" w:lineRule="auto"/>
        <w:jc w:val="center"/>
        <w:rPr>
          <w:rFonts w:ascii="Times New Roman" w:hAnsi="Times New Roman" w:cs="Times New Roman"/>
          <w:b/>
          <w:sz w:val="28"/>
          <w:szCs w:val="28"/>
        </w:rPr>
      </w:pPr>
    </w:p>
    <w:p w:rsidR="009D69AD" w:rsidRPr="00BC2C79" w:rsidRDefault="009D69AD" w:rsidP="009D69AD">
      <w:pPr>
        <w:spacing w:after="0" w:line="240" w:lineRule="auto"/>
        <w:jc w:val="center"/>
        <w:rPr>
          <w:rFonts w:ascii="Times New Roman" w:hAnsi="Times New Roman" w:cs="Times New Roman"/>
          <w:b/>
          <w:sz w:val="28"/>
          <w:szCs w:val="28"/>
        </w:rPr>
      </w:pPr>
    </w:p>
    <w:p w:rsidR="009D69AD" w:rsidRPr="00BC2C79" w:rsidRDefault="009D69AD" w:rsidP="009D69AD">
      <w:pPr>
        <w:spacing w:after="0" w:line="240" w:lineRule="auto"/>
        <w:jc w:val="center"/>
        <w:rPr>
          <w:rFonts w:ascii="Times New Roman" w:hAnsi="Times New Roman" w:cs="Times New Roman"/>
          <w:b/>
          <w:sz w:val="28"/>
          <w:szCs w:val="28"/>
        </w:rPr>
      </w:pPr>
    </w:p>
    <w:p w:rsidR="009D69AD" w:rsidRPr="00BC2C79" w:rsidRDefault="009D69AD" w:rsidP="009D69AD">
      <w:pPr>
        <w:spacing w:after="0" w:line="240" w:lineRule="auto"/>
        <w:jc w:val="center"/>
        <w:rPr>
          <w:rFonts w:ascii="Times New Roman" w:hAnsi="Times New Roman" w:cs="Times New Roman"/>
          <w:b/>
          <w:sz w:val="28"/>
          <w:szCs w:val="28"/>
        </w:rPr>
      </w:pPr>
    </w:p>
    <w:p w:rsidR="009D69AD" w:rsidRPr="00BC2C79" w:rsidRDefault="009D69AD" w:rsidP="009D69AD">
      <w:pPr>
        <w:spacing w:after="0" w:line="240" w:lineRule="auto"/>
        <w:jc w:val="center"/>
        <w:rPr>
          <w:rFonts w:ascii="Times New Roman" w:hAnsi="Times New Roman" w:cs="Times New Roman"/>
          <w:b/>
          <w:sz w:val="28"/>
          <w:szCs w:val="28"/>
        </w:rPr>
      </w:pPr>
    </w:p>
    <w:p w:rsidR="009D69AD" w:rsidRPr="00BC2C79" w:rsidRDefault="009D69AD" w:rsidP="009D69AD">
      <w:pPr>
        <w:spacing w:after="0" w:line="240" w:lineRule="auto"/>
        <w:jc w:val="center"/>
        <w:rPr>
          <w:rFonts w:ascii="Times New Roman" w:hAnsi="Times New Roman" w:cs="Times New Roman"/>
          <w:b/>
          <w:sz w:val="28"/>
          <w:szCs w:val="28"/>
        </w:rPr>
      </w:pPr>
    </w:p>
    <w:p w:rsidR="009D69AD" w:rsidRPr="00BC2C79" w:rsidRDefault="009D69AD" w:rsidP="009D69AD">
      <w:pPr>
        <w:spacing w:after="0" w:line="240" w:lineRule="auto"/>
        <w:jc w:val="center"/>
        <w:rPr>
          <w:rFonts w:ascii="Times New Roman" w:hAnsi="Times New Roman" w:cs="Times New Roman"/>
          <w:b/>
          <w:sz w:val="28"/>
          <w:szCs w:val="28"/>
        </w:rPr>
      </w:pPr>
    </w:p>
    <w:p w:rsidR="009D69AD" w:rsidRPr="00BC2C79" w:rsidRDefault="009D69AD" w:rsidP="009D69AD">
      <w:pPr>
        <w:spacing w:after="0" w:line="240" w:lineRule="auto"/>
        <w:jc w:val="center"/>
        <w:rPr>
          <w:rFonts w:ascii="Times New Roman" w:hAnsi="Times New Roman" w:cs="Times New Roman"/>
          <w:b/>
          <w:sz w:val="28"/>
          <w:szCs w:val="28"/>
        </w:rPr>
      </w:pPr>
    </w:p>
    <w:p w:rsidR="009D69AD" w:rsidRPr="00BC2C79" w:rsidRDefault="009D69AD" w:rsidP="009D69AD">
      <w:pPr>
        <w:spacing w:after="0" w:line="240" w:lineRule="auto"/>
        <w:jc w:val="center"/>
        <w:rPr>
          <w:rFonts w:ascii="Times New Roman" w:hAnsi="Times New Roman" w:cs="Times New Roman"/>
          <w:b/>
          <w:sz w:val="28"/>
          <w:szCs w:val="28"/>
        </w:rPr>
      </w:pPr>
    </w:p>
    <w:p w:rsidR="009D69AD" w:rsidRPr="00BC2C79" w:rsidRDefault="009D69AD" w:rsidP="009D69AD">
      <w:pPr>
        <w:spacing w:after="0" w:line="240" w:lineRule="auto"/>
        <w:jc w:val="center"/>
        <w:rPr>
          <w:rFonts w:ascii="Times New Roman" w:hAnsi="Times New Roman" w:cs="Times New Roman"/>
          <w:b/>
          <w:sz w:val="28"/>
          <w:szCs w:val="28"/>
        </w:rPr>
      </w:pPr>
    </w:p>
    <w:p w:rsidR="009D69AD" w:rsidRPr="00BC2C79" w:rsidRDefault="009D69AD" w:rsidP="009D69AD">
      <w:pPr>
        <w:spacing w:after="0" w:line="240" w:lineRule="auto"/>
        <w:jc w:val="center"/>
        <w:rPr>
          <w:rFonts w:ascii="Times New Roman" w:hAnsi="Times New Roman" w:cs="Times New Roman"/>
          <w:b/>
          <w:sz w:val="28"/>
          <w:szCs w:val="28"/>
        </w:rPr>
      </w:pPr>
    </w:p>
    <w:p w:rsidR="009D69AD" w:rsidRPr="00BC2C79" w:rsidRDefault="009D69AD" w:rsidP="009D69AD">
      <w:pPr>
        <w:spacing w:after="0" w:line="240" w:lineRule="auto"/>
        <w:jc w:val="center"/>
        <w:rPr>
          <w:rFonts w:ascii="Times New Roman" w:hAnsi="Times New Roman" w:cs="Times New Roman"/>
          <w:b/>
          <w:sz w:val="28"/>
          <w:szCs w:val="28"/>
        </w:rPr>
      </w:pPr>
    </w:p>
    <w:p w:rsidR="009D69AD" w:rsidRPr="00BC2C79" w:rsidRDefault="009D69AD" w:rsidP="009D69AD">
      <w:pPr>
        <w:spacing w:after="0" w:line="240" w:lineRule="auto"/>
        <w:jc w:val="center"/>
        <w:rPr>
          <w:rFonts w:ascii="Times New Roman" w:hAnsi="Times New Roman" w:cs="Times New Roman"/>
          <w:b/>
          <w:sz w:val="28"/>
          <w:szCs w:val="28"/>
        </w:rPr>
      </w:pPr>
    </w:p>
    <w:p w:rsidR="009D69AD" w:rsidRPr="00BC2C79" w:rsidRDefault="009D69AD" w:rsidP="009D69AD">
      <w:pPr>
        <w:spacing w:after="0" w:line="240" w:lineRule="auto"/>
        <w:jc w:val="center"/>
        <w:rPr>
          <w:rFonts w:ascii="Times New Roman" w:hAnsi="Times New Roman" w:cs="Times New Roman"/>
          <w:b/>
          <w:sz w:val="28"/>
          <w:szCs w:val="28"/>
        </w:rPr>
      </w:pPr>
    </w:p>
    <w:p w:rsidR="009D69AD" w:rsidRPr="00BC2C79" w:rsidRDefault="009D69AD" w:rsidP="009D69AD">
      <w:pPr>
        <w:spacing w:after="0" w:line="240" w:lineRule="auto"/>
        <w:jc w:val="center"/>
        <w:rPr>
          <w:rFonts w:ascii="Times New Roman" w:hAnsi="Times New Roman" w:cs="Times New Roman"/>
          <w:b/>
          <w:sz w:val="28"/>
          <w:szCs w:val="28"/>
        </w:rPr>
      </w:pPr>
    </w:p>
    <w:p w:rsidR="009D69AD" w:rsidRPr="00BC2C79" w:rsidRDefault="009D69AD" w:rsidP="009D69AD">
      <w:pPr>
        <w:spacing w:after="0" w:line="240" w:lineRule="auto"/>
        <w:jc w:val="center"/>
        <w:rPr>
          <w:rFonts w:ascii="Times New Roman" w:hAnsi="Times New Roman" w:cs="Times New Roman"/>
          <w:b/>
          <w:sz w:val="28"/>
          <w:szCs w:val="28"/>
        </w:rPr>
      </w:pPr>
    </w:p>
    <w:p w:rsidR="009D69AD" w:rsidRPr="00BC2C79" w:rsidRDefault="009D69AD" w:rsidP="009D69AD">
      <w:pPr>
        <w:spacing w:after="0" w:line="240" w:lineRule="auto"/>
        <w:jc w:val="center"/>
        <w:rPr>
          <w:rFonts w:ascii="Times New Roman" w:hAnsi="Times New Roman" w:cs="Times New Roman"/>
          <w:b/>
          <w:sz w:val="28"/>
          <w:szCs w:val="28"/>
        </w:rPr>
      </w:pPr>
    </w:p>
    <w:p w:rsidR="009D69AD" w:rsidRPr="00BC2C79" w:rsidRDefault="009D69AD" w:rsidP="009D69AD">
      <w:pPr>
        <w:spacing w:after="0" w:line="240" w:lineRule="auto"/>
        <w:jc w:val="center"/>
        <w:rPr>
          <w:rFonts w:ascii="Times New Roman" w:hAnsi="Times New Roman" w:cs="Times New Roman"/>
          <w:b/>
          <w:sz w:val="28"/>
          <w:szCs w:val="28"/>
        </w:rPr>
      </w:pPr>
    </w:p>
    <w:p w:rsidR="009D69AD" w:rsidRPr="00BC2C79" w:rsidRDefault="009D69AD" w:rsidP="009D69AD">
      <w:pPr>
        <w:spacing w:after="0" w:line="240" w:lineRule="auto"/>
        <w:jc w:val="center"/>
        <w:rPr>
          <w:rFonts w:ascii="Times New Roman" w:hAnsi="Times New Roman" w:cs="Times New Roman"/>
          <w:b/>
          <w:sz w:val="28"/>
          <w:szCs w:val="28"/>
        </w:rPr>
      </w:pPr>
    </w:p>
    <w:p w:rsidR="009D69AD" w:rsidRPr="00BC2C79" w:rsidRDefault="009D69AD" w:rsidP="009D69AD">
      <w:pPr>
        <w:spacing w:after="0" w:line="240" w:lineRule="auto"/>
        <w:jc w:val="center"/>
        <w:rPr>
          <w:rFonts w:ascii="Times New Roman" w:hAnsi="Times New Roman" w:cs="Times New Roman"/>
          <w:b/>
          <w:sz w:val="28"/>
          <w:szCs w:val="28"/>
        </w:rPr>
      </w:pPr>
    </w:p>
    <w:p w:rsidR="009D69AD" w:rsidRPr="00BC2C79" w:rsidRDefault="009D69AD" w:rsidP="009D69AD">
      <w:pPr>
        <w:spacing w:after="0" w:line="240" w:lineRule="auto"/>
        <w:jc w:val="center"/>
        <w:rPr>
          <w:rFonts w:ascii="Times New Roman" w:hAnsi="Times New Roman" w:cs="Times New Roman"/>
          <w:b/>
          <w:sz w:val="28"/>
          <w:szCs w:val="28"/>
        </w:rPr>
      </w:pPr>
    </w:p>
    <w:p w:rsidR="009D69AD" w:rsidRPr="00BC2C79" w:rsidRDefault="009D69AD" w:rsidP="009D69AD">
      <w:pPr>
        <w:spacing w:after="0" w:line="240" w:lineRule="auto"/>
        <w:jc w:val="center"/>
        <w:rPr>
          <w:rFonts w:ascii="Times New Roman" w:hAnsi="Times New Roman" w:cs="Times New Roman"/>
          <w:b/>
          <w:sz w:val="28"/>
          <w:szCs w:val="28"/>
        </w:rPr>
      </w:pPr>
    </w:p>
    <w:p w:rsidR="009D69AD" w:rsidRPr="00BC2C79" w:rsidRDefault="009D69AD" w:rsidP="009D69AD">
      <w:pPr>
        <w:spacing w:after="0" w:line="240" w:lineRule="auto"/>
        <w:jc w:val="right"/>
        <w:rPr>
          <w:rFonts w:ascii="Times New Roman" w:hAnsi="Times New Roman" w:cs="Times New Roman"/>
          <w:sz w:val="28"/>
          <w:szCs w:val="28"/>
        </w:rPr>
      </w:pPr>
    </w:p>
    <w:p w:rsidR="009D69AD" w:rsidRPr="00BC2C79" w:rsidRDefault="009D69AD" w:rsidP="009D69AD">
      <w:pPr>
        <w:spacing w:after="0" w:line="240" w:lineRule="auto"/>
        <w:jc w:val="right"/>
        <w:rPr>
          <w:rFonts w:ascii="Times New Roman" w:hAnsi="Times New Roman" w:cs="Times New Roman"/>
          <w:sz w:val="28"/>
          <w:szCs w:val="28"/>
        </w:rPr>
      </w:pPr>
      <w:r w:rsidRPr="00BC2C79">
        <w:rPr>
          <w:rFonts w:ascii="Times New Roman" w:hAnsi="Times New Roman" w:cs="Times New Roman"/>
          <w:sz w:val="28"/>
          <w:szCs w:val="28"/>
        </w:rPr>
        <w:lastRenderedPageBreak/>
        <w:t>Приложение  1</w:t>
      </w:r>
    </w:p>
    <w:p w:rsidR="009D69AD" w:rsidRPr="00BC2C79" w:rsidRDefault="009D69AD" w:rsidP="009D69AD">
      <w:pPr>
        <w:spacing w:after="0" w:line="240" w:lineRule="auto"/>
        <w:jc w:val="right"/>
        <w:rPr>
          <w:rFonts w:ascii="Times New Roman" w:hAnsi="Times New Roman" w:cs="Times New Roman"/>
          <w:sz w:val="28"/>
          <w:szCs w:val="28"/>
        </w:rPr>
      </w:pPr>
    </w:p>
    <w:p w:rsidR="009D69AD" w:rsidRPr="00BC2C79" w:rsidRDefault="009D69AD" w:rsidP="009D69AD">
      <w:pPr>
        <w:keepNext/>
        <w:spacing w:after="0" w:line="240" w:lineRule="auto"/>
        <w:jc w:val="both"/>
        <w:outlineLvl w:val="0"/>
        <w:rPr>
          <w:rFonts w:ascii="Times New Roman" w:hAnsi="Times New Roman" w:cs="Times New Roman"/>
          <w:bCs/>
          <w:sz w:val="28"/>
          <w:szCs w:val="28"/>
        </w:rPr>
      </w:pPr>
      <w:r w:rsidRPr="00BC2C79">
        <w:rPr>
          <w:rFonts w:ascii="Times New Roman" w:hAnsi="Times New Roman" w:cs="Times New Roman"/>
          <w:bCs/>
          <w:sz w:val="28"/>
          <w:szCs w:val="28"/>
        </w:rPr>
        <w:tab/>
        <w:t>С</w:t>
      </w:r>
      <w:r w:rsidRPr="00BC2C79">
        <w:rPr>
          <w:rFonts w:ascii="Times New Roman" w:hAnsi="Times New Roman" w:cs="Times New Roman"/>
          <w:sz w:val="28"/>
          <w:szCs w:val="28"/>
        </w:rPr>
        <w:t>тоимость услуг согласно гарантированному перечню услуг по погребению  на территории Ольховского муниципального района Волгоградской области   оказываемых за счет средств Пенсионного фонда РФ</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7"/>
        <w:gridCol w:w="4536"/>
        <w:gridCol w:w="2127"/>
        <w:gridCol w:w="2268"/>
      </w:tblGrid>
      <w:tr w:rsidR="009D69AD" w:rsidRPr="00BC2C79" w:rsidTr="00235B0D">
        <w:tc>
          <w:tcPr>
            <w:tcW w:w="567"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proofErr w:type="spellStart"/>
            <w:r w:rsidRPr="00BC2C79">
              <w:rPr>
                <w:rFonts w:ascii="Times New Roman" w:hAnsi="Times New Roman" w:cs="Times New Roman"/>
                <w:sz w:val="28"/>
                <w:szCs w:val="28"/>
              </w:rPr>
              <w:t>п</w:t>
            </w:r>
            <w:proofErr w:type="spellEnd"/>
            <w:r w:rsidRPr="00BC2C79">
              <w:rPr>
                <w:rFonts w:ascii="Times New Roman" w:hAnsi="Times New Roman" w:cs="Times New Roman"/>
                <w:sz w:val="28"/>
                <w:szCs w:val="28"/>
              </w:rPr>
              <w:t>/</w:t>
            </w:r>
            <w:proofErr w:type="spellStart"/>
            <w:r w:rsidRPr="00BC2C79">
              <w:rPr>
                <w:rFonts w:ascii="Times New Roman" w:hAnsi="Times New Roman" w:cs="Times New Roman"/>
                <w:sz w:val="28"/>
                <w:szCs w:val="28"/>
              </w:rPr>
              <w:t>п</w:t>
            </w:r>
            <w:proofErr w:type="spellEnd"/>
          </w:p>
        </w:tc>
        <w:tc>
          <w:tcPr>
            <w:tcW w:w="4536"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r w:rsidRPr="00BC2C79">
              <w:rPr>
                <w:rFonts w:ascii="Times New Roman" w:hAnsi="Times New Roman" w:cs="Times New Roman"/>
                <w:sz w:val="28"/>
                <w:szCs w:val="28"/>
              </w:rPr>
              <w:t>Гарантированный перечень услуг по погребению</w:t>
            </w:r>
          </w:p>
        </w:tc>
        <w:tc>
          <w:tcPr>
            <w:tcW w:w="2127"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r w:rsidRPr="00BC2C79">
              <w:rPr>
                <w:rFonts w:ascii="Times New Roman" w:hAnsi="Times New Roman" w:cs="Times New Roman"/>
                <w:sz w:val="28"/>
                <w:szCs w:val="28"/>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r w:rsidRPr="00BC2C79">
              <w:rPr>
                <w:rFonts w:ascii="Times New Roman" w:hAnsi="Times New Roman" w:cs="Times New Roman"/>
                <w:sz w:val="28"/>
                <w:szCs w:val="28"/>
              </w:rPr>
              <w:t xml:space="preserve"> Стоимость (рублей)</w:t>
            </w:r>
          </w:p>
        </w:tc>
      </w:tr>
      <w:tr w:rsidR="009D69AD" w:rsidRPr="00BC2C79" w:rsidTr="00235B0D">
        <w:tc>
          <w:tcPr>
            <w:tcW w:w="567"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r w:rsidRPr="00BC2C79">
              <w:rPr>
                <w:rFonts w:ascii="Times New Roman" w:hAnsi="Times New Roman" w:cs="Times New Roman"/>
                <w:sz w:val="28"/>
                <w:szCs w:val="28"/>
              </w:rPr>
              <w:t>1.</w:t>
            </w:r>
          </w:p>
        </w:tc>
        <w:tc>
          <w:tcPr>
            <w:tcW w:w="4536"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rPr>
                <w:rFonts w:ascii="Times New Roman" w:hAnsi="Times New Roman" w:cs="Times New Roman"/>
                <w:sz w:val="28"/>
                <w:szCs w:val="28"/>
              </w:rPr>
            </w:pPr>
            <w:r w:rsidRPr="00BC2C79">
              <w:rPr>
                <w:rFonts w:ascii="Times New Roman" w:hAnsi="Times New Roman" w:cs="Times New Roman"/>
                <w:sz w:val="28"/>
                <w:szCs w:val="28"/>
              </w:rPr>
              <w:t>Оформление документов, необходимых для погребения</w:t>
            </w:r>
          </w:p>
        </w:tc>
        <w:tc>
          <w:tcPr>
            <w:tcW w:w="2127"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r w:rsidRPr="00BC2C79">
              <w:rPr>
                <w:rFonts w:ascii="Times New Roman" w:hAnsi="Times New Roman" w:cs="Times New Roman"/>
                <w:sz w:val="28"/>
                <w:szCs w:val="28"/>
              </w:rPr>
              <w:t>1 оформление</w:t>
            </w:r>
          </w:p>
        </w:tc>
        <w:tc>
          <w:tcPr>
            <w:tcW w:w="2268"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r w:rsidRPr="00BC2C79">
              <w:rPr>
                <w:rFonts w:ascii="Times New Roman" w:hAnsi="Times New Roman" w:cs="Times New Roman"/>
                <w:sz w:val="28"/>
                <w:szCs w:val="28"/>
              </w:rPr>
              <w:t>бесплатно</w:t>
            </w:r>
          </w:p>
        </w:tc>
      </w:tr>
      <w:tr w:rsidR="009D69AD" w:rsidRPr="00BC2C79" w:rsidTr="00235B0D">
        <w:tc>
          <w:tcPr>
            <w:tcW w:w="567"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r w:rsidRPr="00BC2C79">
              <w:rPr>
                <w:rFonts w:ascii="Times New Roman" w:hAnsi="Times New Roman" w:cs="Times New Roman"/>
                <w:sz w:val="28"/>
                <w:szCs w:val="28"/>
              </w:rPr>
              <w:t>2.</w:t>
            </w:r>
          </w:p>
        </w:tc>
        <w:tc>
          <w:tcPr>
            <w:tcW w:w="4536"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rPr>
                <w:rFonts w:ascii="Times New Roman" w:eastAsia="Times New Roman" w:hAnsi="Times New Roman" w:cs="Times New Roman"/>
                <w:sz w:val="28"/>
                <w:szCs w:val="28"/>
              </w:rPr>
            </w:pPr>
            <w:r w:rsidRPr="00BC2C79">
              <w:rPr>
                <w:rFonts w:ascii="Times New Roman" w:hAnsi="Times New Roman" w:cs="Times New Roman"/>
                <w:sz w:val="28"/>
                <w:szCs w:val="28"/>
              </w:rPr>
              <w:t>Предоставление и доставка гроба и других предметов, необходимых для погребения:</w:t>
            </w:r>
          </w:p>
          <w:p w:rsidR="009D69AD" w:rsidRPr="00BC2C79" w:rsidRDefault="009D69AD" w:rsidP="00235B0D">
            <w:pPr>
              <w:widowControl w:val="0"/>
              <w:autoSpaceDE w:val="0"/>
              <w:autoSpaceDN w:val="0"/>
              <w:adjustRightInd w:val="0"/>
              <w:spacing w:after="0" w:line="240" w:lineRule="auto"/>
              <w:rPr>
                <w:rFonts w:ascii="Times New Roman" w:hAnsi="Times New Roman" w:cs="Times New Roman"/>
                <w:sz w:val="28"/>
                <w:szCs w:val="28"/>
              </w:rPr>
            </w:pPr>
            <w:r w:rsidRPr="00BC2C79">
              <w:rPr>
                <w:rFonts w:ascii="Times New Roman" w:hAnsi="Times New Roman" w:cs="Times New Roman"/>
                <w:sz w:val="28"/>
                <w:szCs w:val="28"/>
              </w:rPr>
              <w:t>а) гроб деревянный  не драпированный</w:t>
            </w:r>
          </w:p>
          <w:p w:rsidR="009D69AD" w:rsidRPr="00BC2C79" w:rsidRDefault="009D69AD" w:rsidP="00235B0D">
            <w:pPr>
              <w:widowControl w:val="0"/>
              <w:autoSpaceDE w:val="0"/>
              <w:autoSpaceDN w:val="0"/>
              <w:adjustRightInd w:val="0"/>
              <w:spacing w:after="0" w:line="240" w:lineRule="auto"/>
              <w:rPr>
                <w:rFonts w:ascii="Times New Roman" w:hAnsi="Times New Roman" w:cs="Times New Roman"/>
                <w:sz w:val="28"/>
                <w:szCs w:val="28"/>
              </w:rPr>
            </w:pPr>
            <w:r w:rsidRPr="00BC2C79">
              <w:rPr>
                <w:rFonts w:ascii="Times New Roman" w:hAnsi="Times New Roman" w:cs="Times New Roman"/>
                <w:sz w:val="28"/>
                <w:szCs w:val="28"/>
              </w:rPr>
              <w:t>б) доставка гроба и других предметов, необходимых для погребения, на дом или в морг</w:t>
            </w:r>
          </w:p>
        </w:tc>
        <w:tc>
          <w:tcPr>
            <w:tcW w:w="2127" w:type="dxa"/>
            <w:tcBorders>
              <w:top w:val="single" w:sz="4" w:space="0" w:color="auto"/>
              <w:left w:val="single" w:sz="4" w:space="0" w:color="auto"/>
              <w:bottom w:val="single" w:sz="4" w:space="0" w:color="auto"/>
              <w:right w:val="single" w:sz="4" w:space="0" w:color="auto"/>
            </w:tcBorders>
          </w:tcPr>
          <w:p w:rsidR="009D69AD" w:rsidRPr="00BC2C79" w:rsidRDefault="009D69AD" w:rsidP="00235B0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D69AD" w:rsidRPr="00BC2C79" w:rsidRDefault="009D69AD" w:rsidP="00235B0D">
            <w:pPr>
              <w:widowControl w:val="0"/>
              <w:autoSpaceDE w:val="0"/>
              <w:autoSpaceDN w:val="0"/>
              <w:adjustRightInd w:val="0"/>
              <w:spacing w:after="0" w:line="240" w:lineRule="auto"/>
              <w:jc w:val="both"/>
              <w:rPr>
                <w:rFonts w:ascii="Times New Roman" w:hAnsi="Times New Roman" w:cs="Times New Roman"/>
                <w:sz w:val="28"/>
                <w:szCs w:val="28"/>
              </w:rPr>
            </w:pPr>
          </w:p>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p>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r w:rsidRPr="00BC2C79">
              <w:rPr>
                <w:rFonts w:ascii="Times New Roman" w:hAnsi="Times New Roman" w:cs="Times New Roman"/>
                <w:sz w:val="28"/>
                <w:szCs w:val="28"/>
              </w:rPr>
              <w:t>1 гроб</w:t>
            </w:r>
          </w:p>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p>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r w:rsidRPr="00BC2C79">
              <w:rPr>
                <w:rFonts w:ascii="Times New Roman" w:hAnsi="Times New Roman" w:cs="Times New Roman"/>
                <w:sz w:val="28"/>
                <w:szCs w:val="28"/>
              </w:rPr>
              <w:t>1 доставка</w:t>
            </w:r>
          </w:p>
        </w:tc>
        <w:tc>
          <w:tcPr>
            <w:tcW w:w="2268" w:type="dxa"/>
            <w:tcBorders>
              <w:top w:val="single" w:sz="4" w:space="0" w:color="auto"/>
              <w:left w:val="single" w:sz="4" w:space="0" w:color="auto"/>
              <w:bottom w:val="single" w:sz="4" w:space="0" w:color="auto"/>
              <w:right w:val="single" w:sz="4" w:space="0" w:color="auto"/>
            </w:tcBorders>
          </w:tcPr>
          <w:p w:rsidR="009D69AD" w:rsidRPr="00BC2C79" w:rsidRDefault="009D69AD" w:rsidP="00235B0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D69AD" w:rsidRPr="00BC2C79" w:rsidRDefault="009D69AD" w:rsidP="00235B0D">
            <w:pPr>
              <w:widowControl w:val="0"/>
              <w:autoSpaceDE w:val="0"/>
              <w:autoSpaceDN w:val="0"/>
              <w:adjustRightInd w:val="0"/>
              <w:spacing w:after="0" w:line="240" w:lineRule="auto"/>
              <w:jc w:val="both"/>
              <w:rPr>
                <w:rFonts w:ascii="Times New Roman" w:hAnsi="Times New Roman" w:cs="Times New Roman"/>
                <w:sz w:val="28"/>
                <w:szCs w:val="28"/>
              </w:rPr>
            </w:pPr>
          </w:p>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p>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r w:rsidRPr="00BC2C79">
              <w:rPr>
                <w:rFonts w:ascii="Times New Roman" w:hAnsi="Times New Roman" w:cs="Times New Roman"/>
                <w:sz w:val="28"/>
                <w:szCs w:val="28"/>
              </w:rPr>
              <w:t>1833 руб. 92 коп.</w:t>
            </w:r>
          </w:p>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p>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r w:rsidRPr="00BC2C79">
              <w:rPr>
                <w:rFonts w:ascii="Times New Roman" w:hAnsi="Times New Roman" w:cs="Times New Roman"/>
                <w:sz w:val="28"/>
                <w:szCs w:val="28"/>
              </w:rPr>
              <w:t>525</w:t>
            </w:r>
            <w:r>
              <w:rPr>
                <w:rFonts w:ascii="Times New Roman" w:hAnsi="Times New Roman" w:cs="Times New Roman"/>
                <w:sz w:val="28"/>
                <w:szCs w:val="28"/>
              </w:rPr>
              <w:t xml:space="preserve"> </w:t>
            </w:r>
            <w:r w:rsidRPr="00BC2C79">
              <w:rPr>
                <w:rFonts w:ascii="Times New Roman" w:hAnsi="Times New Roman" w:cs="Times New Roman"/>
                <w:sz w:val="28"/>
                <w:szCs w:val="28"/>
              </w:rPr>
              <w:t>руб.67 коп.</w:t>
            </w:r>
          </w:p>
        </w:tc>
      </w:tr>
      <w:tr w:rsidR="009D69AD" w:rsidRPr="00BC2C79" w:rsidTr="00235B0D">
        <w:tc>
          <w:tcPr>
            <w:tcW w:w="567"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r w:rsidRPr="00BC2C79">
              <w:rPr>
                <w:rFonts w:ascii="Times New Roman" w:hAnsi="Times New Roman" w:cs="Times New Roman"/>
                <w:sz w:val="28"/>
                <w:szCs w:val="28"/>
              </w:rPr>
              <w:t>3.</w:t>
            </w:r>
          </w:p>
        </w:tc>
        <w:tc>
          <w:tcPr>
            <w:tcW w:w="4536"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rPr>
                <w:rFonts w:ascii="Times New Roman" w:hAnsi="Times New Roman" w:cs="Times New Roman"/>
                <w:sz w:val="28"/>
                <w:szCs w:val="28"/>
              </w:rPr>
            </w:pPr>
            <w:r w:rsidRPr="00BC2C79">
              <w:rPr>
                <w:rFonts w:ascii="Times New Roman" w:hAnsi="Times New Roman" w:cs="Times New Roman"/>
                <w:sz w:val="28"/>
                <w:szCs w:val="28"/>
              </w:rPr>
              <w:t>Перевозка тела умершего на кладбище</w:t>
            </w:r>
          </w:p>
        </w:tc>
        <w:tc>
          <w:tcPr>
            <w:tcW w:w="2127"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r w:rsidRPr="00BC2C79">
              <w:rPr>
                <w:rFonts w:ascii="Times New Roman" w:hAnsi="Times New Roman" w:cs="Times New Roman"/>
                <w:sz w:val="28"/>
                <w:szCs w:val="28"/>
              </w:rPr>
              <w:t>1 перевозка</w:t>
            </w:r>
          </w:p>
        </w:tc>
        <w:tc>
          <w:tcPr>
            <w:tcW w:w="2268"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rPr>
                <w:rFonts w:ascii="Times New Roman" w:hAnsi="Times New Roman" w:cs="Times New Roman"/>
                <w:sz w:val="28"/>
                <w:szCs w:val="28"/>
              </w:rPr>
            </w:pPr>
            <w:r w:rsidRPr="00BC2C79">
              <w:rPr>
                <w:rFonts w:ascii="Times New Roman" w:hAnsi="Times New Roman" w:cs="Times New Roman"/>
                <w:sz w:val="28"/>
                <w:szCs w:val="28"/>
              </w:rPr>
              <w:t>1225 руб. 53 коп.</w:t>
            </w:r>
          </w:p>
        </w:tc>
      </w:tr>
      <w:tr w:rsidR="009D69AD" w:rsidRPr="00BC2C79" w:rsidTr="00235B0D">
        <w:tc>
          <w:tcPr>
            <w:tcW w:w="567"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r w:rsidRPr="00BC2C79">
              <w:rPr>
                <w:rFonts w:ascii="Times New Roman" w:hAnsi="Times New Roman" w:cs="Times New Roman"/>
                <w:sz w:val="28"/>
                <w:szCs w:val="28"/>
              </w:rPr>
              <w:t>4.</w:t>
            </w:r>
          </w:p>
        </w:tc>
        <w:tc>
          <w:tcPr>
            <w:tcW w:w="4536"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rPr>
                <w:rFonts w:ascii="Times New Roman" w:eastAsia="Times New Roman" w:hAnsi="Times New Roman" w:cs="Times New Roman"/>
                <w:sz w:val="28"/>
                <w:szCs w:val="28"/>
              </w:rPr>
            </w:pPr>
            <w:r w:rsidRPr="00BC2C79">
              <w:rPr>
                <w:rFonts w:ascii="Times New Roman" w:hAnsi="Times New Roman" w:cs="Times New Roman"/>
                <w:sz w:val="28"/>
                <w:szCs w:val="28"/>
              </w:rPr>
              <w:t>Погребение:</w:t>
            </w:r>
          </w:p>
          <w:p w:rsidR="009D69AD" w:rsidRPr="00BC2C79" w:rsidRDefault="009D69AD" w:rsidP="00235B0D">
            <w:pPr>
              <w:widowControl w:val="0"/>
              <w:autoSpaceDE w:val="0"/>
              <w:autoSpaceDN w:val="0"/>
              <w:adjustRightInd w:val="0"/>
              <w:spacing w:after="0" w:line="240" w:lineRule="auto"/>
              <w:rPr>
                <w:rFonts w:ascii="Times New Roman" w:hAnsi="Times New Roman" w:cs="Times New Roman"/>
                <w:sz w:val="28"/>
                <w:szCs w:val="28"/>
              </w:rPr>
            </w:pPr>
            <w:r w:rsidRPr="00BC2C79">
              <w:rPr>
                <w:rFonts w:ascii="Times New Roman" w:hAnsi="Times New Roman" w:cs="Times New Roman"/>
                <w:sz w:val="28"/>
                <w:szCs w:val="28"/>
              </w:rPr>
              <w:t>а) рытье могилы</w:t>
            </w:r>
          </w:p>
          <w:p w:rsidR="009D69AD" w:rsidRPr="00BC2C79" w:rsidRDefault="009D69AD" w:rsidP="00235B0D">
            <w:pPr>
              <w:widowControl w:val="0"/>
              <w:autoSpaceDE w:val="0"/>
              <w:autoSpaceDN w:val="0"/>
              <w:adjustRightInd w:val="0"/>
              <w:spacing w:after="0" w:line="240" w:lineRule="auto"/>
              <w:rPr>
                <w:rFonts w:ascii="Times New Roman" w:hAnsi="Times New Roman" w:cs="Times New Roman"/>
                <w:sz w:val="28"/>
                <w:szCs w:val="28"/>
              </w:rPr>
            </w:pPr>
            <w:r w:rsidRPr="00BC2C79">
              <w:rPr>
                <w:rFonts w:ascii="Times New Roman" w:hAnsi="Times New Roman" w:cs="Times New Roman"/>
                <w:sz w:val="28"/>
                <w:szCs w:val="28"/>
              </w:rPr>
              <w:t>б) погребение</w:t>
            </w:r>
          </w:p>
        </w:tc>
        <w:tc>
          <w:tcPr>
            <w:tcW w:w="2127" w:type="dxa"/>
            <w:tcBorders>
              <w:top w:val="single" w:sz="4" w:space="0" w:color="auto"/>
              <w:left w:val="single" w:sz="4" w:space="0" w:color="auto"/>
              <w:bottom w:val="single" w:sz="4" w:space="0" w:color="auto"/>
              <w:right w:val="single" w:sz="4" w:space="0" w:color="auto"/>
            </w:tcBorders>
          </w:tcPr>
          <w:p w:rsidR="009D69AD" w:rsidRPr="00BC2C79" w:rsidRDefault="009D69AD" w:rsidP="00235B0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r w:rsidRPr="00BC2C79">
              <w:rPr>
                <w:rFonts w:ascii="Times New Roman" w:hAnsi="Times New Roman" w:cs="Times New Roman"/>
                <w:sz w:val="28"/>
                <w:szCs w:val="28"/>
              </w:rPr>
              <w:t>1 могила</w:t>
            </w:r>
          </w:p>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r w:rsidRPr="00BC2C79">
              <w:rPr>
                <w:rFonts w:ascii="Times New Roman" w:hAnsi="Times New Roman" w:cs="Times New Roman"/>
                <w:sz w:val="28"/>
                <w:szCs w:val="28"/>
              </w:rPr>
              <w:t>1 погребение</w:t>
            </w:r>
          </w:p>
        </w:tc>
        <w:tc>
          <w:tcPr>
            <w:tcW w:w="2268" w:type="dxa"/>
            <w:tcBorders>
              <w:top w:val="single" w:sz="4" w:space="0" w:color="auto"/>
              <w:left w:val="single" w:sz="4" w:space="0" w:color="auto"/>
              <w:bottom w:val="single" w:sz="4" w:space="0" w:color="auto"/>
              <w:right w:val="single" w:sz="4" w:space="0" w:color="auto"/>
            </w:tcBorders>
          </w:tcPr>
          <w:p w:rsidR="009D69AD" w:rsidRPr="00BC2C79" w:rsidRDefault="009D69AD" w:rsidP="00235B0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r w:rsidRPr="00BC2C79">
              <w:rPr>
                <w:rFonts w:ascii="Times New Roman" w:hAnsi="Times New Roman" w:cs="Times New Roman"/>
                <w:sz w:val="28"/>
                <w:szCs w:val="28"/>
              </w:rPr>
              <w:t>1603 руб. 09 коп.</w:t>
            </w:r>
          </w:p>
          <w:p w:rsidR="009D69AD" w:rsidRPr="00BC2C79" w:rsidRDefault="009D69AD" w:rsidP="00235B0D">
            <w:pPr>
              <w:widowControl w:val="0"/>
              <w:autoSpaceDE w:val="0"/>
              <w:autoSpaceDN w:val="0"/>
              <w:adjustRightInd w:val="0"/>
              <w:spacing w:after="0" w:line="240" w:lineRule="auto"/>
              <w:rPr>
                <w:rFonts w:ascii="Times New Roman" w:hAnsi="Times New Roman" w:cs="Times New Roman"/>
                <w:sz w:val="28"/>
                <w:szCs w:val="28"/>
              </w:rPr>
            </w:pPr>
            <w:r w:rsidRPr="00BC2C79">
              <w:rPr>
                <w:rFonts w:ascii="Times New Roman" w:hAnsi="Times New Roman" w:cs="Times New Roman"/>
                <w:sz w:val="28"/>
                <w:szCs w:val="28"/>
              </w:rPr>
              <w:t>758 руб. 26 коп.</w:t>
            </w:r>
          </w:p>
        </w:tc>
      </w:tr>
      <w:tr w:rsidR="009D69AD" w:rsidRPr="00BC2C79" w:rsidTr="00235B0D">
        <w:tc>
          <w:tcPr>
            <w:tcW w:w="567" w:type="dxa"/>
            <w:tcBorders>
              <w:top w:val="single" w:sz="4" w:space="0" w:color="auto"/>
              <w:left w:val="single" w:sz="4" w:space="0" w:color="auto"/>
              <w:bottom w:val="single" w:sz="4" w:space="0" w:color="auto"/>
              <w:right w:val="single" w:sz="4" w:space="0" w:color="auto"/>
            </w:tcBorders>
          </w:tcPr>
          <w:p w:rsidR="009D69AD" w:rsidRPr="00BC2C79" w:rsidRDefault="009D69AD" w:rsidP="00235B0D">
            <w:pPr>
              <w:widowControl w:val="0"/>
              <w:autoSpaceDE w:val="0"/>
              <w:autoSpaceDN w:val="0"/>
              <w:adjustRightInd w:val="0"/>
              <w:spacing w:after="0" w:line="240" w:lineRule="auto"/>
              <w:jc w:val="both"/>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rPr>
                <w:rFonts w:ascii="Times New Roman" w:hAnsi="Times New Roman" w:cs="Times New Roman"/>
                <w:sz w:val="28"/>
                <w:szCs w:val="28"/>
              </w:rPr>
            </w:pPr>
            <w:r w:rsidRPr="00BC2C79">
              <w:rPr>
                <w:rFonts w:ascii="Times New Roman" w:hAnsi="Times New Roman" w:cs="Times New Roman"/>
                <w:sz w:val="28"/>
                <w:szCs w:val="28"/>
              </w:rPr>
              <w:t>Итого  стоимость услуг, предоставляемых согласно гарантированному перечню услуг по погребению</w:t>
            </w:r>
          </w:p>
        </w:tc>
        <w:tc>
          <w:tcPr>
            <w:tcW w:w="2127"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r w:rsidRPr="00BC2C79">
              <w:rPr>
                <w:rFonts w:ascii="Times New Roman" w:hAnsi="Times New Roman" w:cs="Times New Roman"/>
                <w:sz w:val="28"/>
                <w:szCs w:val="28"/>
              </w:rPr>
              <w:t>1 погребение</w:t>
            </w:r>
          </w:p>
        </w:tc>
        <w:tc>
          <w:tcPr>
            <w:tcW w:w="2268" w:type="dxa"/>
            <w:tcBorders>
              <w:top w:val="single" w:sz="4" w:space="0" w:color="auto"/>
              <w:left w:val="single" w:sz="4" w:space="0" w:color="auto"/>
              <w:bottom w:val="single" w:sz="4" w:space="0" w:color="auto"/>
              <w:right w:val="single" w:sz="4" w:space="0" w:color="auto"/>
            </w:tcBorders>
          </w:tcPr>
          <w:p w:rsidR="009D69AD" w:rsidRPr="00BC2C79" w:rsidRDefault="009D69AD" w:rsidP="00235B0D">
            <w:pPr>
              <w:spacing w:after="0" w:line="240" w:lineRule="auto"/>
              <w:rPr>
                <w:rFonts w:ascii="Times New Roman" w:eastAsia="Times New Roman" w:hAnsi="Times New Roman" w:cs="Times New Roman"/>
                <w:sz w:val="28"/>
                <w:szCs w:val="28"/>
              </w:rPr>
            </w:pPr>
            <w:r w:rsidRPr="00BC2C79">
              <w:rPr>
                <w:rFonts w:ascii="Times New Roman" w:hAnsi="Times New Roman" w:cs="Times New Roman"/>
                <w:sz w:val="28"/>
                <w:szCs w:val="28"/>
              </w:rPr>
              <w:t xml:space="preserve">5946 руб. 47 коп. </w:t>
            </w:r>
          </w:p>
          <w:p w:rsidR="009D69AD" w:rsidRPr="00BC2C79" w:rsidRDefault="009D69AD" w:rsidP="00235B0D">
            <w:pPr>
              <w:spacing w:after="0" w:line="240" w:lineRule="auto"/>
              <w:rPr>
                <w:rFonts w:ascii="Times New Roman" w:hAnsi="Times New Roman" w:cs="Times New Roman"/>
                <w:sz w:val="28"/>
                <w:szCs w:val="28"/>
              </w:rPr>
            </w:pPr>
          </w:p>
        </w:tc>
      </w:tr>
    </w:tbl>
    <w:p w:rsidR="009D69AD" w:rsidRPr="00BC2C79" w:rsidRDefault="009D69AD" w:rsidP="009D69AD">
      <w:pPr>
        <w:spacing w:after="0" w:line="240" w:lineRule="auto"/>
        <w:jc w:val="right"/>
        <w:rPr>
          <w:rFonts w:ascii="Times New Roman" w:hAnsi="Times New Roman" w:cs="Times New Roman"/>
          <w:sz w:val="28"/>
          <w:szCs w:val="28"/>
        </w:rPr>
      </w:pPr>
    </w:p>
    <w:p w:rsidR="009D69AD" w:rsidRPr="00BC2C79" w:rsidRDefault="009D69AD" w:rsidP="009D69AD">
      <w:pPr>
        <w:spacing w:after="0" w:line="240" w:lineRule="auto"/>
        <w:jc w:val="right"/>
        <w:rPr>
          <w:rFonts w:ascii="Times New Roman" w:hAnsi="Times New Roman" w:cs="Times New Roman"/>
          <w:sz w:val="28"/>
          <w:szCs w:val="28"/>
        </w:rPr>
      </w:pPr>
    </w:p>
    <w:p w:rsidR="009D69AD" w:rsidRPr="00BC2C79" w:rsidRDefault="009D69AD" w:rsidP="009D69AD">
      <w:pPr>
        <w:spacing w:after="0" w:line="240" w:lineRule="auto"/>
        <w:jc w:val="right"/>
        <w:rPr>
          <w:rFonts w:ascii="Times New Roman" w:hAnsi="Times New Roman" w:cs="Times New Roman"/>
          <w:sz w:val="28"/>
          <w:szCs w:val="28"/>
        </w:rPr>
      </w:pPr>
    </w:p>
    <w:p w:rsidR="009D69AD" w:rsidRPr="00BC2C79" w:rsidRDefault="009D69AD" w:rsidP="009D69AD">
      <w:pPr>
        <w:spacing w:after="0" w:line="240" w:lineRule="auto"/>
        <w:jc w:val="right"/>
        <w:rPr>
          <w:rFonts w:ascii="Times New Roman" w:hAnsi="Times New Roman" w:cs="Times New Roman"/>
          <w:sz w:val="28"/>
          <w:szCs w:val="28"/>
        </w:rPr>
      </w:pPr>
    </w:p>
    <w:p w:rsidR="009D69AD" w:rsidRPr="00BC2C79" w:rsidRDefault="009D69AD" w:rsidP="009D69AD">
      <w:pPr>
        <w:spacing w:after="0" w:line="240" w:lineRule="auto"/>
        <w:jc w:val="right"/>
        <w:rPr>
          <w:rFonts w:ascii="Times New Roman" w:hAnsi="Times New Roman" w:cs="Times New Roman"/>
          <w:sz w:val="28"/>
          <w:szCs w:val="28"/>
        </w:rPr>
      </w:pPr>
    </w:p>
    <w:p w:rsidR="009D69AD" w:rsidRPr="00BC2C79" w:rsidRDefault="009D69AD" w:rsidP="009D69AD">
      <w:pPr>
        <w:spacing w:after="0" w:line="240" w:lineRule="auto"/>
        <w:jc w:val="right"/>
        <w:rPr>
          <w:rFonts w:ascii="Times New Roman" w:hAnsi="Times New Roman" w:cs="Times New Roman"/>
          <w:sz w:val="28"/>
          <w:szCs w:val="28"/>
        </w:rPr>
      </w:pPr>
    </w:p>
    <w:p w:rsidR="009D69AD" w:rsidRPr="00BC2C79" w:rsidRDefault="009D69AD" w:rsidP="009D69AD">
      <w:pPr>
        <w:spacing w:after="0" w:line="240" w:lineRule="auto"/>
        <w:jc w:val="right"/>
        <w:rPr>
          <w:rFonts w:ascii="Times New Roman" w:hAnsi="Times New Roman" w:cs="Times New Roman"/>
          <w:sz w:val="28"/>
          <w:szCs w:val="28"/>
        </w:rPr>
      </w:pPr>
    </w:p>
    <w:p w:rsidR="009D69AD" w:rsidRPr="00BC2C79" w:rsidRDefault="009D69AD" w:rsidP="009D69AD">
      <w:pPr>
        <w:spacing w:after="0" w:line="240" w:lineRule="auto"/>
        <w:jc w:val="right"/>
        <w:rPr>
          <w:rFonts w:ascii="Times New Roman" w:hAnsi="Times New Roman" w:cs="Times New Roman"/>
          <w:sz w:val="28"/>
          <w:szCs w:val="28"/>
        </w:rPr>
      </w:pPr>
    </w:p>
    <w:p w:rsidR="009D69AD" w:rsidRPr="00BC2C79" w:rsidRDefault="009D69AD" w:rsidP="009D69AD">
      <w:pPr>
        <w:spacing w:after="0" w:line="240" w:lineRule="auto"/>
        <w:jc w:val="right"/>
        <w:rPr>
          <w:rFonts w:ascii="Times New Roman" w:hAnsi="Times New Roman" w:cs="Times New Roman"/>
          <w:sz w:val="28"/>
          <w:szCs w:val="28"/>
        </w:rPr>
      </w:pPr>
    </w:p>
    <w:p w:rsidR="009D69AD" w:rsidRPr="00BC2C79" w:rsidRDefault="009D69AD" w:rsidP="009D69AD">
      <w:pPr>
        <w:spacing w:after="0" w:line="240" w:lineRule="auto"/>
        <w:jc w:val="right"/>
        <w:rPr>
          <w:rFonts w:ascii="Times New Roman" w:hAnsi="Times New Roman" w:cs="Times New Roman"/>
          <w:sz w:val="28"/>
          <w:szCs w:val="28"/>
        </w:rPr>
      </w:pPr>
    </w:p>
    <w:p w:rsidR="009D69AD" w:rsidRPr="00BC2C79" w:rsidRDefault="009D69AD" w:rsidP="009D69AD">
      <w:pPr>
        <w:spacing w:after="0" w:line="240" w:lineRule="auto"/>
        <w:jc w:val="right"/>
        <w:rPr>
          <w:rFonts w:ascii="Times New Roman" w:hAnsi="Times New Roman" w:cs="Times New Roman"/>
          <w:sz w:val="28"/>
          <w:szCs w:val="28"/>
        </w:rPr>
      </w:pPr>
    </w:p>
    <w:p w:rsidR="009D69AD" w:rsidRPr="00BC2C79" w:rsidRDefault="009D69AD" w:rsidP="009D69AD">
      <w:pPr>
        <w:spacing w:after="0" w:line="240" w:lineRule="auto"/>
        <w:jc w:val="right"/>
        <w:rPr>
          <w:rFonts w:ascii="Times New Roman" w:hAnsi="Times New Roman" w:cs="Times New Roman"/>
          <w:sz w:val="28"/>
          <w:szCs w:val="28"/>
        </w:rPr>
      </w:pPr>
    </w:p>
    <w:p w:rsidR="009D69AD" w:rsidRPr="00BC2C79" w:rsidRDefault="009D69AD" w:rsidP="009D69AD">
      <w:pPr>
        <w:spacing w:after="0" w:line="240" w:lineRule="auto"/>
        <w:jc w:val="right"/>
        <w:rPr>
          <w:rFonts w:ascii="Times New Roman" w:hAnsi="Times New Roman" w:cs="Times New Roman"/>
          <w:sz w:val="28"/>
          <w:szCs w:val="28"/>
        </w:rPr>
      </w:pPr>
    </w:p>
    <w:p w:rsidR="009D69AD" w:rsidRPr="00BC2C79" w:rsidRDefault="009D69AD" w:rsidP="009D69AD">
      <w:pPr>
        <w:spacing w:after="0" w:line="240" w:lineRule="auto"/>
        <w:jc w:val="right"/>
        <w:rPr>
          <w:rFonts w:ascii="Times New Roman" w:hAnsi="Times New Roman" w:cs="Times New Roman"/>
          <w:sz w:val="28"/>
          <w:szCs w:val="28"/>
        </w:rPr>
      </w:pPr>
    </w:p>
    <w:p w:rsidR="009D69AD" w:rsidRPr="00BC2C79" w:rsidRDefault="009D69AD" w:rsidP="009D69AD">
      <w:pPr>
        <w:spacing w:after="0" w:line="240" w:lineRule="auto"/>
        <w:jc w:val="right"/>
        <w:rPr>
          <w:rFonts w:ascii="Times New Roman" w:hAnsi="Times New Roman" w:cs="Times New Roman"/>
          <w:sz w:val="28"/>
          <w:szCs w:val="28"/>
        </w:rPr>
      </w:pPr>
    </w:p>
    <w:p w:rsidR="009D69AD" w:rsidRPr="00BC2C79" w:rsidRDefault="009D69AD" w:rsidP="009D69AD">
      <w:pPr>
        <w:spacing w:after="0" w:line="240" w:lineRule="auto"/>
        <w:jc w:val="right"/>
        <w:rPr>
          <w:rFonts w:ascii="Times New Roman" w:hAnsi="Times New Roman" w:cs="Times New Roman"/>
          <w:sz w:val="28"/>
          <w:szCs w:val="28"/>
        </w:rPr>
      </w:pPr>
    </w:p>
    <w:p w:rsidR="009D69AD" w:rsidRPr="00BC2C79" w:rsidRDefault="009D69AD" w:rsidP="009D69AD">
      <w:pPr>
        <w:spacing w:after="0" w:line="240" w:lineRule="auto"/>
        <w:jc w:val="right"/>
        <w:rPr>
          <w:rFonts w:ascii="Times New Roman" w:hAnsi="Times New Roman" w:cs="Times New Roman"/>
          <w:sz w:val="28"/>
          <w:szCs w:val="28"/>
        </w:rPr>
      </w:pPr>
    </w:p>
    <w:p w:rsidR="009D69AD" w:rsidRPr="00BC2C79" w:rsidRDefault="009D69AD" w:rsidP="009D69AD">
      <w:pPr>
        <w:spacing w:after="0" w:line="240" w:lineRule="auto"/>
        <w:jc w:val="right"/>
        <w:rPr>
          <w:rFonts w:ascii="Times New Roman" w:hAnsi="Times New Roman" w:cs="Times New Roman"/>
          <w:sz w:val="28"/>
          <w:szCs w:val="28"/>
        </w:rPr>
      </w:pPr>
    </w:p>
    <w:p w:rsidR="009D69AD" w:rsidRPr="00BC2C79" w:rsidRDefault="009D69AD" w:rsidP="009D69AD">
      <w:pPr>
        <w:spacing w:after="0" w:line="240" w:lineRule="auto"/>
        <w:jc w:val="right"/>
        <w:rPr>
          <w:rFonts w:ascii="Times New Roman" w:hAnsi="Times New Roman" w:cs="Times New Roman"/>
          <w:sz w:val="28"/>
          <w:szCs w:val="28"/>
        </w:rPr>
      </w:pPr>
      <w:r w:rsidRPr="00BC2C79">
        <w:rPr>
          <w:rFonts w:ascii="Times New Roman" w:hAnsi="Times New Roman" w:cs="Times New Roman"/>
          <w:sz w:val="28"/>
          <w:szCs w:val="28"/>
        </w:rPr>
        <w:lastRenderedPageBreak/>
        <w:t>Приложение  2</w:t>
      </w:r>
    </w:p>
    <w:p w:rsidR="009D69AD" w:rsidRPr="00BC2C79" w:rsidRDefault="009D69AD" w:rsidP="009D69AD">
      <w:pPr>
        <w:spacing w:after="0" w:line="240" w:lineRule="auto"/>
        <w:jc w:val="both"/>
        <w:rPr>
          <w:rFonts w:ascii="Times New Roman" w:hAnsi="Times New Roman" w:cs="Times New Roman"/>
          <w:sz w:val="28"/>
          <w:szCs w:val="28"/>
        </w:rPr>
      </w:pPr>
      <w:r w:rsidRPr="00BC2C79">
        <w:rPr>
          <w:rFonts w:ascii="Times New Roman" w:hAnsi="Times New Roman" w:cs="Times New Roman"/>
          <w:sz w:val="28"/>
          <w:szCs w:val="28"/>
        </w:rPr>
        <w:tab/>
        <w:t>Стоимость услуг,  согласно гарантированному перечню услуг по погребению, оказываемых на территории Ольховского муниципального района Волгоградской области, возмещаемых за счет средств бюджета Волгоградской области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7"/>
        <w:gridCol w:w="4536"/>
        <w:gridCol w:w="2127"/>
        <w:gridCol w:w="2268"/>
      </w:tblGrid>
      <w:tr w:rsidR="009D69AD" w:rsidRPr="00BC2C79" w:rsidTr="00235B0D">
        <w:tc>
          <w:tcPr>
            <w:tcW w:w="567"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proofErr w:type="spellStart"/>
            <w:r w:rsidRPr="00BC2C79">
              <w:rPr>
                <w:rFonts w:ascii="Times New Roman" w:hAnsi="Times New Roman" w:cs="Times New Roman"/>
                <w:sz w:val="28"/>
                <w:szCs w:val="28"/>
              </w:rPr>
              <w:t>п</w:t>
            </w:r>
            <w:proofErr w:type="spellEnd"/>
            <w:r w:rsidRPr="00BC2C79">
              <w:rPr>
                <w:rFonts w:ascii="Times New Roman" w:hAnsi="Times New Roman" w:cs="Times New Roman"/>
                <w:sz w:val="28"/>
                <w:szCs w:val="28"/>
              </w:rPr>
              <w:t>/</w:t>
            </w:r>
            <w:proofErr w:type="spellStart"/>
            <w:r w:rsidRPr="00BC2C79">
              <w:rPr>
                <w:rFonts w:ascii="Times New Roman" w:hAnsi="Times New Roman" w:cs="Times New Roman"/>
                <w:sz w:val="28"/>
                <w:szCs w:val="28"/>
              </w:rPr>
              <w:t>п</w:t>
            </w:r>
            <w:proofErr w:type="spellEnd"/>
          </w:p>
        </w:tc>
        <w:tc>
          <w:tcPr>
            <w:tcW w:w="4536"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r w:rsidRPr="00BC2C79">
              <w:rPr>
                <w:rFonts w:ascii="Times New Roman" w:hAnsi="Times New Roman" w:cs="Times New Roman"/>
                <w:sz w:val="28"/>
                <w:szCs w:val="28"/>
              </w:rPr>
              <w:t>Гарантированный перечень услуг по погребению</w:t>
            </w:r>
          </w:p>
        </w:tc>
        <w:tc>
          <w:tcPr>
            <w:tcW w:w="2127"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r w:rsidRPr="00BC2C79">
              <w:rPr>
                <w:rFonts w:ascii="Times New Roman" w:hAnsi="Times New Roman" w:cs="Times New Roman"/>
                <w:sz w:val="28"/>
                <w:szCs w:val="28"/>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r w:rsidRPr="00BC2C79">
              <w:rPr>
                <w:rFonts w:ascii="Times New Roman" w:hAnsi="Times New Roman" w:cs="Times New Roman"/>
                <w:sz w:val="28"/>
                <w:szCs w:val="28"/>
              </w:rPr>
              <w:t xml:space="preserve"> Стоимость (рублей)</w:t>
            </w:r>
          </w:p>
        </w:tc>
      </w:tr>
      <w:tr w:rsidR="009D69AD" w:rsidRPr="00BC2C79" w:rsidTr="00235B0D">
        <w:tc>
          <w:tcPr>
            <w:tcW w:w="567"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r w:rsidRPr="00BC2C79">
              <w:rPr>
                <w:rFonts w:ascii="Times New Roman" w:hAnsi="Times New Roman" w:cs="Times New Roman"/>
                <w:sz w:val="28"/>
                <w:szCs w:val="28"/>
              </w:rPr>
              <w:t>1.</w:t>
            </w:r>
          </w:p>
        </w:tc>
        <w:tc>
          <w:tcPr>
            <w:tcW w:w="4536"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rPr>
                <w:rFonts w:ascii="Times New Roman" w:hAnsi="Times New Roman" w:cs="Times New Roman"/>
                <w:sz w:val="28"/>
                <w:szCs w:val="28"/>
              </w:rPr>
            </w:pPr>
            <w:r w:rsidRPr="00BC2C79">
              <w:rPr>
                <w:rFonts w:ascii="Times New Roman" w:hAnsi="Times New Roman" w:cs="Times New Roman"/>
                <w:sz w:val="28"/>
                <w:szCs w:val="28"/>
              </w:rPr>
              <w:t>Оформление документов, необходимых для погребения</w:t>
            </w:r>
          </w:p>
        </w:tc>
        <w:tc>
          <w:tcPr>
            <w:tcW w:w="2127"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r w:rsidRPr="00BC2C79">
              <w:rPr>
                <w:rFonts w:ascii="Times New Roman" w:hAnsi="Times New Roman" w:cs="Times New Roman"/>
                <w:sz w:val="28"/>
                <w:szCs w:val="28"/>
              </w:rPr>
              <w:t>1 оформление</w:t>
            </w:r>
          </w:p>
        </w:tc>
        <w:tc>
          <w:tcPr>
            <w:tcW w:w="2268"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r w:rsidRPr="00BC2C79">
              <w:rPr>
                <w:rFonts w:ascii="Times New Roman" w:hAnsi="Times New Roman" w:cs="Times New Roman"/>
                <w:sz w:val="28"/>
                <w:szCs w:val="28"/>
              </w:rPr>
              <w:t>бесплатно</w:t>
            </w:r>
          </w:p>
        </w:tc>
      </w:tr>
      <w:tr w:rsidR="009D69AD" w:rsidRPr="00BC2C79" w:rsidTr="00235B0D">
        <w:tc>
          <w:tcPr>
            <w:tcW w:w="567"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r w:rsidRPr="00BC2C79">
              <w:rPr>
                <w:rFonts w:ascii="Times New Roman" w:hAnsi="Times New Roman" w:cs="Times New Roman"/>
                <w:sz w:val="28"/>
                <w:szCs w:val="28"/>
              </w:rPr>
              <w:t>2.</w:t>
            </w:r>
          </w:p>
        </w:tc>
        <w:tc>
          <w:tcPr>
            <w:tcW w:w="4536"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rPr>
                <w:rFonts w:ascii="Times New Roman" w:eastAsia="Times New Roman" w:hAnsi="Times New Roman" w:cs="Times New Roman"/>
                <w:sz w:val="28"/>
                <w:szCs w:val="28"/>
              </w:rPr>
            </w:pPr>
            <w:r w:rsidRPr="00BC2C79">
              <w:rPr>
                <w:rFonts w:ascii="Times New Roman" w:hAnsi="Times New Roman" w:cs="Times New Roman"/>
                <w:sz w:val="28"/>
                <w:szCs w:val="28"/>
              </w:rPr>
              <w:t>Предоставление и доставка гроба и других предметов, необходимых для погребения:</w:t>
            </w:r>
          </w:p>
          <w:p w:rsidR="009D69AD" w:rsidRPr="00BC2C79" w:rsidRDefault="009D69AD" w:rsidP="00235B0D">
            <w:pPr>
              <w:widowControl w:val="0"/>
              <w:autoSpaceDE w:val="0"/>
              <w:autoSpaceDN w:val="0"/>
              <w:adjustRightInd w:val="0"/>
              <w:spacing w:after="0" w:line="240" w:lineRule="auto"/>
              <w:rPr>
                <w:rFonts w:ascii="Times New Roman" w:hAnsi="Times New Roman" w:cs="Times New Roman"/>
                <w:sz w:val="28"/>
                <w:szCs w:val="28"/>
              </w:rPr>
            </w:pPr>
            <w:r w:rsidRPr="00BC2C79">
              <w:rPr>
                <w:rFonts w:ascii="Times New Roman" w:hAnsi="Times New Roman" w:cs="Times New Roman"/>
                <w:sz w:val="28"/>
                <w:szCs w:val="28"/>
              </w:rPr>
              <w:t>а) гроб деревянный  не драпированный</w:t>
            </w:r>
          </w:p>
          <w:p w:rsidR="009D69AD" w:rsidRPr="00BC2C79" w:rsidRDefault="009D69AD" w:rsidP="00235B0D">
            <w:pPr>
              <w:widowControl w:val="0"/>
              <w:autoSpaceDE w:val="0"/>
              <w:autoSpaceDN w:val="0"/>
              <w:adjustRightInd w:val="0"/>
              <w:spacing w:after="0" w:line="240" w:lineRule="auto"/>
              <w:rPr>
                <w:rFonts w:ascii="Times New Roman" w:hAnsi="Times New Roman" w:cs="Times New Roman"/>
                <w:sz w:val="28"/>
                <w:szCs w:val="28"/>
              </w:rPr>
            </w:pPr>
            <w:r w:rsidRPr="00BC2C79">
              <w:rPr>
                <w:rFonts w:ascii="Times New Roman" w:hAnsi="Times New Roman" w:cs="Times New Roman"/>
                <w:sz w:val="28"/>
                <w:szCs w:val="28"/>
              </w:rPr>
              <w:t>б) доставка гроба и других предметов, необходимых для погребения, на дом или в морг</w:t>
            </w:r>
          </w:p>
        </w:tc>
        <w:tc>
          <w:tcPr>
            <w:tcW w:w="2127" w:type="dxa"/>
            <w:tcBorders>
              <w:top w:val="single" w:sz="4" w:space="0" w:color="auto"/>
              <w:left w:val="single" w:sz="4" w:space="0" w:color="auto"/>
              <w:bottom w:val="single" w:sz="4" w:space="0" w:color="auto"/>
              <w:right w:val="single" w:sz="4" w:space="0" w:color="auto"/>
            </w:tcBorders>
          </w:tcPr>
          <w:p w:rsidR="009D69AD" w:rsidRPr="00BC2C79" w:rsidRDefault="009D69AD" w:rsidP="00235B0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D69AD" w:rsidRPr="00BC2C79" w:rsidRDefault="009D69AD" w:rsidP="00235B0D">
            <w:pPr>
              <w:widowControl w:val="0"/>
              <w:autoSpaceDE w:val="0"/>
              <w:autoSpaceDN w:val="0"/>
              <w:adjustRightInd w:val="0"/>
              <w:spacing w:after="0" w:line="240" w:lineRule="auto"/>
              <w:jc w:val="both"/>
              <w:rPr>
                <w:rFonts w:ascii="Times New Roman" w:hAnsi="Times New Roman" w:cs="Times New Roman"/>
                <w:sz w:val="28"/>
                <w:szCs w:val="28"/>
              </w:rPr>
            </w:pPr>
          </w:p>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p>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r w:rsidRPr="00BC2C79">
              <w:rPr>
                <w:rFonts w:ascii="Times New Roman" w:hAnsi="Times New Roman" w:cs="Times New Roman"/>
                <w:sz w:val="28"/>
                <w:szCs w:val="28"/>
              </w:rPr>
              <w:t>1 гроб</w:t>
            </w:r>
          </w:p>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p>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r w:rsidRPr="00BC2C79">
              <w:rPr>
                <w:rFonts w:ascii="Times New Roman" w:hAnsi="Times New Roman" w:cs="Times New Roman"/>
                <w:sz w:val="28"/>
                <w:szCs w:val="28"/>
              </w:rPr>
              <w:t>1 доставка</w:t>
            </w:r>
          </w:p>
        </w:tc>
        <w:tc>
          <w:tcPr>
            <w:tcW w:w="2268" w:type="dxa"/>
            <w:tcBorders>
              <w:top w:val="single" w:sz="4" w:space="0" w:color="auto"/>
              <w:left w:val="single" w:sz="4" w:space="0" w:color="auto"/>
              <w:bottom w:val="single" w:sz="4" w:space="0" w:color="auto"/>
              <w:right w:val="single" w:sz="4" w:space="0" w:color="auto"/>
            </w:tcBorders>
          </w:tcPr>
          <w:p w:rsidR="009D69AD" w:rsidRPr="00BC2C79" w:rsidRDefault="009D69AD" w:rsidP="00235B0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D69AD" w:rsidRPr="00BC2C79" w:rsidRDefault="009D69AD" w:rsidP="00235B0D">
            <w:pPr>
              <w:widowControl w:val="0"/>
              <w:autoSpaceDE w:val="0"/>
              <w:autoSpaceDN w:val="0"/>
              <w:adjustRightInd w:val="0"/>
              <w:spacing w:after="0" w:line="240" w:lineRule="auto"/>
              <w:jc w:val="both"/>
              <w:rPr>
                <w:rFonts w:ascii="Times New Roman" w:hAnsi="Times New Roman" w:cs="Times New Roman"/>
                <w:sz w:val="28"/>
                <w:szCs w:val="28"/>
              </w:rPr>
            </w:pPr>
          </w:p>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p>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r w:rsidRPr="00BC2C79">
              <w:rPr>
                <w:rFonts w:ascii="Times New Roman" w:hAnsi="Times New Roman" w:cs="Times New Roman"/>
                <w:sz w:val="28"/>
                <w:szCs w:val="28"/>
              </w:rPr>
              <w:t>1564 руб. 50 коп.</w:t>
            </w:r>
          </w:p>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p>
          <w:p w:rsidR="009D69AD" w:rsidRPr="00BC2C79" w:rsidRDefault="009D69AD" w:rsidP="00235B0D">
            <w:pPr>
              <w:widowControl w:val="0"/>
              <w:autoSpaceDE w:val="0"/>
              <w:autoSpaceDN w:val="0"/>
              <w:adjustRightInd w:val="0"/>
              <w:spacing w:after="0" w:line="240" w:lineRule="auto"/>
              <w:rPr>
                <w:rFonts w:ascii="Times New Roman" w:hAnsi="Times New Roman" w:cs="Times New Roman"/>
                <w:sz w:val="28"/>
                <w:szCs w:val="28"/>
              </w:rPr>
            </w:pPr>
            <w:r w:rsidRPr="00BC2C79">
              <w:rPr>
                <w:rFonts w:ascii="Times New Roman" w:hAnsi="Times New Roman" w:cs="Times New Roman"/>
                <w:sz w:val="28"/>
                <w:szCs w:val="28"/>
              </w:rPr>
              <w:t>834 руб. 40 коп.</w:t>
            </w:r>
          </w:p>
        </w:tc>
      </w:tr>
      <w:tr w:rsidR="009D69AD" w:rsidRPr="00BC2C79" w:rsidTr="00235B0D">
        <w:tc>
          <w:tcPr>
            <w:tcW w:w="567"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r w:rsidRPr="00BC2C79">
              <w:rPr>
                <w:rFonts w:ascii="Times New Roman" w:hAnsi="Times New Roman" w:cs="Times New Roman"/>
                <w:sz w:val="28"/>
                <w:szCs w:val="28"/>
              </w:rPr>
              <w:t>3.</w:t>
            </w:r>
          </w:p>
        </w:tc>
        <w:tc>
          <w:tcPr>
            <w:tcW w:w="4536"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rPr>
                <w:rFonts w:ascii="Times New Roman" w:hAnsi="Times New Roman" w:cs="Times New Roman"/>
                <w:sz w:val="28"/>
                <w:szCs w:val="28"/>
              </w:rPr>
            </w:pPr>
            <w:r w:rsidRPr="00BC2C79">
              <w:rPr>
                <w:rFonts w:ascii="Times New Roman" w:hAnsi="Times New Roman" w:cs="Times New Roman"/>
                <w:sz w:val="28"/>
                <w:szCs w:val="28"/>
              </w:rPr>
              <w:t>Перевозка тела умершего на кладбище</w:t>
            </w:r>
          </w:p>
        </w:tc>
        <w:tc>
          <w:tcPr>
            <w:tcW w:w="2127"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r w:rsidRPr="00BC2C79">
              <w:rPr>
                <w:rFonts w:ascii="Times New Roman" w:hAnsi="Times New Roman" w:cs="Times New Roman"/>
                <w:sz w:val="28"/>
                <w:szCs w:val="28"/>
              </w:rPr>
              <w:t>1 перевозка</w:t>
            </w:r>
          </w:p>
        </w:tc>
        <w:tc>
          <w:tcPr>
            <w:tcW w:w="2268"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r w:rsidRPr="00BC2C79">
              <w:rPr>
                <w:rFonts w:ascii="Times New Roman" w:hAnsi="Times New Roman" w:cs="Times New Roman"/>
                <w:sz w:val="28"/>
                <w:szCs w:val="28"/>
              </w:rPr>
              <w:t>1251 руб.60 коп.</w:t>
            </w:r>
          </w:p>
        </w:tc>
      </w:tr>
      <w:tr w:rsidR="009D69AD" w:rsidRPr="00BC2C79" w:rsidTr="00235B0D">
        <w:tc>
          <w:tcPr>
            <w:tcW w:w="567"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r w:rsidRPr="00BC2C79">
              <w:rPr>
                <w:rFonts w:ascii="Times New Roman" w:hAnsi="Times New Roman" w:cs="Times New Roman"/>
                <w:sz w:val="28"/>
                <w:szCs w:val="28"/>
              </w:rPr>
              <w:t>4.</w:t>
            </w:r>
          </w:p>
        </w:tc>
        <w:tc>
          <w:tcPr>
            <w:tcW w:w="4536"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rPr>
                <w:rFonts w:ascii="Times New Roman" w:eastAsia="Times New Roman" w:hAnsi="Times New Roman" w:cs="Times New Roman"/>
                <w:sz w:val="28"/>
                <w:szCs w:val="28"/>
              </w:rPr>
            </w:pPr>
            <w:r w:rsidRPr="00BC2C79">
              <w:rPr>
                <w:rFonts w:ascii="Times New Roman" w:hAnsi="Times New Roman" w:cs="Times New Roman"/>
                <w:sz w:val="28"/>
                <w:szCs w:val="28"/>
              </w:rPr>
              <w:t>Погребение:</w:t>
            </w:r>
          </w:p>
          <w:p w:rsidR="009D69AD" w:rsidRPr="00BC2C79" w:rsidRDefault="009D69AD" w:rsidP="00235B0D">
            <w:pPr>
              <w:widowControl w:val="0"/>
              <w:autoSpaceDE w:val="0"/>
              <w:autoSpaceDN w:val="0"/>
              <w:adjustRightInd w:val="0"/>
              <w:spacing w:after="0" w:line="240" w:lineRule="auto"/>
              <w:rPr>
                <w:rFonts w:ascii="Times New Roman" w:hAnsi="Times New Roman" w:cs="Times New Roman"/>
                <w:sz w:val="28"/>
                <w:szCs w:val="28"/>
              </w:rPr>
            </w:pPr>
            <w:r w:rsidRPr="00BC2C79">
              <w:rPr>
                <w:rFonts w:ascii="Times New Roman" w:hAnsi="Times New Roman" w:cs="Times New Roman"/>
                <w:sz w:val="28"/>
                <w:szCs w:val="28"/>
              </w:rPr>
              <w:t>а) рытье могилы</w:t>
            </w:r>
          </w:p>
          <w:p w:rsidR="009D69AD" w:rsidRPr="00BC2C79" w:rsidRDefault="009D69AD" w:rsidP="00235B0D">
            <w:pPr>
              <w:widowControl w:val="0"/>
              <w:autoSpaceDE w:val="0"/>
              <w:autoSpaceDN w:val="0"/>
              <w:adjustRightInd w:val="0"/>
              <w:spacing w:after="0" w:line="240" w:lineRule="auto"/>
              <w:rPr>
                <w:rFonts w:ascii="Times New Roman" w:hAnsi="Times New Roman" w:cs="Times New Roman"/>
                <w:sz w:val="28"/>
                <w:szCs w:val="28"/>
              </w:rPr>
            </w:pPr>
            <w:r w:rsidRPr="00BC2C79">
              <w:rPr>
                <w:rFonts w:ascii="Times New Roman" w:hAnsi="Times New Roman" w:cs="Times New Roman"/>
                <w:sz w:val="28"/>
                <w:szCs w:val="28"/>
              </w:rPr>
              <w:t>б) погребение</w:t>
            </w:r>
          </w:p>
        </w:tc>
        <w:tc>
          <w:tcPr>
            <w:tcW w:w="2127" w:type="dxa"/>
            <w:tcBorders>
              <w:top w:val="single" w:sz="4" w:space="0" w:color="auto"/>
              <w:left w:val="single" w:sz="4" w:space="0" w:color="auto"/>
              <w:bottom w:val="single" w:sz="4" w:space="0" w:color="auto"/>
              <w:right w:val="single" w:sz="4" w:space="0" w:color="auto"/>
            </w:tcBorders>
          </w:tcPr>
          <w:p w:rsidR="009D69AD" w:rsidRPr="00BC2C79" w:rsidRDefault="009D69AD" w:rsidP="00235B0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r w:rsidRPr="00BC2C79">
              <w:rPr>
                <w:rFonts w:ascii="Times New Roman" w:hAnsi="Times New Roman" w:cs="Times New Roman"/>
                <w:sz w:val="28"/>
                <w:szCs w:val="28"/>
              </w:rPr>
              <w:t>1 могила</w:t>
            </w:r>
          </w:p>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r w:rsidRPr="00BC2C79">
              <w:rPr>
                <w:rFonts w:ascii="Times New Roman" w:hAnsi="Times New Roman" w:cs="Times New Roman"/>
                <w:sz w:val="28"/>
                <w:szCs w:val="28"/>
              </w:rPr>
              <w:t>1 погребение</w:t>
            </w:r>
          </w:p>
        </w:tc>
        <w:tc>
          <w:tcPr>
            <w:tcW w:w="2268" w:type="dxa"/>
            <w:tcBorders>
              <w:top w:val="single" w:sz="4" w:space="0" w:color="auto"/>
              <w:left w:val="single" w:sz="4" w:space="0" w:color="auto"/>
              <w:bottom w:val="single" w:sz="4" w:space="0" w:color="auto"/>
              <w:right w:val="single" w:sz="4" w:space="0" w:color="auto"/>
            </w:tcBorders>
          </w:tcPr>
          <w:p w:rsidR="009D69AD" w:rsidRPr="00BC2C79" w:rsidRDefault="009D69AD" w:rsidP="00235B0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D69AD" w:rsidRPr="00BC2C79" w:rsidRDefault="009D69AD" w:rsidP="00235B0D">
            <w:pPr>
              <w:widowControl w:val="0"/>
              <w:autoSpaceDE w:val="0"/>
              <w:autoSpaceDN w:val="0"/>
              <w:adjustRightInd w:val="0"/>
              <w:spacing w:after="0" w:line="240" w:lineRule="auto"/>
              <w:rPr>
                <w:rFonts w:ascii="Times New Roman" w:hAnsi="Times New Roman" w:cs="Times New Roman"/>
                <w:sz w:val="28"/>
                <w:szCs w:val="28"/>
              </w:rPr>
            </w:pPr>
            <w:r w:rsidRPr="00BC2C79">
              <w:rPr>
                <w:rFonts w:ascii="Times New Roman" w:hAnsi="Times New Roman" w:cs="Times New Roman"/>
                <w:sz w:val="28"/>
                <w:szCs w:val="28"/>
              </w:rPr>
              <w:t>460руб. 20 коп.</w:t>
            </w:r>
          </w:p>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r w:rsidRPr="00BC2C79">
              <w:rPr>
                <w:rFonts w:ascii="Times New Roman" w:hAnsi="Times New Roman" w:cs="Times New Roman"/>
                <w:sz w:val="28"/>
                <w:szCs w:val="28"/>
              </w:rPr>
              <w:t>905 руб.30 коп.</w:t>
            </w:r>
          </w:p>
        </w:tc>
      </w:tr>
      <w:tr w:rsidR="009D69AD" w:rsidRPr="00BC2C79" w:rsidTr="00235B0D">
        <w:tc>
          <w:tcPr>
            <w:tcW w:w="567" w:type="dxa"/>
            <w:tcBorders>
              <w:top w:val="single" w:sz="4" w:space="0" w:color="auto"/>
              <w:left w:val="single" w:sz="4" w:space="0" w:color="auto"/>
              <w:bottom w:val="single" w:sz="4" w:space="0" w:color="auto"/>
              <w:right w:val="single" w:sz="4" w:space="0" w:color="auto"/>
            </w:tcBorders>
          </w:tcPr>
          <w:p w:rsidR="009D69AD" w:rsidRPr="00BC2C79" w:rsidRDefault="009D69AD" w:rsidP="00235B0D">
            <w:pPr>
              <w:widowControl w:val="0"/>
              <w:autoSpaceDE w:val="0"/>
              <w:autoSpaceDN w:val="0"/>
              <w:adjustRightInd w:val="0"/>
              <w:spacing w:after="0" w:line="240" w:lineRule="auto"/>
              <w:jc w:val="both"/>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rPr>
                <w:rFonts w:ascii="Times New Roman" w:hAnsi="Times New Roman" w:cs="Times New Roman"/>
                <w:sz w:val="28"/>
                <w:szCs w:val="28"/>
              </w:rPr>
            </w:pPr>
            <w:r w:rsidRPr="00BC2C79">
              <w:rPr>
                <w:rFonts w:ascii="Times New Roman" w:hAnsi="Times New Roman" w:cs="Times New Roman"/>
                <w:sz w:val="28"/>
                <w:szCs w:val="28"/>
              </w:rPr>
              <w:t>Итого  стоимость услуг, предоставляемых согласно гарантированному перечню услуг по погребению</w:t>
            </w:r>
          </w:p>
        </w:tc>
        <w:tc>
          <w:tcPr>
            <w:tcW w:w="2127"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r w:rsidRPr="00BC2C79">
              <w:rPr>
                <w:rFonts w:ascii="Times New Roman" w:hAnsi="Times New Roman" w:cs="Times New Roman"/>
                <w:sz w:val="28"/>
                <w:szCs w:val="28"/>
              </w:rPr>
              <w:t>1 погребение</w:t>
            </w:r>
          </w:p>
        </w:tc>
        <w:tc>
          <w:tcPr>
            <w:tcW w:w="2268" w:type="dxa"/>
            <w:tcBorders>
              <w:top w:val="single" w:sz="4" w:space="0" w:color="auto"/>
              <w:left w:val="single" w:sz="4" w:space="0" w:color="auto"/>
              <w:bottom w:val="single" w:sz="4" w:space="0" w:color="auto"/>
              <w:right w:val="single" w:sz="4" w:space="0" w:color="auto"/>
            </w:tcBorders>
          </w:tcPr>
          <w:p w:rsidR="009D69AD" w:rsidRPr="00BC2C79" w:rsidRDefault="009D69AD" w:rsidP="00235B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C2C79">
              <w:rPr>
                <w:rFonts w:ascii="Times New Roman" w:hAnsi="Times New Roman" w:cs="Times New Roman"/>
                <w:sz w:val="28"/>
                <w:szCs w:val="28"/>
              </w:rPr>
              <w:t>6016 руб. 00 коп.</w:t>
            </w:r>
          </w:p>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8"/>
                <w:szCs w:val="28"/>
              </w:rPr>
            </w:pPr>
          </w:p>
        </w:tc>
      </w:tr>
    </w:tbl>
    <w:p w:rsidR="009D69AD" w:rsidRPr="00BC2C79" w:rsidRDefault="009D69AD" w:rsidP="009D69AD">
      <w:pPr>
        <w:spacing w:after="0" w:line="240" w:lineRule="auto"/>
        <w:rPr>
          <w:rFonts w:ascii="Times New Roman" w:hAnsi="Times New Roman" w:cs="Times New Roman"/>
          <w:sz w:val="28"/>
          <w:szCs w:val="28"/>
        </w:rPr>
      </w:pPr>
    </w:p>
    <w:p w:rsidR="009D69AD" w:rsidRPr="00BC2C79" w:rsidRDefault="009D69AD" w:rsidP="009D69AD">
      <w:pPr>
        <w:spacing w:after="0" w:line="240" w:lineRule="auto"/>
        <w:jc w:val="center"/>
        <w:rPr>
          <w:rFonts w:ascii="Times New Roman" w:hAnsi="Times New Roman" w:cs="Times New Roman"/>
          <w:sz w:val="28"/>
          <w:szCs w:val="28"/>
        </w:rPr>
      </w:pPr>
      <w:r w:rsidRPr="00BC2C79">
        <w:rPr>
          <w:rFonts w:ascii="Times New Roman" w:hAnsi="Times New Roman" w:cs="Times New Roman"/>
          <w:sz w:val="28"/>
          <w:szCs w:val="28"/>
        </w:rPr>
        <w:t xml:space="preserve">                                                                                                    </w:t>
      </w:r>
    </w:p>
    <w:p w:rsidR="009D69AD" w:rsidRPr="00BC2C79" w:rsidRDefault="009D69AD" w:rsidP="009D69AD">
      <w:pPr>
        <w:spacing w:after="0" w:line="240" w:lineRule="auto"/>
        <w:jc w:val="center"/>
        <w:rPr>
          <w:rFonts w:ascii="Times New Roman" w:hAnsi="Times New Roman" w:cs="Times New Roman"/>
          <w:sz w:val="28"/>
          <w:szCs w:val="28"/>
        </w:rPr>
      </w:pPr>
    </w:p>
    <w:p w:rsidR="009D69AD" w:rsidRPr="00BC2C79" w:rsidRDefault="009D69AD" w:rsidP="009D69AD">
      <w:pPr>
        <w:spacing w:after="0" w:line="240" w:lineRule="auto"/>
        <w:jc w:val="center"/>
        <w:rPr>
          <w:rFonts w:ascii="Times New Roman" w:hAnsi="Times New Roman" w:cs="Times New Roman"/>
          <w:sz w:val="28"/>
          <w:szCs w:val="28"/>
        </w:rPr>
      </w:pPr>
    </w:p>
    <w:p w:rsidR="009D69AD" w:rsidRPr="00BC2C79" w:rsidRDefault="009D69AD" w:rsidP="009D69AD">
      <w:pPr>
        <w:spacing w:after="0" w:line="240" w:lineRule="auto"/>
        <w:jc w:val="center"/>
        <w:rPr>
          <w:rFonts w:ascii="Times New Roman" w:hAnsi="Times New Roman" w:cs="Times New Roman"/>
          <w:sz w:val="28"/>
          <w:szCs w:val="28"/>
        </w:rPr>
      </w:pPr>
    </w:p>
    <w:p w:rsidR="009D69AD" w:rsidRPr="00BC2C79" w:rsidRDefault="009D69AD" w:rsidP="009D69AD">
      <w:pPr>
        <w:spacing w:after="0" w:line="240" w:lineRule="auto"/>
        <w:jc w:val="center"/>
        <w:rPr>
          <w:rFonts w:ascii="Times New Roman" w:hAnsi="Times New Roman" w:cs="Times New Roman"/>
          <w:sz w:val="28"/>
          <w:szCs w:val="28"/>
        </w:rPr>
      </w:pPr>
    </w:p>
    <w:p w:rsidR="009D69AD" w:rsidRPr="00BC2C79" w:rsidRDefault="009D69AD" w:rsidP="009D69AD">
      <w:pPr>
        <w:spacing w:after="0" w:line="240" w:lineRule="auto"/>
        <w:jc w:val="center"/>
        <w:rPr>
          <w:rFonts w:ascii="Times New Roman" w:hAnsi="Times New Roman" w:cs="Times New Roman"/>
          <w:sz w:val="28"/>
          <w:szCs w:val="28"/>
        </w:rPr>
      </w:pPr>
    </w:p>
    <w:p w:rsidR="009D69AD" w:rsidRPr="00BC2C79" w:rsidRDefault="009D69AD" w:rsidP="009D69AD">
      <w:pPr>
        <w:spacing w:after="0" w:line="240" w:lineRule="auto"/>
        <w:jc w:val="center"/>
        <w:rPr>
          <w:rFonts w:ascii="Times New Roman" w:hAnsi="Times New Roman" w:cs="Times New Roman"/>
          <w:sz w:val="28"/>
          <w:szCs w:val="28"/>
        </w:rPr>
      </w:pPr>
    </w:p>
    <w:p w:rsidR="009D69AD" w:rsidRPr="00BC2C79" w:rsidRDefault="009D69AD" w:rsidP="009D69AD">
      <w:pPr>
        <w:spacing w:after="0" w:line="240" w:lineRule="auto"/>
        <w:jc w:val="center"/>
        <w:rPr>
          <w:rFonts w:ascii="Times New Roman" w:hAnsi="Times New Roman" w:cs="Times New Roman"/>
          <w:sz w:val="28"/>
          <w:szCs w:val="28"/>
        </w:rPr>
      </w:pPr>
    </w:p>
    <w:p w:rsidR="009D69AD" w:rsidRPr="00BC2C79" w:rsidRDefault="009D69AD" w:rsidP="009D69AD">
      <w:pPr>
        <w:spacing w:after="0" w:line="240" w:lineRule="auto"/>
        <w:jc w:val="center"/>
        <w:rPr>
          <w:rFonts w:ascii="Times New Roman" w:hAnsi="Times New Roman" w:cs="Times New Roman"/>
          <w:sz w:val="28"/>
          <w:szCs w:val="28"/>
        </w:rPr>
      </w:pPr>
    </w:p>
    <w:p w:rsidR="009D69AD" w:rsidRPr="00BC2C79" w:rsidRDefault="009D69AD" w:rsidP="009D69AD">
      <w:pPr>
        <w:spacing w:after="0" w:line="240" w:lineRule="auto"/>
        <w:jc w:val="center"/>
        <w:rPr>
          <w:rFonts w:ascii="Times New Roman" w:hAnsi="Times New Roman" w:cs="Times New Roman"/>
          <w:sz w:val="28"/>
          <w:szCs w:val="28"/>
        </w:rPr>
      </w:pPr>
    </w:p>
    <w:p w:rsidR="009D69AD" w:rsidRPr="00BC2C79" w:rsidRDefault="009D69AD" w:rsidP="009D69AD">
      <w:pPr>
        <w:spacing w:after="0" w:line="240" w:lineRule="auto"/>
        <w:jc w:val="center"/>
        <w:rPr>
          <w:rFonts w:ascii="Times New Roman" w:hAnsi="Times New Roman" w:cs="Times New Roman"/>
          <w:sz w:val="28"/>
          <w:szCs w:val="28"/>
        </w:rPr>
      </w:pPr>
    </w:p>
    <w:p w:rsidR="009D69AD" w:rsidRPr="00BC2C79" w:rsidRDefault="009D69AD" w:rsidP="009D69AD">
      <w:pPr>
        <w:spacing w:after="0" w:line="240" w:lineRule="auto"/>
        <w:jc w:val="center"/>
        <w:rPr>
          <w:rFonts w:ascii="Times New Roman" w:hAnsi="Times New Roman" w:cs="Times New Roman"/>
          <w:sz w:val="28"/>
          <w:szCs w:val="28"/>
        </w:rPr>
      </w:pPr>
    </w:p>
    <w:p w:rsidR="009D69AD" w:rsidRPr="00BC2C79" w:rsidRDefault="009D69AD" w:rsidP="009D69AD">
      <w:pPr>
        <w:spacing w:after="0" w:line="240" w:lineRule="auto"/>
        <w:jc w:val="center"/>
        <w:rPr>
          <w:rFonts w:ascii="Times New Roman" w:hAnsi="Times New Roman" w:cs="Times New Roman"/>
          <w:sz w:val="28"/>
          <w:szCs w:val="28"/>
        </w:rPr>
      </w:pPr>
    </w:p>
    <w:p w:rsidR="009D69AD" w:rsidRPr="00BC2C79" w:rsidRDefault="009D69AD" w:rsidP="009D69AD">
      <w:pPr>
        <w:spacing w:after="0" w:line="240" w:lineRule="auto"/>
        <w:jc w:val="center"/>
        <w:rPr>
          <w:rFonts w:ascii="Times New Roman" w:hAnsi="Times New Roman" w:cs="Times New Roman"/>
          <w:sz w:val="28"/>
          <w:szCs w:val="28"/>
        </w:rPr>
      </w:pPr>
    </w:p>
    <w:p w:rsidR="009D69AD" w:rsidRPr="00BC2C79" w:rsidRDefault="009D69AD" w:rsidP="009D69AD">
      <w:pPr>
        <w:spacing w:after="0" w:line="240" w:lineRule="auto"/>
        <w:jc w:val="center"/>
        <w:rPr>
          <w:rFonts w:ascii="Times New Roman" w:hAnsi="Times New Roman" w:cs="Times New Roman"/>
          <w:sz w:val="28"/>
          <w:szCs w:val="28"/>
        </w:rPr>
      </w:pPr>
    </w:p>
    <w:p w:rsidR="009D69AD" w:rsidRPr="00BC2C79" w:rsidRDefault="009D69AD" w:rsidP="009D69AD">
      <w:pPr>
        <w:spacing w:after="0" w:line="240" w:lineRule="auto"/>
        <w:jc w:val="center"/>
        <w:rPr>
          <w:rFonts w:ascii="Times New Roman" w:hAnsi="Times New Roman" w:cs="Times New Roman"/>
          <w:sz w:val="28"/>
          <w:szCs w:val="28"/>
        </w:rPr>
      </w:pPr>
    </w:p>
    <w:p w:rsidR="009D69AD" w:rsidRDefault="009D69AD" w:rsidP="009D69AD">
      <w:pPr>
        <w:spacing w:after="0" w:line="240" w:lineRule="auto"/>
        <w:jc w:val="center"/>
        <w:rPr>
          <w:rFonts w:ascii="Times New Roman" w:hAnsi="Times New Roman" w:cs="Times New Roman"/>
          <w:sz w:val="28"/>
          <w:szCs w:val="28"/>
        </w:rPr>
      </w:pPr>
    </w:p>
    <w:p w:rsidR="009D69AD" w:rsidRPr="00BC2C79" w:rsidRDefault="009D69AD" w:rsidP="009D69AD">
      <w:pPr>
        <w:spacing w:after="0" w:line="240" w:lineRule="auto"/>
        <w:jc w:val="center"/>
        <w:rPr>
          <w:rFonts w:ascii="Times New Roman" w:hAnsi="Times New Roman" w:cs="Times New Roman"/>
          <w:sz w:val="28"/>
          <w:szCs w:val="28"/>
        </w:rPr>
      </w:pPr>
    </w:p>
    <w:p w:rsidR="009D69AD" w:rsidRPr="00BC2C79" w:rsidRDefault="009D69AD" w:rsidP="009D69AD">
      <w:pPr>
        <w:spacing w:after="0" w:line="240" w:lineRule="auto"/>
        <w:jc w:val="right"/>
        <w:rPr>
          <w:rFonts w:ascii="Times New Roman" w:hAnsi="Times New Roman" w:cs="Times New Roman"/>
          <w:sz w:val="28"/>
          <w:szCs w:val="28"/>
        </w:rPr>
      </w:pPr>
      <w:r w:rsidRPr="00BC2C79">
        <w:rPr>
          <w:rFonts w:ascii="Times New Roman" w:hAnsi="Times New Roman" w:cs="Times New Roman"/>
          <w:sz w:val="28"/>
          <w:szCs w:val="28"/>
        </w:rPr>
        <w:lastRenderedPageBreak/>
        <w:t xml:space="preserve">   Приложение № 3</w:t>
      </w:r>
    </w:p>
    <w:p w:rsidR="009D69AD" w:rsidRPr="00BC2C79" w:rsidRDefault="009D69AD" w:rsidP="009D69AD">
      <w:pPr>
        <w:spacing w:after="0" w:line="240" w:lineRule="auto"/>
        <w:jc w:val="right"/>
        <w:rPr>
          <w:rFonts w:ascii="Times New Roman" w:hAnsi="Times New Roman" w:cs="Times New Roman"/>
          <w:sz w:val="28"/>
          <w:szCs w:val="28"/>
        </w:rPr>
      </w:pPr>
    </w:p>
    <w:p w:rsidR="009D69AD" w:rsidRPr="00BC2C79" w:rsidRDefault="009D69AD" w:rsidP="009D69AD">
      <w:pPr>
        <w:spacing w:after="0" w:line="240" w:lineRule="auto"/>
        <w:jc w:val="center"/>
        <w:rPr>
          <w:rFonts w:ascii="Times New Roman" w:hAnsi="Times New Roman" w:cs="Times New Roman"/>
          <w:color w:val="000080"/>
          <w:sz w:val="28"/>
          <w:szCs w:val="28"/>
        </w:rPr>
      </w:pPr>
      <w:r w:rsidRPr="00BC2C79">
        <w:rPr>
          <w:rFonts w:ascii="Times New Roman" w:hAnsi="Times New Roman" w:cs="Times New Roman"/>
          <w:sz w:val="28"/>
          <w:szCs w:val="28"/>
        </w:rPr>
        <w:t>Характеристика работ, предусмотренных гарантированным перечнем услуг по погребению</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7"/>
        <w:gridCol w:w="2977"/>
        <w:gridCol w:w="5528"/>
      </w:tblGrid>
      <w:tr w:rsidR="009D69AD" w:rsidRPr="00BC2C79" w:rsidTr="00235B0D">
        <w:tc>
          <w:tcPr>
            <w:tcW w:w="567"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spacing w:after="0" w:line="240" w:lineRule="auto"/>
              <w:rPr>
                <w:rFonts w:ascii="Times New Roman" w:hAnsi="Times New Roman" w:cs="Times New Roman"/>
                <w:sz w:val="28"/>
                <w:szCs w:val="28"/>
              </w:rPr>
            </w:pPr>
            <w:r w:rsidRPr="00BC2C79">
              <w:rPr>
                <w:rFonts w:ascii="Times New Roman" w:hAnsi="Times New Roman" w:cs="Times New Roman"/>
                <w:sz w:val="28"/>
                <w:szCs w:val="28"/>
              </w:rPr>
              <w:t>1</w:t>
            </w:r>
          </w:p>
        </w:tc>
        <w:tc>
          <w:tcPr>
            <w:tcW w:w="2977"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spacing w:after="0" w:line="240" w:lineRule="auto"/>
              <w:rPr>
                <w:rFonts w:ascii="Times New Roman" w:hAnsi="Times New Roman" w:cs="Times New Roman"/>
                <w:sz w:val="28"/>
                <w:szCs w:val="28"/>
              </w:rPr>
            </w:pPr>
            <w:r w:rsidRPr="00BC2C79">
              <w:rPr>
                <w:rFonts w:ascii="Times New Roman" w:hAnsi="Times New Roman" w:cs="Times New Roman"/>
                <w:sz w:val="28"/>
                <w:szCs w:val="28"/>
              </w:rPr>
              <w:t>Оформление документов, необходимых для погребения</w:t>
            </w:r>
          </w:p>
        </w:tc>
        <w:tc>
          <w:tcPr>
            <w:tcW w:w="5528"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spacing w:after="0" w:line="240" w:lineRule="auto"/>
              <w:rPr>
                <w:rFonts w:ascii="Times New Roman" w:hAnsi="Times New Roman" w:cs="Times New Roman"/>
                <w:sz w:val="28"/>
                <w:szCs w:val="28"/>
              </w:rPr>
            </w:pPr>
            <w:r w:rsidRPr="00BC2C79">
              <w:rPr>
                <w:rFonts w:ascii="Times New Roman" w:hAnsi="Times New Roman" w:cs="Times New Roman"/>
                <w:sz w:val="28"/>
                <w:szCs w:val="28"/>
              </w:rPr>
              <w:t>Оформление свидетельства о смерти в органе загса и справки для получения пособия на погребение</w:t>
            </w:r>
          </w:p>
        </w:tc>
      </w:tr>
      <w:tr w:rsidR="009D69AD" w:rsidRPr="00BC2C79" w:rsidTr="00235B0D">
        <w:tc>
          <w:tcPr>
            <w:tcW w:w="567"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spacing w:after="0" w:line="240" w:lineRule="auto"/>
              <w:rPr>
                <w:rFonts w:ascii="Times New Roman" w:hAnsi="Times New Roman" w:cs="Times New Roman"/>
                <w:sz w:val="28"/>
                <w:szCs w:val="28"/>
              </w:rPr>
            </w:pPr>
            <w:r w:rsidRPr="00BC2C79">
              <w:rPr>
                <w:rFonts w:ascii="Times New Roman" w:hAnsi="Times New Roman" w:cs="Times New Roman"/>
                <w:sz w:val="28"/>
                <w:szCs w:val="28"/>
              </w:rPr>
              <w:t>2</w:t>
            </w:r>
          </w:p>
        </w:tc>
        <w:tc>
          <w:tcPr>
            <w:tcW w:w="2977"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spacing w:after="0" w:line="240" w:lineRule="auto"/>
              <w:rPr>
                <w:rFonts w:ascii="Times New Roman" w:hAnsi="Times New Roman" w:cs="Times New Roman"/>
                <w:sz w:val="28"/>
                <w:szCs w:val="28"/>
              </w:rPr>
            </w:pPr>
            <w:r w:rsidRPr="00BC2C79">
              <w:rPr>
                <w:rFonts w:ascii="Times New Roman" w:hAnsi="Times New Roman" w:cs="Times New Roman"/>
                <w:sz w:val="28"/>
                <w:szCs w:val="28"/>
              </w:rPr>
              <w:t>Доставка гроба и похоронных принадлежностей (венки, цветы и пр.)  на дом или в морг</w:t>
            </w:r>
          </w:p>
        </w:tc>
        <w:tc>
          <w:tcPr>
            <w:tcW w:w="5528"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spacing w:after="0" w:line="240" w:lineRule="auto"/>
              <w:rPr>
                <w:rFonts w:ascii="Times New Roman" w:hAnsi="Times New Roman" w:cs="Times New Roman"/>
                <w:sz w:val="28"/>
                <w:szCs w:val="28"/>
              </w:rPr>
            </w:pPr>
            <w:r w:rsidRPr="00BC2C79">
              <w:rPr>
                <w:rFonts w:ascii="Times New Roman" w:hAnsi="Times New Roman" w:cs="Times New Roman"/>
                <w:sz w:val="28"/>
                <w:szCs w:val="28"/>
              </w:rPr>
              <w:t>Погрузка гроба и похоронных принадлежностей (независимо от их количества) в автокатафалк, доставка их на дом или в морг, разгрузка и подъем на соответствующий этаж</w:t>
            </w:r>
          </w:p>
        </w:tc>
      </w:tr>
      <w:tr w:rsidR="009D69AD" w:rsidRPr="00BC2C79" w:rsidTr="00235B0D">
        <w:tc>
          <w:tcPr>
            <w:tcW w:w="567" w:type="dxa"/>
            <w:tcBorders>
              <w:top w:val="single" w:sz="4" w:space="0" w:color="auto"/>
              <w:left w:val="single" w:sz="4" w:space="0" w:color="auto"/>
              <w:bottom w:val="nil"/>
              <w:right w:val="single" w:sz="4" w:space="0" w:color="auto"/>
            </w:tcBorders>
            <w:hideMark/>
          </w:tcPr>
          <w:p w:rsidR="009D69AD" w:rsidRPr="00BC2C79" w:rsidRDefault="009D69AD" w:rsidP="00235B0D">
            <w:pPr>
              <w:spacing w:after="0" w:line="240" w:lineRule="auto"/>
              <w:rPr>
                <w:rFonts w:ascii="Times New Roman" w:hAnsi="Times New Roman" w:cs="Times New Roman"/>
                <w:sz w:val="28"/>
                <w:szCs w:val="28"/>
              </w:rPr>
            </w:pPr>
            <w:r w:rsidRPr="00BC2C79">
              <w:rPr>
                <w:rFonts w:ascii="Times New Roman" w:hAnsi="Times New Roman" w:cs="Times New Roman"/>
                <w:sz w:val="28"/>
                <w:szCs w:val="28"/>
              </w:rPr>
              <w:t>3</w:t>
            </w:r>
          </w:p>
        </w:tc>
        <w:tc>
          <w:tcPr>
            <w:tcW w:w="2977" w:type="dxa"/>
            <w:tcBorders>
              <w:top w:val="single" w:sz="4" w:space="0" w:color="auto"/>
              <w:left w:val="single" w:sz="4" w:space="0" w:color="auto"/>
              <w:bottom w:val="nil"/>
              <w:right w:val="single" w:sz="4" w:space="0" w:color="auto"/>
            </w:tcBorders>
            <w:hideMark/>
          </w:tcPr>
          <w:p w:rsidR="009D69AD" w:rsidRPr="00BC2C79" w:rsidRDefault="009D69AD" w:rsidP="00235B0D">
            <w:pPr>
              <w:spacing w:after="0" w:line="240" w:lineRule="auto"/>
              <w:rPr>
                <w:rFonts w:ascii="Times New Roman" w:hAnsi="Times New Roman" w:cs="Times New Roman"/>
                <w:sz w:val="28"/>
                <w:szCs w:val="28"/>
              </w:rPr>
            </w:pPr>
            <w:r w:rsidRPr="00BC2C79">
              <w:rPr>
                <w:rFonts w:ascii="Times New Roman" w:hAnsi="Times New Roman" w:cs="Times New Roman"/>
                <w:sz w:val="28"/>
                <w:szCs w:val="28"/>
              </w:rPr>
              <w:t>Вынос гроба с телом умершего и сопровождение к месту захоронения. Перевозка гроба с телом умершего и сопровождение лиц из дома или морга до места захоронения</w:t>
            </w:r>
          </w:p>
        </w:tc>
        <w:tc>
          <w:tcPr>
            <w:tcW w:w="5528" w:type="dxa"/>
            <w:tcBorders>
              <w:top w:val="single" w:sz="4" w:space="0" w:color="auto"/>
              <w:left w:val="single" w:sz="4" w:space="0" w:color="auto"/>
              <w:bottom w:val="nil"/>
              <w:right w:val="single" w:sz="4" w:space="0" w:color="auto"/>
            </w:tcBorders>
            <w:hideMark/>
          </w:tcPr>
          <w:p w:rsidR="009D69AD" w:rsidRPr="00BC2C79" w:rsidRDefault="009D69AD" w:rsidP="00235B0D">
            <w:pPr>
              <w:spacing w:after="0" w:line="240" w:lineRule="auto"/>
              <w:rPr>
                <w:rFonts w:ascii="Times New Roman" w:hAnsi="Times New Roman" w:cs="Times New Roman"/>
                <w:sz w:val="28"/>
                <w:szCs w:val="28"/>
              </w:rPr>
            </w:pPr>
            <w:r w:rsidRPr="00BC2C79">
              <w:rPr>
                <w:rFonts w:ascii="Times New Roman" w:hAnsi="Times New Roman" w:cs="Times New Roman"/>
                <w:sz w:val="28"/>
                <w:szCs w:val="28"/>
              </w:rPr>
              <w:t>Прибытие бригады из 4 человек, осуществляющей вынос гроба с телом, к дому или моргу. Вынос гроба с телом из дома или морга с кратковременной остановкой. Установка гроба в автокатафалк, сопровождение в пути. Вынос и установка гроба с телом на месте захоронения.</w:t>
            </w:r>
          </w:p>
        </w:tc>
      </w:tr>
      <w:tr w:rsidR="009D69AD" w:rsidRPr="00BC2C79" w:rsidTr="00235B0D">
        <w:trPr>
          <w:trHeight w:val="585"/>
        </w:trPr>
        <w:tc>
          <w:tcPr>
            <w:tcW w:w="567" w:type="dxa"/>
            <w:tcBorders>
              <w:top w:val="nil"/>
              <w:left w:val="single" w:sz="4" w:space="0" w:color="auto"/>
              <w:bottom w:val="single" w:sz="4" w:space="0" w:color="auto"/>
              <w:right w:val="single" w:sz="4" w:space="0" w:color="auto"/>
            </w:tcBorders>
          </w:tcPr>
          <w:p w:rsidR="009D69AD" w:rsidRPr="00BC2C79" w:rsidRDefault="009D69AD" w:rsidP="00235B0D">
            <w:pPr>
              <w:spacing w:after="0" w:line="240" w:lineRule="auto"/>
              <w:rPr>
                <w:rFonts w:ascii="Times New Roman" w:hAnsi="Times New Roman" w:cs="Times New Roman"/>
                <w:sz w:val="28"/>
                <w:szCs w:val="28"/>
              </w:rPr>
            </w:pPr>
          </w:p>
        </w:tc>
        <w:tc>
          <w:tcPr>
            <w:tcW w:w="2977" w:type="dxa"/>
            <w:tcBorders>
              <w:top w:val="nil"/>
              <w:left w:val="single" w:sz="4" w:space="0" w:color="auto"/>
              <w:bottom w:val="single" w:sz="4" w:space="0" w:color="auto"/>
              <w:right w:val="single" w:sz="4" w:space="0" w:color="auto"/>
            </w:tcBorders>
          </w:tcPr>
          <w:p w:rsidR="009D69AD" w:rsidRPr="00BC2C79" w:rsidRDefault="009D69AD" w:rsidP="00235B0D">
            <w:pPr>
              <w:spacing w:after="0" w:line="240" w:lineRule="auto"/>
              <w:rPr>
                <w:rFonts w:ascii="Times New Roman" w:hAnsi="Times New Roman" w:cs="Times New Roman"/>
                <w:sz w:val="28"/>
                <w:szCs w:val="28"/>
              </w:rPr>
            </w:pPr>
          </w:p>
        </w:tc>
        <w:tc>
          <w:tcPr>
            <w:tcW w:w="5528" w:type="dxa"/>
            <w:tcBorders>
              <w:top w:val="nil"/>
              <w:left w:val="single" w:sz="4" w:space="0" w:color="auto"/>
              <w:bottom w:val="single" w:sz="4" w:space="0" w:color="auto"/>
              <w:right w:val="single" w:sz="4" w:space="0" w:color="auto"/>
            </w:tcBorders>
            <w:hideMark/>
          </w:tcPr>
          <w:p w:rsidR="009D69AD" w:rsidRPr="00BC2C79" w:rsidRDefault="009D69AD" w:rsidP="00235B0D">
            <w:pPr>
              <w:spacing w:after="0" w:line="240" w:lineRule="auto"/>
              <w:rPr>
                <w:rFonts w:ascii="Times New Roman" w:hAnsi="Times New Roman" w:cs="Times New Roman"/>
                <w:sz w:val="28"/>
                <w:szCs w:val="28"/>
              </w:rPr>
            </w:pPr>
            <w:r w:rsidRPr="00BC2C79">
              <w:rPr>
                <w:rFonts w:ascii="Times New Roman" w:hAnsi="Times New Roman" w:cs="Times New Roman"/>
                <w:sz w:val="28"/>
                <w:szCs w:val="28"/>
              </w:rPr>
              <w:t>Предоставление автокатафалка для перевозки гроба с телом умершего и сопровождающих лиц из дома или морга до места захоронения. Продолжительность похорон до 2 часов</w:t>
            </w:r>
          </w:p>
        </w:tc>
      </w:tr>
      <w:tr w:rsidR="009D69AD" w:rsidRPr="00BC2C79" w:rsidTr="00235B0D">
        <w:trPr>
          <w:trHeight w:val="1723"/>
        </w:trPr>
        <w:tc>
          <w:tcPr>
            <w:tcW w:w="567"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spacing w:after="0" w:line="240" w:lineRule="auto"/>
              <w:rPr>
                <w:rFonts w:ascii="Times New Roman" w:hAnsi="Times New Roman" w:cs="Times New Roman"/>
                <w:sz w:val="28"/>
                <w:szCs w:val="28"/>
              </w:rPr>
            </w:pPr>
            <w:r w:rsidRPr="00BC2C79">
              <w:rPr>
                <w:rFonts w:ascii="Times New Roman" w:hAnsi="Times New Roman" w:cs="Times New Roman"/>
                <w:sz w:val="28"/>
                <w:szCs w:val="28"/>
              </w:rPr>
              <w:t>4</w:t>
            </w:r>
          </w:p>
        </w:tc>
        <w:tc>
          <w:tcPr>
            <w:tcW w:w="2977"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spacing w:after="0" w:line="240" w:lineRule="auto"/>
              <w:rPr>
                <w:rFonts w:ascii="Times New Roman" w:hAnsi="Times New Roman" w:cs="Times New Roman"/>
                <w:sz w:val="28"/>
                <w:szCs w:val="28"/>
              </w:rPr>
            </w:pPr>
            <w:r w:rsidRPr="00BC2C79">
              <w:rPr>
                <w:rFonts w:ascii="Times New Roman" w:hAnsi="Times New Roman" w:cs="Times New Roman"/>
                <w:sz w:val="28"/>
                <w:szCs w:val="28"/>
              </w:rPr>
              <w:t>Погребение</w:t>
            </w:r>
          </w:p>
        </w:tc>
        <w:tc>
          <w:tcPr>
            <w:tcW w:w="5528"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spacing w:after="0" w:line="240" w:lineRule="auto"/>
              <w:rPr>
                <w:rFonts w:ascii="Times New Roman" w:hAnsi="Times New Roman" w:cs="Times New Roman"/>
                <w:sz w:val="28"/>
                <w:szCs w:val="28"/>
              </w:rPr>
            </w:pPr>
            <w:r w:rsidRPr="00BC2C79">
              <w:rPr>
                <w:rFonts w:ascii="Times New Roman" w:hAnsi="Times New Roman" w:cs="Times New Roman"/>
                <w:sz w:val="28"/>
                <w:szCs w:val="28"/>
              </w:rPr>
              <w:t>Расчистка и разметка места для рытья могилы. Рытье могилы. Поднос гроба с телом умершего на кладбище, забивание крышки гроба и опускание в могилу. Засыпание могилы вручную и устройство надмогильного холма. Установка регистрационной таблички (креста) и венков на могиле.</w:t>
            </w:r>
          </w:p>
        </w:tc>
      </w:tr>
    </w:tbl>
    <w:p w:rsidR="009D69AD" w:rsidRPr="00BC2C79" w:rsidRDefault="009D69AD" w:rsidP="009D69AD">
      <w:pPr>
        <w:spacing w:after="0" w:line="240" w:lineRule="auto"/>
        <w:jc w:val="right"/>
        <w:rPr>
          <w:rFonts w:ascii="Times New Roman" w:hAnsi="Times New Roman" w:cs="Times New Roman"/>
          <w:sz w:val="28"/>
          <w:szCs w:val="28"/>
        </w:rPr>
      </w:pPr>
    </w:p>
    <w:p w:rsidR="009D69AD" w:rsidRPr="00BC2C79" w:rsidRDefault="009D69AD" w:rsidP="009D69AD">
      <w:pPr>
        <w:spacing w:after="0" w:line="240" w:lineRule="auto"/>
        <w:jc w:val="right"/>
        <w:rPr>
          <w:rFonts w:ascii="Times New Roman" w:hAnsi="Times New Roman" w:cs="Times New Roman"/>
          <w:sz w:val="28"/>
          <w:szCs w:val="28"/>
        </w:rPr>
      </w:pPr>
    </w:p>
    <w:p w:rsidR="009D69AD" w:rsidRPr="00BC2C79" w:rsidRDefault="009D69AD" w:rsidP="009D69AD">
      <w:pPr>
        <w:spacing w:after="0" w:line="240" w:lineRule="auto"/>
        <w:jc w:val="right"/>
        <w:rPr>
          <w:rFonts w:ascii="Times New Roman" w:hAnsi="Times New Roman" w:cs="Times New Roman"/>
          <w:sz w:val="28"/>
          <w:szCs w:val="28"/>
        </w:rPr>
      </w:pPr>
    </w:p>
    <w:p w:rsidR="009D69AD" w:rsidRPr="00BC2C79" w:rsidRDefault="009D69AD" w:rsidP="009D69AD">
      <w:pPr>
        <w:spacing w:after="0" w:line="240" w:lineRule="auto"/>
        <w:jc w:val="right"/>
        <w:rPr>
          <w:rFonts w:ascii="Times New Roman" w:hAnsi="Times New Roman" w:cs="Times New Roman"/>
          <w:sz w:val="28"/>
          <w:szCs w:val="28"/>
        </w:rPr>
      </w:pPr>
    </w:p>
    <w:p w:rsidR="009D69AD" w:rsidRPr="00BC2C79" w:rsidRDefault="009D69AD" w:rsidP="009D69AD">
      <w:pPr>
        <w:spacing w:after="0" w:line="240" w:lineRule="auto"/>
        <w:jc w:val="right"/>
        <w:rPr>
          <w:rFonts w:ascii="Times New Roman" w:hAnsi="Times New Roman" w:cs="Times New Roman"/>
          <w:sz w:val="28"/>
          <w:szCs w:val="28"/>
        </w:rPr>
      </w:pPr>
    </w:p>
    <w:p w:rsidR="009D69AD" w:rsidRPr="00BC2C79" w:rsidRDefault="009D69AD" w:rsidP="009D69AD">
      <w:pPr>
        <w:spacing w:after="0" w:line="240" w:lineRule="auto"/>
        <w:jc w:val="right"/>
        <w:rPr>
          <w:rFonts w:ascii="Times New Roman" w:hAnsi="Times New Roman" w:cs="Times New Roman"/>
          <w:sz w:val="28"/>
          <w:szCs w:val="28"/>
        </w:rPr>
      </w:pPr>
    </w:p>
    <w:p w:rsidR="009D69AD" w:rsidRPr="00BC2C79" w:rsidRDefault="009D69AD" w:rsidP="009D69AD">
      <w:pPr>
        <w:spacing w:after="0" w:line="240" w:lineRule="auto"/>
        <w:jc w:val="right"/>
        <w:rPr>
          <w:rFonts w:ascii="Times New Roman" w:hAnsi="Times New Roman" w:cs="Times New Roman"/>
          <w:sz w:val="28"/>
          <w:szCs w:val="28"/>
        </w:rPr>
      </w:pPr>
    </w:p>
    <w:p w:rsidR="009D69AD" w:rsidRPr="00BC2C79" w:rsidRDefault="009D69AD" w:rsidP="009D69AD">
      <w:pPr>
        <w:spacing w:after="0" w:line="240" w:lineRule="auto"/>
        <w:jc w:val="right"/>
        <w:rPr>
          <w:rFonts w:ascii="Times New Roman" w:hAnsi="Times New Roman" w:cs="Times New Roman"/>
          <w:sz w:val="28"/>
          <w:szCs w:val="28"/>
        </w:rPr>
      </w:pPr>
    </w:p>
    <w:p w:rsidR="009D69AD" w:rsidRPr="00BC2C79" w:rsidRDefault="009D69AD" w:rsidP="009D69AD">
      <w:pPr>
        <w:spacing w:after="0" w:line="240" w:lineRule="auto"/>
        <w:jc w:val="right"/>
        <w:rPr>
          <w:rFonts w:ascii="Times New Roman" w:hAnsi="Times New Roman" w:cs="Times New Roman"/>
          <w:sz w:val="28"/>
          <w:szCs w:val="28"/>
        </w:rPr>
      </w:pPr>
    </w:p>
    <w:p w:rsidR="009D69AD" w:rsidRPr="00BC2C79" w:rsidRDefault="009D69AD" w:rsidP="009D69AD">
      <w:pPr>
        <w:spacing w:after="0" w:line="240" w:lineRule="auto"/>
        <w:jc w:val="right"/>
        <w:rPr>
          <w:rFonts w:ascii="Times New Roman" w:hAnsi="Times New Roman" w:cs="Times New Roman"/>
          <w:sz w:val="28"/>
          <w:szCs w:val="28"/>
        </w:rPr>
      </w:pPr>
    </w:p>
    <w:p w:rsidR="009D69AD" w:rsidRPr="00BC2C79" w:rsidRDefault="009D69AD" w:rsidP="009D69AD">
      <w:pPr>
        <w:spacing w:after="0" w:line="240" w:lineRule="auto"/>
        <w:jc w:val="right"/>
        <w:rPr>
          <w:rFonts w:ascii="Times New Roman" w:hAnsi="Times New Roman" w:cs="Times New Roman"/>
          <w:sz w:val="28"/>
          <w:szCs w:val="28"/>
        </w:rPr>
      </w:pPr>
    </w:p>
    <w:p w:rsidR="009D69AD" w:rsidRPr="00BC2C79" w:rsidRDefault="009D69AD" w:rsidP="009D69AD">
      <w:pPr>
        <w:spacing w:after="0" w:line="240" w:lineRule="auto"/>
        <w:jc w:val="right"/>
        <w:rPr>
          <w:rFonts w:ascii="Times New Roman" w:hAnsi="Times New Roman" w:cs="Times New Roman"/>
          <w:sz w:val="28"/>
          <w:szCs w:val="28"/>
        </w:rPr>
      </w:pPr>
      <w:r w:rsidRPr="00BC2C79">
        <w:rPr>
          <w:rFonts w:ascii="Times New Roman" w:hAnsi="Times New Roman" w:cs="Times New Roman"/>
          <w:sz w:val="28"/>
          <w:szCs w:val="28"/>
        </w:rPr>
        <w:t>Приложение  4</w:t>
      </w:r>
    </w:p>
    <w:p w:rsidR="009D69AD" w:rsidRPr="00BC2C79" w:rsidRDefault="009D69AD" w:rsidP="009D69AD">
      <w:pPr>
        <w:spacing w:after="0" w:line="240" w:lineRule="auto"/>
        <w:jc w:val="both"/>
        <w:rPr>
          <w:rFonts w:ascii="Times New Roman" w:hAnsi="Times New Roman" w:cs="Times New Roman"/>
          <w:sz w:val="24"/>
          <w:szCs w:val="24"/>
        </w:rPr>
      </w:pPr>
      <w:r w:rsidRPr="00BC2C79">
        <w:rPr>
          <w:rFonts w:ascii="Times New Roman" w:hAnsi="Times New Roman" w:cs="Times New Roman"/>
          <w:sz w:val="24"/>
          <w:szCs w:val="24"/>
        </w:rPr>
        <w:t xml:space="preserve">       Стоимость услуг предоставляемых согласно гарантированному перечню услуг по погребению на территории Ольховского муниципального района Волгоградской области за счет средств Пенсионного фонда РФ, федерального бюджета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возможности осуществить ими погребение, а также при отсутствии иных лиц, взявших на себя обязанность осуществить погребение</w:t>
      </w:r>
    </w:p>
    <w:p w:rsidR="009D69AD" w:rsidRPr="00BC2C79" w:rsidRDefault="009D69AD" w:rsidP="009D69AD">
      <w:pPr>
        <w:spacing w:after="0" w:line="240" w:lineRule="auto"/>
        <w:jc w:val="both"/>
        <w:rPr>
          <w:rFonts w:ascii="Times New Roman" w:hAnsi="Times New Roman" w:cs="Times New Roman"/>
          <w:sz w:val="24"/>
          <w:szCs w:val="24"/>
        </w:rPr>
      </w:pPr>
    </w:p>
    <w:tbl>
      <w:tblPr>
        <w:tblW w:w="9075" w:type="dxa"/>
        <w:tblInd w:w="-176" w:type="dxa"/>
        <w:tblBorders>
          <w:top w:val="single" w:sz="4" w:space="0" w:color="auto"/>
          <w:left w:val="single" w:sz="4" w:space="0" w:color="auto"/>
          <w:bottom w:val="single" w:sz="4" w:space="0" w:color="auto"/>
          <w:right w:val="single" w:sz="4" w:space="0" w:color="auto"/>
        </w:tblBorders>
        <w:tblLayout w:type="fixed"/>
        <w:tblLook w:val="04A0"/>
      </w:tblPr>
      <w:tblGrid>
        <w:gridCol w:w="568"/>
        <w:gridCol w:w="2493"/>
        <w:gridCol w:w="1980"/>
        <w:gridCol w:w="1906"/>
        <w:gridCol w:w="2128"/>
      </w:tblGrid>
      <w:tr w:rsidR="009D69AD" w:rsidRPr="00BC2C79" w:rsidTr="00235B0D">
        <w:tc>
          <w:tcPr>
            <w:tcW w:w="568"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BC2C79">
              <w:rPr>
                <w:rFonts w:ascii="Times New Roman" w:hAnsi="Times New Roman" w:cs="Times New Roman"/>
                <w:sz w:val="24"/>
                <w:szCs w:val="24"/>
              </w:rPr>
              <w:t>п</w:t>
            </w:r>
            <w:proofErr w:type="spellEnd"/>
            <w:r w:rsidRPr="00BC2C79">
              <w:rPr>
                <w:rFonts w:ascii="Times New Roman" w:hAnsi="Times New Roman" w:cs="Times New Roman"/>
                <w:sz w:val="24"/>
                <w:szCs w:val="24"/>
              </w:rPr>
              <w:t>/</w:t>
            </w:r>
            <w:proofErr w:type="spellStart"/>
            <w:r w:rsidRPr="00BC2C79">
              <w:rPr>
                <w:rFonts w:ascii="Times New Roman" w:hAnsi="Times New Roman" w:cs="Times New Roman"/>
                <w:sz w:val="24"/>
                <w:szCs w:val="24"/>
              </w:rPr>
              <w:t>п</w:t>
            </w:r>
            <w:proofErr w:type="spellEnd"/>
          </w:p>
        </w:tc>
        <w:tc>
          <w:tcPr>
            <w:tcW w:w="2493"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4"/>
                <w:szCs w:val="24"/>
              </w:rPr>
            </w:pPr>
            <w:r w:rsidRPr="00BC2C79">
              <w:rPr>
                <w:rFonts w:ascii="Times New Roman" w:hAnsi="Times New Roman" w:cs="Times New Roman"/>
                <w:sz w:val="24"/>
                <w:szCs w:val="24"/>
              </w:rPr>
              <w:t>Гарантированный перечень услуг по погребению</w:t>
            </w:r>
          </w:p>
        </w:tc>
        <w:tc>
          <w:tcPr>
            <w:tcW w:w="1980"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4"/>
                <w:szCs w:val="24"/>
              </w:rPr>
            </w:pPr>
            <w:r w:rsidRPr="00BC2C79">
              <w:rPr>
                <w:rFonts w:ascii="Times New Roman" w:hAnsi="Times New Roman" w:cs="Times New Roman"/>
                <w:sz w:val="24"/>
                <w:szCs w:val="24"/>
              </w:rPr>
              <w:t>Единица измерения</w:t>
            </w:r>
          </w:p>
        </w:tc>
        <w:tc>
          <w:tcPr>
            <w:tcW w:w="1906"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4"/>
                <w:szCs w:val="24"/>
              </w:rPr>
            </w:pPr>
            <w:r w:rsidRPr="00BC2C79">
              <w:rPr>
                <w:rFonts w:ascii="Times New Roman" w:hAnsi="Times New Roman" w:cs="Times New Roman"/>
                <w:sz w:val="24"/>
                <w:szCs w:val="24"/>
              </w:rPr>
              <w:t>Стоимость (рублей)</w:t>
            </w:r>
          </w:p>
        </w:tc>
        <w:tc>
          <w:tcPr>
            <w:tcW w:w="2128" w:type="dxa"/>
            <w:tcBorders>
              <w:top w:val="single" w:sz="4" w:space="0" w:color="auto"/>
              <w:left w:val="single" w:sz="4" w:space="0" w:color="auto"/>
              <w:bottom w:val="single" w:sz="4" w:space="0" w:color="auto"/>
              <w:right w:val="single" w:sz="4" w:space="0" w:color="auto"/>
            </w:tcBorders>
            <w:shd w:val="clear" w:color="auto" w:fill="FFFFFF"/>
            <w:hideMark/>
          </w:tcPr>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C2C79">
              <w:rPr>
                <w:rFonts w:ascii="Times New Roman" w:hAnsi="Times New Roman" w:cs="Times New Roman"/>
                <w:color w:val="000000"/>
                <w:sz w:val="24"/>
                <w:szCs w:val="24"/>
              </w:rPr>
              <w:t xml:space="preserve"> </w:t>
            </w:r>
            <w:r w:rsidRPr="00BC2C79">
              <w:rPr>
                <w:rFonts w:ascii="Times New Roman" w:hAnsi="Times New Roman" w:cs="Times New Roman"/>
                <w:color w:val="000000"/>
                <w:sz w:val="24"/>
                <w:szCs w:val="24"/>
                <w:shd w:val="clear" w:color="auto" w:fill="FFFFFF"/>
              </w:rPr>
              <w:t>Стоимость (рублей)</w:t>
            </w:r>
          </w:p>
        </w:tc>
      </w:tr>
      <w:tr w:rsidR="009D69AD" w:rsidRPr="00BC2C79" w:rsidTr="00235B0D">
        <w:tc>
          <w:tcPr>
            <w:tcW w:w="568"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4"/>
                <w:szCs w:val="24"/>
              </w:rPr>
            </w:pPr>
            <w:r w:rsidRPr="00BC2C79">
              <w:rPr>
                <w:rFonts w:ascii="Times New Roman" w:hAnsi="Times New Roman" w:cs="Times New Roman"/>
                <w:sz w:val="24"/>
                <w:szCs w:val="24"/>
              </w:rPr>
              <w:t>1.</w:t>
            </w:r>
          </w:p>
        </w:tc>
        <w:tc>
          <w:tcPr>
            <w:tcW w:w="2493"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rPr>
                <w:rFonts w:ascii="Times New Roman" w:hAnsi="Times New Roman" w:cs="Times New Roman"/>
                <w:sz w:val="24"/>
                <w:szCs w:val="24"/>
              </w:rPr>
            </w:pPr>
            <w:r w:rsidRPr="00BC2C79">
              <w:rPr>
                <w:rFonts w:ascii="Times New Roman" w:hAnsi="Times New Roman" w:cs="Times New Roman"/>
                <w:sz w:val="24"/>
                <w:szCs w:val="24"/>
              </w:rPr>
              <w:t>Оформление документов, необходимых для погребения</w:t>
            </w:r>
          </w:p>
        </w:tc>
        <w:tc>
          <w:tcPr>
            <w:tcW w:w="1980"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4"/>
                <w:szCs w:val="24"/>
              </w:rPr>
            </w:pPr>
            <w:r w:rsidRPr="00BC2C79">
              <w:rPr>
                <w:rFonts w:ascii="Times New Roman" w:hAnsi="Times New Roman" w:cs="Times New Roman"/>
                <w:sz w:val="24"/>
                <w:szCs w:val="24"/>
              </w:rPr>
              <w:t xml:space="preserve"> 1 оформление</w:t>
            </w:r>
          </w:p>
        </w:tc>
        <w:tc>
          <w:tcPr>
            <w:tcW w:w="1906"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4"/>
                <w:szCs w:val="24"/>
              </w:rPr>
            </w:pPr>
            <w:r w:rsidRPr="00BC2C79">
              <w:rPr>
                <w:rFonts w:ascii="Times New Roman" w:hAnsi="Times New Roman" w:cs="Times New Roman"/>
                <w:sz w:val="24"/>
                <w:szCs w:val="24"/>
              </w:rPr>
              <w:t>бесплатно</w:t>
            </w:r>
          </w:p>
        </w:tc>
        <w:tc>
          <w:tcPr>
            <w:tcW w:w="2128" w:type="dxa"/>
            <w:tcBorders>
              <w:top w:val="single" w:sz="4" w:space="0" w:color="auto"/>
              <w:left w:val="single" w:sz="4" w:space="0" w:color="auto"/>
              <w:bottom w:val="single" w:sz="4" w:space="0" w:color="auto"/>
              <w:right w:val="single" w:sz="4" w:space="0" w:color="auto"/>
            </w:tcBorders>
            <w:shd w:val="clear" w:color="auto" w:fill="FFFFFF"/>
            <w:hideMark/>
          </w:tcPr>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C2C79">
              <w:rPr>
                <w:rFonts w:ascii="Times New Roman" w:hAnsi="Times New Roman" w:cs="Times New Roman"/>
                <w:color w:val="000000"/>
                <w:sz w:val="24"/>
                <w:szCs w:val="24"/>
              </w:rPr>
              <w:t>бесплатно</w:t>
            </w:r>
          </w:p>
        </w:tc>
      </w:tr>
      <w:tr w:rsidR="009D69AD" w:rsidRPr="00BC2C79" w:rsidTr="00235B0D">
        <w:tc>
          <w:tcPr>
            <w:tcW w:w="568"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4"/>
                <w:szCs w:val="24"/>
              </w:rPr>
            </w:pPr>
            <w:r w:rsidRPr="00BC2C79">
              <w:rPr>
                <w:rFonts w:ascii="Times New Roman" w:hAnsi="Times New Roman" w:cs="Times New Roman"/>
                <w:sz w:val="24"/>
                <w:szCs w:val="24"/>
              </w:rPr>
              <w:t>2.</w:t>
            </w:r>
          </w:p>
        </w:tc>
        <w:tc>
          <w:tcPr>
            <w:tcW w:w="2493"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rPr>
                <w:rFonts w:ascii="Times New Roman" w:eastAsia="Times New Roman" w:hAnsi="Times New Roman" w:cs="Times New Roman"/>
                <w:sz w:val="24"/>
                <w:szCs w:val="24"/>
              </w:rPr>
            </w:pPr>
            <w:r w:rsidRPr="00BC2C79">
              <w:rPr>
                <w:rFonts w:ascii="Times New Roman" w:hAnsi="Times New Roman" w:cs="Times New Roman"/>
                <w:sz w:val="24"/>
                <w:szCs w:val="24"/>
              </w:rPr>
              <w:t>Предоставление и доставка гроба и других предметов, необходимых для погребения:</w:t>
            </w:r>
          </w:p>
          <w:p w:rsidR="009D69AD" w:rsidRPr="00BC2C79" w:rsidRDefault="009D69AD" w:rsidP="00235B0D">
            <w:pPr>
              <w:widowControl w:val="0"/>
              <w:autoSpaceDE w:val="0"/>
              <w:autoSpaceDN w:val="0"/>
              <w:adjustRightInd w:val="0"/>
              <w:spacing w:after="0" w:line="240" w:lineRule="auto"/>
              <w:rPr>
                <w:rFonts w:ascii="Times New Roman" w:hAnsi="Times New Roman" w:cs="Times New Roman"/>
                <w:sz w:val="24"/>
                <w:szCs w:val="24"/>
              </w:rPr>
            </w:pPr>
            <w:r w:rsidRPr="00BC2C79">
              <w:rPr>
                <w:rFonts w:ascii="Times New Roman" w:hAnsi="Times New Roman" w:cs="Times New Roman"/>
                <w:sz w:val="24"/>
                <w:szCs w:val="24"/>
              </w:rPr>
              <w:t>а) гроб деревянный  не драпированный</w:t>
            </w:r>
          </w:p>
          <w:p w:rsidR="009D69AD" w:rsidRPr="00BC2C79" w:rsidRDefault="009D69AD" w:rsidP="00235B0D">
            <w:pPr>
              <w:widowControl w:val="0"/>
              <w:autoSpaceDE w:val="0"/>
              <w:autoSpaceDN w:val="0"/>
              <w:adjustRightInd w:val="0"/>
              <w:spacing w:after="0" w:line="240" w:lineRule="auto"/>
              <w:rPr>
                <w:rFonts w:ascii="Times New Roman" w:hAnsi="Times New Roman" w:cs="Times New Roman"/>
                <w:sz w:val="24"/>
                <w:szCs w:val="24"/>
              </w:rPr>
            </w:pPr>
            <w:r w:rsidRPr="00BC2C79">
              <w:rPr>
                <w:rFonts w:ascii="Times New Roman" w:hAnsi="Times New Roman" w:cs="Times New Roman"/>
                <w:sz w:val="24"/>
                <w:szCs w:val="24"/>
              </w:rPr>
              <w:t>б) доставка гроба и других предметов, необходимых для погребения, на дом или в морг</w:t>
            </w:r>
          </w:p>
        </w:tc>
        <w:tc>
          <w:tcPr>
            <w:tcW w:w="1980" w:type="dxa"/>
            <w:tcBorders>
              <w:top w:val="single" w:sz="4" w:space="0" w:color="auto"/>
              <w:left w:val="single" w:sz="4" w:space="0" w:color="auto"/>
              <w:bottom w:val="single" w:sz="4" w:space="0" w:color="auto"/>
              <w:right w:val="single" w:sz="4" w:space="0" w:color="auto"/>
            </w:tcBorders>
          </w:tcPr>
          <w:p w:rsidR="009D69AD" w:rsidRPr="00BC2C79" w:rsidRDefault="009D69AD" w:rsidP="00235B0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D69AD" w:rsidRPr="00BC2C79" w:rsidRDefault="009D69AD" w:rsidP="00235B0D">
            <w:pPr>
              <w:widowControl w:val="0"/>
              <w:autoSpaceDE w:val="0"/>
              <w:autoSpaceDN w:val="0"/>
              <w:adjustRightInd w:val="0"/>
              <w:spacing w:after="0" w:line="240" w:lineRule="auto"/>
              <w:jc w:val="both"/>
              <w:rPr>
                <w:rFonts w:ascii="Times New Roman" w:hAnsi="Times New Roman" w:cs="Times New Roman"/>
                <w:sz w:val="24"/>
                <w:szCs w:val="24"/>
              </w:rPr>
            </w:pPr>
          </w:p>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4"/>
                <w:szCs w:val="24"/>
              </w:rPr>
            </w:pPr>
          </w:p>
          <w:p w:rsidR="009D69AD" w:rsidRPr="00BC2C79" w:rsidRDefault="009D69AD" w:rsidP="00235B0D">
            <w:pPr>
              <w:widowControl w:val="0"/>
              <w:autoSpaceDE w:val="0"/>
              <w:autoSpaceDN w:val="0"/>
              <w:adjustRightInd w:val="0"/>
              <w:spacing w:after="0" w:line="240" w:lineRule="auto"/>
              <w:rPr>
                <w:rFonts w:ascii="Times New Roman" w:hAnsi="Times New Roman" w:cs="Times New Roman"/>
                <w:sz w:val="24"/>
                <w:szCs w:val="24"/>
              </w:rPr>
            </w:pPr>
            <w:r w:rsidRPr="00BC2C79">
              <w:rPr>
                <w:rFonts w:ascii="Times New Roman" w:hAnsi="Times New Roman" w:cs="Times New Roman"/>
                <w:sz w:val="24"/>
                <w:szCs w:val="24"/>
              </w:rPr>
              <w:t xml:space="preserve">      1 гроб</w:t>
            </w:r>
          </w:p>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4"/>
                <w:szCs w:val="24"/>
              </w:rPr>
            </w:pPr>
          </w:p>
          <w:p w:rsidR="009D69AD" w:rsidRPr="00BC2C79" w:rsidRDefault="009D69AD" w:rsidP="00235B0D">
            <w:pPr>
              <w:widowControl w:val="0"/>
              <w:autoSpaceDE w:val="0"/>
              <w:autoSpaceDN w:val="0"/>
              <w:adjustRightInd w:val="0"/>
              <w:spacing w:after="0" w:line="240" w:lineRule="auto"/>
              <w:rPr>
                <w:rFonts w:ascii="Times New Roman" w:hAnsi="Times New Roman" w:cs="Times New Roman"/>
                <w:sz w:val="24"/>
                <w:szCs w:val="24"/>
              </w:rPr>
            </w:pPr>
            <w:r w:rsidRPr="00BC2C79">
              <w:rPr>
                <w:rFonts w:ascii="Times New Roman" w:hAnsi="Times New Roman" w:cs="Times New Roman"/>
                <w:sz w:val="24"/>
                <w:szCs w:val="24"/>
              </w:rPr>
              <w:t xml:space="preserve">      1 доставка</w:t>
            </w:r>
          </w:p>
        </w:tc>
        <w:tc>
          <w:tcPr>
            <w:tcW w:w="1906" w:type="dxa"/>
            <w:tcBorders>
              <w:top w:val="single" w:sz="4" w:space="0" w:color="auto"/>
              <w:left w:val="single" w:sz="4" w:space="0" w:color="auto"/>
              <w:bottom w:val="single" w:sz="4" w:space="0" w:color="auto"/>
              <w:right w:val="single" w:sz="4" w:space="0" w:color="auto"/>
            </w:tcBorders>
          </w:tcPr>
          <w:p w:rsidR="009D69AD" w:rsidRPr="00BC2C79" w:rsidRDefault="009D69AD" w:rsidP="00235B0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D69AD" w:rsidRPr="00BC2C79" w:rsidRDefault="009D69AD" w:rsidP="00235B0D">
            <w:pPr>
              <w:widowControl w:val="0"/>
              <w:autoSpaceDE w:val="0"/>
              <w:autoSpaceDN w:val="0"/>
              <w:adjustRightInd w:val="0"/>
              <w:spacing w:after="0" w:line="240" w:lineRule="auto"/>
              <w:jc w:val="both"/>
              <w:rPr>
                <w:rFonts w:ascii="Times New Roman" w:hAnsi="Times New Roman" w:cs="Times New Roman"/>
                <w:sz w:val="24"/>
                <w:szCs w:val="24"/>
              </w:rPr>
            </w:pPr>
          </w:p>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4"/>
                <w:szCs w:val="24"/>
              </w:rPr>
            </w:pPr>
          </w:p>
          <w:p w:rsidR="009D69AD" w:rsidRPr="00BC2C79" w:rsidRDefault="009D69AD" w:rsidP="00235B0D">
            <w:pPr>
              <w:widowControl w:val="0"/>
              <w:autoSpaceDE w:val="0"/>
              <w:autoSpaceDN w:val="0"/>
              <w:adjustRightInd w:val="0"/>
              <w:spacing w:after="0" w:line="240" w:lineRule="auto"/>
              <w:rPr>
                <w:rFonts w:ascii="Times New Roman" w:hAnsi="Times New Roman" w:cs="Times New Roman"/>
                <w:sz w:val="24"/>
                <w:szCs w:val="24"/>
              </w:rPr>
            </w:pPr>
            <w:r w:rsidRPr="00BC2C79">
              <w:rPr>
                <w:rFonts w:ascii="Times New Roman" w:hAnsi="Times New Roman" w:cs="Times New Roman"/>
                <w:sz w:val="24"/>
                <w:szCs w:val="24"/>
              </w:rPr>
              <w:t>1625 руб.32 коп.</w:t>
            </w:r>
          </w:p>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4"/>
                <w:szCs w:val="24"/>
              </w:rPr>
            </w:pPr>
          </w:p>
          <w:p w:rsidR="009D69AD" w:rsidRPr="00BC2C79" w:rsidRDefault="009D69AD" w:rsidP="00235B0D">
            <w:pPr>
              <w:widowControl w:val="0"/>
              <w:autoSpaceDE w:val="0"/>
              <w:autoSpaceDN w:val="0"/>
              <w:adjustRightInd w:val="0"/>
              <w:spacing w:after="0" w:line="240" w:lineRule="auto"/>
              <w:rPr>
                <w:rFonts w:ascii="Times New Roman" w:hAnsi="Times New Roman" w:cs="Times New Roman"/>
                <w:sz w:val="24"/>
                <w:szCs w:val="24"/>
              </w:rPr>
            </w:pPr>
            <w:r w:rsidRPr="00BC2C79">
              <w:rPr>
                <w:rFonts w:ascii="Times New Roman" w:hAnsi="Times New Roman" w:cs="Times New Roman"/>
                <w:sz w:val="24"/>
                <w:szCs w:val="24"/>
              </w:rPr>
              <w:t>525 руб. 67 коп.</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9D69AD" w:rsidRPr="00BC2C79" w:rsidRDefault="009D69AD" w:rsidP="00235B0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9D69AD" w:rsidRPr="00BC2C79" w:rsidRDefault="009D69AD" w:rsidP="00235B0D">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9D69AD" w:rsidRPr="00BC2C79" w:rsidRDefault="009D69AD" w:rsidP="00235B0D">
            <w:pPr>
              <w:widowControl w:val="0"/>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9D69AD" w:rsidRPr="00BC2C79" w:rsidRDefault="009D69AD" w:rsidP="00235B0D">
            <w:pPr>
              <w:widowControl w:val="0"/>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BC2C79">
              <w:rPr>
                <w:rFonts w:ascii="Times New Roman" w:hAnsi="Times New Roman" w:cs="Times New Roman"/>
                <w:color w:val="000000"/>
                <w:sz w:val="24"/>
                <w:szCs w:val="24"/>
              </w:rPr>
              <w:t>1564 руб. 50 коп.</w:t>
            </w:r>
          </w:p>
          <w:p w:rsidR="009D69AD" w:rsidRPr="00BC2C79" w:rsidRDefault="009D69AD" w:rsidP="00235B0D">
            <w:pPr>
              <w:widowControl w:val="0"/>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9D69AD" w:rsidRPr="00BC2C79" w:rsidRDefault="009D69AD" w:rsidP="00235B0D">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highlight w:val="green"/>
              </w:rPr>
            </w:pPr>
            <w:r w:rsidRPr="00BC2C79">
              <w:rPr>
                <w:rFonts w:ascii="Times New Roman" w:hAnsi="Times New Roman" w:cs="Times New Roman"/>
                <w:color w:val="000000"/>
                <w:sz w:val="24"/>
                <w:szCs w:val="24"/>
              </w:rPr>
              <w:t xml:space="preserve">  834 руб. 40 коп.</w:t>
            </w:r>
          </w:p>
        </w:tc>
      </w:tr>
      <w:tr w:rsidR="009D69AD" w:rsidRPr="00BC2C79" w:rsidTr="00235B0D">
        <w:tc>
          <w:tcPr>
            <w:tcW w:w="568"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4"/>
                <w:szCs w:val="24"/>
              </w:rPr>
            </w:pPr>
            <w:r w:rsidRPr="00BC2C79">
              <w:rPr>
                <w:rFonts w:ascii="Times New Roman" w:hAnsi="Times New Roman" w:cs="Times New Roman"/>
                <w:sz w:val="24"/>
                <w:szCs w:val="24"/>
              </w:rPr>
              <w:t>3.</w:t>
            </w:r>
          </w:p>
        </w:tc>
        <w:tc>
          <w:tcPr>
            <w:tcW w:w="2493"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rPr>
                <w:rFonts w:ascii="Times New Roman" w:hAnsi="Times New Roman" w:cs="Times New Roman"/>
                <w:sz w:val="24"/>
                <w:szCs w:val="24"/>
              </w:rPr>
            </w:pPr>
            <w:r w:rsidRPr="00BC2C79">
              <w:rPr>
                <w:rFonts w:ascii="Times New Roman" w:hAnsi="Times New Roman" w:cs="Times New Roman"/>
                <w:sz w:val="24"/>
                <w:szCs w:val="24"/>
              </w:rPr>
              <w:t>Облачение тела</w:t>
            </w:r>
          </w:p>
        </w:tc>
        <w:tc>
          <w:tcPr>
            <w:tcW w:w="1980"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4"/>
                <w:szCs w:val="24"/>
              </w:rPr>
            </w:pPr>
            <w:r w:rsidRPr="00BC2C79">
              <w:rPr>
                <w:rFonts w:ascii="Times New Roman" w:hAnsi="Times New Roman" w:cs="Times New Roman"/>
                <w:sz w:val="24"/>
                <w:szCs w:val="24"/>
              </w:rPr>
              <w:t>1 облачение</w:t>
            </w:r>
          </w:p>
        </w:tc>
        <w:tc>
          <w:tcPr>
            <w:tcW w:w="1906"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rPr>
                <w:rFonts w:ascii="Times New Roman" w:hAnsi="Times New Roman" w:cs="Times New Roman"/>
                <w:sz w:val="24"/>
                <w:szCs w:val="24"/>
              </w:rPr>
            </w:pPr>
            <w:r w:rsidRPr="00BC2C79">
              <w:rPr>
                <w:rFonts w:ascii="Times New Roman" w:hAnsi="Times New Roman" w:cs="Times New Roman"/>
                <w:sz w:val="24"/>
                <w:szCs w:val="24"/>
              </w:rPr>
              <w:t>208 руб.60 коп.</w:t>
            </w:r>
          </w:p>
        </w:tc>
        <w:tc>
          <w:tcPr>
            <w:tcW w:w="2128"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4"/>
                <w:szCs w:val="24"/>
              </w:rPr>
            </w:pPr>
            <w:r w:rsidRPr="00BC2C79">
              <w:rPr>
                <w:rFonts w:ascii="Times New Roman" w:hAnsi="Times New Roman" w:cs="Times New Roman"/>
                <w:sz w:val="24"/>
                <w:szCs w:val="24"/>
              </w:rPr>
              <w:t>208 руб. 60 коп.</w:t>
            </w:r>
          </w:p>
        </w:tc>
      </w:tr>
      <w:tr w:rsidR="009D69AD" w:rsidRPr="00BC2C79" w:rsidTr="00235B0D">
        <w:tc>
          <w:tcPr>
            <w:tcW w:w="568"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4"/>
                <w:szCs w:val="24"/>
              </w:rPr>
            </w:pPr>
            <w:r w:rsidRPr="00BC2C79">
              <w:rPr>
                <w:rFonts w:ascii="Times New Roman" w:hAnsi="Times New Roman" w:cs="Times New Roman"/>
                <w:sz w:val="24"/>
                <w:szCs w:val="24"/>
              </w:rPr>
              <w:t>4.</w:t>
            </w:r>
          </w:p>
        </w:tc>
        <w:tc>
          <w:tcPr>
            <w:tcW w:w="2493"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rPr>
                <w:rFonts w:ascii="Times New Roman" w:hAnsi="Times New Roman" w:cs="Times New Roman"/>
                <w:sz w:val="24"/>
                <w:szCs w:val="24"/>
              </w:rPr>
            </w:pPr>
            <w:r w:rsidRPr="00BC2C79">
              <w:rPr>
                <w:rFonts w:ascii="Times New Roman" w:hAnsi="Times New Roman" w:cs="Times New Roman"/>
                <w:sz w:val="24"/>
                <w:szCs w:val="24"/>
              </w:rPr>
              <w:t>Перевозка тела умершего на кладбище</w:t>
            </w:r>
          </w:p>
        </w:tc>
        <w:tc>
          <w:tcPr>
            <w:tcW w:w="1980"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4"/>
                <w:szCs w:val="24"/>
              </w:rPr>
            </w:pPr>
            <w:r w:rsidRPr="00BC2C79">
              <w:rPr>
                <w:rFonts w:ascii="Times New Roman" w:hAnsi="Times New Roman" w:cs="Times New Roman"/>
                <w:sz w:val="24"/>
                <w:szCs w:val="24"/>
              </w:rPr>
              <w:t>1 перевозка</w:t>
            </w:r>
          </w:p>
        </w:tc>
        <w:tc>
          <w:tcPr>
            <w:tcW w:w="1906"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4"/>
                <w:szCs w:val="24"/>
              </w:rPr>
            </w:pPr>
            <w:r w:rsidRPr="00BC2C79">
              <w:rPr>
                <w:rFonts w:ascii="Times New Roman" w:hAnsi="Times New Roman" w:cs="Times New Roman"/>
                <w:sz w:val="24"/>
                <w:szCs w:val="24"/>
              </w:rPr>
              <w:t>1225 руб.53 коп.</w:t>
            </w:r>
          </w:p>
        </w:tc>
        <w:tc>
          <w:tcPr>
            <w:tcW w:w="2128" w:type="dxa"/>
            <w:tcBorders>
              <w:top w:val="single" w:sz="4" w:space="0" w:color="auto"/>
              <w:left w:val="single" w:sz="4" w:space="0" w:color="auto"/>
              <w:bottom w:val="single" w:sz="4" w:space="0" w:color="auto"/>
              <w:right w:val="single" w:sz="4" w:space="0" w:color="auto"/>
            </w:tcBorders>
          </w:tcPr>
          <w:p w:rsidR="009D69AD" w:rsidRPr="00BC2C79" w:rsidRDefault="009D69AD" w:rsidP="00235B0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4"/>
                <w:szCs w:val="24"/>
              </w:rPr>
            </w:pPr>
            <w:r w:rsidRPr="00BC2C79">
              <w:rPr>
                <w:rFonts w:ascii="Times New Roman" w:hAnsi="Times New Roman" w:cs="Times New Roman"/>
                <w:sz w:val="24"/>
                <w:szCs w:val="24"/>
              </w:rPr>
              <w:t xml:space="preserve"> 1251 руб.60 коп   </w:t>
            </w:r>
          </w:p>
        </w:tc>
      </w:tr>
      <w:tr w:rsidR="009D69AD" w:rsidRPr="00BC2C79" w:rsidTr="00235B0D">
        <w:tc>
          <w:tcPr>
            <w:tcW w:w="568"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4"/>
                <w:szCs w:val="24"/>
              </w:rPr>
            </w:pPr>
            <w:r w:rsidRPr="00BC2C79">
              <w:rPr>
                <w:rFonts w:ascii="Times New Roman" w:hAnsi="Times New Roman" w:cs="Times New Roman"/>
                <w:sz w:val="24"/>
                <w:szCs w:val="24"/>
              </w:rPr>
              <w:t>5.</w:t>
            </w:r>
          </w:p>
        </w:tc>
        <w:tc>
          <w:tcPr>
            <w:tcW w:w="2493"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rPr>
                <w:rFonts w:ascii="Times New Roman" w:eastAsia="Times New Roman" w:hAnsi="Times New Roman" w:cs="Times New Roman"/>
                <w:sz w:val="24"/>
                <w:szCs w:val="24"/>
              </w:rPr>
            </w:pPr>
            <w:r w:rsidRPr="00BC2C79">
              <w:rPr>
                <w:rFonts w:ascii="Times New Roman" w:hAnsi="Times New Roman" w:cs="Times New Roman"/>
                <w:sz w:val="24"/>
                <w:szCs w:val="24"/>
              </w:rPr>
              <w:t>Погребение:</w:t>
            </w:r>
          </w:p>
          <w:p w:rsidR="009D69AD" w:rsidRPr="00BC2C79" w:rsidRDefault="009D69AD" w:rsidP="00235B0D">
            <w:pPr>
              <w:widowControl w:val="0"/>
              <w:autoSpaceDE w:val="0"/>
              <w:autoSpaceDN w:val="0"/>
              <w:adjustRightInd w:val="0"/>
              <w:spacing w:after="0" w:line="240" w:lineRule="auto"/>
              <w:rPr>
                <w:rFonts w:ascii="Times New Roman" w:hAnsi="Times New Roman" w:cs="Times New Roman"/>
                <w:sz w:val="24"/>
                <w:szCs w:val="24"/>
              </w:rPr>
            </w:pPr>
            <w:r w:rsidRPr="00BC2C79">
              <w:rPr>
                <w:rFonts w:ascii="Times New Roman" w:hAnsi="Times New Roman" w:cs="Times New Roman"/>
                <w:sz w:val="24"/>
                <w:szCs w:val="24"/>
              </w:rPr>
              <w:t>а) рытье могилы</w:t>
            </w:r>
          </w:p>
          <w:p w:rsidR="009D69AD" w:rsidRPr="00BC2C79" w:rsidRDefault="009D69AD" w:rsidP="00235B0D">
            <w:pPr>
              <w:widowControl w:val="0"/>
              <w:autoSpaceDE w:val="0"/>
              <w:autoSpaceDN w:val="0"/>
              <w:adjustRightInd w:val="0"/>
              <w:spacing w:after="0" w:line="240" w:lineRule="auto"/>
              <w:rPr>
                <w:rFonts w:ascii="Times New Roman" w:hAnsi="Times New Roman" w:cs="Times New Roman"/>
                <w:sz w:val="24"/>
                <w:szCs w:val="24"/>
              </w:rPr>
            </w:pPr>
            <w:r w:rsidRPr="00BC2C79">
              <w:rPr>
                <w:rFonts w:ascii="Times New Roman" w:hAnsi="Times New Roman" w:cs="Times New Roman"/>
                <w:sz w:val="24"/>
                <w:szCs w:val="24"/>
              </w:rPr>
              <w:t>б) погребение</w:t>
            </w:r>
          </w:p>
        </w:tc>
        <w:tc>
          <w:tcPr>
            <w:tcW w:w="1980" w:type="dxa"/>
            <w:tcBorders>
              <w:top w:val="single" w:sz="4" w:space="0" w:color="auto"/>
              <w:left w:val="single" w:sz="4" w:space="0" w:color="auto"/>
              <w:bottom w:val="single" w:sz="4" w:space="0" w:color="auto"/>
              <w:right w:val="single" w:sz="4" w:space="0" w:color="auto"/>
            </w:tcBorders>
          </w:tcPr>
          <w:p w:rsidR="009D69AD" w:rsidRPr="00BC2C79" w:rsidRDefault="009D69AD" w:rsidP="00235B0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D69AD" w:rsidRPr="00BC2C79" w:rsidRDefault="009D69AD" w:rsidP="00235B0D">
            <w:pPr>
              <w:widowControl w:val="0"/>
              <w:autoSpaceDE w:val="0"/>
              <w:autoSpaceDN w:val="0"/>
              <w:adjustRightInd w:val="0"/>
              <w:spacing w:after="0" w:line="240" w:lineRule="auto"/>
              <w:rPr>
                <w:rFonts w:ascii="Times New Roman" w:hAnsi="Times New Roman" w:cs="Times New Roman"/>
                <w:sz w:val="24"/>
                <w:szCs w:val="24"/>
              </w:rPr>
            </w:pPr>
            <w:r w:rsidRPr="00BC2C79">
              <w:rPr>
                <w:rFonts w:ascii="Times New Roman" w:hAnsi="Times New Roman" w:cs="Times New Roman"/>
                <w:sz w:val="24"/>
                <w:szCs w:val="24"/>
              </w:rPr>
              <w:t xml:space="preserve">     1 могила</w:t>
            </w:r>
          </w:p>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4"/>
                <w:szCs w:val="24"/>
              </w:rPr>
            </w:pPr>
            <w:r w:rsidRPr="00BC2C79">
              <w:rPr>
                <w:rFonts w:ascii="Times New Roman" w:hAnsi="Times New Roman" w:cs="Times New Roman"/>
                <w:sz w:val="24"/>
                <w:szCs w:val="24"/>
              </w:rPr>
              <w:t>1 погребение</w:t>
            </w:r>
          </w:p>
        </w:tc>
        <w:tc>
          <w:tcPr>
            <w:tcW w:w="1906" w:type="dxa"/>
            <w:tcBorders>
              <w:top w:val="single" w:sz="4" w:space="0" w:color="auto"/>
              <w:left w:val="single" w:sz="4" w:space="0" w:color="auto"/>
              <w:bottom w:val="single" w:sz="4" w:space="0" w:color="auto"/>
              <w:right w:val="single" w:sz="4" w:space="0" w:color="auto"/>
            </w:tcBorders>
          </w:tcPr>
          <w:p w:rsidR="009D69AD" w:rsidRPr="00BC2C79" w:rsidRDefault="009D69AD" w:rsidP="00235B0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D69AD" w:rsidRPr="00BC2C79" w:rsidRDefault="009D69AD" w:rsidP="00235B0D">
            <w:pPr>
              <w:widowControl w:val="0"/>
              <w:autoSpaceDE w:val="0"/>
              <w:autoSpaceDN w:val="0"/>
              <w:adjustRightInd w:val="0"/>
              <w:spacing w:after="0" w:line="240" w:lineRule="auto"/>
              <w:rPr>
                <w:rFonts w:ascii="Times New Roman" w:hAnsi="Times New Roman" w:cs="Times New Roman"/>
                <w:sz w:val="24"/>
                <w:szCs w:val="24"/>
              </w:rPr>
            </w:pPr>
            <w:r w:rsidRPr="00BC2C79">
              <w:rPr>
                <w:rFonts w:ascii="Times New Roman" w:hAnsi="Times New Roman" w:cs="Times New Roman"/>
                <w:sz w:val="24"/>
                <w:szCs w:val="24"/>
              </w:rPr>
              <w:t xml:space="preserve">   1603руб. 09</w:t>
            </w:r>
            <w:r>
              <w:rPr>
                <w:rFonts w:ascii="Times New Roman" w:hAnsi="Times New Roman" w:cs="Times New Roman"/>
                <w:sz w:val="24"/>
                <w:szCs w:val="24"/>
              </w:rPr>
              <w:t xml:space="preserve"> </w:t>
            </w:r>
          </w:p>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4"/>
                <w:szCs w:val="24"/>
              </w:rPr>
            </w:pPr>
            <w:r w:rsidRPr="00BC2C79">
              <w:rPr>
                <w:rFonts w:ascii="Times New Roman" w:hAnsi="Times New Roman" w:cs="Times New Roman"/>
                <w:sz w:val="24"/>
                <w:szCs w:val="24"/>
              </w:rPr>
              <w:t>758 руб.26 коп.</w:t>
            </w:r>
          </w:p>
        </w:tc>
        <w:tc>
          <w:tcPr>
            <w:tcW w:w="2128"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rPr>
                <w:rFonts w:ascii="Times New Roman" w:eastAsia="Times New Roman" w:hAnsi="Times New Roman" w:cs="Times New Roman"/>
                <w:sz w:val="24"/>
                <w:szCs w:val="24"/>
              </w:rPr>
            </w:pPr>
            <w:r w:rsidRPr="00BC2C79">
              <w:rPr>
                <w:rFonts w:ascii="Times New Roman" w:hAnsi="Times New Roman" w:cs="Times New Roman"/>
                <w:sz w:val="24"/>
                <w:szCs w:val="24"/>
              </w:rPr>
              <w:t xml:space="preserve"> 1460руб. 20 коп.</w:t>
            </w:r>
          </w:p>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4"/>
                <w:szCs w:val="24"/>
              </w:rPr>
            </w:pPr>
            <w:r w:rsidRPr="00BC2C79">
              <w:rPr>
                <w:rFonts w:ascii="Times New Roman" w:hAnsi="Times New Roman" w:cs="Times New Roman"/>
                <w:sz w:val="24"/>
                <w:szCs w:val="24"/>
              </w:rPr>
              <w:t>696 руб. 70 коп.</w:t>
            </w:r>
          </w:p>
        </w:tc>
      </w:tr>
      <w:tr w:rsidR="009D69AD" w:rsidRPr="00BC2C79" w:rsidTr="00235B0D">
        <w:tc>
          <w:tcPr>
            <w:tcW w:w="568"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4"/>
                <w:szCs w:val="24"/>
              </w:rPr>
            </w:pPr>
            <w:r w:rsidRPr="00BC2C79">
              <w:rPr>
                <w:rFonts w:ascii="Times New Roman" w:hAnsi="Times New Roman" w:cs="Times New Roman"/>
                <w:sz w:val="24"/>
                <w:szCs w:val="24"/>
              </w:rPr>
              <w:t>6.</w:t>
            </w:r>
          </w:p>
        </w:tc>
        <w:tc>
          <w:tcPr>
            <w:tcW w:w="2493"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rPr>
                <w:rFonts w:ascii="Times New Roman" w:hAnsi="Times New Roman" w:cs="Times New Roman"/>
                <w:sz w:val="24"/>
                <w:szCs w:val="24"/>
              </w:rPr>
            </w:pPr>
            <w:r w:rsidRPr="00BC2C79">
              <w:rPr>
                <w:rFonts w:ascii="Times New Roman" w:hAnsi="Times New Roman" w:cs="Times New Roman"/>
                <w:sz w:val="24"/>
                <w:szCs w:val="24"/>
              </w:rPr>
              <w:t>Итого  стоимость услуг, предоставляемых согласно гарантированному перечню услуг по погребению</w:t>
            </w:r>
          </w:p>
        </w:tc>
        <w:tc>
          <w:tcPr>
            <w:tcW w:w="1980"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4"/>
                <w:szCs w:val="24"/>
              </w:rPr>
            </w:pPr>
            <w:r w:rsidRPr="00BC2C79">
              <w:rPr>
                <w:rFonts w:ascii="Times New Roman" w:hAnsi="Times New Roman" w:cs="Times New Roman"/>
                <w:sz w:val="24"/>
                <w:szCs w:val="24"/>
              </w:rPr>
              <w:t>1 погребение</w:t>
            </w:r>
          </w:p>
        </w:tc>
        <w:tc>
          <w:tcPr>
            <w:tcW w:w="1906" w:type="dxa"/>
            <w:tcBorders>
              <w:top w:val="single" w:sz="4" w:space="0" w:color="auto"/>
              <w:left w:val="single" w:sz="4" w:space="0" w:color="auto"/>
              <w:bottom w:val="single" w:sz="4" w:space="0" w:color="auto"/>
              <w:right w:val="single" w:sz="4" w:space="0" w:color="auto"/>
            </w:tcBorders>
          </w:tcPr>
          <w:p w:rsidR="009D69AD" w:rsidRPr="00BC2C79" w:rsidRDefault="009D69AD" w:rsidP="00235B0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C2C79">
              <w:rPr>
                <w:rFonts w:ascii="Times New Roman" w:hAnsi="Times New Roman" w:cs="Times New Roman"/>
                <w:sz w:val="24"/>
                <w:szCs w:val="24"/>
              </w:rPr>
              <w:t>5946руб 47 коп.</w:t>
            </w:r>
          </w:p>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tcPr>
          <w:p w:rsidR="009D69AD" w:rsidRPr="00BC2C79" w:rsidRDefault="009D69AD" w:rsidP="00235B0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C2C79">
              <w:rPr>
                <w:rFonts w:ascii="Times New Roman" w:hAnsi="Times New Roman" w:cs="Times New Roman"/>
                <w:sz w:val="24"/>
                <w:szCs w:val="24"/>
              </w:rPr>
              <w:t>6016 руб. 00 коп.</w:t>
            </w:r>
          </w:p>
          <w:p w:rsidR="009D69AD" w:rsidRPr="00BC2C79" w:rsidRDefault="009D69AD" w:rsidP="00235B0D">
            <w:pPr>
              <w:widowControl w:val="0"/>
              <w:autoSpaceDE w:val="0"/>
              <w:autoSpaceDN w:val="0"/>
              <w:adjustRightInd w:val="0"/>
              <w:spacing w:after="0" w:line="240" w:lineRule="auto"/>
              <w:jc w:val="center"/>
              <w:rPr>
                <w:rFonts w:ascii="Times New Roman" w:hAnsi="Times New Roman" w:cs="Times New Roman"/>
                <w:sz w:val="24"/>
                <w:szCs w:val="24"/>
              </w:rPr>
            </w:pPr>
          </w:p>
        </w:tc>
      </w:tr>
    </w:tbl>
    <w:p w:rsidR="009D69AD" w:rsidRPr="00BC2C79" w:rsidRDefault="009D69AD" w:rsidP="009D69AD">
      <w:pPr>
        <w:spacing w:after="0" w:line="240" w:lineRule="auto"/>
        <w:rPr>
          <w:rFonts w:ascii="Times New Roman" w:hAnsi="Times New Roman" w:cs="Times New Roman"/>
          <w:sz w:val="28"/>
          <w:szCs w:val="28"/>
        </w:rPr>
      </w:pPr>
    </w:p>
    <w:p w:rsidR="009D69AD" w:rsidRDefault="009D69AD" w:rsidP="009D69AD">
      <w:pPr>
        <w:spacing w:after="0" w:line="240" w:lineRule="auto"/>
        <w:jc w:val="right"/>
        <w:rPr>
          <w:rFonts w:ascii="Times New Roman" w:hAnsi="Times New Roman" w:cs="Times New Roman"/>
          <w:sz w:val="28"/>
          <w:szCs w:val="28"/>
        </w:rPr>
      </w:pPr>
    </w:p>
    <w:p w:rsidR="009D69AD" w:rsidRDefault="009D69AD" w:rsidP="009D69AD">
      <w:pPr>
        <w:spacing w:after="0" w:line="240" w:lineRule="auto"/>
        <w:jc w:val="right"/>
        <w:rPr>
          <w:rFonts w:ascii="Times New Roman" w:hAnsi="Times New Roman" w:cs="Times New Roman"/>
          <w:sz w:val="28"/>
          <w:szCs w:val="28"/>
        </w:rPr>
      </w:pPr>
    </w:p>
    <w:p w:rsidR="009D69AD" w:rsidRDefault="009D69AD" w:rsidP="009D69AD">
      <w:pPr>
        <w:spacing w:after="0" w:line="240" w:lineRule="auto"/>
        <w:jc w:val="right"/>
        <w:rPr>
          <w:rFonts w:ascii="Times New Roman" w:hAnsi="Times New Roman" w:cs="Times New Roman"/>
          <w:sz w:val="28"/>
          <w:szCs w:val="28"/>
        </w:rPr>
      </w:pPr>
    </w:p>
    <w:p w:rsidR="009D69AD" w:rsidRDefault="009D69AD" w:rsidP="009D69AD">
      <w:pPr>
        <w:spacing w:after="0" w:line="240" w:lineRule="auto"/>
        <w:jc w:val="right"/>
        <w:rPr>
          <w:rFonts w:ascii="Times New Roman" w:hAnsi="Times New Roman" w:cs="Times New Roman"/>
          <w:sz w:val="28"/>
          <w:szCs w:val="28"/>
        </w:rPr>
      </w:pPr>
    </w:p>
    <w:p w:rsidR="009D69AD" w:rsidRDefault="009D69AD" w:rsidP="009D69AD">
      <w:pPr>
        <w:spacing w:after="0" w:line="240" w:lineRule="auto"/>
        <w:jc w:val="right"/>
        <w:rPr>
          <w:rFonts w:ascii="Times New Roman" w:hAnsi="Times New Roman" w:cs="Times New Roman"/>
          <w:sz w:val="28"/>
          <w:szCs w:val="28"/>
        </w:rPr>
      </w:pPr>
    </w:p>
    <w:p w:rsidR="009D69AD" w:rsidRPr="00BC2C79" w:rsidRDefault="009D69AD" w:rsidP="009D69AD">
      <w:pPr>
        <w:spacing w:after="0" w:line="240" w:lineRule="auto"/>
        <w:jc w:val="right"/>
        <w:rPr>
          <w:rFonts w:ascii="Times New Roman" w:hAnsi="Times New Roman" w:cs="Times New Roman"/>
          <w:sz w:val="28"/>
          <w:szCs w:val="28"/>
        </w:rPr>
      </w:pPr>
    </w:p>
    <w:p w:rsidR="009D69AD" w:rsidRPr="00BC2C79" w:rsidRDefault="009D69AD" w:rsidP="009D69AD">
      <w:pPr>
        <w:spacing w:after="0" w:line="240" w:lineRule="auto"/>
        <w:jc w:val="right"/>
        <w:rPr>
          <w:rFonts w:ascii="Times New Roman" w:hAnsi="Times New Roman" w:cs="Times New Roman"/>
          <w:sz w:val="28"/>
          <w:szCs w:val="28"/>
        </w:rPr>
      </w:pPr>
      <w:r w:rsidRPr="00BC2C79">
        <w:rPr>
          <w:rFonts w:ascii="Times New Roman" w:hAnsi="Times New Roman" w:cs="Times New Roman"/>
          <w:sz w:val="28"/>
          <w:szCs w:val="28"/>
        </w:rPr>
        <w:lastRenderedPageBreak/>
        <w:t>Приложение  5</w:t>
      </w:r>
    </w:p>
    <w:p w:rsidR="009D69AD" w:rsidRPr="00BC2C79" w:rsidRDefault="009D69AD" w:rsidP="009D69AD">
      <w:pPr>
        <w:spacing w:after="0" w:line="240" w:lineRule="auto"/>
        <w:jc w:val="both"/>
        <w:rPr>
          <w:rFonts w:ascii="Times New Roman" w:hAnsi="Times New Roman" w:cs="Times New Roman"/>
          <w:sz w:val="28"/>
          <w:szCs w:val="28"/>
        </w:rPr>
      </w:pPr>
      <w:r w:rsidRPr="00BC2C79">
        <w:rPr>
          <w:rFonts w:ascii="Times New Roman" w:hAnsi="Times New Roman" w:cs="Times New Roman"/>
          <w:sz w:val="28"/>
          <w:szCs w:val="28"/>
        </w:rPr>
        <w:t xml:space="preserve">Характеристика работ, предусмотренных гарантированным перечнем услуг по погребению </w:t>
      </w:r>
    </w:p>
    <w:p w:rsidR="009D69AD" w:rsidRPr="00BC2C79" w:rsidRDefault="009D69AD" w:rsidP="009D69AD">
      <w:pPr>
        <w:spacing w:after="0" w:line="240" w:lineRule="auto"/>
        <w:jc w:val="both"/>
        <w:rPr>
          <w:rFonts w:ascii="Times New Roman" w:hAnsi="Times New Roman" w:cs="Times New Roman"/>
          <w:color w:val="FF0000"/>
          <w:sz w:val="28"/>
          <w:szCs w:val="28"/>
        </w:rPr>
      </w:pPr>
    </w:p>
    <w:tbl>
      <w:tblPr>
        <w:tblW w:w="949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7"/>
        <w:gridCol w:w="2976"/>
        <w:gridCol w:w="5952"/>
      </w:tblGrid>
      <w:tr w:rsidR="009D69AD" w:rsidRPr="00BC2C79" w:rsidTr="00235B0D">
        <w:tc>
          <w:tcPr>
            <w:tcW w:w="567"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spacing w:after="0" w:line="240" w:lineRule="auto"/>
              <w:rPr>
                <w:rFonts w:ascii="Times New Roman" w:hAnsi="Times New Roman" w:cs="Times New Roman"/>
                <w:sz w:val="28"/>
                <w:szCs w:val="28"/>
              </w:rPr>
            </w:pPr>
            <w:r w:rsidRPr="00BC2C79">
              <w:rPr>
                <w:rFonts w:ascii="Times New Roman" w:hAnsi="Times New Roman" w:cs="Times New Roman"/>
                <w:sz w:val="28"/>
                <w:szCs w:val="28"/>
              </w:rPr>
              <w:t>1.</w:t>
            </w:r>
          </w:p>
        </w:tc>
        <w:tc>
          <w:tcPr>
            <w:tcW w:w="2977"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spacing w:after="0" w:line="240" w:lineRule="auto"/>
              <w:rPr>
                <w:rFonts w:ascii="Times New Roman" w:hAnsi="Times New Roman" w:cs="Times New Roman"/>
                <w:sz w:val="28"/>
                <w:szCs w:val="28"/>
              </w:rPr>
            </w:pPr>
            <w:r w:rsidRPr="00BC2C79">
              <w:rPr>
                <w:rFonts w:ascii="Times New Roman" w:hAnsi="Times New Roman" w:cs="Times New Roman"/>
                <w:sz w:val="28"/>
                <w:szCs w:val="28"/>
              </w:rPr>
              <w:t>Оформление документов, необходимых для погребения</w:t>
            </w:r>
          </w:p>
        </w:tc>
        <w:tc>
          <w:tcPr>
            <w:tcW w:w="5954"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spacing w:after="0" w:line="240" w:lineRule="auto"/>
              <w:rPr>
                <w:rFonts w:ascii="Times New Roman" w:hAnsi="Times New Roman" w:cs="Times New Roman"/>
                <w:sz w:val="28"/>
                <w:szCs w:val="28"/>
              </w:rPr>
            </w:pPr>
            <w:r w:rsidRPr="00BC2C79">
              <w:rPr>
                <w:rFonts w:ascii="Times New Roman" w:hAnsi="Times New Roman" w:cs="Times New Roman"/>
                <w:sz w:val="28"/>
                <w:szCs w:val="28"/>
              </w:rPr>
              <w:t xml:space="preserve">Получение документов, удостоверяющих личность умершего. Оформление свидетельства о смерти в органе </w:t>
            </w:r>
            <w:proofErr w:type="spellStart"/>
            <w:r w:rsidRPr="00BC2C79">
              <w:rPr>
                <w:rFonts w:ascii="Times New Roman" w:hAnsi="Times New Roman" w:cs="Times New Roman"/>
                <w:sz w:val="28"/>
                <w:szCs w:val="28"/>
              </w:rPr>
              <w:t>ЗАГСа</w:t>
            </w:r>
            <w:proofErr w:type="spellEnd"/>
            <w:r w:rsidRPr="00BC2C79">
              <w:rPr>
                <w:rFonts w:ascii="Times New Roman" w:hAnsi="Times New Roman" w:cs="Times New Roman"/>
                <w:sz w:val="28"/>
                <w:szCs w:val="28"/>
              </w:rPr>
              <w:t xml:space="preserve"> и справки для получения пособия на погребение</w:t>
            </w:r>
          </w:p>
        </w:tc>
      </w:tr>
      <w:tr w:rsidR="009D69AD" w:rsidRPr="00BC2C79" w:rsidTr="00235B0D">
        <w:tc>
          <w:tcPr>
            <w:tcW w:w="567"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spacing w:after="0" w:line="240" w:lineRule="auto"/>
              <w:rPr>
                <w:rFonts w:ascii="Times New Roman" w:hAnsi="Times New Roman" w:cs="Times New Roman"/>
                <w:sz w:val="28"/>
                <w:szCs w:val="28"/>
              </w:rPr>
            </w:pPr>
            <w:r w:rsidRPr="00BC2C79">
              <w:rPr>
                <w:rFonts w:ascii="Times New Roman" w:hAnsi="Times New Roman" w:cs="Times New Roman"/>
                <w:sz w:val="28"/>
                <w:szCs w:val="28"/>
              </w:rPr>
              <w:t>2.</w:t>
            </w:r>
          </w:p>
        </w:tc>
        <w:tc>
          <w:tcPr>
            <w:tcW w:w="2977"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spacing w:after="0" w:line="240" w:lineRule="auto"/>
              <w:rPr>
                <w:rFonts w:ascii="Times New Roman" w:hAnsi="Times New Roman" w:cs="Times New Roman"/>
                <w:sz w:val="28"/>
                <w:szCs w:val="28"/>
              </w:rPr>
            </w:pPr>
            <w:r w:rsidRPr="00BC2C79">
              <w:rPr>
                <w:rFonts w:ascii="Times New Roman" w:hAnsi="Times New Roman" w:cs="Times New Roman"/>
                <w:sz w:val="28"/>
                <w:szCs w:val="28"/>
              </w:rPr>
              <w:t>Доставка гроба и похоронных принадлежностей (венки, цветы и пр.)  на дом или в морг</w:t>
            </w:r>
          </w:p>
        </w:tc>
        <w:tc>
          <w:tcPr>
            <w:tcW w:w="5954"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spacing w:after="0" w:line="240" w:lineRule="auto"/>
              <w:rPr>
                <w:rFonts w:ascii="Times New Roman" w:hAnsi="Times New Roman" w:cs="Times New Roman"/>
                <w:sz w:val="28"/>
                <w:szCs w:val="28"/>
              </w:rPr>
            </w:pPr>
            <w:r w:rsidRPr="00BC2C79">
              <w:rPr>
                <w:rFonts w:ascii="Times New Roman" w:hAnsi="Times New Roman" w:cs="Times New Roman"/>
                <w:sz w:val="28"/>
                <w:szCs w:val="28"/>
              </w:rPr>
              <w:t>Погрузка гроба и похоронных принадлежностей (независимо от их количества) в автокатафалк, доставка их на дом или в морг, разгрузка и подъем на соответствующий этаж</w:t>
            </w:r>
          </w:p>
        </w:tc>
      </w:tr>
      <w:tr w:rsidR="009D69AD" w:rsidRPr="00BC2C79" w:rsidTr="00235B0D">
        <w:tc>
          <w:tcPr>
            <w:tcW w:w="567"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spacing w:after="0" w:line="240" w:lineRule="auto"/>
              <w:rPr>
                <w:rFonts w:ascii="Times New Roman" w:hAnsi="Times New Roman" w:cs="Times New Roman"/>
                <w:sz w:val="28"/>
                <w:szCs w:val="28"/>
              </w:rPr>
            </w:pPr>
            <w:r w:rsidRPr="00BC2C79">
              <w:rPr>
                <w:rFonts w:ascii="Times New Roman" w:hAnsi="Times New Roman" w:cs="Times New Roman"/>
                <w:sz w:val="28"/>
                <w:szCs w:val="28"/>
              </w:rPr>
              <w:t>3.</w:t>
            </w:r>
          </w:p>
        </w:tc>
        <w:tc>
          <w:tcPr>
            <w:tcW w:w="2977"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spacing w:after="0" w:line="240" w:lineRule="auto"/>
              <w:rPr>
                <w:rFonts w:ascii="Times New Roman" w:hAnsi="Times New Roman" w:cs="Times New Roman"/>
                <w:sz w:val="28"/>
                <w:szCs w:val="28"/>
              </w:rPr>
            </w:pPr>
            <w:r w:rsidRPr="00BC2C79">
              <w:rPr>
                <w:rFonts w:ascii="Times New Roman" w:hAnsi="Times New Roman" w:cs="Times New Roman"/>
                <w:sz w:val="28"/>
                <w:szCs w:val="28"/>
              </w:rPr>
              <w:t>Облачение тела</w:t>
            </w:r>
          </w:p>
        </w:tc>
        <w:tc>
          <w:tcPr>
            <w:tcW w:w="5954"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BC2C79">
              <w:rPr>
                <w:rFonts w:ascii="Times New Roman" w:hAnsi="Times New Roman" w:cs="Times New Roman"/>
                <w:sz w:val="28"/>
                <w:szCs w:val="28"/>
              </w:rPr>
              <w:t xml:space="preserve">Для облачения используется покрывало из    ткани хлопчатобумажной, с рюшем, размер   2,0 </w:t>
            </w:r>
            <w:proofErr w:type="spellStart"/>
            <w:r w:rsidRPr="00BC2C79">
              <w:rPr>
                <w:rFonts w:ascii="Times New Roman" w:hAnsi="Times New Roman" w:cs="Times New Roman"/>
                <w:sz w:val="28"/>
                <w:szCs w:val="28"/>
              </w:rPr>
              <w:t>х</w:t>
            </w:r>
            <w:proofErr w:type="spellEnd"/>
            <w:r w:rsidRPr="00BC2C79">
              <w:rPr>
                <w:rFonts w:ascii="Times New Roman" w:hAnsi="Times New Roman" w:cs="Times New Roman"/>
                <w:sz w:val="28"/>
                <w:szCs w:val="28"/>
              </w:rPr>
              <w:t xml:space="preserve"> </w:t>
            </w:r>
            <w:smartTag w:uri="urn:schemas-microsoft-com:office:smarttags" w:element="metricconverter">
              <w:smartTagPr>
                <w:attr w:name="ProductID" w:val="0,8 м"/>
              </w:smartTagPr>
              <w:r w:rsidRPr="00BC2C79">
                <w:rPr>
                  <w:rFonts w:ascii="Times New Roman" w:hAnsi="Times New Roman" w:cs="Times New Roman"/>
                  <w:sz w:val="28"/>
                  <w:szCs w:val="28"/>
                </w:rPr>
                <w:t>0,8 м</w:t>
              </w:r>
            </w:smartTag>
            <w:r w:rsidRPr="00BC2C79">
              <w:rPr>
                <w:rFonts w:ascii="Times New Roman" w:hAnsi="Times New Roman" w:cs="Times New Roman"/>
                <w:sz w:val="28"/>
                <w:szCs w:val="28"/>
              </w:rPr>
              <w:t xml:space="preserve"> </w:t>
            </w:r>
          </w:p>
        </w:tc>
      </w:tr>
      <w:tr w:rsidR="009D69AD" w:rsidRPr="00BC2C79" w:rsidTr="00235B0D">
        <w:tc>
          <w:tcPr>
            <w:tcW w:w="567" w:type="dxa"/>
            <w:tcBorders>
              <w:top w:val="single" w:sz="4" w:space="0" w:color="auto"/>
              <w:left w:val="single" w:sz="4" w:space="0" w:color="auto"/>
              <w:bottom w:val="nil"/>
              <w:right w:val="single" w:sz="4" w:space="0" w:color="auto"/>
            </w:tcBorders>
            <w:hideMark/>
          </w:tcPr>
          <w:p w:rsidR="009D69AD" w:rsidRPr="00BC2C79" w:rsidRDefault="009D69AD" w:rsidP="00235B0D">
            <w:pPr>
              <w:spacing w:after="0" w:line="240" w:lineRule="auto"/>
              <w:rPr>
                <w:rFonts w:ascii="Times New Roman" w:hAnsi="Times New Roman" w:cs="Times New Roman"/>
                <w:sz w:val="28"/>
                <w:szCs w:val="28"/>
              </w:rPr>
            </w:pPr>
            <w:r w:rsidRPr="00BC2C79">
              <w:rPr>
                <w:rFonts w:ascii="Times New Roman" w:hAnsi="Times New Roman" w:cs="Times New Roman"/>
                <w:sz w:val="28"/>
                <w:szCs w:val="28"/>
              </w:rPr>
              <w:t>4.</w:t>
            </w:r>
          </w:p>
        </w:tc>
        <w:tc>
          <w:tcPr>
            <w:tcW w:w="2977" w:type="dxa"/>
            <w:tcBorders>
              <w:top w:val="single" w:sz="4" w:space="0" w:color="auto"/>
              <w:left w:val="single" w:sz="4" w:space="0" w:color="auto"/>
              <w:bottom w:val="nil"/>
              <w:right w:val="single" w:sz="4" w:space="0" w:color="auto"/>
            </w:tcBorders>
            <w:hideMark/>
          </w:tcPr>
          <w:p w:rsidR="009D69AD" w:rsidRPr="00BC2C79" w:rsidRDefault="009D69AD" w:rsidP="00235B0D">
            <w:pPr>
              <w:spacing w:after="0" w:line="240" w:lineRule="auto"/>
              <w:rPr>
                <w:rFonts w:ascii="Times New Roman" w:hAnsi="Times New Roman" w:cs="Times New Roman"/>
                <w:sz w:val="28"/>
                <w:szCs w:val="28"/>
              </w:rPr>
            </w:pPr>
            <w:r w:rsidRPr="00BC2C79">
              <w:rPr>
                <w:rFonts w:ascii="Times New Roman" w:hAnsi="Times New Roman" w:cs="Times New Roman"/>
                <w:sz w:val="28"/>
                <w:szCs w:val="28"/>
              </w:rPr>
              <w:t>Вынос гроба с телом умершего и сопровождение к месту захоронения. Перевозка гроба с телом умершего и сопровождение к месту захоронения</w:t>
            </w:r>
          </w:p>
        </w:tc>
        <w:tc>
          <w:tcPr>
            <w:tcW w:w="5954" w:type="dxa"/>
            <w:vMerge w:val="restart"/>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spacing w:after="0" w:line="240" w:lineRule="auto"/>
              <w:rPr>
                <w:rFonts w:ascii="Times New Roman" w:eastAsia="Times New Roman" w:hAnsi="Times New Roman" w:cs="Times New Roman"/>
                <w:sz w:val="28"/>
                <w:szCs w:val="28"/>
              </w:rPr>
            </w:pPr>
            <w:r w:rsidRPr="00BC2C79">
              <w:rPr>
                <w:rFonts w:ascii="Times New Roman" w:hAnsi="Times New Roman" w:cs="Times New Roman"/>
                <w:sz w:val="28"/>
                <w:szCs w:val="28"/>
              </w:rPr>
              <w:t>Прибытие бригады из 4 человек, осуществляющей вынос гроба с телом, к дому или моргу. Вынос гроба с телом из дома или морга с кратковременной остановкой. Установка гроба в автокатафалк, сопровождение в пути. Вынос и установка гроба с телом на месте захоронения.</w:t>
            </w:r>
          </w:p>
          <w:p w:rsidR="009D69AD" w:rsidRPr="00BC2C79" w:rsidRDefault="009D69AD" w:rsidP="00235B0D">
            <w:pPr>
              <w:spacing w:after="0" w:line="240" w:lineRule="auto"/>
              <w:rPr>
                <w:rFonts w:ascii="Times New Roman" w:hAnsi="Times New Roman" w:cs="Times New Roman"/>
                <w:sz w:val="28"/>
                <w:szCs w:val="28"/>
              </w:rPr>
            </w:pPr>
            <w:r w:rsidRPr="00BC2C79">
              <w:rPr>
                <w:rFonts w:ascii="Times New Roman" w:hAnsi="Times New Roman" w:cs="Times New Roman"/>
                <w:sz w:val="28"/>
                <w:szCs w:val="28"/>
              </w:rPr>
              <w:t>Предоставление автокатафалка для перевозки гроба с телом умершего и сопровождающих лиц из дома или морга до места захоронения. Продолжительность похорон до 2 часов.</w:t>
            </w:r>
          </w:p>
        </w:tc>
      </w:tr>
      <w:tr w:rsidR="009D69AD" w:rsidRPr="00BC2C79" w:rsidTr="00235B0D">
        <w:trPr>
          <w:trHeight w:val="585"/>
        </w:trPr>
        <w:tc>
          <w:tcPr>
            <w:tcW w:w="567" w:type="dxa"/>
            <w:tcBorders>
              <w:top w:val="nil"/>
              <w:left w:val="single" w:sz="4" w:space="0" w:color="auto"/>
              <w:bottom w:val="single" w:sz="4" w:space="0" w:color="auto"/>
              <w:right w:val="single" w:sz="4" w:space="0" w:color="auto"/>
            </w:tcBorders>
          </w:tcPr>
          <w:p w:rsidR="009D69AD" w:rsidRPr="00BC2C79" w:rsidRDefault="009D69AD" w:rsidP="00235B0D">
            <w:pPr>
              <w:spacing w:after="0" w:line="240" w:lineRule="auto"/>
              <w:rPr>
                <w:rFonts w:ascii="Times New Roman" w:hAnsi="Times New Roman" w:cs="Times New Roman"/>
                <w:sz w:val="28"/>
                <w:szCs w:val="28"/>
              </w:rPr>
            </w:pPr>
          </w:p>
        </w:tc>
        <w:tc>
          <w:tcPr>
            <w:tcW w:w="2977" w:type="dxa"/>
            <w:tcBorders>
              <w:top w:val="nil"/>
              <w:left w:val="single" w:sz="4" w:space="0" w:color="auto"/>
              <w:bottom w:val="single" w:sz="4" w:space="0" w:color="auto"/>
              <w:right w:val="single" w:sz="4" w:space="0" w:color="auto"/>
            </w:tcBorders>
          </w:tcPr>
          <w:p w:rsidR="009D69AD" w:rsidRPr="00BC2C79" w:rsidRDefault="009D69AD" w:rsidP="00235B0D">
            <w:pPr>
              <w:spacing w:after="0" w:line="240" w:lineRule="auto"/>
              <w:rPr>
                <w:rFonts w:ascii="Times New Roman" w:hAnsi="Times New Roman" w:cs="Times New Roman"/>
                <w:sz w:val="28"/>
                <w:szCs w:val="28"/>
              </w:rPr>
            </w:pPr>
          </w:p>
        </w:tc>
        <w:tc>
          <w:tcPr>
            <w:tcW w:w="5954" w:type="dxa"/>
            <w:vMerge/>
            <w:tcBorders>
              <w:top w:val="single" w:sz="4" w:space="0" w:color="auto"/>
              <w:left w:val="single" w:sz="4" w:space="0" w:color="auto"/>
              <w:bottom w:val="single" w:sz="4" w:space="0" w:color="auto"/>
              <w:right w:val="single" w:sz="4" w:space="0" w:color="auto"/>
            </w:tcBorders>
            <w:vAlign w:val="center"/>
            <w:hideMark/>
          </w:tcPr>
          <w:p w:rsidR="009D69AD" w:rsidRPr="00BC2C79" w:rsidRDefault="009D69AD" w:rsidP="00235B0D">
            <w:pPr>
              <w:spacing w:after="0" w:line="240" w:lineRule="auto"/>
              <w:rPr>
                <w:rFonts w:ascii="Times New Roman" w:hAnsi="Times New Roman" w:cs="Times New Roman"/>
                <w:sz w:val="28"/>
                <w:szCs w:val="28"/>
              </w:rPr>
            </w:pPr>
          </w:p>
        </w:tc>
      </w:tr>
      <w:tr w:rsidR="009D69AD" w:rsidRPr="00BC2C79" w:rsidTr="00235B0D">
        <w:trPr>
          <w:trHeight w:val="1723"/>
        </w:trPr>
        <w:tc>
          <w:tcPr>
            <w:tcW w:w="567"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spacing w:after="0" w:line="240" w:lineRule="auto"/>
              <w:rPr>
                <w:rFonts w:ascii="Times New Roman" w:hAnsi="Times New Roman" w:cs="Times New Roman"/>
                <w:sz w:val="28"/>
                <w:szCs w:val="28"/>
              </w:rPr>
            </w:pPr>
            <w:r w:rsidRPr="00BC2C79">
              <w:rPr>
                <w:rFonts w:ascii="Times New Roman" w:hAnsi="Times New Roman" w:cs="Times New Roman"/>
                <w:sz w:val="28"/>
                <w:szCs w:val="28"/>
              </w:rPr>
              <w:t>5.</w:t>
            </w:r>
          </w:p>
        </w:tc>
        <w:tc>
          <w:tcPr>
            <w:tcW w:w="2977"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spacing w:after="0" w:line="240" w:lineRule="auto"/>
              <w:rPr>
                <w:rFonts w:ascii="Times New Roman" w:hAnsi="Times New Roman" w:cs="Times New Roman"/>
                <w:sz w:val="28"/>
                <w:szCs w:val="28"/>
              </w:rPr>
            </w:pPr>
            <w:r w:rsidRPr="00BC2C79">
              <w:rPr>
                <w:rFonts w:ascii="Times New Roman" w:hAnsi="Times New Roman" w:cs="Times New Roman"/>
                <w:sz w:val="28"/>
                <w:szCs w:val="28"/>
              </w:rPr>
              <w:t>Погребение</w:t>
            </w:r>
          </w:p>
        </w:tc>
        <w:tc>
          <w:tcPr>
            <w:tcW w:w="5954" w:type="dxa"/>
            <w:tcBorders>
              <w:top w:val="single" w:sz="4" w:space="0" w:color="auto"/>
              <w:left w:val="single" w:sz="4" w:space="0" w:color="auto"/>
              <w:bottom w:val="single" w:sz="4" w:space="0" w:color="auto"/>
              <w:right w:val="single" w:sz="4" w:space="0" w:color="auto"/>
            </w:tcBorders>
            <w:hideMark/>
          </w:tcPr>
          <w:p w:rsidR="009D69AD" w:rsidRPr="00BC2C79" w:rsidRDefault="009D69AD" w:rsidP="00235B0D">
            <w:pPr>
              <w:spacing w:after="0" w:line="240" w:lineRule="auto"/>
              <w:rPr>
                <w:rFonts w:ascii="Times New Roman" w:hAnsi="Times New Roman" w:cs="Times New Roman"/>
                <w:sz w:val="28"/>
                <w:szCs w:val="28"/>
              </w:rPr>
            </w:pPr>
            <w:r w:rsidRPr="00BC2C79">
              <w:rPr>
                <w:rFonts w:ascii="Times New Roman" w:hAnsi="Times New Roman" w:cs="Times New Roman"/>
                <w:sz w:val="28"/>
                <w:szCs w:val="28"/>
              </w:rPr>
              <w:t>Расчистка и разметка места для рытья могилы. Рытье могилы. Поднос гроба с телом умершего на кладбище, забивание крышки гроба и опускание гроба в могилу. Засыпание могилы вручную и устройство надмогильного холма. Установка регистрационной таблички (креста) и венков на могиле.</w:t>
            </w:r>
          </w:p>
        </w:tc>
      </w:tr>
    </w:tbl>
    <w:p w:rsidR="009D69AD" w:rsidRDefault="009D69AD" w:rsidP="009D69AD">
      <w:pPr>
        <w:spacing w:after="0" w:line="240" w:lineRule="auto"/>
        <w:jc w:val="center"/>
        <w:rPr>
          <w:rFonts w:ascii="Times New Roman" w:hAnsi="Times New Roman"/>
          <w:sz w:val="28"/>
          <w:szCs w:val="28"/>
        </w:rPr>
      </w:pPr>
    </w:p>
    <w:p w:rsidR="009D69AD" w:rsidRDefault="009D69AD" w:rsidP="009D69AD">
      <w:pPr>
        <w:spacing w:after="0" w:line="240" w:lineRule="auto"/>
        <w:jc w:val="center"/>
        <w:rPr>
          <w:rFonts w:ascii="Times New Roman" w:hAnsi="Times New Roman"/>
          <w:sz w:val="28"/>
          <w:szCs w:val="28"/>
        </w:rPr>
      </w:pPr>
    </w:p>
    <w:p w:rsidR="009D69AD" w:rsidRDefault="009D69AD" w:rsidP="009D69AD">
      <w:pPr>
        <w:spacing w:after="0" w:line="240" w:lineRule="auto"/>
        <w:jc w:val="center"/>
        <w:rPr>
          <w:rFonts w:ascii="Times New Roman" w:hAnsi="Times New Roman"/>
          <w:sz w:val="28"/>
          <w:szCs w:val="28"/>
        </w:rPr>
      </w:pPr>
    </w:p>
    <w:p w:rsidR="009D69AD" w:rsidRDefault="009D69AD" w:rsidP="009D69AD">
      <w:pPr>
        <w:spacing w:after="0" w:line="240" w:lineRule="auto"/>
        <w:jc w:val="center"/>
        <w:rPr>
          <w:rFonts w:ascii="Times New Roman" w:hAnsi="Times New Roman"/>
          <w:sz w:val="28"/>
          <w:szCs w:val="28"/>
        </w:rPr>
      </w:pPr>
    </w:p>
    <w:p w:rsidR="009D69AD" w:rsidRDefault="009D69AD" w:rsidP="009D69AD"/>
    <w:p w:rsidR="009D69AD" w:rsidRPr="00E933FB" w:rsidRDefault="009D69AD" w:rsidP="0099127B">
      <w:pPr>
        <w:rPr>
          <w:rFonts w:ascii="Times New Roman" w:hAnsi="Times New Roman" w:cs="Times New Roman"/>
          <w:sz w:val="28"/>
          <w:szCs w:val="28"/>
        </w:rPr>
      </w:pPr>
    </w:p>
    <w:p w:rsidR="00EE162F" w:rsidRDefault="00EE162F"/>
    <w:p w:rsidR="003C386F" w:rsidRDefault="003C386F"/>
    <w:p w:rsidR="003C386F" w:rsidRPr="00887F22" w:rsidRDefault="003C386F" w:rsidP="003C386F">
      <w:pPr>
        <w:spacing w:after="0" w:line="240" w:lineRule="auto"/>
        <w:jc w:val="center"/>
        <w:rPr>
          <w:rFonts w:ascii="Times New Roman" w:hAnsi="Times New Roman" w:cs="Times New Roman"/>
          <w:sz w:val="28"/>
          <w:szCs w:val="28"/>
        </w:rPr>
      </w:pPr>
      <w:r w:rsidRPr="00887F22">
        <w:rPr>
          <w:rFonts w:ascii="Times New Roman" w:hAnsi="Times New Roman" w:cs="Times New Roman"/>
          <w:sz w:val="28"/>
          <w:szCs w:val="28"/>
        </w:rPr>
        <w:lastRenderedPageBreak/>
        <w:t>АДМИНИСТРАЦИЯ</w:t>
      </w:r>
    </w:p>
    <w:p w:rsidR="003C386F" w:rsidRPr="00887F22" w:rsidRDefault="003C386F" w:rsidP="003C386F">
      <w:pPr>
        <w:spacing w:after="0" w:line="240" w:lineRule="auto"/>
        <w:jc w:val="center"/>
        <w:rPr>
          <w:rFonts w:ascii="Times New Roman" w:hAnsi="Times New Roman" w:cs="Times New Roman"/>
          <w:sz w:val="28"/>
          <w:szCs w:val="28"/>
        </w:rPr>
      </w:pPr>
      <w:r w:rsidRPr="00887F22">
        <w:rPr>
          <w:rFonts w:ascii="Times New Roman" w:hAnsi="Times New Roman" w:cs="Times New Roman"/>
          <w:sz w:val="28"/>
          <w:szCs w:val="28"/>
        </w:rPr>
        <w:t>ОЛЬХОВСКОГО МУНИЦИПАЛЬНОГО РАЙОНА</w:t>
      </w:r>
      <w:r w:rsidRPr="00887F22">
        <w:rPr>
          <w:rFonts w:ascii="Times New Roman" w:hAnsi="Times New Roman" w:cs="Times New Roman"/>
          <w:sz w:val="28"/>
          <w:szCs w:val="28"/>
        </w:rPr>
        <w:br/>
        <w:t>ВОЛГОГРАДСКОЙ ОБЛАСТИ</w:t>
      </w:r>
    </w:p>
    <w:p w:rsidR="003C386F" w:rsidRPr="00887F22" w:rsidRDefault="003C386F" w:rsidP="003C386F">
      <w:pPr>
        <w:spacing w:after="0" w:line="240" w:lineRule="auto"/>
        <w:jc w:val="center"/>
        <w:rPr>
          <w:rFonts w:ascii="Times New Roman" w:hAnsi="Times New Roman" w:cs="Times New Roman"/>
          <w:sz w:val="28"/>
          <w:szCs w:val="28"/>
        </w:rPr>
      </w:pPr>
      <w:r w:rsidRPr="00887F22">
        <w:rPr>
          <w:rFonts w:ascii="Times New Roman" w:hAnsi="Times New Roman" w:cs="Times New Roman"/>
          <w:sz w:val="28"/>
          <w:szCs w:val="28"/>
        </w:rPr>
        <w:t>__________________________________________________________________</w:t>
      </w:r>
    </w:p>
    <w:p w:rsidR="003C386F" w:rsidRDefault="003C386F" w:rsidP="003C386F">
      <w:pPr>
        <w:spacing w:after="0" w:line="240" w:lineRule="auto"/>
        <w:jc w:val="center"/>
        <w:rPr>
          <w:rFonts w:ascii="Times New Roman" w:hAnsi="Times New Roman" w:cs="Times New Roman"/>
          <w:sz w:val="28"/>
          <w:szCs w:val="28"/>
        </w:rPr>
      </w:pPr>
      <w:r w:rsidRPr="00887F22">
        <w:rPr>
          <w:rFonts w:ascii="Times New Roman" w:hAnsi="Times New Roman" w:cs="Times New Roman"/>
          <w:sz w:val="28"/>
          <w:szCs w:val="28"/>
        </w:rPr>
        <w:t>П О С Т А Н О В Л Е Н И Е</w:t>
      </w:r>
    </w:p>
    <w:p w:rsidR="003C386F" w:rsidRPr="00403E53" w:rsidRDefault="003C386F" w:rsidP="003C386F">
      <w:pPr>
        <w:pStyle w:val="ConsPlusTitle"/>
        <w:widowControl/>
        <w:rPr>
          <w:rFonts w:ascii="Times New Roman" w:hAnsi="Times New Roman" w:cs="Times New Roman"/>
          <w:b w:val="0"/>
          <w:sz w:val="28"/>
          <w:szCs w:val="28"/>
        </w:rPr>
      </w:pPr>
    </w:p>
    <w:p w:rsidR="003C386F" w:rsidRPr="00403E53" w:rsidRDefault="003C386F" w:rsidP="003C386F">
      <w:pPr>
        <w:pStyle w:val="ConsPlusTitle"/>
        <w:widowControl/>
        <w:rPr>
          <w:rFonts w:ascii="Times New Roman" w:hAnsi="Times New Roman" w:cs="Times New Roman"/>
          <w:b w:val="0"/>
          <w:sz w:val="28"/>
          <w:szCs w:val="28"/>
        </w:rPr>
      </w:pPr>
      <w:r w:rsidRPr="00403E53">
        <w:rPr>
          <w:rFonts w:ascii="Times New Roman" w:hAnsi="Times New Roman" w:cs="Times New Roman"/>
          <w:b w:val="0"/>
          <w:sz w:val="28"/>
          <w:szCs w:val="28"/>
        </w:rPr>
        <w:t xml:space="preserve">от </w:t>
      </w:r>
      <w:r>
        <w:rPr>
          <w:rFonts w:ascii="Times New Roman" w:hAnsi="Times New Roman" w:cs="Times New Roman"/>
          <w:b w:val="0"/>
          <w:sz w:val="28"/>
          <w:szCs w:val="28"/>
        </w:rPr>
        <w:t>15.04.2019 №</w:t>
      </w:r>
      <w:r w:rsidRPr="00403E53">
        <w:rPr>
          <w:rFonts w:ascii="Times New Roman" w:hAnsi="Times New Roman" w:cs="Times New Roman"/>
          <w:b w:val="0"/>
          <w:sz w:val="28"/>
          <w:szCs w:val="28"/>
        </w:rPr>
        <w:t xml:space="preserve"> </w:t>
      </w:r>
      <w:r>
        <w:rPr>
          <w:rFonts w:ascii="Times New Roman" w:hAnsi="Times New Roman" w:cs="Times New Roman"/>
          <w:b w:val="0"/>
          <w:sz w:val="28"/>
          <w:szCs w:val="28"/>
        </w:rPr>
        <w:t>248</w:t>
      </w:r>
    </w:p>
    <w:p w:rsidR="003C386F" w:rsidRPr="00403E53" w:rsidRDefault="003C386F" w:rsidP="003C386F">
      <w:pPr>
        <w:pStyle w:val="ConsPlusTitle"/>
        <w:widowControl/>
        <w:rPr>
          <w:rFonts w:ascii="Times New Roman" w:hAnsi="Times New Roman" w:cs="Times New Roman"/>
          <w:b w:val="0"/>
          <w:sz w:val="28"/>
          <w:szCs w:val="28"/>
        </w:rPr>
      </w:pPr>
      <w:r w:rsidRPr="00403E53">
        <w:rPr>
          <w:rFonts w:ascii="Times New Roman" w:hAnsi="Times New Roman" w:cs="Times New Roman"/>
          <w:b w:val="0"/>
          <w:sz w:val="28"/>
          <w:szCs w:val="28"/>
        </w:rPr>
        <w:t xml:space="preserve">«Об исполнении бюджета </w:t>
      </w:r>
    </w:p>
    <w:p w:rsidR="003C386F" w:rsidRPr="00403E53" w:rsidRDefault="003C386F" w:rsidP="003C386F">
      <w:pPr>
        <w:pStyle w:val="ConsPlusTitle"/>
        <w:widowControl/>
        <w:rPr>
          <w:rFonts w:ascii="Times New Roman" w:hAnsi="Times New Roman" w:cs="Times New Roman"/>
          <w:b w:val="0"/>
          <w:sz w:val="28"/>
          <w:szCs w:val="28"/>
        </w:rPr>
      </w:pPr>
      <w:r w:rsidRPr="00403E53">
        <w:rPr>
          <w:rFonts w:ascii="Times New Roman" w:hAnsi="Times New Roman" w:cs="Times New Roman"/>
          <w:b w:val="0"/>
          <w:sz w:val="28"/>
          <w:szCs w:val="28"/>
        </w:rPr>
        <w:t>Ольховского муниципального района</w:t>
      </w:r>
    </w:p>
    <w:p w:rsidR="003C386F" w:rsidRPr="00403E53" w:rsidRDefault="003C386F" w:rsidP="003C386F">
      <w:pPr>
        <w:pStyle w:val="ConsPlusTitle"/>
        <w:widowControl/>
        <w:rPr>
          <w:rFonts w:ascii="Times New Roman" w:hAnsi="Times New Roman" w:cs="Times New Roman"/>
          <w:b w:val="0"/>
          <w:sz w:val="28"/>
          <w:szCs w:val="28"/>
        </w:rPr>
      </w:pPr>
      <w:r w:rsidRPr="00403E53">
        <w:rPr>
          <w:rFonts w:ascii="Times New Roman" w:hAnsi="Times New Roman" w:cs="Times New Roman"/>
          <w:b w:val="0"/>
          <w:sz w:val="28"/>
          <w:szCs w:val="28"/>
        </w:rPr>
        <w:t>за 1 квартал 2019 года»</w:t>
      </w:r>
    </w:p>
    <w:p w:rsidR="003C386F" w:rsidRPr="00403E53" w:rsidRDefault="003C386F" w:rsidP="003C386F">
      <w:pPr>
        <w:pStyle w:val="ConsPlusNormal"/>
        <w:widowControl/>
        <w:ind w:firstLine="540"/>
        <w:jc w:val="both"/>
        <w:rPr>
          <w:rFonts w:ascii="Times New Roman" w:hAnsi="Times New Roman" w:cs="Times New Roman"/>
          <w:sz w:val="28"/>
          <w:szCs w:val="28"/>
        </w:rPr>
      </w:pPr>
    </w:p>
    <w:p w:rsidR="003C386F" w:rsidRPr="00403E53" w:rsidRDefault="003C386F" w:rsidP="003C386F">
      <w:pPr>
        <w:pStyle w:val="ConsPlusNormal"/>
        <w:widowControl/>
        <w:ind w:firstLine="540"/>
        <w:jc w:val="both"/>
        <w:rPr>
          <w:rFonts w:ascii="Times New Roman" w:hAnsi="Times New Roman" w:cs="Times New Roman"/>
          <w:sz w:val="28"/>
          <w:szCs w:val="28"/>
        </w:rPr>
      </w:pPr>
      <w:r w:rsidRPr="00403E53">
        <w:rPr>
          <w:rFonts w:ascii="Times New Roman" w:hAnsi="Times New Roman" w:cs="Times New Roman"/>
          <w:sz w:val="28"/>
          <w:szCs w:val="28"/>
        </w:rPr>
        <w:t xml:space="preserve">Заслушав и обсудив информацию начальника отдела финансового обеспечения Администрации Ольховского муниципального района  </w:t>
      </w:r>
      <w:proofErr w:type="spellStart"/>
      <w:r w:rsidRPr="00403E53">
        <w:rPr>
          <w:rFonts w:ascii="Times New Roman" w:hAnsi="Times New Roman" w:cs="Times New Roman"/>
          <w:sz w:val="28"/>
          <w:szCs w:val="28"/>
        </w:rPr>
        <w:t>Е.В.Сухолозовой</w:t>
      </w:r>
      <w:proofErr w:type="spellEnd"/>
      <w:r w:rsidRPr="00403E53">
        <w:rPr>
          <w:rFonts w:ascii="Times New Roman" w:hAnsi="Times New Roman" w:cs="Times New Roman"/>
          <w:sz w:val="28"/>
          <w:szCs w:val="28"/>
        </w:rPr>
        <w:t xml:space="preserve"> об исполнении бюджета Ольховского муниципального района за 1 квартал 2019 года</w:t>
      </w:r>
      <w:r>
        <w:rPr>
          <w:rFonts w:ascii="Times New Roman" w:hAnsi="Times New Roman" w:cs="Times New Roman"/>
          <w:sz w:val="28"/>
          <w:szCs w:val="28"/>
        </w:rPr>
        <w:t>:,</w:t>
      </w:r>
      <w:r w:rsidRPr="00403E53">
        <w:rPr>
          <w:rFonts w:ascii="Times New Roman" w:hAnsi="Times New Roman" w:cs="Times New Roman"/>
          <w:sz w:val="28"/>
          <w:szCs w:val="28"/>
        </w:rPr>
        <w:t xml:space="preserve"> </w:t>
      </w:r>
    </w:p>
    <w:p w:rsidR="003C386F" w:rsidRPr="00403E53" w:rsidRDefault="003C386F" w:rsidP="003C386F">
      <w:pPr>
        <w:pStyle w:val="ConsPlusNormal"/>
        <w:widowControl/>
        <w:jc w:val="both"/>
        <w:rPr>
          <w:rFonts w:ascii="Times New Roman" w:hAnsi="Times New Roman" w:cs="Times New Roman"/>
          <w:sz w:val="28"/>
          <w:szCs w:val="28"/>
        </w:rPr>
      </w:pPr>
      <w:r w:rsidRPr="00403E53">
        <w:rPr>
          <w:rFonts w:ascii="Times New Roman" w:hAnsi="Times New Roman" w:cs="Times New Roman"/>
          <w:sz w:val="28"/>
          <w:szCs w:val="28"/>
        </w:rPr>
        <w:t>ПОСТАНОВЛЯЮ:</w:t>
      </w:r>
    </w:p>
    <w:p w:rsidR="003C386F" w:rsidRPr="00403E53" w:rsidRDefault="003C386F" w:rsidP="003C386F">
      <w:pPr>
        <w:pStyle w:val="ConsPlusNormal"/>
        <w:widowControl/>
        <w:ind w:firstLine="540"/>
        <w:jc w:val="both"/>
        <w:rPr>
          <w:rFonts w:ascii="Times New Roman" w:hAnsi="Times New Roman" w:cs="Times New Roman"/>
          <w:sz w:val="28"/>
          <w:szCs w:val="28"/>
        </w:rPr>
      </w:pPr>
      <w:r w:rsidRPr="00403E53">
        <w:rPr>
          <w:rFonts w:ascii="Times New Roman" w:hAnsi="Times New Roman" w:cs="Times New Roman"/>
          <w:sz w:val="28"/>
          <w:szCs w:val="28"/>
        </w:rPr>
        <w:t xml:space="preserve">  1.Утвердить прилагаемый отчет  об исполнении бюджета Ольховского муниципального района за 1 квартал 2019 года.</w:t>
      </w:r>
    </w:p>
    <w:p w:rsidR="003C386F" w:rsidRPr="00403E53" w:rsidRDefault="003C386F" w:rsidP="003C386F">
      <w:pPr>
        <w:pStyle w:val="ConsPlusNormal"/>
        <w:widowControl/>
        <w:ind w:firstLine="540"/>
        <w:jc w:val="both"/>
        <w:rPr>
          <w:rFonts w:ascii="Times New Roman" w:hAnsi="Times New Roman" w:cs="Times New Roman"/>
          <w:sz w:val="28"/>
          <w:szCs w:val="28"/>
        </w:rPr>
      </w:pPr>
      <w:r w:rsidRPr="00403E53">
        <w:rPr>
          <w:rFonts w:ascii="Times New Roman" w:hAnsi="Times New Roman" w:cs="Times New Roman"/>
          <w:sz w:val="28"/>
          <w:szCs w:val="28"/>
        </w:rPr>
        <w:t xml:space="preserve">  2.Направить  указанный отчет в Ольховскую районную Думу и в контрольно-счетный орган Ольховского района.</w:t>
      </w:r>
    </w:p>
    <w:p w:rsidR="003C386F" w:rsidRPr="00403E53" w:rsidRDefault="003C386F" w:rsidP="003C386F">
      <w:pPr>
        <w:pStyle w:val="ConsPlusNormal"/>
        <w:widowControl/>
        <w:ind w:firstLine="540"/>
        <w:jc w:val="both"/>
        <w:rPr>
          <w:rFonts w:ascii="Times New Roman" w:hAnsi="Times New Roman" w:cs="Times New Roman"/>
          <w:sz w:val="28"/>
          <w:szCs w:val="28"/>
        </w:rPr>
      </w:pPr>
      <w:r w:rsidRPr="00403E53">
        <w:rPr>
          <w:rFonts w:ascii="Times New Roman" w:hAnsi="Times New Roman" w:cs="Times New Roman"/>
          <w:sz w:val="28"/>
          <w:szCs w:val="28"/>
        </w:rPr>
        <w:t xml:space="preserve">  3.Контроль за исполнением постановления возложить на первого заместителя  Главы  Администрации Ольховского муниципального района  Л.И.Курину.</w:t>
      </w:r>
    </w:p>
    <w:p w:rsidR="003C386F" w:rsidRPr="00403E53" w:rsidRDefault="003C386F" w:rsidP="003C386F">
      <w:pPr>
        <w:pStyle w:val="ConsPlusNormal"/>
        <w:widowControl/>
        <w:ind w:firstLine="540"/>
        <w:jc w:val="both"/>
        <w:rPr>
          <w:rFonts w:ascii="Times New Roman" w:hAnsi="Times New Roman" w:cs="Times New Roman"/>
          <w:sz w:val="28"/>
          <w:szCs w:val="28"/>
        </w:rPr>
      </w:pPr>
      <w:r w:rsidRPr="00403E53">
        <w:rPr>
          <w:rFonts w:ascii="Times New Roman" w:hAnsi="Times New Roman" w:cs="Times New Roman"/>
          <w:sz w:val="28"/>
          <w:szCs w:val="28"/>
        </w:rPr>
        <w:t xml:space="preserve">  4.Настоящее постановление вступает в силу со дня официального  опубликования.</w:t>
      </w:r>
    </w:p>
    <w:p w:rsidR="003C386F" w:rsidRDefault="003C386F" w:rsidP="003C386F">
      <w:pPr>
        <w:pStyle w:val="ConsPlusNormal"/>
        <w:widowControl/>
        <w:rPr>
          <w:rFonts w:ascii="Times New Roman" w:hAnsi="Times New Roman" w:cs="Times New Roman"/>
          <w:sz w:val="28"/>
          <w:szCs w:val="28"/>
        </w:rPr>
      </w:pPr>
    </w:p>
    <w:p w:rsidR="003C386F" w:rsidRDefault="003C386F" w:rsidP="003C386F">
      <w:pPr>
        <w:pStyle w:val="ConsPlusNormal"/>
        <w:widowControl/>
        <w:rPr>
          <w:rFonts w:ascii="Times New Roman" w:hAnsi="Times New Roman" w:cs="Times New Roman"/>
          <w:sz w:val="28"/>
          <w:szCs w:val="28"/>
        </w:rPr>
      </w:pPr>
    </w:p>
    <w:p w:rsidR="003C386F" w:rsidRDefault="003C386F" w:rsidP="003C386F">
      <w:pPr>
        <w:pStyle w:val="ConsPlusNormal"/>
        <w:widowControl/>
        <w:rPr>
          <w:rFonts w:ascii="Times New Roman" w:hAnsi="Times New Roman" w:cs="Times New Roman"/>
          <w:sz w:val="28"/>
          <w:szCs w:val="28"/>
        </w:rPr>
      </w:pPr>
    </w:p>
    <w:p w:rsidR="003C386F" w:rsidRPr="00403E53" w:rsidRDefault="003C386F" w:rsidP="003C386F">
      <w:pPr>
        <w:pStyle w:val="ConsPlusNormal"/>
        <w:widowControl/>
        <w:rPr>
          <w:rFonts w:ascii="Times New Roman" w:hAnsi="Times New Roman" w:cs="Times New Roman"/>
          <w:sz w:val="28"/>
          <w:szCs w:val="28"/>
        </w:rPr>
      </w:pPr>
      <w:r w:rsidRPr="00403E53">
        <w:rPr>
          <w:rFonts w:ascii="Times New Roman" w:hAnsi="Times New Roman" w:cs="Times New Roman"/>
          <w:sz w:val="28"/>
          <w:szCs w:val="28"/>
        </w:rPr>
        <w:t xml:space="preserve">Глава   Ольховского </w:t>
      </w:r>
    </w:p>
    <w:p w:rsidR="003C386F" w:rsidRPr="00403E53" w:rsidRDefault="003C386F" w:rsidP="003C386F">
      <w:pPr>
        <w:pStyle w:val="ConsPlusNormal"/>
        <w:widowControl/>
        <w:rPr>
          <w:rFonts w:ascii="Times New Roman" w:hAnsi="Times New Roman" w:cs="Times New Roman"/>
          <w:sz w:val="28"/>
          <w:szCs w:val="28"/>
        </w:rPr>
      </w:pPr>
      <w:r w:rsidRPr="00403E53">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          </w:t>
      </w:r>
      <w:r w:rsidRPr="00403E53">
        <w:rPr>
          <w:rFonts w:ascii="Times New Roman" w:hAnsi="Times New Roman" w:cs="Times New Roman"/>
          <w:sz w:val="28"/>
          <w:szCs w:val="28"/>
        </w:rPr>
        <w:t xml:space="preserve">           А.В.Солонин</w:t>
      </w:r>
    </w:p>
    <w:p w:rsidR="003C386F" w:rsidRPr="00403E53" w:rsidRDefault="003C386F" w:rsidP="003C386F">
      <w:pPr>
        <w:pStyle w:val="ConsPlusNormal"/>
        <w:widowControl/>
        <w:tabs>
          <w:tab w:val="left" w:pos="9156"/>
        </w:tabs>
        <w:ind w:firstLine="540"/>
        <w:jc w:val="both"/>
        <w:rPr>
          <w:rFonts w:ascii="Times New Roman" w:hAnsi="Times New Roman" w:cs="Times New Roman"/>
          <w:sz w:val="28"/>
          <w:szCs w:val="28"/>
        </w:rPr>
      </w:pPr>
      <w:r w:rsidRPr="00403E53">
        <w:rPr>
          <w:rFonts w:ascii="Times New Roman" w:hAnsi="Times New Roman" w:cs="Times New Roman"/>
          <w:sz w:val="28"/>
          <w:szCs w:val="28"/>
        </w:rPr>
        <w:t xml:space="preserve"> </w:t>
      </w:r>
    </w:p>
    <w:p w:rsidR="003C386F" w:rsidRDefault="003C386F" w:rsidP="003C386F">
      <w:pPr>
        <w:spacing w:after="0" w:line="240" w:lineRule="auto"/>
        <w:rPr>
          <w:rFonts w:ascii="Times New Roman" w:hAnsi="Times New Roman" w:cs="Times New Roman"/>
          <w:sz w:val="28"/>
          <w:szCs w:val="28"/>
        </w:rPr>
      </w:pPr>
    </w:p>
    <w:p w:rsidR="003C386F" w:rsidRDefault="003C386F" w:rsidP="003C386F">
      <w:pPr>
        <w:spacing w:after="0" w:line="240" w:lineRule="auto"/>
        <w:rPr>
          <w:rFonts w:ascii="Times New Roman" w:hAnsi="Times New Roman" w:cs="Times New Roman"/>
          <w:sz w:val="28"/>
          <w:szCs w:val="28"/>
        </w:rPr>
      </w:pPr>
    </w:p>
    <w:p w:rsidR="003C386F" w:rsidRDefault="003C386F" w:rsidP="003C386F">
      <w:pPr>
        <w:spacing w:after="0" w:line="240" w:lineRule="auto"/>
        <w:rPr>
          <w:rFonts w:ascii="Times New Roman" w:hAnsi="Times New Roman" w:cs="Times New Roman"/>
          <w:sz w:val="28"/>
          <w:szCs w:val="28"/>
        </w:rPr>
      </w:pPr>
    </w:p>
    <w:p w:rsidR="003C386F" w:rsidRDefault="003C386F" w:rsidP="003C386F">
      <w:pPr>
        <w:spacing w:after="0" w:line="240" w:lineRule="auto"/>
        <w:rPr>
          <w:rFonts w:ascii="Times New Roman" w:hAnsi="Times New Roman" w:cs="Times New Roman"/>
          <w:sz w:val="28"/>
          <w:szCs w:val="28"/>
        </w:rPr>
      </w:pPr>
    </w:p>
    <w:p w:rsidR="003C386F" w:rsidRDefault="003C386F" w:rsidP="003C386F">
      <w:pPr>
        <w:spacing w:after="0" w:line="240" w:lineRule="auto"/>
        <w:rPr>
          <w:rFonts w:ascii="Times New Roman" w:hAnsi="Times New Roman" w:cs="Times New Roman"/>
          <w:sz w:val="28"/>
          <w:szCs w:val="28"/>
        </w:rPr>
      </w:pPr>
    </w:p>
    <w:p w:rsidR="003C386F" w:rsidRDefault="003C386F" w:rsidP="003C386F">
      <w:pPr>
        <w:spacing w:after="0" w:line="240" w:lineRule="auto"/>
        <w:rPr>
          <w:rFonts w:ascii="Times New Roman" w:hAnsi="Times New Roman" w:cs="Times New Roman"/>
          <w:sz w:val="28"/>
          <w:szCs w:val="28"/>
        </w:rPr>
      </w:pPr>
    </w:p>
    <w:p w:rsidR="003C386F" w:rsidRDefault="003C386F" w:rsidP="003C386F">
      <w:pPr>
        <w:spacing w:after="0" w:line="240" w:lineRule="auto"/>
        <w:rPr>
          <w:rFonts w:ascii="Times New Roman" w:hAnsi="Times New Roman" w:cs="Times New Roman"/>
          <w:sz w:val="28"/>
          <w:szCs w:val="28"/>
        </w:rPr>
      </w:pPr>
    </w:p>
    <w:p w:rsidR="003C386F" w:rsidRDefault="003C386F" w:rsidP="003C386F">
      <w:pPr>
        <w:spacing w:after="0" w:line="240" w:lineRule="auto"/>
        <w:rPr>
          <w:rFonts w:ascii="Times New Roman" w:hAnsi="Times New Roman" w:cs="Times New Roman"/>
          <w:sz w:val="28"/>
          <w:szCs w:val="28"/>
        </w:rPr>
      </w:pPr>
    </w:p>
    <w:p w:rsidR="003C386F" w:rsidRDefault="003C386F" w:rsidP="003C386F">
      <w:pPr>
        <w:spacing w:after="0" w:line="240" w:lineRule="auto"/>
        <w:rPr>
          <w:rFonts w:ascii="Times New Roman" w:hAnsi="Times New Roman" w:cs="Times New Roman"/>
          <w:sz w:val="28"/>
          <w:szCs w:val="28"/>
        </w:rPr>
      </w:pPr>
    </w:p>
    <w:p w:rsidR="003C386F" w:rsidRDefault="003C386F" w:rsidP="003C386F">
      <w:pPr>
        <w:spacing w:after="0" w:line="240" w:lineRule="auto"/>
        <w:rPr>
          <w:rFonts w:ascii="Times New Roman" w:hAnsi="Times New Roman" w:cs="Times New Roman"/>
          <w:sz w:val="28"/>
          <w:szCs w:val="28"/>
        </w:rPr>
      </w:pPr>
    </w:p>
    <w:p w:rsidR="003C386F" w:rsidRDefault="003C386F" w:rsidP="003C386F">
      <w:pPr>
        <w:spacing w:after="0" w:line="240" w:lineRule="auto"/>
        <w:rPr>
          <w:rFonts w:ascii="Times New Roman" w:hAnsi="Times New Roman" w:cs="Times New Roman"/>
          <w:sz w:val="28"/>
          <w:szCs w:val="28"/>
        </w:rPr>
      </w:pPr>
    </w:p>
    <w:p w:rsidR="003C386F" w:rsidRDefault="003C386F" w:rsidP="003C386F">
      <w:pPr>
        <w:spacing w:after="0" w:line="240" w:lineRule="auto"/>
        <w:rPr>
          <w:rFonts w:ascii="Times New Roman" w:hAnsi="Times New Roman" w:cs="Times New Roman"/>
          <w:sz w:val="28"/>
          <w:szCs w:val="28"/>
        </w:rPr>
      </w:pPr>
    </w:p>
    <w:p w:rsidR="003C386F" w:rsidRDefault="003C386F" w:rsidP="003C386F">
      <w:pPr>
        <w:spacing w:after="0" w:line="240" w:lineRule="auto"/>
        <w:rPr>
          <w:rFonts w:ascii="Times New Roman" w:hAnsi="Times New Roman" w:cs="Times New Roman"/>
          <w:sz w:val="28"/>
          <w:szCs w:val="28"/>
        </w:rPr>
      </w:pPr>
    </w:p>
    <w:p w:rsidR="003C386F" w:rsidRDefault="003C386F" w:rsidP="003C386F">
      <w:pPr>
        <w:spacing w:after="0" w:line="240" w:lineRule="auto"/>
        <w:rPr>
          <w:rFonts w:ascii="Times New Roman" w:hAnsi="Times New Roman" w:cs="Times New Roman"/>
          <w:sz w:val="28"/>
          <w:szCs w:val="28"/>
        </w:rPr>
      </w:pPr>
    </w:p>
    <w:p w:rsidR="003C386F" w:rsidRDefault="003C386F" w:rsidP="003C386F">
      <w:pPr>
        <w:spacing w:after="0" w:line="240" w:lineRule="auto"/>
        <w:rPr>
          <w:rFonts w:ascii="Times New Roman" w:hAnsi="Times New Roman" w:cs="Times New Roman"/>
          <w:sz w:val="28"/>
          <w:szCs w:val="28"/>
        </w:rPr>
      </w:pPr>
    </w:p>
    <w:p w:rsidR="003C386F" w:rsidRDefault="003C386F" w:rsidP="003C386F">
      <w:pPr>
        <w:spacing w:after="0" w:line="240" w:lineRule="auto"/>
        <w:rPr>
          <w:rFonts w:ascii="Times New Roman" w:hAnsi="Times New Roman" w:cs="Times New Roman"/>
          <w:sz w:val="28"/>
          <w:szCs w:val="28"/>
        </w:rPr>
      </w:pPr>
    </w:p>
    <w:p w:rsidR="003C386F" w:rsidRPr="00403E53" w:rsidRDefault="003C386F" w:rsidP="003C386F">
      <w:pPr>
        <w:spacing w:after="0" w:line="240" w:lineRule="auto"/>
        <w:ind w:right="-545"/>
        <w:jc w:val="center"/>
        <w:rPr>
          <w:rFonts w:ascii="Times New Roman" w:hAnsi="Times New Roman" w:cs="Times New Roman"/>
        </w:rPr>
      </w:pPr>
      <w:r>
        <w:rPr>
          <w:rFonts w:ascii="Times New Roman" w:hAnsi="Times New Roman" w:cs="Times New Roman"/>
          <w:sz w:val="18"/>
          <w:szCs w:val="18"/>
        </w:rPr>
        <w:t xml:space="preserve">                                                                       </w:t>
      </w:r>
      <w:r w:rsidRPr="00403E53">
        <w:rPr>
          <w:rFonts w:ascii="Times New Roman" w:hAnsi="Times New Roman" w:cs="Times New Roman"/>
        </w:rPr>
        <w:t>Утвержден:</w:t>
      </w:r>
    </w:p>
    <w:p w:rsidR="003C386F" w:rsidRPr="00403E53" w:rsidRDefault="003C386F" w:rsidP="003C386F">
      <w:pPr>
        <w:spacing w:after="0" w:line="240" w:lineRule="auto"/>
        <w:ind w:right="-545"/>
        <w:jc w:val="center"/>
        <w:rPr>
          <w:rFonts w:ascii="Times New Roman" w:hAnsi="Times New Roman" w:cs="Times New Roman"/>
        </w:rPr>
      </w:pPr>
      <w:r>
        <w:rPr>
          <w:rFonts w:ascii="Times New Roman" w:hAnsi="Times New Roman" w:cs="Times New Roman"/>
        </w:rPr>
        <w:t xml:space="preserve">                                                                                                         </w:t>
      </w:r>
      <w:r w:rsidRPr="00403E53">
        <w:rPr>
          <w:rFonts w:ascii="Times New Roman" w:hAnsi="Times New Roman" w:cs="Times New Roman"/>
        </w:rPr>
        <w:t>постановлением Администрации</w:t>
      </w:r>
    </w:p>
    <w:p w:rsidR="003C386F" w:rsidRPr="00403E53" w:rsidRDefault="003C386F" w:rsidP="003C386F">
      <w:pPr>
        <w:spacing w:after="0" w:line="240" w:lineRule="auto"/>
        <w:ind w:right="-545"/>
        <w:jc w:val="center"/>
        <w:rPr>
          <w:rFonts w:ascii="Times New Roman" w:hAnsi="Times New Roman" w:cs="Times New Roman"/>
        </w:rPr>
      </w:pPr>
      <w:r>
        <w:rPr>
          <w:rFonts w:ascii="Times New Roman" w:hAnsi="Times New Roman" w:cs="Times New Roman"/>
        </w:rPr>
        <w:t xml:space="preserve">                                                                                                                 </w:t>
      </w:r>
      <w:r w:rsidRPr="00403E53">
        <w:rPr>
          <w:rFonts w:ascii="Times New Roman" w:hAnsi="Times New Roman" w:cs="Times New Roman"/>
        </w:rPr>
        <w:t>Ольховского муниципального района</w:t>
      </w:r>
    </w:p>
    <w:p w:rsidR="003C386F" w:rsidRPr="00403E53" w:rsidRDefault="003C386F" w:rsidP="003C386F">
      <w:pPr>
        <w:spacing w:after="0" w:line="240" w:lineRule="auto"/>
        <w:ind w:right="-545"/>
        <w:jc w:val="center"/>
        <w:rPr>
          <w:rFonts w:ascii="Times New Roman" w:hAnsi="Times New Roman" w:cs="Times New Roman"/>
        </w:rPr>
      </w:pPr>
      <w:r>
        <w:rPr>
          <w:rFonts w:ascii="Times New Roman" w:hAnsi="Times New Roman" w:cs="Times New Roman"/>
        </w:rPr>
        <w:t xml:space="preserve">                                                                                       </w:t>
      </w:r>
      <w:r w:rsidRPr="00403E53">
        <w:rPr>
          <w:rFonts w:ascii="Times New Roman" w:hAnsi="Times New Roman" w:cs="Times New Roman"/>
        </w:rPr>
        <w:t xml:space="preserve">от </w:t>
      </w:r>
      <w:r>
        <w:rPr>
          <w:rFonts w:ascii="Times New Roman" w:hAnsi="Times New Roman" w:cs="Times New Roman"/>
        </w:rPr>
        <w:t>15.04.2019 г.</w:t>
      </w:r>
      <w:r w:rsidRPr="00403E53">
        <w:rPr>
          <w:rFonts w:ascii="Times New Roman" w:hAnsi="Times New Roman" w:cs="Times New Roman"/>
        </w:rPr>
        <w:t xml:space="preserve"> №</w:t>
      </w:r>
      <w:r>
        <w:rPr>
          <w:rFonts w:ascii="Times New Roman" w:hAnsi="Times New Roman" w:cs="Times New Roman"/>
        </w:rPr>
        <w:t xml:space="preserve"> 248</w:t>
      </w:r>
    </w:p>
    <w:p w:rsidR="003C386F" w:rsidRPr="00403E53" w:rsidRDefault="003C386F" w:rsidP="003C386F">
      <w:pPr>
        <w:spacing w:after="0" w:line="240" w:lineRule="auto"/>
        <w:ind w:right="-545"/>
        <w:jc w:val="both"/>
        <w:rPr>
          <w:rFonts w:ascii="Times New Roman" w:hAnsi="Times New Roman" w:cs="Times New Roman"/>
        </w:rPr>
      </w:pPr>
      <w:r w:rsidRPr="00403E53">
        <w:rPr>
          <w:rFonts w:ascii="Times New Roman" w:hAnsi="Times New Roman" w:cs="Times New Roman"/>
        </w:rPr>
        <w:t xml:space="preserve">                                                                                                                                  </w:t>
      </w:r>
    </w:p>
    <w:p w:rsidR="003C386F" w:rsidRPr="00403E53" w:rsidRDefault="003C386F" w:rsidP="003C386F">
      <w:pPr>
        <w:tabs>
          <w:tab w:val="left" w:pos="5940"/>
          <w:tab w:val="left" w:pos="6120"/>
        </w:tabs>
        <w:spacing w:after="0" w:line="240" w:lineRule="auto"/>
        <w:ind w:right="-545"/>
        <w:jc w:val="both"/>
        <w:rPr>
          <w:rFonts w:ascii="Times New Roman" w:hAnsi="Times New Roman" w:cs="Times New Roman"/>
        </w:rPr>
      </w:pPr>
      <w:r w:rsidRPr="00403E53">
        <w:rPr>
          <w:rFonts w:ascii="Times New Roman" w:hAnsi="Times New Roman" w:cs="Times New Roman"/>
        </w:rPr>
        <w:t xml:space="preserve">                                                                                                         </w:t>
      </w:r>
    </w:p>
    <w:p w:rsidR="003C386F" w:rsidRPr="00403E53" w:rsidRDefault="003C386F" w:rsidP="003C386F">
      <w:pPr>
        <w:tabs>
          <w:tab w:val="left" w:pos="5940"/>
          <w:tab w:val="left" w:pos="6120"/>
        </w:tabs>
        <w:spacing w:after="0" w:line="240" w:lineRule="auto"/>
        <w:ind w:right="-545"/>
        <w:jc w:val="both"/>
        <w:rPr>
          <w:rFonts w:ascii="Times New Roman" w:hAnsi="Times New Roman" w:cs="Times New Roman"/>
        </w:rPr>
      </w:pPr>
      <w:r w:rsidRPr="00403E53">
        <w:rPr>
          <w:rFonts w:ascii="Times New Roman" w:hAnsi="Times New Roman" w:cs="Times New Roman"/>
        </w:rPr>
        <w:t xml:space="preserve"> ОТЧЕТ  ОБ  ИСПОЛНЕНИИ БЮДЖЕТА  ОЛЬХОВСКОГО МУНИЦИПАЛЬНОГО РАЙОНА</w:t>
      </w:r>
    </w:p>
    <w:p w:rsidR="003C386F" w:rsidRPr="00403E53" w:rsidRDefault="003C386F" w:rsidP="003C386F">
      <w:pPr>
        <w:tabs>
          <w:tab w:val="left" w:pos="5940"/>
          <w:tab w:val="left" w:pos="6120"/>
        </w:tabs>
        <w:spacing w:after="0" w:line="240" w:lineRule="auto"/>
        <w:ind w:right="-545"/>
        <w:jc w:val="both"/>
        <w:rPr>
          <w:rFonts w:ascii="Times New Roman" w:hAnsi="Times New Roman" w:cs="Times New Roman"/>
        </w:rPr>
      </w:pPr>
      <w:r w:rsidRPr="00403E53">
        <w:rPr>
          <w:rFonts w:ascii="Times New Roman" w:hAnsi="Times New Roman" w:cs="Times New Roman"/>
        </w:rPr>
        <w:t xml:space="preserve">                                                 ЗА  1  КВАРТАЛ  2019  ГОДА</w:t>
      </w:r>
    </w:p>
    <w:p w:rsidR="003C386F" w:rsidRPr="00403E53" w:rsidRDefault="003C386F" w:rsidP="003C386F">
      <w:pPr>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 xml:space="preserve">                                                                                                                                                                                           </w:t>
      </w:r>
    </w:p>
    <w:p w:rsidR="003C386F" w:rsidRPr="00403E53" w:rsidRDefault="003C386F" w:rsidP="003C386F">
      <w:pPr>
        <w:spacing w:after="0" w:line="240" w:lineRule="auto"/>
        <w:jc w:val="center"/>
        <w:rPr>
          <w:rFonts w:ascii="Times New Roman" w:hAnsi="Times New Roman" w:cs="Times New Roman"/>
          <w:sz w:val="18"/>
          <w:szCs w:val="18"/>
        </w:rPr>
      </w:pPr>
      <w:r w:rsidRPr="00403E53">
        <w:rPr>
          <w:rFonts w:ascii="Times New Roman" w:hAnsi="Times New Roman" w:cs="Times New Roman"/>
          <w:b/>
          <w:sz w:val="18"/>
          <w:szCs w:val="18"/>
        </w:rPr>
        <w:t xml:space="preserve">                                                                                                                    </w:t>
      </w:r>
      <w:r w:rsidRPr="00403E53">
        <w:rPr>
          <w:rFonts w:ascii="Times New Roman" w:hAnsi="Times New Roman" w:cs="Times New Roman"/>
          <w:sz w:val="18"/>
          <w:szCs w:val="18"/>
        </w:rPr>
        <w:t>(тыс.руб.)</w:t>
      </w:r>
    </w:p>
    <w:tbl>
      <w:tblPr>
        <w:tblW w:w="13467" w:type="dxa"/>
        <w:tblInd w:w="-601" w:type="dxa"/>
        <w:tblLayout w:type="fixed"/>
        <w:tblLook w:val="0000"/>
      </w:tblPr>
      <w:tblGrid>
        <w:gridCol w:w="2694"/>
        <w:gridCol w:w="3685"/>
        <w:gridCol w:w="1418"/>
        <w:gridCol w:w="1417"/>
        <w:gridCol w:w="1276"/>
        <w:gridCol w:w="2977"/>
      </w:tblGrid>
      <w:tr w:rsidR="003C386F" w:rsidRPr="00403E53" w:rsidTr="00461709">
        <w:trPr>
          <w:gridAfter w:val="1"/>
          <w:wAfter w:w="2977" w:type="dxa"/>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Коды бюджетной</w:t>
            </w:r>
          </w:p>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классификации</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pStyle w:val="1"/>
              <w:snapToGrid w:val="0"/>
              <w:spacing w:before="0" w:after="0"/>
              <w:ind w:left="152"/>
              <w:rPr>
                <w:sz w:val="18"/>
                <w:szCs w:val="18"/>
              </w:rPr>
            </w:pPr>
            <w:r w:rsidRPr="00403E53">
              <w:rPr>
                <w:sz w:val="18"/>
                <w:szCs w:val="18"/>
              </w:rPr>
              <w:t>Наименование  кода  бюджетной</w:t>
            </w:r>
          </w:p>
          <w:p w:rsidR="003C386F" w:rsidRPr="00403E53" w:rsidRDefault="003C386F" w:rsidP="00461709">
            <w:pPr>
              <w:spacing w:after="0" w:line="240" w:lineRule="auto"/>
              <w:rPr>
                <w:rFonts w:ascii="Times New Roman" w:hAnsi="Times New Roman" w:cs="Times New Roman"/>
                <w:sz w:val="18"/>
                <w:szCs w:val="18"/>
              </w:rPr>
            </w:pPr>
            <w:r w:rsidRPr="00403E53">
              <w:rPr>
                <w:rFonts w:ascii="Times New Roman" w:hAnsi="Times New Roman" w:cs="Times New Roman"/>
                <w:sz w:val="18"/>
                <w:szCs w:val="18"/>
              </w:rPr>
              <w:t xml:space="preserve">    классификации</w:t>
            </w:r>
          </w:p>
          <w:p w:rsidR="003C386F" w:rsidRPr="00403E53" w:rsidRDefault="003C386F" w:rsidP="00461709">
            <w:pPr>
              <w:spacing w:after="0" w:line="240" w:lineRule="auto"/>
              <w:rPr>
                <w:rFonts w:ascii="Times New Roman" w:hAnsi="Times New Roman" w:cs="Times New Roman"/>
                <w:sz w:val="18"/>
                <w:szCs w:val="18"/>
              </w:rPr>
            </w:pPr>
          </w:p>
          <w:p w:rsidR="003C386F" w:rsidRPr="00403E53" w:rsidRDefault="003C386F" w:rsidP="00461709">
            <w:pPr>
              <w:spacing w:after="0" w:line="240" w:lineRule="auto"/>
              <w:rPr>
                <w:rFonts w:ascii="Times New Roman" w:hAnsi="Times New Roman" w:cs="Times New Roman"/>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napToGrid w:val="0"/>
              <w:spacing w:after="0" w:line="240" w:lineRule="auto"/>
              <w:ind w:left="44" w:right="-468"/>
              <w:rPr>
                <w:rFonts w:ascii="Times New Roman" w:hAnsi="Times New Roman" w:cs="Times New Roman"/>
                <w:sz w:val="18"/>
                <w:szCs w:val="18"/>
              </w:rPr>
            </w:pPr>
            <w:r w:rsidRPr="00403E53">
              <w:rPr>
                <w:rFonts w:ascii="Times New Roman" w:hAnsi="Times New Roman" w:cs="Times New Roman"/>
                <w:sz w:val="18"/>
                <w:szCs w:val="18"/>
              </w:rPr>
              <w:t>Утверждено</w:t>
            </w:r>
          </w:p>
          <w:p w:rsidR="003C386F" w:rsidRPr="00403E53" w:rsidRDefault="003C386F" w:rsidP="00461709">
            <w:pPr>
              <w:snapToGrid w:val="0"/>
              <w:spacing w:after="0" w:line="240" w:lineRule="auto"/>
              <w:ind w:left="44" w:right="-468"/>
              <w:rPr>
                <w:rFonts w:ascii="Times New Roman" w:hAnsi="Times New Roman" w:cs="Times New Roman"/>
                <w:sz w:val="18"/>
                <w:szCs w:val="18"/>
              </w:rPr>
            </w:pPr>
            <w:r w:rsidRPr="00403E53">
              <w:rPr>
                <w:rFonts w:ascii="Times New Roman" w:hAnsi="Times New Roman" w:cs="Times New Roman"/>
                <w:sz w:val="18"/>
                <w:szCs w:val="18"/>
              </w:rPr>
              <w:t xml:space="preserve"> по бюджету</w:t>
            </w:r>
          </w:p>
          <w:p w:rsidR="003C386F" w:rsidRPr="00403E53" w:rsidRDefault="003C386F" w:rsidP="00461709">
            <w:pPr>
              <w:snapToGrid w:val="0"/>
              <w:spacing w:after="0" w:line="240" w:lineRule="auto"/>
              <w:ind w:left="44" w:right="-468"/>
              <w:rPr>
                <w:rFonts w:ascii="Times New Roman" w:hAnsi="Times New Roman" w:cs="Times New Roman"/>
                <w:sz w:val="18"/>
                <w:szCs w:val="18"/>
              </w:rPr>
            </w:pPr>
            <w:r w:rsidRPr="00403E53">
              <w:rPr>
                <w:rFonts w:ascii="Times New Roman" w:hAnsi="Times New Roman" w:cs="Times New Roman"/>
                <w:sz w:val="18"/>
                <w:szCs w:val="18"/>
              </w:rPr>
              <w:t xml:space="preserve"> на 2019 год</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ind w:left="44" w:right="-468"/>
              <w:rPr>
                <w:rFonts w:ascii="Times New Roman" w:hAnsi="Times New Roman" w:cs="Times New Roman"/>
                <w:sz w:val="18"/>
                <w:szCs w:val="18"/>
              </w:rPr>
            </w:pPr>
            <w:r w:rsidRPr="00403E53">
              <w:rPr>
                <w:rFonts w:ascii="Times New Roman" w:hAnsi="Times New Roman" w:cs="Times New Roman"/>
                <w:sz w:val="18"/>
                <w:szCs w:val="18"/>
              </w:rPr>
              <w:t xml:space="preserve"> Фактическое исполнение </w:t>
            </w:r>
          </w:p>
          <w:p w:rsidR="003C386F" w:rsidRPr="00403E53" w:rsidRDefault="003C386F" w:rsidP="00461709">
            <w:pPr>
              <w:snapToGrid w:val="0"/>
              <w:spacing w:after="0" w:line="240" w:lineRule="auto"/>
              <w:ind w:left="44" w:right="-468"/>
              <w:rPr>
                <w:rFonts w:ascii="Times New Roman" w:hAnsi="Times New Roman" w:cs="Times New Roman"/>
                <w:sz w:val="18"/>
                <w:szCs w:val="18"/>
              </w:rPr>
            </w:pPr>
            <w:r w:rsidRPr="00403E53">
              <w:rPr>
                <w:rFonts w:ascii="Times New Roman" w:hAnsi="Times New Roman" w:cs="Times New Roman"/>
                <w:sz w:val="18"/>
                <w:szCs w:val="18"/>
              </w:rPr>
              <w:t>за 1 квартал</w:t>
            </w:r>
          </w:p>
          <w:p w:rsidR="003C386F" w:rsidRPr="00403E53" w:rsidRDefault="003C386F" w:rsidP="00461709">
            <w:pPr>
              <w:snapToGrid w:val="0"/>
              <w:spacing w:after="0" w:line="240" w:lineRule="auto"/>
              <w:ind w:left="44" w:right="-468"/>
              <w:rPr>
                <w:rFonts w:ascii="Times New Roman" w:hAnsi="Times New Roman" w:cs="Times New Roman"/>
                <w:sz w:val="18"/>
                <w:szCs w:val="18"/>
              </w:rPr>
            </w:pPr>
            <w:r w:rsidRPr="00403E53">
              <w:rPr>
                <w:rFonts w:ascii="Times New Roman" w:hAnsi="Times New Roman" w:cs="Times New Roman"/>
                <w:sz w:val="18"/>
                <w:szCs w:val="18"/>
              </w:rPr>
              <w:t>2019 года</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 xml:space="preserve">        %</w:t>
            </w:r>
          </w:p>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исполнения</w:t>
            </w:r>
          </w:p>
        </w:tc>
      </w:tr>
      <w:tr w:rsidR="003C386F" w:rsidRPr="00403E53" w:rsidTr="00461709">
        <w:trPr>
          <w:gridAfter w:val="1"/>
          <w:wAfter w:w="2977" w:type="dxa"/>
          <w:trHeight w:val="302"/>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1</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rPr>
                <w:rFonts w:ascii="Times New Roman" w:hAnsi="Times New Roman" w:cs="Times New Roman"/>
                <w:sz w:val="18"/>
                <w:szCs w:val="18"/>
              </w:rPr>
            </w:pPr>
            <w:r w:rsidRPr="00403E53">
              <w:rPr>
                <w:rFonts w:ascii="Times New Roman" w:hAnsi="Times New Roman" w:cs="Times New Roman"/>
                <w:sz w:val="18"/>
                <w:szCs w:val="18"/>
              </w:rPr>
              <w:t xml:space="preserve">                             2</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3</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4</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5</w:t>
            </w:r>
          </w:p>
        </w:tc>
      </w:tr>
      <w:tr w:rsidR="003C386F" w:rsidRPr="00403E53" w:rsidTr="00461709">
        <w:trPr>
          <w:gridAfter w:val="1"/>
          <w:wAfter w:w="2977" w:type="dxa"/>
          <w:trHeight w:val="414"/>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000 1 00 0000 00 0000 000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rPr>
                <w:rFonts w:ascii="Times New Roman" w:hAnsi="Times New Roman" w:cs="Times New Roman"/>
                <w:b/>
                <w:sz w:val="18"/>
                <w:szCs w:val="18"/>
              </w:rPr>
            </w:pPr>
            <w:r w:rsidRPr="00403E53">
              <w:rPr>
                <w:rFonts w:ascii="Times New Roman" w:hAnsi="Times New Roman" w:cs="Times New Roman"/>
                <w:b/>
                <w:sz w:val="18"/>
                <w:szCs w:val="18"/>
              </w:rPr>
              <w:t>НАЛОГОВЫЕ И НЕНАЛОГОВЫЕ ДОХОДЫ</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160072,0</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25642,6</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16,0</w:t>
            </w:r>
          </w:p>
        </w:tc>
      </w:tr>
      <w:tr w:rsidR="003C386F" w:rsidRPr="00403E53" w:rsidTr="00461709">
        <w:trPr>
          <w:gridAfter w:val="1"/>
          <w:wAfter w:w="2977" w:type="dxa"/>
          <w:trHeight w:val="405"/>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jc w:val="center"/>
              <w:rPr>
                <w:rFonts w:ascii="Times New Roman" w:hAnsi="Times New Roman" w:cs="Times New Roman"/>
                <w:b/>
                <w:sz w:val="18"/>
                <w:szCs w:val="18"/>
              </w:rPr>
            </w:pPr>
            <w:r w:rsidRPr="00403E53">
              <w:rPr>
                <w:rFonts w:ascii="Times New Roman" w:hAnsi="Times New Roman" w:cs="Times New Roman"/>
                <w:sz w:val="18"/>
                <w:szCs w:val="18"/>
              </w:rPr>
              <w:t>000 1 01 0000 00 0000 000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rPr>
                <w:rFonts w:ascii="Times New Roman" w:hAnsi="Times New Roman" w:cs="Times New Roman"/>
                <w:sz w:val="18"/>
                <w:szCs w:val="18"/>
              </w:rPr>
            </w:pPr>
            <w:r w:rsidRPr="00403E53">
              <w:rPr>
                <w:rFonts w:ascii="Times New Roman" w:hAnsi="Times New Roman" w:cs="Times New Roman"/>
                <w:sz w:val="18"/>
                <w:szCs w:val="18"/>
              </w:rPr>
              <w:t>Налоги  на прибыль, доходы</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132841,6</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18978,2</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14,3</w:t>
            </w:r>
          </w:p>
        </w:tc>
      </w:tr>
      <w:tr w:rsidR="003C386F" w:rsidRPr="00403E53" w:rsidTr="00461709">
        <w:trPr>
          <w:gridAfter w:val="1"/>
          <w:wAfter w:w="2977" w:type="dxa"/>
          <w:trHeight w:val="425"/>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jc w:val="center"/>
              <w:rPr>
                <w:rFonts w:ascii="Times New Roman" w:hAnsi="Times New Roman" w:cs="Times New Roman"/>
                <w:b/>
                <w:sz w:val="18"/>
                <w:szCs w:val="18"/>
              </w:rPr>
            </w:pPr>
            <w:r w:rsidRPr="00403E53">
              <w:rPr>
                <w:rFonts w:ascii="Times New Roman" w:hAnsi="Times New Roman" w:cs="Times New Roman"/>
                <w:sz w:val="18"/>
                <w:szCs w:val="18"/>
              </w:rPr>
              <w:t>000 1 01 02000 01 0000 110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rPr>
                <w:rFonts w:ascii="Times New Roman" w:hAnsi="Times New Roman" w:cs="Times New Roman"/>
                <w:sz w:val="18"/>
                <w:szCs w:val="18"/>
              </w:rPr>
            </w:pPr>
            <w:r w:rsidRPr="00403E53">
              <w:rPr>
                <w:rFonts w:ascii="Times New Roman" w:hAnsi="Times New Roman" w:cs="Times New Roman"/>
                <w:sz w:val="18"/>
                <w:szCs w:val="18"/>
              </w:rPr>
              <w:t>Налог на доходы физических лиц</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132841,6</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18978,2</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14,3</w:t>
            </w:r>
          </w:p>
        </w:tc>
      </w:tr>
      <w:tr w:rsidR="003C386F" w:rsidRPr="00403E53" w:rsidTr="00461709">
        <w:trPr>
          <w:gridAfter w:val="1"/>
          <w:wAfter w:w="2977" w:type="dxa"/>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rPr>
                <w:rFonts w:ascii="Times New Roman" w:hAnsi="Times New Roman" w:cs="Times New Roman"/>
                <w:sz w:val="18"/>
                <w:szCs w:val="18"/>
              </w:rPr>
            </w:pPr>
            <w:r w:rsidRPr="00403E53">
              <w:rPr>
                <w:rFonts w:ascii="Times New Roman" w:hAnsi="Times New Roman" w:cs="Times New Roman"/>
                <w:sz w:val="18"/>
                <w:szCs w:val="18"/>
              </w:rPr>
              <w:t>000 1 01 02010 01 0000 110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widowControl w:val="0"/>
              <w:autoSpaceDE w:val="0"/>
              <w:autoSpaceDN w:val="0"/>
              <w:adjustRightIn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33" w:history="1">
              <w:r w:rsidRPr="00403E53">
                <w:rPr>
                  <w:rStyle w:val="a3"/>
                  <w:sz w:val="18"/>
                  <w:szCs w:val="18"/>
                </w:rPr>
                <w:t>статьями 227</w:t>
              </w:r>
            </w:hyperlink>
            <w:r w:rsidRPr="00403E53">
              <w:rPr>
                <w:rFonts w:ascii="Times New Roman" w:hAnsi="Times New Roman" w:cs="Times New Roman"/>
                <w:sz w:val="18"/>
                <w:szCs w:val="18"/>
              </w:rPr>
              <w:t xml:space="preserve">, </w:t>
            </w:r>
            <w:hyperlink r:id="rId34" w:history="1">
              <w:r w:rsidRPr="00403E53">
                <w:rPr>
                  <w:rStyle w:val="a3"/>
                  <w:sz w:val="18"/>
                  <w:szCs w:val="18"/>
                </w:rPr>
                <w:t>227.1</w:t>
              </w:r>
            </w:hyperlink>
            <w:r w:rsidRPr="00403E53">
              <w:rPr>
                <w:rFonts w:ascii="Times New Roman" w:hAnsi="Times New Roman" w:cs="Times New Roman"/>
                <w:sz w:val="18"/>
                <w:szCs w:val="18"/>
              </w:rPr>
              <w:t xml:space="preserve"> и </w:t>
            </w:r>
            <w:hyperlink r:id="rId35" w:history="1">
              <w:r w:rsidRPr="00403E53">
                <w:rPr>
                  <w:rStyle w:val="a3"/>
                  <w:sz w:val="18"/>
                  <w:szCs w:val="18"/>
                </w:rPr>
                <w:t>228</w:t>
              </w:r>
            </w:hyperlink>
            <w:r w:rsidRPr="00403E53">
              <w:rPr>
                <w:rFonts w:ascii="Times New Roman" w:hAnsi="Times New Roman" w:cs="Times New Roman"/>
                <w:sz w:val="18"/>
                <w:szCs w:val="18"/>
              </w:rPr>
              <w:t xml:space="preserve"> Налогового кодекса Российской Федерации</w:t>
            </w:r>
          </w:p>
          <w:p w:rsidR="003C386F" w:rsidRPr="00403E53" w:rsidRDefault="003C386F" w:rsidP="00461709">
            <w:pPr>
              <w:spacing w:after="0" w:line="240" w:lineRule="auto"/>
              <w:rPr>
                <w:rFonts w:ascii="Times New Roman" w:hAnsi="Times New Roman" w:cs="Times New Roman"/>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112451,9</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18509,6</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16,5</w:t>
            </w:r>
          </w:p>
        </w:tc>
      </w:tr>
      <w:tr w:rsidR="003C386F" w:rsidRPr="00403E53" w:rsidTr="00461709">
        <w:trPr>
          <w:gridAfter w:val="1"/>
          <w:wAfter w:w="2977" w:type="dxa"/>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rPr>
                <w:rFonts w:ascii="Times New Roman" w:hAnsi="Times New Roman" w:cs="Times New Roman"/>
                <w:sz w:val="18"/>
                <w:szCs w:val="18"/>
              </w:rPr>
            </w:pPr>
            <w:r w:rsidRPr="00403E53">
              <w:rPr>
                <w:rFonts w:ascii="Times New Roman" w:hAnsi="Times New Roman" w:cs="Times New Roman"/>
                <w:sz w:val="18"/>
                <w:szCs w:val="18"/>
              </w:rPr>
              <w:t>000 1 01 02020 01 0000 110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widowControl w:val="0"/>
              <w:autoSpaceDE w:val="0"/>
              <w:autoSpaceDN w:val="0"/>
              <w:adjustRightIn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6" w:history="1">
              <w:r w:rsidRPr="00403E53">
                <w:rPr>
                  <w:rStyle w:val="a3"/>
                  <w:sz w:val="18"/>
                  <w:szCs w:val="18"/>
                </w:rPr>
                <w:t>статьей 227</w:t>
              </w:r>
            </w:hyperlink>
            <w:r w:rsidRPr="00403E53">
              <w:rPr>
                <w:rFonts w:ascii="Times New Roman" w:hAnsi="Times New Roman" w:cs="Times New Roman"/>
                <w:sz w:val="18"/>
                <w:szCs w:val="18"/>
              </w:rPr>
              <w:t xml:space="preserve"> Налогового кодекса Российской Федерации</w:t>
            </w:r>
          </w:p>
          <w:p w:rsidR="003C386F" w:rsidRPr="00403E53" w:rsidRDefault="003C386F" w:rsidP="00461709">
            <w:pPr>
              <w:spacing w:after="0" w:line="240" w:lineRule="auto"/>
              <w:rPr>
                <w:rFonts w:ascii="Times New Roman" w:hAnsi="Times New Roman" w:cs="Times New Roman"/>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19279,0</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284,2</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1,5</w:t>
            </w:r>
          </w:p>
        </w:tc>
      </w:tr>
      <w:tr w:rsidR="003C386F" w:rsidRPr="00403E53" w:rsidTr="00461709">
        <w:trPr>
          <w:gridAfter w:val="1"/>
          <w:wAfter w:w="2977" w:type="dxa"/>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rPr>
                <w:rFonts w:ascii="Times New Roman" w:hAnsi="Times New Roman" w:cs="Times New Roman"/>
                <w:sz w:val="18"/>
                <w:szCs w:val="18"/>
              </w:rPr>
            </w:pPr>
            <w:r w:rsidRPr="00403E53">
              <w:rPr>
                <w:rFonts w:ascii="Times New Roman" w:hAnsi="Times New Roman" w:cs="Times New Roman"/>
                <w:sz w:val="18"/>
                <w:szCs w:val="18"/>
              </w:rPr>
              <w:t>000 1 01 02030 01 0000 110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rPr>
                <w:rFonts w:ascii="Times New Roman" w:hAnsi="Times New Roman" w:cs="Times New Roman"/>
                <w:sz w:val="18"/>
                <w:szCs w:val="18"/>
              </w:rPr>
            </w:pPr>
            <w:r w:rsidRPr="00403E53">
              <w:rPr>
                <w:rFonts w:ascii="Times New Roman" w:hAnsi="Times New Roman" w:cs="Times New Roman"/>
                <w:sz w:val="18"/>
                <w:szCs w:val="18"/>
              </w:rPr>
              <w:t xml:space="preserve">Налог на доходы физических лиц с доходов, полученных физическими лицами в соответствии со </w:t>
            </w:r>
            <w:hyperlink r:id="rId37" w:history="1">
              <w:r w:rsidRPr="00403E53">
                <w:rPr>
                  <w:rStyle w:val="a3"/>
                  <w:sz w:val="18"/>
                  <w:szCs w:val="18"/>
                </w:rPr>
                <w:t>статьей 228</w:t>
              </w:r>
            </w:hyperlink>
            <w:r w:rsidRPr="00403E53">
              <w:rPr>
                <w:rFonts w:ascii="Times New Roman" w:hAnsi="Times New Roman" w:cs="Times New Roman"/>
                <w:sz w:val="18"/>
                <w:szCs w:val="18"/>
              </w:rPr>
              <w:t xml:space="preserve"> Налогового кодекса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1020,7</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190,6</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18,7</w:t>
            </w:r>
          </w:p>
        </w:tc>
      </w:tr>
      <w:tr w:rsidR="003C386F" w:rsidRPr="00403E53" w:rsidTr="00461709">
        <w:trPr>
          <w:gridAfter w:val="1"/>
          <w:wAfter w:w="2977" w:type="dxa"/>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rPr>
                <w:rFonts w:ascii="Times New Roman" w:hAnsi="Times New Roman" w:cs="Times New Roman"/>
                <w:sz w:val="18"/>
                <w:szCs w:val="18"/>
              </w:rPr>
            </w:pPr>
            <w:r w:rsidRPr="00403E53">
              <w:rPr>
                <w:rFonts w:ascii="Times New Roman" w:hAnsi="Times New Roman" w:cs="Times New Roman"/>
                <w:sz w:val="18"/>
                <w:szCs w:val="18"/>
              </w:rPr>
              <w:t>000 1 01 02040 01 0000 110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rPr>
                <w:rFonts w:ascii="Times New Roman" w:hAnsi="Times New Roman" w:cs="Times New Roman"/>
                <w:sz w:val="18"/>
                <w:szCs w:val="18"/>
              </w:rPr>
            </w:pPr>
            <w:r w:rsidRPr="00403E53">
              <w:rPr>
                <w:rFonts w:ascii="Times New Roman" w:hAnsi="Times New Roman" w:cs="Times New Roman"/>
                <w:sz w:val="18"/>
                <w:szCs w:val="1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w:t>
            </w:r>
            <w:hyperlink r:id="rId38" w:history="1">
              <w:r w:rsidRPr="00403E53">
                <w:rPr>
                  <w:rStyle w:val="a3"/>
                  <w:sz w:val="18"/>
                  <w:szCs w:val="18"/>
                </w:rPr>
                <w:t>статьей 227.1</w:t>
              </w:r>
            </w:hyperlink>
            <w:r w:rsidRPr="00403E53">
              <w:rPr>
                <w:rFonts w:ascii="Times New Roman" w:hAnsi="Times New Roman" w:cs="Times New Roman"/>
                <w:sz w:val="18"/>
                <w:szCs w:val="18"/>
              </w:rPr>
              <w:t xml:space="preserve"> Налогового кодекса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90,0</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27,9</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31,0</w:t>
            </w:r>
          </w:p>
        </w:tc>
      </w:tr>
      <w:tr w:rsidR="003C386F" w:rsidRPr="00403E53" w:rsidTr="00461709">
        <w:trPr>
          <w:gridAfter w:val="1"/>
          <w:wAfter w:w="2977" w:type="dxa"/>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rPr>
                <w:rFonts w:ascii="Times New Roman" w:hAnsi="Times New Roman" w:cs="Times New Roman"/>
                <w:sz w:val="18"/>
                <w:szCs w:val="18"/>
              </w:rPr>
            </w:pPr>
            <w:r w:rsidRPr="00403E53">
              <w:rPr>
                <w:rFonts w:ascii="Times New Roman" w:hAnsi="Times New Roman" w:cs="Times New Roman"/>
                <w:sz w:val="18"/>
                <w:szCs w:val="18"/>
              </w:rPr>
              <w:t>000 1 01 02050 01 0000 110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rPr>
                <w:rFonts w:ascii="Times New Roman" w:hAnsi="Times New Roman" w:cs="Times New Roman"/>
                <w:sz w:val="18"/>
                <w:szCs w:val="18"/>
              </w:rPr>
            </w:pPr>
            <w:r w:rsidRPr="00403E53">
              <w:rPr>
                <w:rFonts w:ascii="Times New Roman" w:hAnsi="Times New Roman" w:cs="Times New Roman"/>
                <w:sz w:val="18"/>
                <w:szCs w:val="18"/>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0,0</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-34,1</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w:t>
            </w:r>
          </w:p>
        </w:tc>
      </w:tr>
      <w:tr w:rsidR="003C386F" w:rsidRPr="00403E53" w:rsidTr="00461709">
        <w:trPr>
          <w:gridAfter w:val="1"/>
          <w:wAfter w:w="2977" w:type="dxa"/>
          <w:trHeight w:val="377"/>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b/>
                <w:sz w:val="18"/>
                <w:szCs w:val="18"/>
              </w:rPr>
            </w:pPr>
            <w:r w:rsidRPr="00403E53">
              <w:rPr>
                <w:rFonts w:ascii="Times New Roman" w:hAnsi="Times New Roman" w:cs="Times New Roman"/>
                <w:b/>
                <w:sz w:val="18"/>
                <w:szCs w:val="18"/>
              </w:rPr>
              <w:t>000 1 05 00000 00 0000 000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b/>
                <w:sz w:val="18"/>
                <w:szCs w:val="18"/>
              </w:rPr>
            </w:pPr>
            <w:r w:rsidRPr="00403E53">
              <w:rPr>
                <w:rFonts w:ascii="Times New Roman" w:hAnsi="Times New Roman" w:cs="Times New Roman"/>
                <w:b/>
                <w:sz w:val="18"/>
                <w:szCs w:val="18"/>
              </w:rPr>
              <w:t xml:space="preserve">Налоги на совокупный доход </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7325,2</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2800,6</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38,2</w:t>
            </w:r>
          </w:p>
        </w:tc>
      </w:tr>
      <w:tr w:rsidR="003C386F" w:rsidRPr="00403E53" w:rsidTr="00461709">
        <w:trPr>
          <w:gridAfter w:val="1"/>
          <w:wAfter w:w="2977" w:type="dxa"/>
          <w:trHeight w:val="377"/>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000 1 05 01000 00 0000 110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 xml:space="preserve">Налог, взимаемый в связи с применением упрощенной  системы налогообложения </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0,0</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26,0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w:t>
            </w:r>
          </w:p>
        </w:tc>
      </w:tr>
      <w:tr w:rsidR="003C386F" w:rsidRPr="00403E53" w:rsidTr="00461709">
        <w:trPr>
          <w:gridAfter w:val="1"/>
          <w:wAfter w:w="2977" w:type="dxa"/>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rPr>
                <w:rFonts w:ascii="Times New Roman" w:hAnsi="Times New Roman" w:cs="Times New Roman"/>
                <w:sz w:val="18"/>
                <w:szCs w:val="18"/>
              </w:rPr>
            </w:pPr>
            <w:r w:rsidRPr="00403E53">
              <w:rPr>
                <w:rFonts w:ascii="Times New Roman" w:hAnsi="Times New Roman" w:cs="Times New Roman"/>
                <w:sz w:val="18"/>
                <w:szCs w:val="18"/>
              </w:rPr>
              <w:t>000 1 05 02000 02 0000 110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Единый налог на вмененный доход для отдельных видов деятельности</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5787,6</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1436,0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24,8</w:t>
            </w:r>
          </w:p>
        </w:tc>
      </w:tr>
      <w:tr w:rsidR="003C386F" w:rsidRPr="00403E53" w:rsidTr="00461709">
        <w:trPr>
          <w:gridAfter w:val="1"/>
          <w:wAfter w:w="2977" w:type="dxa"/>
          <w:trHeight w:val="445"/>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lastRenderedPageBreak/>
              <w:t>000 1 05 03000 01 0000 110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Единый сельскохозяйственный налог</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1537,6</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1338,6</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87,1</w:t>
            </w:r>
          </w:p>
        </w:tc>
      </w:tr>
      <w:tr w:rsidR="003C386F" w:rsidRPr="00403E53" w:rsidTr="00461709">
        <w:trPr>
          <w:gridAfter w:val="1"/>
          <w:wAfter w:w="2977" w:type="dxa"/>
          <w:trHeight w:val="445"/>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b/>
                <w:sz w:val="18"/>
                <w:szCs w:val="18"/>
              </w:rPr>
            </w:pPr>
            <w:r w:rsidRPr="00403E53">
              <w:rPr>
                <w:rFonts w:ascii="Times New Roman" w:hAnsi="Times New Roman" w:cs="Times New Roman"/>
                <w:b/>
                <w:sz w:val="18"/>
                <w:szCs w:val="18"/>
              </w:rPr>
              <w:t>000 1 08 00000 00 0000 000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b/>
                <w:sz w:val="18"/>
                <w:szCs w:val="18"/>
              </w:rPr>
            </w:pPr>
            <w:r w:rsidRPr="00403E53">
              <w:rPr>
                <w:rFonts w:ascii="Times New Roman" w:hAnsi="Times New Roman" w:cs="Times New Roman"/>
                <w:b/>
                <w:sz w:val="18"/>
                <w:szCs w:val="18"/>
              </w:rPr>
              <w:t xml:space="preserve">Государственная  пошлина </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napToGrid w:val="0"/>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1150,3</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335,7</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29,2</w:t>
            </w:r>
          </w:p>
        </w:tc>
      </w:tr>
      <w:tr w:rsidR="003C386F" w:rsidRPr="00403E53" w:rsidTr="00461709">
        <w:trPr>
          <w:gridAfter w:val="1"/>
          <w:wAfter w:w="2977" w:type="dxa"/>
          <w:trHeight w:val="466"/>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000 1 08 03000 01 0000 110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Государственная пошлина по делам рассматриваемым в судах общей юрисдикции, мировыми судьями</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1150,3</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335,7</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29,2</w:t>
            </w:r>
          </w:p>
        </w:tc>
      </w:tr>
      <w:tr w:rsidR="003C386F" w:rsidRPr="00403E53" w:rsidTr="00461709">
        <w:trPr>
          <w:gridAfter w:val="1"/>
          <w:wAfter w:w="2977" w:type="dxa"/>
          <w:trHeight w:val="466"/>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b/>
                <w:sz w:val="18"/>
                <w:szCs w:val="18"/>
              </w:rPr>
            </w:pPr>
            <w:r w:rsidRPr="00403E53">
              <w:rPr>
                <w:rFonts w:ascii="Times New Roman" w:hAnsi="Times New Roman" w:cs="Times New Roman"/>
                <w:b/>
                <w:sz w:val="18"/>
                <w:szCs w:val="18"/>
              </w:rPr>
              <w:t>000 111 00000 00 0000 000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b/>
                <w:sz w:val="18"/>
                <w:szCs w:val="18"/>
              </w:rPr>
            </w:pPr>
            <w:r w:rsidRPr="00403E53">
              <w:rPr>
                <w:rFonts w:ascii="Times New Roman" w:hAnsi="Times New Roman" w:cs="Times New Roman"/>
                <w:b/>
                <w:sz w:val="18"/>
                <w:szCs w:val="18"/>
              </w:rPr>
              <w:t>Доходы от использования имущества, находящегося в государственной и муниципальной собственности</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napToGrid w:val="0"/>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11115,8</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2102,5</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18,9</w:t>
            </w:r>
          </w:p>
        </w:tc>
      </w:tr>
      <w:tr w:rsidR="003C386F" w:rsidRPr="00403E53" w:rsidTr="00461709">
        <w:trPr>
          <w:gridAfter w:val="1"/>
          <w:wAfter w:w="2977" w:type="dxa"/>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000 1 11 05010 00 0000 120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rPr>
                <w:rFonts w:ascii="Times New Roman" w:hAnsi="Times New Roman" w:cs="Times New Roman"/>
                <w:sz w:val="18"/>
                <w:szCs w:val="18"/>
              </w:rPr>
            </w:pPr>
            <w:r w:rsidRPr="00403E53">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10576,4</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2081,7</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19,7</w:t>
            </w:r>
          </w:p>
        </w:tc>
      </w:tr>
      <w:tr w:rsidR="003C386F" w:rsidRPr="00403E53" w:rsidTr="00461709">
        <w:trPr>
          <w:gridAfter w:val="1"/>
          <w:wAfter w:w="2977" w:type="dxa"/>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000 1 11 05020 00 0000 120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rPr>
                <w:rFonts w:ascii="Times New Roman" w:hAnsi="Times New Roman" w:cs="Times New Roman"/>
                <w:sz w:val="18"/>
                <w:szCs w:val="18"/>
              </w:rPr>
            </w:pPr>
            <w:r w:rsidRPr="00403E53">
              <w:rPr>
                <w:rFonts w:ascii="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w:t>
            </w:r>
          </w:p>
          <w:p w:rsidR="003C386F" w:rsidRPr="00403E53" w:rsidRDefault="003C386F" w:rsidP="00461709">
            <w:pPr>
              <w:spacing w:after="0" w:line="240" w:lineRule="auto"/>
              <w:rPr>
                <w:rFonts w:ascii="Times New Roman" w:hAnsi="Times New Roman" w:cs="Times New Roman"/>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0,0</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20,8</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w:t>
            </w:r>
          </w:p>
        </w:tc>
      </w:tr>
      <w:tr w:rsidR="003C386F" w:rsidRPr="00403E53" w:rsidTr="00461709">
        <w:trPr>
          <w:gridAfter w:val="1"/>
          <w:wAfter w:w="2977" w:type="dxa"/>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000 1 11 05030 00 0000 120</w:t>
            </w:r>
          </w:p>
          <w:p w:rsidR="003C386F" w:rsidRPr="00403E53" w:rsidRDefault="003C386F" w:rsidP="00461709">
            <w:pPr>
              <w:spacing w:after="0" w:line="240" w:lineRule="auto"/>
              <w:rPr>
                <w:rFonts w:ascii="Times New Roman" w:hAnsi="Times New Roman" w:cs="Times New Roman"/>
                <w:sz w:val="18"/>
                <w:szCs w:val="18"/>
              </w:rPr>
            </w:pP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519,4</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w:t>
            </w:r>
          </w:p>
        </w:tc>
      </w:tr>
      <w:tr w:rsidR="003C386F" w:rsidRPr="00403E53" w:rsidTr="00461709">
        <w:trPr>
          <w:gridAfter w:val="1"/>
          <w:wAfter w:w="2977" w:type="dxa"/>
          <w:trHeight w:val="70"/>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000 1 11 07000 00 0000 120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Платежи от государственных и муниципальных унитарных предприятий</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20,0</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w:t>
            </w:r>
          </w:p>
        </w:tc>
      </w:tr>
      <w:tr w:rsidR="003C386F" w:rsidRPr="00403E53" w:rsidTr="00461709">
        <w:trPr>
          <w:gridAfter w:val="1"/>
          <w:wAfter w:w="2977" w:type="dxa"/>
          <w:trHeight w:val="70"/>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b/>
                <w:sz w:val="18"/>
                <w:szCs w:val="18"/>
              </w:rPr>
            </w:pPr>
            <w:r w:rsidRPr="00403E53">
              <w:rPr>
                <w:rFonts w:ascii="Times New Roman" w:hAnsi="Times New Roman" w:cs="Times New Roman"/>
                <w:b/>
                <w:sz w:val="18"/>
                <w:szCs w:val="18"/>
              </w:rPr>
              <w:t>000 112 00000 00 0000 000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b/>
                <w:sz w:val="18"/>
                <w:szCs w:val="18"/>
              </w:rPr>
            </w:pPr>
            <w:r w:rsidRPr="00403E53">
              <w:rPr>
                <w:rFonts w:ascii="Times New Roman" w:hAnsi="Times New Roman" w:cs="Times New Roman"/>
                <w:b/>
                <w:sz w:val="18"/>
                <w:szCs w:val="18"/>
              </w:rPr>
              <w:t>Платежи при пользовании природных ресурсов</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napToGrid w:val="0"/>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355,4</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37,8</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10,6</w:t>
            </w:r>
          </w:p>
        </w:tc>
      </w:tr>
      <w:tr w:rsidR="003C386F" w:rsidRPr="00403E53" w:rsidTr="00461709">
        <w:trPr>
          <w:gridAfter w:val="1"/>
          <w:wAfter w:w="2977" w:type="dxa"/>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000 1 12 01000 01 0000 120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Плата за негативное воздействие на окружающую среду</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355,4</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37,8</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10,6</w:t>
            </w:r>
          </w:p>
        </w:tc>
      </w:tr>
      <w:tr w:rsidR="003C386F" w:rsidRPr="00403E53" w:rsidTr="00461709">
        <w:trPr>
          <w:gridAfter w:val="1"/>
          <w:wAfter w:w="2977" w:type="dxa"/>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b/>
                <w:sz w:val="18"/>
                <w:szCs w:val="18"/>
              </w:rPr>
            </w:pPr>
            <w:r w:rsidRPr="00403E53">
              <w:rPr>
                <w:rFonts w:ascii="Times New Roman" w:hAnsi="Times New Roman" w:cs="Times New Roman"/>
                <w:b/>
                <w:sz w:val="18"/>
                <w:szCs w:val="18"/>
              </w:rPr>
              <w:t>000 1 13 00000 00 0000 000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b/>
                <w:sz w:val="18"/>
                <w:szCs w:val="18"/>
              </w:rPr>
            </w:pPr>
            <w:r w:rsidRPr="00403E53">
              <w:rPr>
                <w:rFonts w:ascii="Times New Roman" w:hAnsi="Times New Roman" w:cs="Times New Roman"/>
                <w:b/>
                <w:sz w:val="18"/>
                <w:szCs w:val="18"/>
              </w:rPr>
              <w:t>Доходы от оказания платных услуг (работ) и компенсации затрат государства</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napToGrid w:val="0"/>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6713,5</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1182,3</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17,6</w:t>
            </w:r>
          </w:p>
        </w:tc>
      </w:tr>
      <w:tr w:rsidR="003C386F" w:rsidRPr="00403E53" w:rsidTr="00461709">
        <w:trPr>
          <w:gridAfter w:val="1"/>
          <w:wAfter w:w="2977" w:type="dxa"/>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 xml:space="preserve">000 1 13 02000 00 0000 130 </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Доходы от  компенсации  затрат государства</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6713,5</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1182,3</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17,6</w:t>
            </w:r>
          </w:p>
        </w:tc>
      </w:tr>
      <w:tr w:rsidR="003C386F" w:rsidRPr="00403E53" w:rsidTr="00461709">
        <w:trPr>
          <w:gridAfter w:val="1"/>
          <w:wAfter w:w="2977" w:type="dxa"/>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b/>
                <w:sz w:val="18"/>
                <w:szCs w:val="18"/>
              </w:rPr>
            </w:pPr>
            <w:r w:rsidRPr="00403E53">
              <w:rPr>
                <w:rFonts w:ascii="Times New Roman" w:hAnsi="Times New Roman" w:cs="Times New Roman"/>
                <w:b/>
                <w:sz w:val="18"/>
                <w:szCs w:val="18"/>
              </w:rPr>
              <w:t>000 1 14 00000 00 0000 000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b/>
                <w:sz w:val="18"/>
                <w:szCs w:val="18"/>
              </w:rPr>
            </w:pPr>
            <w:r w:rsidRPr="00403E53">
              <w:rPr>
                <w:rFonts w:ascii="Times New Roman" w:hAnsi="Times New Roman" w:cs="Times New Roman"/>
                <w:b/>
                <w:sz w:val="18"/>
                <w:szCs w:val="18"/>
              </w:rPr>
              <w:t>Доходы от продажи материальных и нематериальных активов</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napToGrid w:val="0"/>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20,0</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-15,6</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w:t>
            </w:r>
          </w:p>
        </w:tc>
      </w:tr>
      <w:tr w:rsidR="003C386F" w:rsidRPr="00403E53" w:rsidTr="00461709">
        <w:trPr>
          <w:gridAfter w:val="1"/>
          <w:wAfter w:w="2977" w:type="dxa"/>
          <w:trHeight w:val="426"/>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b/>
                <w:sz w:val="18"/>
                <w:szCs w:val="18"/>
              </w:rPr>
            </w:pPr>
            <w:r w:rsidRPr="00403E53">
              <w:rPr>
                <w:rFonts w:ascii="Times New Roman" w:hAnsi="Times New Roman" w:cs="Times New Roman"/>
                <w:b/>
                <w:sz w:val="18"/>
                <w:szCs w:val="18"/>
              </w:rPr>
              <w:t>000 1 16 00000 00 0000 000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rPr>
                <w:rFonts w:ascii="Times New Roman" w:hAnsi="Times New Roman" w:cs="Times New Roman"/>
                <w:b/>
                <w:sz w:val="18"/>
                <w:szCs w:val="18"/>
              </w:rPr>
            </w:pPr>
            <w:r w:rsidRPr="00403E53">
              <w:rPr>
                <w:rFonts w:ascii="Times New Roman" w:hAnsi="Times New Roman" w:cs="Times New Roman"/>
                <w:b/>
                <w:sz w:val="18"/>
                <w:szCs w:val="18"/>
              </w:rPr>
              <w:t>Штрафы, санкции, возмещение ущерба</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napToGrid w:val="0"/>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550,2</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221,1</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40,2</w:t>
            </w:r>
          </w:p>
        </w:tc>
      </w:tr>
      <w:tr w:rsidR="003C386F" w:rsidRPr="00403E53" w:rsidTr="00461709">
        <w:trPr>
          <w:gridAfter w:val="1"/>
          <w:wAfter w:w="2977" w:type="dxa"/>
          <w:trHeight w:val="426"/>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b/>
                <w:sz w:val="18"/>
                <w:szCs w:val="18"/>
              </w:rPr>
            </w:pPr>
            <w:r w:rsidRPr="00403E53">
              <w:rPr>
                <w:rFonts w:ascii="Times New Roman" w:hAnsi="Times New Roman" w:cs="Times New Roman"/>
                <w:b/>
                <w:sz w:val="18"/>
                <w:szCs w:val="18"/>
              </w:rPr>
              <w:t>000 1 17 00000 00 0000 000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rPr>
                <w:rFonts w:ascii="Times New Roman" w:hAnsi="Times New Roman" w:cs="Times New Roman"/>
                <w:b/>
                <w:sz w:val="18"/>
                <w:szCs w:val="18"/>
              </w:rPr>
            </w:pPr>
            <w:r w:rsidRPr="00403E53">
              <w:rPr>
                <w:rFonts w:ascii="Times New Roman" w:hAnsi="Times New Roman" w:cs="Times New Roman"/>
                <w:b/>
                <w:sz w:val="18"/>
                <w:szCs w:val="18"/>
              </w:rPr>
              <w:t>Прочие неналоговые доходы</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napToGrid w:val="0"/>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0,0</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w:t>
            </w:r>
          </w:p>
        </w:tc>
      </w:tr>
      <w:tr w:rsidR="003C386F" w:rsidRPr="00403E53" w:rsidTr="00461709">
        <w:trPr>
          <w:gridAfter w:val="1"/>
          <w:wAfter w:w="2977" w:type="dxa"/>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pStyle w:val="3"/>
              <w:snapToGrid w:val="0"/>
              <w:spacing w:before="0"/>
              <w:rPr>
                <w:rFonts w:ascii="Times New Roman" w:hAnsi="Times New Roman"/>
                <w:sz w:val="18"/>
                <w:szCs w:val="18"/>
              </w:rPr>
            </w:pPr>
            <w:r w:rsidRPr="00403E53">
              <w:rPr>
                <w:rFonts w:ascii="Times New Roman" w:hAnsi="Times New Roman"/>
                <w:sz w:val="18"/>
                <w:szCs w:val="18"/>
              </w:rPr>
              <w:t>000 2 00 00000 00 0000 000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rPr>
                <w:sz w:val="18"/>
                <w:szCs w:val="18"/>
              </w:rPr>
            </w:pPr>
            <w:r w:rsidRPr="00403E53">
              <w:rPr>
                <w:sz w:val="18"/>
                <w:szCs w:val="18"/>
              </w:rPr>
              <w:t>БЕЗВОЗМЕЗДНЫЕ ПОСТУПЛЕНИЯ</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napToGrid w:val="0"/>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212544,9</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41438,4</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19,5</w:t>
            </w:r>
          </w:p>
        </w:tc>
      </w:tr>
      <w:tr w:rsidR="003C386F" w:rsidRPr="00403E53" w:rsidTr="00461709">
        <w:trPr>
          <w:gridAfter w:val="1"/>
          <w:wAfter w:w="2977" w:type="dxa"/>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pStyle w:val="3"/>
              <w:snapToGrid w:val="0"/>
              <w:spacing w:before="0"/>
              <w:rPr>
                <w:rFonts w:ascii="Times New Roman" w:hAnsi="Times New Roman"/>
                <w:b/>
                <w:sz w:val="18"/>
                <w:szCs w:val="18"/>
              </w:rPr>
            </w:pPr>
            <w:r w:rsidRPr="00403E53">
              <w:rPr>
                <w:rFonts w:ascii="Times New Roman" w:hAnsi="Times New Roman"/>
                <w:b/>
                <w:sz w:val="18"/>
                <w:szCs w:val="18"/>
              </w:rPr>
              <w:t>000 2 02 00000 00 0000 000</w:t>
            </w:r>
          </w:p>
          <w:p w:rsidR="003C386F" w:rsidRPr="00403E53" w:rsidRDefault="003C386F" w:rsidP="00461709">
            <w:pPr>
              <w:spacing w:after="0" w:line="240" w:lineRule="auto"/>
              <w:rPr>
                <w:rFonts w:ascii="Times New Roman" w:hAnsi="Times New Roman" w:cs="Times New Roman"/>
                <w:sz w:val="18"/>
                <w:szCs w:val="18"/>
              </w:rPr>
            </w:pP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pStyle w:val="3"/>
              <w:snapToGrid w:val="0"/>
              <w:spacing w:before="0"/>
              <w:rPr>
                <w:rFonts w:ascii="Times New Roman" w:hAnsi="Times New Roman"/>
                <w:b/>
                <w:sz w:val="18"/>
                <w:szCs w:val="18"/>
              </w:rPr>
            </w:pPr>
            <w:r w:rsidRPr="00403E53">
              <w:rPr>
                <w:rFonts w:ascii="Times New Roman" w:hAnsi="Times New Roman"/>
                <w:b/>
                <w:sz w:val="18"/>
                <w:szCs w:val="18"/>
              </w:rPr>
              <w:t>Безвозмездные поступления от других бюджетов бюджетной системы Российской Федерации, в т.ч:</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212544,9</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42960,3</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20,2</w:t>
            </w:r>
          </w:p>
        </w:tc>
      </w:tr>
      <w:tr w:rsidR="003C386F" w:rsidRPr="00403E53" w:rsidTr="00461709">
        <w:trPr>
          <w:gridAfter w:val="1"/>
          <w:wAfter w:w="2977" w:type="dxa"/>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pStyle w:val="3"/>
              <w:snapToGrid w:val="0"/>
              <w:spacing w:before="0"/>
              <w:rPr>
                <w:rFonts w:ascii="Times New Roman" w:hAnsi="Times New Roman"/>
                <w:sz w:val="18"/>
                <w:szCs w:val="18"/>
              </w:rPr>
            </w:pPr>
            <w:r w:rsidRPr="00403E53">
              <w:rPr>
                <w:rFonts w:ascii="Times New Roman" w:hAnsi="Times New Roman"/>
                <w:sz w:val="18"/>
                <w:szCs w:val="18"/>
              </w:rPr>
              <w:t>000 2 02 20000 00 0000150</w:t>
            </w:r>
          </w:p>
          <w:p w:rsidR="003C386F" w:rsidRPr="00403E53" w:rsidRDefault="003C386F" w:rsidP="00461709">
            <w:pPr>
              <w:spacing w:after="0" w:line="240" w:lineRule="auto"/>
              <w:rPr>
                <w:rFonts w:ascii="Times New Roman" w:hAnsi="Times New Roman" w:cs="Times New Roman"/>
                <w:sz w:val="18"/>
                <w:szCs w:val="18"/>
              </w:rPr>
            </w:pP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pStyle w:val="3"/>
              <w:snapToGrid w:val="0"/>
              <w:spacing w:before="0"/>
              <w:rPr>
                <w:rFonts w:ascii="Times New Roman" w:hAnsi="Times New Roman"/>
                <w:sz w:val="18"/>
                <w:szCs w:val="18"/>
              </w:rPr>
            </w:pPr>
            <w:r w:rsidRPr="00403E53">
              <w:rPr>
                <w:rFonts w:ascii="Times New Roman" w:hAnsi="Times New Roman"/>
                <w:sz w:val="18"/>
                <w:szCs w:val="18"/>
              </w:rPr>
              <w:t>Субсидии  бюджетам  бюджетной системы  Российской Федерации, в т.ч:</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napToGrid w:val="0"/>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20173,5</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4253,8</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21,1</w:t>
            </w:r>
          </w:p>
        </w:tc>
      </w:tr>
      <w:tr w:rsidR="003C386F" w:rsidRPr="00403E53" w:rsidTr="00461709">
        <w:trPr>
          <w:gridAfter w:val="1"/>
          <w:wAfter w:w="2977" w:type="dxa"/>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000 2 02 20041 05 0000 150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дорог федерального значения)</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2584,0</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w:t>
            </w:r>
          </w:p>
        </w:tc>
      </w:tr>
      <w:tr w:rsidR="003C386F" w:rsidRPr="00403E53" w:rsidTr="00461709">
        <w:trPr>
          <w:gridAfter w:val="1"/>
          <w:wAfter w:w="2977" w:type="dxa"/>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000 2 02 29999 05 0000 150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pStyle w:val="3"/>
              <w:snapToGrid w:val="0"/>
              <w:spacing w:before="0"/>
              <w:jc w:val="both"/>
              <w:rPr>
                <w:rFonts w:ascii="Times New Roman" w:hAnsi="Times New Roman"/>
                <w:b/>
                <w:sz w:val="18"/>
                <w:szCs w:val="18"/>
              </w:rPr>
            </w:pPr>
            <w:r w:rsidRPr="00403E53">
              <w:rPr>
                <w:rFonts w:ascii="Times New Roman" w:hAnsi="Times New Roman"/>
                <w:b/>
                <w:sz w:val="18"/>
                <w:szCs w:val="18"/>
              </w:rPr>
              <w:t xml:space="preserve">Субсидии  на обеспечение сбалансированности местных бюджетов бюджетам муниципальных образований </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17015,0</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4253,8</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25,0</w:t>
            </w:r>
          </w:p>
        </w:tc>
      </w:tr>
      <w:tr w:rsidR="003C386F" w:rsidRPr="00403E53" w:rsidTr="00461709">
        <w:trPr>
          <w:gridAfter w:val="1"/>
          <w:wAfter w:w="2977" w:type="dxa"/>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000 2 02 29999 05 0000 150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 xml:space="preserve">Субсидии на организацию отдыха детей  в каникулярный период на базе муниципальных образовательных учреждений </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306,0</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w:t>
            </w:r>
          </w:p>
        </w:tc>
      </w:tr>
      <w:tr w:rsidR="003C386F" w:rsidRPr="00403E53" w:rsidTr="00461709">
        <w:trPr>
          <w:gridAfter w:val="1"/>
          <w:wAfter w:w="2977" w:type="dxa"/>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000 2 02 29999 05 0000 150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 xml:space="preserve">Субсидии для решения отдельных вопросов в сфере  дополнительного образование детей </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268,5</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w:t>
            </w:r>
          </w:p>
        </w:tc>
      </w:tr>
      <w:tr w:rsidR="003C386F" w:rsidRPr="00403E53" w:rsidTr="00461709">
        <w:trPr>
          <w:gridAfter w:val="1"/>
          <w:wAfter w:w="2977" w:type="dxa"/>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rPr>
                <w:rFonts w:ascii="Times New Roman" w:hAnsi="Times New Roman" w:cs="Times New Roman"/>
                <w:b/>
                <w:sz w:val="18"/>
                <w:szCs w:val="18"/>
              </w:rPr>
            </w:pPr>
            <w:r w:rsidRPr="00403E53">
              <w:rPr>
                <w:rFonts w:ascii="Times New Roman" w:hAnsi="Times New Roman" w:cs="Times New Roman"/>
                <w:b/>
                <w:sz w:val="18"/>
                <w:szCs w:val="18"/>
              </w:rPr>
              <w:t>000 2 02 30000 00 0000 150</w:t>
            </w:r>
          </w:p>
          <w:p w:rsidR="003C386F" w:rsidRPr="00403E53" w:rsidRDefault="003C386F" w:rsidP="00461709">
            <w:pPr>
              <w:spacing w:after="0" w:line="240" w:lineRule="auto"/>
              <w:rPr>
                <w:rFonts w:ascii="Times New Roman" w:hAnsi="Times New Roman" w:cs="Times New Roman"/>
                <w:b/>
                <w:sz w:val="18"/>
                <w:szCs w:val="18"/>
              </w:rPr>
            </w:pP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b/>
                <w:sz w:val="18"/>
                <w:szCs w:val="18"/>
              </w:rPr>
            </w:pPr>
            <w:r w:rsidRPr="00403E53">
              <w:rPr>
                <w:rFonts w:ascii="Times New Roman" w:hAnsi="Times New Roman" w:cs="Times New Roman"/>
                <w:b/>
                <w:sz w:val="18"/>
                <w:szCs w:val="18"/>
              </w:rPr>
              <w:lastRenderedPageBreak/>
              <w:t xml:space="preserve">Субвенции  бюджетам субъектов  </w:t>
            </w:r>
            <w:r w:rsidRPr="00403E53">
              <w:rPr>
                <w:rFonts w:ascii="Times New Roman" w:hAnsi="Times New Roman" w:cs="Times New Roman"/>
                <w:b/>
                <w:sz w:val="18"/>
                <w:szCs w:val="18"/>
              </w:rPr>
              <w:lastRenderedPageBreak/>
              <w:t>Российской Федерации  и муниципальных образований,  в т.ч:</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lastRenderedPageBreak/>
              <w:t>190372,3</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38201,7</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20,1</w:t>
            </w:r>
          </w:p>
        </w:tc>
      </w:tr>
      <w:tr w:rsidR="003C386F" w:rsidRPr="00403E53" w:rsidTr="00461709">
        <w:trPr>
          <w:gridAfter w:val="1"/>
          <w:wAfter w:w="2977" w:type="dxa"/>
          <w:trHeight w:val="715"/>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rPr>
                <w:rFonts w:ascii="Times New Roman" w:hAnsi="Times New Roman" w:cs="Times New Roman"/>
                <w:sz w:val="18"/>
                <w:szCs w:val="18"/>
              </w:rPr>
            </w:pPr>
            <w:r w:rsidRPr="00403E53">
              <w:rPr>
                <w:rFonts w:ascii="Times New Roman" w:hAnsi="Times New Roman" w:cs="Times New Roman"/>
                <w:sz w:val="18"/>
                <w:szCs w:val="18"/>
              </w:rPr>
              <w:lastRenderedPageBreak/>
              <w:t>000 2 02 30022 05 0000 150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 xml:space="preserve">Субвенции на предоставление гражданам субсидий  на оплату жилого помещения  и коммунальных услуг </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4820,0</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3075,1</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63,8</w:t>
            </w:r>
          </w:p>
        </w:tc>
      </w:tr>
      <w:tr w:rsidR="003C386F" w:rsidRPr="00403E53" w:rsidTr="00461709">
        <w:trPr>
          <w:gridAfter w:val="1"/>
          <w:wAfter w:w="2977" w:type="dxa"/>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rPr>
                <w:rFonts w:ascii="Times New Roman" w:hAnsi="Times New Roman" w:cs="Times New Roman"/>
                <w:sz w:val="18"/>
                <w:szCs w:val="18"/>
              </w:rPr>
            </w:pPr>
            <w:r w:rsidRPr="00403E53">
              <w:rPr>
                <w:rFonts w:ascii="Times New Roman" w:hAnsi="Times New Roman" w:cs="Times New Roman"/>
                <w:sz w:val="18"/>
                <w:szCs w:val="18"/>
              </w:rPr>
              <w:t>000 2 02 30024 05 0000 150</w:t>
            </w:r>
          </w:p>
          <w:p w:rsidR="003C386F" w:rsidRPr="00403E53" w:rsidRDefault="003C386F" w:rsidP="00461709">
            <w:pPr>
              <w:spacing w:after="0" w:line="240" w:lineRule="auto"/>
              <w:rPr>
                <w:rFonts w:ascii="Times New Roman" w:hAnsi="Times New Roman" w:cs="Times New Roman"/>
                <w:sz w:val="18"/>
                <w:szCs w:val="18"/>
              </w:rPr>
            </w:pP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rPr>
                <w:rFonts w:ascii="Times New Roman" w:hAnsi="Times New Roman" w:cs="Times New Roman"/>
                <w:sz w:val="18"/>
                <w:szCs w:val="18"/>
              </w:rPr>
            </w:pPr>
            <w:r w:rsidRPr="00403E53">
              <w:rPr>
                <w:rFonts w:ascii="Times New Roman" w:hAnsi="Times New Roman" w:cs="Times New Roman"/>
                <w:sz w:val="18"/>
                <w:szCs w:val="18"/>
              </w:rPr>
              <w:t xml:space="preserve">Субвенции на организацию  питания детей из малоимущих семей и детей, находящихся на учете у фтизиатра, обучающихся в общеобразовательных учреждениях </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5483,5</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1000,0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18,2</w:t>
            </w:r>
          </w:p>
        </w:tc>
      </w:tr>
      <w:tr w:rsidR="003C386F" w:rsidRPr="00403E53" w:rsidTr="00461709">
        <w:trPr>
          <w:gridAfter w:val="1"/>
          <w:wAfter w:w="2977" w:type="dxa"/>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pStyle w:val="4"/>
              <w:snapToGrid w:val="0"/>
              <w:spacing w:before="0" w:line="240" w:lineRule="auto"/>
              <w:rPr>
                <w:rFonts w:ascii="Times New Roman" w:hAnsi="Times New Roman" w:cs="Times New Roman"/>
                <w:sz w:val="18"/>
                <w:szCs w:val="18"/>
              </w:rPr>
            </w:pPr>
            <w:r w:rsidRPr="00403E53">
              <w:rPr>
                <w:rFonts w:ascii="Times New Roman" w:hAnsi="Times New Roman" w:cs="Times New Roman"/>
                <w:sz w:val="18"/>
                <w:szCs w:val="18"/>
              </w:rPr>
              <w:t>000 2 02 30024 05 0000 150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rPr>
                <w:rFonts w:ascii="Times New Roman" w:hAnsi="Times New Roman" w:cs="Times New Roman"/>
                <w:sz w:val="18"/>
                <w:szCs w:val="18"/>
              </w:rPr>
            </w:pPr>
            <w:r w:rsidRPr="00403E53">
              <w:rPr>
                <w:rFonts w:ascii="Times New Roman" w:hAnsi="Times New Roman" w:cs="Times New Roman"/>
                <w:sz w:val="18"/>
                <w:szCs w:val="18"/>
              </w:rPr>
              <w:t xml:space="preserve">Субвенции бюджетам муниципальных образований на предоставление  мер социальной поддержки по оплате жилья и коммунальных услуг специалистам учреждений культуры  </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1138,0</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62,3</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5,5</w:t>
            </w:r>
          </w:p>
        </w:tc>
      </w:tr>
      <w:tr w:rsidR="003C386F" w:rsidRPr="00403E53" w:rsidTr="00461709">
        <w:trPr>
          <w:gridAfter w:val="1"/>
          <w:wAfter w:w="2977" w:type="dxa"/>
          <w:trHeight w:val="1096"/>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pStyle w:val="4"/>
              <w:snapToGrid w:val="0"/>
              <w:spacing w:before="0" w:line="240" w:lineRule="auto"/>
              <w:rPr>
                <w:rFonts w:ascii="Times New Roman" w:hAnsi="Times New Roman" w:cs="Times New Roman"/>
                <w:sz w:val="18"/>
                <w:szCs w:val="18"/>
              </w:rPr>
            </w:pPr>
            <w:r w:rsidRPr="00403E53">
              <w:rPr>
                <w:rFonts w:ascii="Times New Roman" w:hAnsi="Times New Roman" w:cs="Times New Roman"/>
                <w:sz w:val="18"/>
                <w:szCs w:val="18"/>
              </w:rPr>
              <w:t>000 2 02 30024 05 0000 150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 xml:space="preserve">Субвенции бюджетам муниципальных образований на предоставление  мер социальной поддержки по оплате жилья и коммунальных услуг работникам библиотек и медработникам образовательных учреждений  </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42,3</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11,8</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27,9</w:t>
            </w:r>
          </w:p>
        </w:tc>
      </w:tr>
      <w:tr w:rsidR="003C386F" w:rsidRPr="00403E53" w:rsidTr="00461709">
        <w:trPr>
          <w:gridAfter w:val="1"/>
          <w:wAfter w:w="2977" w:type="dxa"/>
          <w:trHeight w:val="687"/>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pStyle w:val="4"/>
              <w:snapToGrid w:val="0"/>
              <w:spacing w:before="0" w:line="240" w:lineRule="auto"/>
              <w:rPr>
                <w:rFonts w:ascii="Times New Roman" w:hAnsi="Times New Roman" w:cs="Times New Roman"/>
                <w:sz w:val="18"/>
                <w:szCs w:val="18"/>
              </w:rPr>
            </w:pPr>
            <w:r w:rsidRPr="00403E53">
              <w:rPr>
                <w:rFonts w:ascii="Times New Roman" w:hAnsi="Times New Roman" w:cs="Times New Roman"/>
                <w:sz w:val="18"/>
                <w:szCs w:val="18"/>
              </w:rPr>
              <w:t>000 202 30024 05 0000 150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 xml:space="preserve">Субвенции бюджетам муниципальных образований на предоставление  мер социальной поддержки по оплате жилья и коммунальных услуг  педагогическим работникам  </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4248,0</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1010,0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23,8</w:t>
            </w:r>
          </w:p>
        </w:tc>
      </w:tr>
      <w:tr w:rsidR="003C386F" w:rsidRPr="00403E53" w:rsidTr="00461709">
        <w:trPr>
          <w:gridAfter w:val="1"/>
          <w:wAfter w:w="2977" w:type="dxa"/>
          <w:trHeight w:val="653"/>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pStyle w:val="4"/>
              <w:snapToGrid w:val="0"/>
              <w:spacing w:before="0" w:line="240" w:lineRule="auto"/>
              <w:rPr>
                <w:rFonts w:ascii="Times New Roman" w:hAnsi="Times New Roman" w:cs="Times New Roman"/>
                <w:b w:val="0"/>
                <w:sz w:val="18"/>
                <w:szCs w:val="18"/>
              </w:rPr>
            </w:pPr>
          </w:p>
          <w:p w:rsidR="003C386F" w:rsidRPr="00403E53" w:rsidRDefault="003C386F" w:rsidP="00461709">
            <w:pPr>
              <w:spacing w:after="0" w:line="240" w:lineRule="auto"/>
              <w:rPr>
                <w:rFonts w:ascii="Times New Roman" w:hAnsi="Times New Roman" w:cs="Times New Roman"/>
                <w:sz w:val="18"/>
                <w:szCs w:val="18"/>
              </w:rPr>
            </w:pPr>
            <w:r w:rsidRPr="00403E53">
              <w:rPr>
                <w:rFonts w:ascii="Times New Roman" w:hAnsi="Times New Roman" w:cs="Times New Roman"/>
                <w:sz w:val="18"/>
                <w:szCs w:val="18"/>
              </w:rPr>
              <w:t>000 2 02 30024 05 0000 150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rPr>
                <w:rFonts w:ascii="Times New Roman" w:hAnsi="Times New Roman" w:cs="Times New Roman"/>
                <w:sz w:val="18"/>
                <w:szCs w:val="18"/>
              </w:rPr>
            </w:pPr>
            <w:r w:rsidRPr="00403E53">
              <w:rPr>
                <w:rFonts w:ascii="Times New Roman" w:hAnsi="Times New Roman" w:cs="Times New Roman"/>
                <w:sz w:val="18"/>
                <w:szCs w:val="18"/>
              </w:rPr>
              <w:t>Субвенция на  обеспечение деятельности муниципальных комиссий по делам несовершеннолетних и защите их прав</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322,9</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81,0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25,1</w:t>
            </w:r>
          </w:p>
        </w:tc>
      </w:tr>
      <w:tr w:rsidR="003C386F" w:rsidRPr="00403E53" w:rsidTr="00461709">
        <w:trPr>
          <w:gridAfter w:val="1"/>
          <w:wAfter w:w="2977" w:type="dxa"/>
          <w:trHeight w:val="679"/>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pStyle w:val="4"/>
              <w:snapToGrid w:val="0"/>
              <w:spacing w:before="0" w:line="240" w:lineRule="auto"/>
              <w:rPr>
                <w:rFonts w:ascii="Times New Roman" w:hAnsi="Times New Roman" w:cs="Times New Roman"/>
                <w:b w:val="0"/>
                <w:sz w:val="18"/>
                <w:szCs w:val="18"/>
              </w:rPr>
            </w:pPr>
          </w:p>
          <w:p w:rsidR="003C386F" w:rsidRPr="00403E53" w:rsidRDefault="003C386F" w:rsidP="00461709">
            <w:pPr>
              <w:spacing w:after="0" w:line="240" w:lineRule="auto"/>
              <w:rPr>
                <w:rFonts w:ascii="Times New Roman" w:hAnsi="Times New Roman" w:cs="Times New Roman"/>
                <w:sz w:val="18"/>
                <w:szCs w:val="18"/>
              </w:rPr>
            </w:pPr>
            <w:r w:rsidRPr="00403E53">
              <w:rPr>
                <w:rFonts w:ascii="Times New Roman" w:hAnsi="Times New Roman" w:cs="Times New Roman"/>
                <w:sz w:val="18"/>
                <w:szCs w:val="18"/>
              </w:rPr>
              <w:t>000 2 02 30024 05 0000 150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rPr>
                <w:rFonts w:ascii="Times New Roman" w:hAnsi="Times New Roman" w:cs="Times New Roman"/>
                <w:sz w:val="18"/>
                <w:szCs w:val="18"/>
              </w:rPr>
            </w:pPr>
            <w:r w:rsidRPr="00403E53">
              <w:rPr>
                <w:rFonts w:ascii="Times New Roman" w:hAnsi="Times New Roman" w:cs="Times New Roman"/>
                <w:sz w:val="18"/>
                <w:szCs w:val="18"/>
              </w:rPr>
              <w:t xml:space="preserve">Субвенции на организацию деятельности административных комиссий </w:t>
            </w:r>
            <w:r>
              <w:rPr>
                <w:rFonts w:ascii="Times New Roman" w:hAnsi="Times New Roman" w:cs="Times New Roman"/>
                <w:sz w:val="18"/>
                <w:szCs w:val="18"/>
              </w:rPr>
              <w:t>м</w:t>
            </w:r>
            <w:r w:rsidRPr="00403E53">
              <w:rPr>
                <w:rFonts w:ascii="Times New Roman" w:hAnsi="Times New Roman" w:cs="Times New Roman"/>
                <w:sz w:val="18"/>
                <w:szCs w:val="18"/>
              </w:rPr>
              <w:t>униципальных образований</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298,8</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74,7</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25,0</w:t>
            </w:r>
          </w:p>
        </w:tc>
      </w:tr>
      <w:tr w:rsidR="003C386F" w:rsidRPr="00403E53" w:rsidTr="00461709">
        <w:trPr>
          <w:gridAfter w:val="1"/>
          <w:wAfter w:w="2977" w:type="dxa"/>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000 2 02 30024 05 0000 150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Субвенции  на реализацию образовательных программ начального, основного, среднего общего образования муниципальными общеобразовательными организациями</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127224,6</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22200,2</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17,4</w:t>
            </w:r>
          </w:p>
        </w:tc>
      </w:tr>
      <w:tr w:rsidR="003C386F" w:rsidRPr="00403E53" w:rsidTr="00461709">
        <w:trPr>
          <w:gridAfter w:val="1"/>
          <w:wAfter w:w="2977" w:type="dxa"/>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000 2 02 30024 05 0000 150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Субвенции  на реализацию образовательных программ дошкольного образования муниципальными образовательными организациями</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5623,2</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1650,3</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29,3</w:t>
            </w:r>
          </w:p>
        </w:tc>
      </w:tr>
      <w:tr w:rsidR="003C386F" w:rsidRPr="00403E53" w:rsidTr="00461709">
        <w:trPr>
          <w:gridAfter w:val="1"/>
          <w:wAfter w:w="2977" w:type="dxa"/>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000 2 02 30024 05 0000 150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Субвенции  на реализацию образовательных программ дошкольного образования муниципальными дошкольными образовательными организациями</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18774,0</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4680,4</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24,9</w:t>
            </w:r>
          </w:p>
        </w:tc>
      </w:tr>
      <w:tr w:rsidR="003C386F" w:rsidRPr="00403E53" w:rsidTr="00461709">
        <w:trPr>
          <w:gridAfter w:val="1"/>
          <w:wAfter w:w="2977" w:type="dxa"/>
          <w:trHeight w:val="688"/>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000 2 02 30024 0 50000 150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Субвенции на осуществление государственных полномочий по хранению комплектованию учету использованию документов архивного фонда</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318,9</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79,7</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25,0</w:t>
            </w:r>
          </w:p>
        </w:tc>
      </w:tr>
      <w:tr w:rsidR="003C386F" w:rsidRPr="00403E53" w:rsidTr="00461709">
        <w:trPr>
          <w:gridAfter w:val="1"/>
          <w:wAfter w:w="2977" w:type="dxa"/>
          <w:trHeight w:val="688"/>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000 2 02 30024 0 50000 150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Субвенции на предупреждение и ликвидацию болезней животных ,их лечение, защиту населения от болезней общих для человека и животных, в части отлова, содержания и утилизации  безнадзорных  животных</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152,0</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w:t>
            </w:r>
          </w:p>
        </w:tc>
      </w:tr>
      <w:tr w:rsidR="003C386F" w:rsidRPr="00403E53" w:rsidTr="00461709">
        <w:trPr>
          <w:gridAfter w:val="1"/>
          <w:wAfter w:w="2977" w:type="dxa"/>
          <w:trHeight w:val="400"/>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000 2 02  30024 05 0000150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pStyle w:val="4"/>
              <w:snapToGrid w:val="0"/>
              <w:spacing w:before="0" w:line="240" w:lineRule="auto"/>
              <w:rPr>
                <w:rFonts w:ascii="Times New Roman" w:hAnsi="Times New Roman" w:cs="Times New Roman"/>
                <w:sz w:val="18"/>
                <w:szCs w:val="18"/>
              </w:rPr>
            </w:pPr>
            <w:r w:rsidRPr="00403E53">
              <w:rPr>
                <w:rFonts w:ascii="Times New Roman" w:hAnsi="Times New Roman" w:cs="Times New Roman"/>
                <w:sz w:val="18"/>
                <w:szCs w:val="18"/>
              </w:rPr>
              <w:t xml:space="preserve">Субвенции на  осуществление деятельности органов опеки и попечительства </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1025,0</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256,3</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25,0</w:t>
            </w:r>
          </w:p>
        </w:tc>
      </w:tr>
      <w:tr w:rsidR="003C386F" w:rsidRPr="00403E53" w:rsidTr="00461709">
        <w:trPr>
          <w:gridAfter w:val="1"/>
          <w:wAfter w:w="2977" w:type="dxa"/>
          <w:trHeight w:val="400"/>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000 2 02  30024 05 0000150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 xml:space="preserve">Субвенции на компенсацию (возмещение) выпадающих доходов </w:t>
            </w:r>
            <w:proofErr w:type="spellStart"/>
            <w:r w:rsidRPr="00403E53">
              <w:rPr>
                <w:rFonts w:ascii="Times New Roman" w:hAnsi="Times New Roman" w:cs="Times New Roman"/>
                <w:sz w:val="18"/>
                <w:szCs w:val="18"/>
              </w:rPr>
              <w:t>ресурсоснабжающих</w:t>
            </w:r>
            <w:proofErr w:type="spellEnd"/>
            <w:r w:rsidRPr="00403E53">
              <w:rPr>
                <w:rFonts w:ascii="Times New Roman" w:hAnsi="Times New Roman" w:cs="Times New Roman"/>
                <w:sz w:val="18"/>
                <w:szCs w:val="18"/>
              </w:rPr>
              <w:t xml:space="preserve"> организаций, связанных с применением ими социальных тарифов (цен) на коммунальные ресурсы (услуги) и услуги технического водоснабжения, поставляемого населению.</w:t>
            </w:r>
          </w:p>
          <w:p w:rsidR="003C386F" w:rsidRPr="00403E53" w:rsidRDefault="003C386F" w:rsidP="00461709">
            <w:pPr>
              <w:pStyle w:val="4"/>
              <w:snapToGrid w:val="0"/>
              <w:spacing w:before="0" w:line="240" w:lineRule="auto"/>
              <w:rPr>
                <w:rFonts w:ascii="Times New Roman" w:hAnsi="Times New Roman" w:cs="Times New Roman"/>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2494,2</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463,5</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18,6</w:t>
            </w:r>
          </w:p>
        </w:tc>
      </w:tr>
      <w:tr w:rsidR="003C386F" w:rsidRPr="00403E53" w:rsidTr="00461709">
        <w:trPr>
          <w:gridAfter w:val="1"/>
          <w:wAfter w:w="2977" w:type="dxa"/>
          <w:trHeight w:val="423"/>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rPr>
                <w:rFonts w:ascii="Times New Roman" w:hAnsi="Times New Roman" w:cs="Times New Roman"/>
                <w:sz w:val="18"/>
                <w:szCs w:val="18"/>
              </w:rPr>
            </w:pPr>
            <w:r w:rsidRPr="00403E53">
              <w:rPr>
                <w:rFonts w:ascii="Times New Roman" w:hAnsi="Times New Roman" w:cs="Times New Roman"/>
                <w:sz w:val="18"/>
                <w:szCs w:val="18"/>
              </w:rPr>
              <w:t>000 2 02  30027 05 0000150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pStyle w:val="4"/>
              <w:spacing w:before="0" w:line="240" w:lineRule="auto"/>
              <w:rPr>
                <w:rFonts w:ascii="Times New Roman" w:hAnsi="Times New Roman" w:cs="Times New Roman"/>
                <w:sz w:val="18"/>
                <w:szCs w:val="18"/>
              </w:rPr>
            </w:pPr>
            <w:r w:rsidRPr="00403E53">
              <w:rPr>
                <w:rFonts w:ascii="Times New Roman" w:hAnsi="Times New Roman" w:cs="Times New Roman"/>
                <w:sz w:val="18"/>
                <w:szCs w:val="18"/>
              </w:rPr>
              <w:t>Субвенции на выплату пособий по опеке и попечительству</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10929,0</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1950,0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17,8</w:t>
            </w:r>
          </w:p>
        </w:tc>
      </w:tr>
      <w:tr w:rsidR="003C386F" w:rsidRPr="00403E53" w:rsidTr="00461709">
        <w:trPr>
          <w:gridAfter w:val="1"/>
          <w:wAfter w:w="2977" w:type="dxa"/>
          <w:trHeight w:val="688"/>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pStyle w:val="4"/>
              <w:snapToGrid w:val="0"/>
              <w:spacing w:before="0" w:line="240" w:lineRule="auto"/>
              <w:rPr>
                <w:rFonts w:ascii="Times New Roman" w:hAnsi="Times New Roman" w:cs="Times New Roman"/>
                <w:sz w:val="18"/>
                <w:szCs w:val="18"/>
              </w:rPr>
            </w:pPr>
            <w:r w:rsidRPr="00403E53">
              <w:rPr>
                <w:rFonts w:ascii="Times New Roman" w:hAnsi="Times New Roman" w:cs="Times New Roman"/>
                <w:sz w:val="18"/>
                <w:szCs w:val="18"/>
              </w:rPr>
              <w:lastRenderedPageBreak/>
              <w:t>000 2 02 30027 05 0000 150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 xml:space="preserve">Субвенции на вознаграждение за труд, причитающееся  приёмным родителям и представление им мер социальной поддержки </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3820,0</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790,0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20,7</w:t>
            </w:r>
          </w:p>
        </w:tc>
      </w:tr>
      <w:tr w:rsidR="003C386F" w:rsidRPr="00403E53" w:rsidTr="00461709">
        <w:trPr>
          <w:gridAfter w:val="1"/>
          <w:wAfter w:w="2977" w:type="dxa"/>
          <w:trHeight w:val="688"/>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rPr>
                <w:rFonts w:ascii="Times New Roman" w:hAnsi="Times New Roman" w:cs="Times New Roman"/>
                <w:sz w:val="18"/>
                <w:szCs w:val="18"/>
              </w:rPr>
            </w:pPr>
            <w:r w:rsidRPr="00403E53">
              <w:rPr>
                <w:rFonts w:ascii="Times New Roman" w:hAnsi="Times New Roman" w:cs="Times New Roman"/>
                <w:sz w:val="18"/>
                <w:szCs w:val="18"/>
              </w:rPr>
              <w:t>000 2 02 30029 05 0000 150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 xml:space="preserve">Субвенции на компенсацию  части родительской платы за содержание ребенка в  муниципальных образовательных учреждений </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1921,7</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300,0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15,6</w:t>
            </w:r>
          </w:p>
        </w:tc>
      </w:tr>
      <w:tr w:rsidR="003C386F" w:rsidRPr="00403E53" w:rsidTr="00461709">
        <w:trPr>
          <w:gridAfter w:val="1"/>
          <w:wAfter w:w="2977" w:type="dxa"/>
          <w:trHeight w:val="418"/>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rPr>
                <w:rFonts w:ascii="Times New Roman" w:hAnsi="Times New Roman" w:cs="Times New Roman"/>
                <w:sz w:val="18"/>
                <w:szCs w:val="18"/>
              </w:rPr>
            </w:pPr>
            <w:r w:rsidRPr="00403E53">
              <w:rPr>
                <w:rFonts w:ascii="Times New Roman" w:hAnsi="Times New Roman" w:cs="Times New Roman"/>
                <w:sz w:val="18"/>
                <w:szCs w:val="18"/>
              </w:rPr>
              <w:t>000 2 02 35930 05 0000 150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Субвенции на выполнение полномочий  по регистрации актов гражданского состояния.</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1736,2</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516,4</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29,7</w:t>
            </w:r>
          </w:p>
        </w:tc>
      </w:tr>
      <w:tr w:rsidR="003C386F" w:rsidRPr="00403E53" w:rsidTr="00461709">
        <w:trPr>
          <w:gridAfter w:val="1"/>
          <w:wAfter w:w="2977" w:type="dxa"/>
          <w:trHeight w:val="365"/>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b/>
                <w:sz w:val="18"/>
                <w:szCs w:val="18"/>
              </w:rPr>
            </w:pPr>
            <w:r w:rsidRPr="00403E53">
              <w:rPr>
                <w:rFonts w:ascii="Times New Roman" w:hAnsi="Times New Roman" w:cs="Times New Roman"/>
                <w:b/>
                <w:sz w:val="18"/>
                <w:szCs w:val="18"/>
              </w:rPr>
              <w:t>000 2 02 40000 00 0000 150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b/>
                <w:sz w:val="18"/>
                <w:szCs w:val="18"/>
              </w:rPr>
            </w:pPr>
            <w:r w:rsidRPr="00403E53">
              <w:rPr>
                <w:rFonts w:ascii="Times New Roman" w:hAnsi="Times New Roman" w:cs="Times New Roman"/>
                <w:b/>
                <w:sz w:val="18"/>
                <w:szCs w:val="18"/>
              </w:rPr>
              <w:t>Иные межбюджетные трансферты, в т.ч:</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1999,1</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504,8</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25,3</w:t>
            </w:r>
          </w:p>
        </w:tc>
      </w:tr>
      <w:tr w:rsidR="003C386F" w:rsidRPr="00403E53" w:rsidTr="00461709">
        <w:trPr>
          <w:gridAfter w:val="1"/>
          <w:wAfter w:w="2977" w:type="dxa"/>
          <w:trHeight w:val="688"/>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000 2 02 40014 0 50000 150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1999,1</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504,8</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25,3</w:t>
            </w:r>
          </w:p>
        </w:tc>
      </w:tr>
      <w:tr w:rsidR="003C386F" w:rsidRPr="00403E53" w:rsidTr="00461709">
        <w:trPr>
          <w:gridAfter w:val="1"/>
          <w:wAfter w:w="2977" w:type="dxa"/>
          <w:trHeight w:val="688"/>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b/>
                <w:sz w:val="18"/>
                <w:szCs w:val="18"/>
              </w:rPr>
            </w:pPr>
            <w:r w:rsidRPr="00403E53">
              <w:rPr>
                <w:rFonts w:ascii="Times New Roman" w:hAnsi="Times New Roman" w:cs="Times New Roman"/>
                <w:b/>
                <w:sz w:val="18"/>
                <w:szCs w:val="18"/>
              </w:rPr>
              <w:t>000 2 18 00000 00 0000 000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b/>
                <w:sz w:val="18"/>
                <w:szCs w:val="18"/>
              </w:rPr>
            </w:pPr>
            <w:r w:rsidRPr="00403E53">
              <w:rPr>
                <w:rFonts w:ascii="Times New Roman" w:hAnsi="Times New Roman" w:cs="Times New Roman"/>
                <w:b/>
                <w:sz w:val="18"/>
                <w:szCs w:val="18"/>
              </w:rPr>
              <w:t>Доходы бюджетов бюджетной системы Российской Федерации от возврата остатков субсидий  прошлых лет, в т.ч:</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0,0</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7,6</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w:t>
            </w:r>
          </w:p>
        </w:tc>
      </w:tr>
      <w:tr w:rsidR="003C386F" w:rsidRPr="00403E53" w:rsidTr="00461709">
        <w:trPr>
          <w:gridAfter w:val="1"/>
          <w:wAfter w:w="2977" w:type="dxa"/>
          <w:trHeight w:val="688"/>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000 218  05000 050000 150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0,0</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7,6</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w:t>
            </w:r>
          </w:p>
        </w:tc>
      </w:tr>
      <w:tr w:rsidR="003C386F" w:rsidRPr="00403E53" w:rsidTr="00461709">
        <w:trPr>
          <w:gridAfter w:val="1"/>
          <w:wAfter w:w="2977" w:type="dxa"/>
          <w:trHeight w:val="688"/>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b/>
                <w:sz w:val="18"/>
                <w:szCs w:val="18"/>
              </w:rPr>
            </w:pPr>
            <w:r w:rsidRPr="00403E53">
              <w:rPr>
                <w:rFonts w:ascii="Times New Roman" w:hAnsi="Times New Roman" w:cs="Times New Roman"/>
                <w:b/>
                <w:sz w:val="18"/>
                <w:szCs w:val="18"/>
              </w:rPr>
              <w:t>000 219 00000 00 0000 000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b/>
                <w:sz w:val="18"/>
                <w:szCs w:val="18"/>
              </w:rPr>
            </w:pPr>
            <w:r w:rsidRPr="00403E53">
              <w:rPr>
                <w:rFonts w:ascii="Times New Roman" w:hAnsi="Times New Roman" w:cs="Times New Roman"/>
                <w:b/>
                <w:sz w:val="18"/>
                <w:szCs w:val="18"/>
              </w:rPr>
              <w:t>Возврат остатков субсидий, субвенций и иных межбюджетных трансфертов, имеющих целевое назначение, прошлых лет, в т.ч:</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0,0</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- 1529,5</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w:t>
            </w:r>
          </w:p>
        </w:tc>
      </w:tr>
      <w:tr w:rsidR="003C386F" w:rsidRPr="00403E53" w:rsidTr="00461709">
        <w:trPr>
          <w:gridAfter w:val="1"/>
          <w:wAfter w:w="2977" w:type="dxa"/>
          <w:trHeight w:val="688"/>
        </w:trPr>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000 219 60010 05 0000 150</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0,0</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- 1529,5</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pacing w:after="0" w:line="240" w:lineRule="auto"/>
              <w:jc w:val="center"/>
              <w:rPr>
                <w:rFonts w:ascii="Times New Roman" w:hAnsi="Times New Roman" w:cs="Times New Roman"/>
                <w:sz w:val="18"/>
                <w:szCs w:val="18"/>
              </w:rPr>
            </w:pPr>
            <w:r w:rsidRPr="00403E53">
              <w:rPr>
                <w:rFonts w:ascii="Times New Roman" w:hAnsi="Times New Roman" w:cs="Times New Roman"/>
                <w:sz w:val="18"/>
                <w:szCs w:val="18"/>
              </w:rPr>
              <w:t>-</w:t>
            </w:r>
          </w:p>
        </w:tc>
      </w:tr>
      <w:tr w:rsidR="003C386F" w:rsidRPr="00403E53" w:rsidTr="00461709">
        <w:tc>
          <w:tcPr>
            <w:tcW w:w="2694"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b/>
                <w:sz w:val="18"/>
                <w:szCs w:val="18"/>
              </w:rPr>
            </w:pPr>
            <w:r w:rsidRPr="00403E53">
              <w:rPr>
                <w:rFonts w:ascii="Times New Roman" w:hAnsi="Times New Roman" w:cs="Times New Roman"/>
                <w:b/>
                <w:sz w:val="18"/>
                <w:szCs w:val="18"/>
              </w:rPr>
              <w:t xml:space="preserve">                 Х</w:t>
            </w:r>
          </w:p>
        </w:tc>
        <w:tc>
          <w:tcPr>
            <w:tcW w:w="3685"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rPr>
                <w:rFonts w:ascii="Times New Roman" w:hAnsi="Times New Roman" w:cs="Times New Roman"/>
                <w:sz w:val="18"/>
                <w:szCs w:val="18"/>
              </w:rPr>
            </w:pPr>
            <w:r w:rsidRPr="00403E53">
              <w:rPr>
                <w:rFonts w:ascii="Times New Roman" w:hAnsi="Times New Roman" w:cs="Times New Roman"/>
                <w:sz w:val="18"/>
                <w:szCs w:val="18"/>
              </w:rPr>
              <w:t xml:space="preserve">  ДОХОДЫ БЮДЖЕТА - ВСЕГО</w:t>
            </w:r>
          </w:p>
          <w:p w:rsidR="003C386F" w:rsidRPr="00403E53" w:rsidRDefault="003C386F" w:rsidP="00461709">
            <w:pPr>
              <w:spacing w:after="0" w:line="240" w:lineRule="auto"/>
              <w:rPr>
                <w:rFonts w:ascii="Times New Roman" w:hAnsi="Times New Roman" w:cs="Times New Roman"/>
                <w:b/>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3C386F" w:rsidRPr="00403E53" w:rsidRDefault="003C386F" w:rsidP="00461709">
            <w:pPr>
              <w:snapToGrid w:val="0"/>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372616,9</w:t>
            </w:r>
          </w:p>
        </w:tc>
        <w:tc>
          <w:tcPr>
            <w:tcW w:w="1417" w:type="dxa"/>
            <w:tcBorders>
              <w:top w:val="single" w:sz="4" w:space="0" w:color="000000"/>
              <w:left w:val="single" w:sz="4" w:space="0" w:color="000000"/>
              <w:bottom w:val="single" w:sz="4" w:space="0" w:color="000000"/>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67081,0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C386F" w:rsidRPr="00403E53" w:rsidRDefault="003C386F" w:rsidP="00461709">
            <w:pPr>
              <w:snapToGrid w:val="0"/>
              <w:spacing w:after="0" w:line="240" w:lineRule="auto"/>
              <w:jc w:val="center"/>
              <w:rPr>
                <w:rFonts w:ascii="Times New Roman" w:hAnsi="Times New Roman" w:cs="Times New Roman"/>
                <w:b/>
                <w:sz w:val="18"/>
                <w:szCs w:val="18"/>
              </w:rPr>
            </w:pPr>
            <w:r w:rsidRPr="00403E53">
              <w:rPr>
                <w:rFonts w:ascii="Times New Roman" w:hAnsi="Times New Roman" w:cs="Times New Roman"/>
                <w:b/>
                <w:sz w:val="18"/>
                <w:szCs w:val="18"/>
              </w:rPr>
              <w:t>18,0</w:t>
            </w:r>
          </w:p>
        </w:tc>
        <w:tc>
          <w:tcPr>
            <w:tcW w:w="2977" w:type="dxa"/>
            <w:tcBorders>
              <w:left w:val="single" w:sz="4" w:space="0" w:color="auto"/>
            </w:tcBorders>
          </w:tcPr>
          <w:p w:rsidR="003C386F" w:rsidRPr="00403E53" w:rsidRDefault="003C386F" w:rsidP="00461709">
            <w:pPr>
              <w:snapToGrid w:val="0"/>
              <w:spacing w:after="0" w:line="240" w:lineRule="auto"/>
              <w:jc w:val="right"/>
              <w:rPr>
                <w:rFonts w:ascii="Times New Roman" w:hAnsi="Times New Roman" w:cs="Times New Roman"/>
                <w:b/>
                <w:sz w:val="18"/>
                <w:szCs w:val="18"/>
              </w:rPr>
            </w:pPr>
          </w:p>
        </w:tc>
      </w:tr>
    </w:tbl>
    <w:p w:rsidR="003C386F" w:rsidRPr="00403E53" w:rsidRDefault="003C386F" w:rsidP="003C386F">
      <w:pPr>
        <w:spacing w:after="0" w:line="240" w:lineRule="auto"/>
        <w:ind w:right="99"/>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tbl>
      <w:tblPr>
        <w:tblW w:w="9884" w:type="dxa"/>
        <w:tblInd w:w="-601" w:type="dxa"/>
        <w:tblLook w:val="04A0"/>
      </w:tblPr>
      <w:tblGrid>
        <w:gridCol w:w="6073"/>
        <w:gridCol w:w="586"/>
        <w:gridCol w:w="912"/>
        <w:gridCol w:w="1192"/>
        <w:gridCol w:w="1121"/>
      </w:tblGrid>
      <w:tr w:rsidR="003C386F" w:rsidRPr="00403E53" w:rsidTr="00461709">
        <w:trPr>
          <w:trHeight w:val="255"/>
        </w:trPr>
        <w:tc>
          <w:tcPr>
            <w:tcW w:w="6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86F" w:rsidRPr="00403E53" w:rsidRDefault="003C386F" w:rsidP="00461709">
            <w:pPr>
              <w:spacing w:after="0" w:line="240" w:lineRule="auto"/>
              <w:jc w:val="center"/>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РАСХОДЫ</w:t>
            </w:r>
          </w:p>
        </w:tc>
        <w:tc>
          <w:tcPr>
            <w:tcW w:w="586" w:type="dxa"/>
            <w:tcBorders>
              <w:top w:val="nil"/>
              <w:left w:val="nil"/>
              <w:bottom w:val="nil"/>
              <w:right w:val="nil"/>
            </w:tcBorders>
            <w:shd w:val="clear" w:color="auto" w:fill="auto"/>
            <w:vAlign w:val="center"/>
            <w:hideMark/>
          </w:tcPr>
          <w:p w:rsidR="003C386F" w:rsidRPr="00403E53" w:rsidRDefault="003C386F" w:rsidP="00461709">
            <w:pPr>
              <w:spacing w:after="0" w:line="240" w:lineRule="auto"/>
              <w:jc w:val="center"/>
              <w:rPr>
                <w:rFonts w:ascii="Times New Roman" w:eastAsia="Times New Roman" w:hAnsi="Times New Roman" w:cs="Times New Roman"/>
                <w:b/>
                <w:bCs/>
                <w:sz w:val="20"/>
                <w:szCs w:val="20"/>
              </w:rPr>
            </w:pPr>
          </w:p>
        </w:tc>
        <w:tc>
          <w:tcPr>
            <w:tcW w:w="3225" w:type="dxa"/>
            <w:gridSpan w:val="3"/>
            <w:tcBorders>
              <w:top w:val="nil"/>
              <w:left w:val="nil"/>
              <w:bottom w:val="single" w:sz="4" w:space="0" w:color="auto"/>
              <w:right w:val="nil"/>
            </w:tcBorders>
            <w:shd w:val="clear" w:color="auto" w:fill="auto"/>
            <w:vAlign w:val="center"/>
            <w:hideMark/>
          </w:tcPr>
          <w:p w:rsidR="003C386F" w:rsidRPr="00403E53" w:rsidRDefault="003C386F" w:rsidP="00461709">
            <w:pPr>
              <w:spacing w:after="0" w:line="240" w:lineRule="auto"/>
              <w:jc w:val="right"/>
              <w:rPr>
                <w:rFonts w:ascii="Times New Roman" w:eastAsia="Times New Roman" w:hAnsi="Times New Roman" w:cs="Times New Roman"/>
                <w:sz w:val="20"/>
                <w:szCs w:val="20"/>
              </w:rPr>
            </w:pPr>
            <w:r w:rsidRPr="00403E53">
              <w:rPr>
                <w:rFonts w:ascii="Times New Roman" w:eastAsia="Times New Roman" w:hAnsi="Times New Roman" w:cs="Times New Roman"/>
                <w:sz w:val="20"/>
                <w:szCs w:val="20"/>
              </w:rPr>
              <w:t>(тыс.рублей)</w:t>
            </w:r>
          </w:p>
        </w:tc>
      </w:tr>
      <w:tr w:rsidR="003C386F" w:rsidRPr="00403E53" w:rsidTr="00461709">
        <w:trPr>
          <w:trHeight w:val="1050"/>
        </w:trPr>
        <w:tc>
          <w:tcPr>
            <w:tcW w:w="6073" w:type="dxa"/>
            <w:tcBorders>
              <w:top w:val="nil"/>
              <w:left w:val="single" w:sz="4" w:space="0" w:color="auto"/>
              <w:bottom w:val="single" w:sz="4" w:space="0" w:color="auto"/>
              <w:right w:val="single" w:sz="4" w:space="0" w:color="auto"/>
            </w:tcBorders>
            <w:shd w:val="clear" w:color="auto" w:fill="auto"/>
            <w:vAlign w:val="center"/>
            <w:hideMark/>
          </w:tcPr>
          <w:p w:rsidR="003C386F" w:rsidRPr="00403E53" w:rsidRDefault="003C386F" w:rsidP="00461709">
            <w:pPr>
              <w:spacing w:after="0" w:line="240" w:lineRule="auto"/>
              <w:jc w:val="center"/>
              <w:rPr>
                <w:rFonts w:ascii="Times New Roman" w:eastAsia="Times New Roman" w:hAnsi="Times New Roman" w:cs="Times New Roman"/>
                <w:b/>
                <w:bCs/>
                <w:sz w:val="20"/>
                <w:szCs w:val="20"/>
              </w:rPr>
            </w:pPr>
            <w:r w:rsidRPr="00403E53">
              <w:rPr>
                <w:rFonts w:ascii="Times New Roman" w:eastAsia="Times New Roman" w:hAnsi="Times New Roman" w:cs="Times New Roman"/>
                <w:b/>
                <w:bCs/>
                <w:sz w:val="20"/>
                <w:szCs w:val="20"/>
              </w:rPr>
              <w:t>1</w:t>
            </w:r>
          </w:p>
        </w:tc>
        <w:tc>
          <w:tcPr>
            <w:tcW w:w="586" w:type="dxa"/>
            <w:tcBorders>
              <w:top w:val="single" w:sz="4" w:space="0" w:color="auto"/>
              <w:left w:val="nil"/>
              <w:bottom w:val="single" w:sz="4" w:space="0" w:color="auto"/>
              <w:right w:val="single" w:sz="4" w:space="0" w:color="auto"/>
            </w:tcBorders>
            <w:shd w:val="clear" w:color="auto" w:fill="auto"/>
            <w:textDirection w:val="btLr"/>
            <w:vAlign w:val="center"/>
            <w:hideMark/>
          </w:tcPr>
          <w:p w:rsidR="003C386F" w:rsidRPr="00403E53" w:rsidRDefault="003C386F" w:rsidP="00461709">
            <w:pPr>
              <w:spacing w:after="0" w:line="240" w:lineRule="auto"/>
              <w:jc w:val="center"/>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Раздел Подраздел</w:t>
            </w:r>
          </w:p>
        </w:tc>
        <w:tc>
          <w:tcPr>
            <w:tcW w:w="912" w:type="dxa"/>
            <w:tcBorders>
              <w:top w:val="nil"/>
              <w:left w:val="nil"/>
              <w:bottom w:val="single" w:sz="4" w:space="0" w:color="auto"/>
              <w:right w:val="single" w:sz="4" w:space="0" w:color="auto"/>
            </w:tcBorders>
            <w:shd w:val="clear" w:color="auto" w:fill="auto"/>
            <w:vAlign w:val="center"/>
            <w:hideMark/>
          </w:tcPr>
          <w:p w:rsidR="003C386F" w:rsidRPr="00403E53" w:rsidRDefault="003C386F" w:rsidP="00461709">
            <w:pPr>
              <w:spacing w:after="0" w:line="240" w:lineRule="auto"/>
              <w:jc w:val="center"/>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Бюджет на 2019 год</w:t>
            </w:r>
          </w:p>
        </w:tc>
        <w:tc>
          <w:tcPr>
            <w:tcW w:w="1192" w:type="dxa"/>
            <w:tcBorders>
              <w:top w:val="nil"/>
              <w:left w:val="nil"/>
              <w:bottom w:val="single" w:sz="4" w:space="0" w:color="auto"/>
              <w:right w:val="single" w:sz="4" w:space="0" w:color="auto"/>
            </w:tcBorders>
            <w:shd w:val="clear" w:color="auto" w:fill="auto"/>
            <w:vAlign w:val="center"/>
            <w:hideMark/>
          </w:tcPr>
          <w:p w:rsidR="003C386F" w:rsidRPr="00403E53" w:rsidRDefault="003C386F" w:rsidP="00461709">
            <w:pPr>
              <w:spacing w:after="0" w:line="240" w:lineRule="auto"/>
              <w:jc w:val="center"/>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Исполнено за 1 квартал 2019 г.</w:t>
            </w:r>
          </w:p>
        </w:tc>
        <w:tc>
          <w:tcPr>
            <w:tcW w:w="1121" w:type="dxa"/>
            <w:tcBorders>
              <w:top w:val="nil"/>
              <w:left w:val="nil"/>
              <w:bottom w:val="single" w:sz="4" w:space="0" w:color="auto"/>
              <w:right w:val="single" w:sz="4" w:space="0" w:color="auto"/>
            </w:tcBorders>
            <w:shd w:val="clear" w:color="auto" w:fill="auto"/>
            <w:vAlign w:val="center"/>
            <w:hideMark/>
          </w:tcPr>
          <w:p w:rsidR="003C386F" w:rsidRPr="00403E53" w:rsidRDefault="003C386F" w:rsidP="00461709">
            <w:pPr>
              <w:spacing w:after="0" w:line="240" w:lineRule="auto"/>
              <w:jc w:val="center"/>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 исполнения</w:t>
            </w:r>
          </w:p>
        </w:tc>
      </w:tr>
      <w:tr w:rsidR="003C386F" w:rsidRPr="00403E53" w:rsidTr="00461709">
        <w:trPr>
          <w:trHeight w:val="255"/>
        </w:trPr>
        <w:tc>
          <w:tcPr>
            <w:tcW w:w="6073"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ОБЩЕГОСУДАРСТВЕННЫЕ ВОПРОСЫ</w:t>
            </w:r>
          </w:p>
        </w:tc>
        <w:tc>
          <w:tcPr>
            <w:tcW w:w="586" w:type="dxa"/>
            <w:tcBorders>
              <w:top w:val="nil"/>
              <w:left w:val="nil"/>
              <w:bottom w:val="single" w:sz="4" w:space="0" w:color="auto"/>
              <w:right w:val="single" w:sz="4" w:space="0" w:color="auto"/>
            </w:tcBorders>
            <w:shd w:val="clear" w:color="auto" w:fill="auto"/>
            <w:vAlign w:val="center"/>
            <w:hideMark/>
          </w:tcPr>
          <w:p w:rsidR="003C386F" w:rsidRPr="00403E53" w:rsidRDefault="003C386F" w:rsidP="00461709">
            <w:pPr>
              <w:spacing w:after="0" w:line="240" w:lineRule="auto"/>
              <w:jc w:val="center"/>
              <w:rPr>
                <w:rFonts w:ascii="Times New Roman" w:eastAsia="Times New Roman" w:hAnsi="Times New Roman" w:cs="Times New Roman"/>
                <w:b/>
                <w:bCs/>
                <w:sz w:val="20"/>
                <w:szCs w:val="20"/>
              </w:rPr>
            </w:pPr>
            <w:r w:rsidRPr="00403E53">
              <w:rPr>
                <w:rFonts w:ascii="Times New Roman" w:eastAsia="Times New Roman" w:hAnsi="Times New Roman" w:cs="Times New Roman"/>
                <w:b/>
                <w:bCs/>
                <w:sz w:val="20"/>
                <w:szCs w:val="20"/>
              </w:rPr>
              <w:t>2</w:t>
            </w:r>
          </w:p>
        </w:tc>
        <w:tc>
          <w:tcPr>
            <w:tcW w:w="912" w:type="dxa"/>
            <w:tcBorders>
              <w:top w:val="nil"/>
              <w:left w:val="nil"/>
              <w:bottom w:val="single" w:sz="4" w:space="0" w:color="auto"/>
              <w:right w:val="single" w:sz="4" w:space="0" w:color="auto"/>
            </w:tcBorders>
            <w:shd w:val="clear" w:color="auto" w:fill="auto"/>
            <w:vAlign w:val="center"/>
            <w:hideMark/>
          </w:tcPr>
          <w:p w:rsidR="003C386F" w:rsidRPr="00403E53" w:rsidRDefault="003C386F" w:rsidP="00461709">
            <w:pPr>
              <w:spacing w:after="0" w:line="240" w:lineRule="auto"/>
              <w:jc w:val="center"/>
              <w:rPr>
                <w:rFonts w:ascii="Times New Roman" w:eastAsia="Times New Roman" w:hAnsi="Times New Roman" w:cs="Times New Roman"/>
                <w:b/>
                <w:bCs/>
                <w:sz w:val="20"/>
                <w:szCs w:val="20"/>
              </w:rPr>
            </w:pPr>
            <w:r w:rsidRPr="00403E53">
              <w:rPr>
                <w:rFonts w:ascii="Times New Roman" w:eastAsia="Times New Roman" w:hAnsi="Times New Roman" w:cs="Times New Roman"/>
                <w:b/>
                <w:bCs/>
                <w:sz w:val="20"/>
                <w:szCs w:val="20"/>
              </w:rPr>
              <w:t>3</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b/>
                <w:bCs/>
                <w:sz w:val="20"/>
                <w:szCs w:val="20"/>
              </w:rPr>
            </w:pPr>
            <w:r w:rsidRPr="00403E53">
              <w:rPr>
                <w:rFonts w:ascii="Times New Roman" w:eastAsia="Times New Roman" w:hAnsi="Times New Roman" w:cs="Times New Roman"/>
                <w:b/>
                <w:bCs/>
                <w:sz w:val="20"/>
                <w:szCs w:val="20"/>
              </w:rPr>
              <w:t>4</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b/>
                <w:bCs/>
                <w:sz w:val="20"/>
                <w:szCs w:val="20"/>
              </w:rPr>
            </w:pPr>
            <w:r w:rsidRPr="00403E53">
              <w:rPr>
                <w:rFonts w:ascii="Times New Roman" w:eastAsia="Times New Roman" w:hAnsi="Times New Roman" w:cs="Times New Roman"/>
                <w:b/>
                <w:bCs/>
                <w:sz w:val="20"/>
                <w:szCs w:val="20"/>
              </w:rPr>
              <w:t>5</w:t>
            </w:r>
          </w:p>
        </w:tc>
      </w:tr>
      <w:tr w:rsidR="003C386F" w:rsidRPr="00403E53" w:rsidTr="00461709">
        <w:trPr>
          <w:trHeight w:val="480"/>
        </w:trPr>
        <w:tc>
          <w:tcPr>
            <w:tcW w:w="6073"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586"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0100</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49403,8</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7822,1</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15,8</w:t>
            </w:r>
          </w:p>
        </w:tc>
      </w:tr>
      <w:tr w:rsidR="003C386F" w:rsidRPr="00403E53" w:rsidTr="00461709">
        <w:trPr>
          <w:trHeight w:val="525"/>
        </w:trPr>
        <w:tc>
          <w:tcPr>
            <w:tcW w:w="6073"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 xml:space="preserve">Функционирование законодательных  (представительных) органов </w:t>
            </w:r>
            <w:proofErr w:type="spellStart"/>
            <w:r w:rsidRPr="00403E53">
              <w:rPr>
                <w:rFonts w:ascii="Times New Roman" w:eastAsia="Times New Roman" w:hAnsi="Times New Roman" w:cs="Times New Roman"/>
                <w:sz w:val="18"/>
                <w:szCs w:val="18"/>
              </w:rPr>
              <w:t>гос.власти</w:t>
            </w:r>
            <w:proofErr w:type="spellEnd"/>
            <w:r w:rsidRPr="00403E53">
              <w:rPr>
                <w:rFonts w:ascii="Times New Roman" w:eastAsia="Times New Roman" w:hAnsi="Times New Roman" w:cs="Times New Roman"/>
                <w:sz w:val="18"/>
                <w:szCs w:val="18"/>
              </w:rPr>
              <w:t xml:space="preserve"> и представительных  органов муниципальных образований</w:t>
            </w:r>
          </w:p>
        </w:tc>
        <w:tc>
          <w:tcPr>
            <w:tcW w:w="586"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0103</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1352,4</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249,9</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18,5</w:t>
            </w:r>
          </w:p>
        </w:tc>
      </w:tr>
      <w:tr w:rsidR="003C386F" w:rsidRPr="00403E53" w:rsidTr="00461709">
        <w:trPr>
          <w:trHeight w:val="510"/>
        </w:trPr>
        <w:tc>
          <w:tcPr>
            <w:tcW w:w="6073"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586"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0104</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1251,0</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183,4</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14,7</w:t>
            </w:r>
          </w:p>
        </w:tc>
      </w:tr>
      <w:tr w:rsidR="003C386F" w:rsidRPr="00403E53" w:rsidTr="00461709">
        <w:trPr>
          <w:trHeight w:val="540"/>
        </w:trPr>
        <w:tc>
          <w:tcPr>
            <w:tcW w:w="6073"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86"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0104</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19795,7</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2546,2</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12,9</w:t>
            </w:r>
          </w:p>
        </w:tc>
      </w:tr>
      <w:tr w:rsidR="003C386F" w:rsidRPr="00403E53" w:rsidTr="00461709">
        <w:trPr>
          <w:trHeight w:val="360"/>
        </w:trPr>
        <w:tc>
          <w:tcPr>
            <w:tcW w:w="6073"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Резервный фонд</w:t>
            </w:r>
          </w:p>
        </w:tc>
        <w:tc>
          <w:tcPr>
            <w:tcW w:w="586"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0106</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5061,4</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958,5</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18,9</w:t>
            </w:r>
          </w:p>
        </w:tc>
      </w:tr>
      <w:tr w:rsidR="003C386F" w:rsidRPr="00403E53" w:rsidTr="00461709">
        <w:trPr>
          <w:trHeight w:val="345"/>
        </w:trPr>
        <w:tc>
          <w:tcPr>
            <w:tcW w:w="6073"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 xml:space="preserve">Другие  </w:t>
            </w:r>
            <w:proofErr w:type="spellStart"/>
            <w:r w:rsidRPr="00403E53">
              <w:rPr>
                <w:rFonts w:ascii="Times New Roman" w:eastAsia="Times New Roman" w:hAnsi="Times New Roman" w:cs="Times New Roman"/>
                <w:sz w:val="18"/>
                <w:szCs w:val="18"/>
              </w:rPr>
              <w:t>общегосударрственные</w:t>
            </w:r>
            <w:proofErr w:type="spellEnd"/>
            <w:r w:rsidRPr="00403E53">
              <w:rPr>
                <w:rFonts w:ascii="Times New Roman" w:eastAsia="Times New Roman" w:hAnsi="Times New Roman" w:cs="Times New Roman"/>
                <w:sz w:val="18"/>
                <w:szCs w:val="18"/>
              </w:rPr>
              <w:t xml:space="preserve"> вопросы</w:t>
            </w:r>
          </w:p>
        </w:tc>
        <w:tc>
          <w:tcPr>
            <w:tcW w:w="586"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0111</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200,0</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0,0</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0,0</w:t>
            </w:r>
          </w:p>
        </w:tc>
      </w:tr>
      <w:tr w:rsidR="003C386F" w:rsidRPr="00403E53" w:rsidTr="00461709">
        <w:trPr>
          <w:trHeight w:val="375"/>
        </w:trPr>
        <w:tc>
          <w:tcPr>
            <w:tcW w:w="6073"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586"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0113</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21743,3</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3884,1</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17,9</w:t>
            </w:r>
          </w:p>
        </w:tc>
      </w:tr>
      <w:tr w:rsidR="003C386F" w:rsidRPr="00403E53" w:rsidTr="00461709">
        <w:trPr>
          <w:trHeight w:val="480"/>
        </w:trPr>
        <w:tc>
          <w:tcPr>
            <w:tcW w:w="6073"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Защита населения и территории от чрезвычайных ситуаций природного и техногенного характера, гражданская оборона</w:t>
            </w:r>
          </w:p>
        </w:tc>
        <w:tc>
          <w:tcPr>
            <w:tcW w:w="586"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0300</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512,6</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205,6</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40,1</w:t>
            </w:r>
          </w:p>
        </w:tc>
      </w:tr>
      <w:tr w:rsidR="003C386F" w:rsidRPr="00403E53" w:rsidTr="00461709">
        <w:trPr>
          <w:trHeight w:val="255"/>
        </w:trPr>
        <w:tc>
          <w:tcPr>
            <w:tcW w:w="6073"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Обеспечение пожарной безопасности</w:t>
            </w:r>
          </w:p>
        </w:tc>
        <w:tc>
          <w:tcPr>
            <w:tcW w:w="586"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0309</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364,6</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190,6</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52,3</w:t>
            </w:r>
          </w:p>
        </w:tc>
      </w:tr>
      <w:tr w:rsidR="003C386F" w:rsidRPr="00403E53" w:rsidTr="00461709">
        <w:trPr>
          <w:trHeight w:val="480"/>
        </w:trPr>
        <w:tc>
          <w:tcPr>
            <w:tcW w:w="6073"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Другие вопросы в области национальной безопасности и правоохранительной деятельности</w:t>
            </w:r>
          </w:p>
        </w:tc>
        <w:tc>
          <w:tcPr>
            <w:tcW w:w="586"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0310</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68,0</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0,0</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0,0</w:t>
            </w:r>
          </w:p>
        </w:tc>
      </w:tr>
      <w:tr w:rsidR="003C386F" w:rsidRPr="00403E53" w:rsidTr="00461709">
        <w:trPr>
          <w:trHeight w:val="255"/>
        </w:trPr>
        <w:tc>
          <w:tcPr>
            <w:tcW w:w="6073"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НАЦИОНАЛЬНАЯ ЭКОНОМИКА</w:t>
            </w:r>
          </w:p>
        </w:tc>
        <w:tc>
          <w:tcPr>
            <w:tcW w:w="586"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0314</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80,0</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15,0</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18,8</w:t>
            </w:r>
          </w:p>
        </w:tc>
      </w:tr>
      <w:tr w:rsidR="003C386F" w:rsidRPr="00403E53" w:rsidTr="00461709">
        <w:trPr>
          <w:trHeight w:val="255"/>
        </w:trPr>
        <w:tc>
          <w:tcPr>
            <w:tcW w:w="6073"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Сельское хозяйство и  рыболовство</w:t>
            </w:r>
          </w:p>
        </w:tc>
        <w:tc>
          <w:tcPr>
            <w:tcW w:w="586"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0400</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14897,7</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318,9</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2,1</w:t>
            </w:r>
          </w:p>
        </w:tc>
      </w:tr>
      <w:tr w:rsidR="003C386F" w:rsidRPr="00403E53" w:rsidTr="00461709">
        <w:trPr>
          <w:trHeight w:val="255"/>
        </w:trPr>
        <w:tc>
          <w:tcPr>
            <w:tcW w:w="6073"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Транспорт</w:t>
            </w:r>
          </w:p>
        </w:tc>
        <w:tc>
          <w:tcPr>
            <w:tcW w:w="586"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0405</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152,0</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0,0</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0,0</w:t>
            </w:r>
          </w:p>
        </w:tc>
      </w:tr>
      <w:tr w:rsidR="003C386F" w:rsidRPr="00403E53" w:rsidTr="00461709">
        <w:trPr>
          <w:trHeight w:val="255"/>
        </w:trPr>
        <w:tc>
          <w:tcPr>
            <w:tcW w:w="6073"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Дорожное хозяйство (дорожные фонды)</w:t>
            </w:r>
          </w:p>
        </w:tc>
        <w:tc>
          <w:tcPr>
            <w:tcW w:w="586"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0408</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2947,0</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247,9</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8,4</w:t>
            </w:r>
          </w:p>
        </w:tc>
      </w:tr>
      <w:tr w:rsidR="003C386F" w:rsidRPr="00403E53" w:rsidTr="00461709">
        <w:trPr>
          <w:trHeight w:val="255"/>
        </w:trPr>
        <w:tc>
          <w:tcPr>
            <w:tcW w:w="6073"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Связь и информатика</w:t>
            </w:r>
          </w:p>
        </w:tc>
        <w:tc>
          <w:tcPr>
            <w:tcW w:w="586"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0409</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3184,7</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0,0</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0,0</w:t>
            </w:r>
          </w:p>
        </w:tc>
      </w:tr>
      <w:tr w:rsidR="003C386F" w:rsidRPr="00403E53" w:rsidTr="00461709">
        <w:trPr>
          <w:trHeight w:val="255"/>
        </w:trPr>
        <w:tc>
          <w:tcPr>
            <w:tcW w:w="6073"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Другие вопросы в области национальной экономики</w:t>
            </w:r>
          </w:p>
        </w:tc>
        <w:tc>
          <w:tcPr>
            <w:tcW w:w="586"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0410</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1040,0</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0,0</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0,0</w:t>
            </w:r>
          </w:p>
        </w:tc>
      </w:tr>
      <w:tr w:rsidR="003C386F" w:rsidRPr="00403E53" w:rsidTr="00461709">
        <w:trPr>
          <w:trHeight w:val="255"/>
        </w:trPr>
        <w:tc>
          <w:tcPr>
            <w:tcW w:w="6073"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ЖИЛИЩНО-КОММУНАЛЬНОЕ ХОЗЯЙСТВО</w:t>
            </w:r>
          </w:p>
        </w:tc>
        <w:tc>
          <w:tcPr>
            <w:tcW w:w="586"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0412</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7574,0</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71,0</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0,9</w:t>
            </w:r>
          </w:p>
        </w:tc>
      </w:tr>
      <w:tr w:rsidR="003C386F" w:rsidRPr="00403E53" w:rsidTr="00461709">
        <w:trPr>
          <w:trHeight w:val="270"/>
        </w:trPr>
        <w:tc>
          <w:tcPr>
            <w:tcW w:w="6073"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Жилищное хозяйство</w:t>
            </w:r>
          </w:p>
        </w:tc>
        <w:tc>
          <w:tcPr>
            <w:tcW w:w="586"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0500</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14901,2</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463,5</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3,1</w:t>
            </w:r>
          </w:p>
        </w:tc>
      </w:tr>
      <w:tr w:rsidR="003C386F" w:rsidRPr="00403E53" w:rsidTr="00461709">
        <w:trPr>
          <w:trHeight w:val="270"/>
        </w:trPr>
        <w:tc>
          <w:tcPr>
            <w:tcW w:w="6073"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Коммунальное хозяйство</w:t>
            </w:r>
          </w:p>
        </w:tc>
        <w:tc>
          <w:tcPr>
            <w:tcW w:w="586"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0501</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5000,0</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0,0</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0,0</w:t>
            </w:r>
          </w:p>
        </w:tc>
      </w:tr>
      <w:tr w:rsidR="003C386F" w:rsidRPr="00403E53" w:rsidTr="00461709">
        <w:trPr>
          <w:trHeight w:val="270"/>
        </w:trPr>
        <w:tc>
          <w:tcPr>
            <w:tcW w:w="6073"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Благоустройство</w:t>
            </w:r>
          </w:p>
        </w:tc>
        <w:tc>
          <w:tcPr>
            <w:tcW w:w="586"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0502</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8694,2</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463,5</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5,3</w:t>
            </w:r>
          </w:p>
        </w:tc>
      </w:tr>
      <w:tr w:rsidR="003C386F" w:rsidRPr="00403E53" w:rsidTr="00461709">
        <w:trPr>
          <w:trHeight w:val="255"/>
        </w:trPr>
        <w:tc>
          <w:tcPr>
            <w:tcW w:w="6073"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 xml:space="preserve">ОХРАНА  ОКРУЖАЮЩЕЙ СРЕДЫ </w:t>
            </w:r>
          </w:p>
        </w:tc>
        <w:tc>
          <w:tcPr>
            <w:tcW w:w="586"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0503</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1207,0</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0,0</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0,0</w:t>
            </w:r>
          </w:p>
        </w:tc>
      </w:tr>
      <w:tr w:rsidR="003C386F" w:rsidRPr="00403E53" w:rsidTr="00461709">
        <w:trPr>
          <w:trHeight w:val="480"/>
        </w:trPr>
        <w:tc>
          <w:tcPr>
            <w:tcW w:w="6073"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Охрана объектов растительного и животного мира и среды их обитания</w:t>
            </w:r>
          </w:p>
        </w:tc>
        <w:tc>
          <w:tcPr>
            <w:tcW w:w="586"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0600</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1335,0</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0,0</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0,0</w:t>
            </w:r>
          </w:p>
        </w:tc>
      </w:tr>
      <w:tr w:rsidR="003C386F" w:rsidRPr="00403E53" w:rsidTr="00461709">
        <w:trPr>
          <w:trHeight w:val="300"/>
        </w:trPr>
        <w:tc>
          <w:tcPr>
            <w:tcW w:w="6073"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ОБРАЗОВАНИЕ</w:t>
            </w:r>
          </w:p>
        </w:tc>
        <w:tc>
          <w:tcPr>
            <w:tcW w:w="586"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0605</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1335,0</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0,0</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0,0</w:t>
            </w:r>
          </w:p>
        </w:tc>
      </w:tr>
      <w:tr w:rsidR="003C386F" w:rsidRPr="00403E53" w:rsidTr="00461709">
        <w:trPr>
          <w:trHeight w:val="255"/>
        </w:trPr>
        <w:tc>
          <w:tcPr>
            <w:tcW w:w="6073"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Дошкольное образование</w:t>
            </w:r>
          </w:p>
        </w:tc>
        <w:tc>
          <w:tcPr>
            <w:tcW w:w="586"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0700</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228656,6</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36415,1</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15,9</w:t>
            </w:r>
          </w:p>
        </w:tc>
      </w:tr>
      <w:tr w:rsidR="003C386F" w:rsidRPr="00403E53" w:rsidTr="00461709">
        <w:trPr>
          <w:trHeight w:val="285"/>
        </w:trPr>
        <w:tc>
          <w:tcPr>
            <w:tcW w:w="6073"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Общее образование</w:t>
            </w:r>
          </w:p>
        </w:tc>
        <w:tc>
          <w:tcPr>
            <w:tcW w:w="586"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0701</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47149,8</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7875,8</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16,7</w:t>
            </w:r>
          </w:p>
        </w:tc>
      </w:tr>
      <w:tr w:rsidR="003C386F" w:rsidRPr="00403E53" w:rsidTr="00461709">
        <w:trPr>
          <w:trHeight w:val="285"/>
        </w:trPr>
        <w:tc>
          <w:tcPr>
            <w:tcW w:w="6073"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Дополнительное образование детей</w:t>
            </w:r>
          </w:p>
        </w:tc>
        <w:tc>
          <w:tcPr>
            <w:tcW w:w="586"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0702</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158224,0</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24196,3</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15,3</w:t>
            </w:r>
          </w:p>
        </w:tc>
      </w:tr>
      <w:tr w:rsidR="003C386F" w:rsidRPr="00403E53" w:rsidTr="00461709">
        <w:trPr>
          <w:trHeight w:val="285"/>
        </w:trPr>
        <w:tc>
          <w:tcPr>
            <w:tcW w:w="6073"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Молодежная политика и оздоровление детей</w:t>
            </w:r>
          </w:p>
        </w:tc>
        <w:tc>
          <w:tcPr>
            <w:tcW w:w="586"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0703</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12526,7</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2149,7</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17,2</w:t>
            </w:r>
          </w:p>
        </w:tc>
      </w:tr>
      <w:tr w:rsidR="003C386F" w:rsidRPr="00403E53" w:rsidTr="00461709">
        <w:trPr>
          <w:trHeight w:val="285"/>
        </w:trPr>
        <w:tc>
          <w:tcPr>
            <w:tcW w:w="6073"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Другие вопросы в области образования</w:t>
            </w:r>
          </w:p>
        </w:tc>
        <w:tc>
          <w:tcPr>
            <w:tcW w:w="586"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0707</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1828,4</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134,5</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7,4</w:t>
            </w:r>
          </w:p>
        </w:tc>
      </w:tr>
      <w:tr w:rsidR="003C386F" w:rsidRPr="00403E53" w:rsidTr="00461709">
        <w:trPr>
          <w:trHeight w:val="285"/>
        </w:trPr>
        <w:tc>
          <w:tcPr>
            <w:tcW w:w="6073"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КУЛЬТУРА, КИНЕМАТОГРАФИЯ</w:t>
            </w:r>
          </w:p>
        </w:tc>
        <w:tc>
          <w:tcPr>
            <w:tcW w:w="586"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0709</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8927,7</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2058,8</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23,1</w:t>
            </w:r>
          </w:p>
        </w:tc>
      </w:tr>
      <w:tr w:rsidR="003C386F" w:rsidRPr="00403E53" w:rsidTr="00461709">
        <w:trPr>
          <w:trHeight w:val="255"/>
        </w:trPr>
        <w:tc>
          <w:tcPr>
            <w:tcW w:w="6073"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Культура</w:t>
            </w:r>
          </w:p>
        </w:tc>
        <w:tc>
          <w:tcPr>
            <w:tcW w:w="586"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0800</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16236,5</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2557,8</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15,8</w:t>
            </w:r>
          </w:p>
        </w:tc>
      </w:tr>
      <w:tr w:rsidR="003C386F" w:rsidRPr="00403E53" w:rsidTr="00461709">
        <w:trPr>
          <w:trHeight w:val="255"/>
        </w:trPr>
        <w:tc>
          <w:tcPr>
            <w:tcW w:w="6073"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 xml:space="preserve">Другие вопросы в области культуры, </w:t>
            </w:r>
            <w:proofErr w:type="spellStart"/>
            <w:r w:rsidRPr="00403E53">
              <w:rPr>
                <w:rFonts w:ascii="Times New Roman" w:eastAsia="Times New Roman" w:hAnsi="Times New Roman" w:cs="Times New Roman"/>
                <w:sz w:val="18"/>
                <w:szCs w:val="18"/>
              </w:rPr>
              <w:t>кинемотографии</w:t>
            </w:r>
            <w:proofErr w:type="spellEnd"/>
          </w:p>
        </w:tc>
        <w:tc>
          <w:tcPr>
            <w:tcW w:w="586"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0801</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13267,7</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1912,3</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14,4</w:t>
            </w:r>
          </w:p>
        </w:tc>
      </w:tr>
      <w:tr w:rsidR="003C386F" w:rsidRPr="00403E53" w:rsidTr="00461709">
        <w:trPr>
          <w:trHeight w:val="255"/>
        </w:trPr>
        <w:tc>
          <w:tcPr>
            <w:tcW w:w="6073"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СОЦИАЛЬНАЯ ПОЛИТИКА</w:t>
            </w:r>
          </w:p>
        </w:tc>
        <w:tc>
          <w:tcPr>
            <w:tcW w:w="586"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0804</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2968,8</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645,5</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21,7</w:t>
            </w:r>
          </w:p>
        </w:tc>
      </w:tr>
      <w:tr w:rsidR="003C386F" w:rsidRPr="00403E53" w:rsidTr="00461709">
        <w:trPr>
          <w:trHeight w:val="255"/>
        </w:trPr>
        <w:tc>
          <w:tcPr>
            <w:tcW w:w="6073"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Пенсионное обеспечение</w:t>
            </w:r>
          </w:p>
        </w:tc>
        <w:tc>
          <w:tcPr>
            <w:tcW w:w="586"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1000</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27580,9</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5947,8</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21,6</w:t>
            </w:r>
          </w:p>
        </w:tc>
      </w:tr>
      <w:tr w:rsidR="003C386F" w:rsidRPr="00403E53" w:rsidTr="00461709">
        <w:trPr>
          <w:trHeight w:val="255"/>
        </w:trPr>
        <w:tc>
          <w:tcPr>
            <w:tcW w:w="6073"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Социальное обеспечение населения</w:t>
            </w:r>
          </w:p>
        </w:tc>
        <w:tc>
          <w:tcPr>
            <w:tcW w:w="586"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1001</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850,0</w:t>
            </w:r>
          </w:p>
        </w:tc>
        <w:tc>
          <w:tcPr>
            <w:tcW w:w="1192" w:type="dxa"/>
            <w:tcBorders>
              <w:top w:val="nil"/>
              <w:left w:val="nil"/>
              <w:bottom w:val="single" w:sz="4" w:space="0" w:color="auto"/>
              <w:right w:val="single" w:sz="4" w:space="0" w:color="auto"/>
            </w:tcBorders>
            <w:shd w:val="clear" w:color="auto" w:fill="auto"/>
            <w:noWrap/>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198,2</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23,3</w:t>
            </w:r>
          </w:p>
        </w:tc>
      </w:tr>
      <w:tr w:rsidR="003C386F" w:rsidRPr="00403E53" w:rsidTr="00461709">
        <w:trPr>
          <w:trHeight w:val="255"/>
        </w:trPr>
        <w:tc>
          <w:tcPr>
            <w:tcW w:w="6073"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Охрана семьи и детства</w:t>
            </w:r>
          </w:p>
        </w:tc>
        <w:tc>
          <w:tcPr>
            <w:tcW w:w="586"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1003</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9440,3</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2891,5</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30,6</w:t>
            </w:r>
          </w:p>
        </w:tc>
      </w:tr>
      <w:tr w:rsidR="003C386F" w:rsidRPr="00403E53" w:rsidTr="00461709">
        <w:trPr>
          <w:trHeight w:val="255"/>
        </w:trPr>
        <w:tc>
          <w:tcPr>
            <w:tcW w:w="6073"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Другие вопросы в области социальной политики</w:t>
            </w:r>
          </w:p>
        </w:tc>
        <w:tc>
          <w:tcPr>
            <w:tcW w:w="586"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1004</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16670,7</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2770,8</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16,6</w:t>
            </w:r>
          </w:p>
        </w:tc>
      </w:tr>
      <w:tr w:rsidR="003C386F" w:rsidRPr="00403E53" w:rsidTr="00461709">
        <w:trPr>
          <w:trHeight w:val="255"/>
        </w:trPr>
        <w:tc>
          <w:tcPr>
            <w:tcW w:w="6073"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ФИЗИЧЕСКАЯ КУЛЬТУРА И СПОРТ</w:t>
            </w:r>
          </w:p>
        </w:tc>
        <w:tc>
          <w:tcPr>
            <w:tcW w:w="586"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1006</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619,9</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87,3</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14,1</w:t>
            </w:r>
          </w:p>
        </w:tc>
      </w:tr>
      <w:tr w:rsidR="003C386F" w:rsidRPr="00403E53" w:rsidTr="00461709">
        <w:trPr>
          <w:trHeight w:val="255"/>
        </w:trPr>
        <w:tc>
          <w:tcPr>
            <w:tcW w:w="6073"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Массовый спорт</w:t>
            </w:r>
          </w:p>
        </w:tc>
        <w:tc>
          <w:tcPr>
            <w:tcW w:w="586"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1100</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4574,4</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120,9</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2,6</w:t>
            </w:r>
          </w:p>
        </w:tc>
      </w:tr>
      <w:tr w:rsidR="003C386F" w:rsidRPr="00403E53" w:rsidTr="00461709">
        <w:trPr>
          <w:trHeight w:val="255"/>
        </w:trPr>
        <w:tc>
          <w:tcPr>
            <w:tcW w:w="6073"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lastRenderedPageBreak/>
              <w:t xml:space="preserve">СРЕДСТВА МАССОВОЙ ИНФОРМАЦИИ </w:t>
            </w:r>
          </w:p>
        </w:tc>
        <w:tc>
          <w:tcPr>
            <w:tcW w:w="586"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1102</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4574,4</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120,9</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2,6</w:t>
            </w:r>
          </w:p>
        </w:tc>
      </w:tr>
      <w:tr w:rsidR="003C386F" w:rsidRPr="00403E53" w:rsidTr="00461709">
        <w:trPr>
          <w:trHeight w:val="255"/>
        </w:trPr>
        <w:tc>
          <w:tcPr>
            <w:tcW w:w="6073"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 xml:space="preserve">Периодическая печать и издательства </w:t>
            </w:r>
          </w:p>
        </w:tc>
        <w:tc>
          <w:tcPr>
            <w:tcW w:w="586"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1200</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930,0</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389,2</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41,8</w:t>
            </w:r>
          </w:p>
        </w:tc>
      </w:tr>
      <w:tr w:rsidR="003C386F" w:rsidRPr="00403E53" w:rsidTr="00461709">
        <w:trPr>
          <w:trHeight w:val="255"/>
        </w:trPr>
        <w:tc>
          <w:tcPr>
            <w:tcW w:w="6073"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Другие вопросы в области средств массовой информации</w:t>
            </w:r>
          </w:p>
        </w:tc>
        <w:tc>
          <w:tcPr>
            <w:tcW w:w="586"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1202</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900,0</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389,2</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43,2</w:t>
            </w:r>
          </w:p>
        </w:tc>
      </w:tr>
      <w:tr w:rsidR="003C386F" w:rsidRPr="00403E53" w:rsidTr="00461709">
        <w:trPr>
          <w:trHeight w:val="255"/>
        </w:trPr>
        <w:tc>
          <w:tcPr>
            <w:tcW w:w="6073"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Межбюджетные трансферты общего характера бюджетам субъектов Российской Федерации и муниципальных образований</w:t>
            </w:r>
          </w:p>
        </w:tc>
        <w:tc>
          <w:tcPr>
            <w:tcW w:w="586"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1204</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30,0</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0,0</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0,0</w:t>
            </w:r>
          </w:p>
        </w:tc>
      </w:tr>
      <w:tr w:rsidR="003C386F" w:rsidRPr="00403E53" w:rsidTr="00461709">
        <w:trPr>
          <w:trHeight w:val="360"/>
        </w:trPr>
        <w:tc>
          <w:tcPr>
            <w:tcW w:w="6073"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 xml:space="preserve">Иные  межбюджетные трансферты </w:t>
            </w:r>
          </w:p>
        </w:tc>
        <w:tc>
          <w:tcPr>
            <w:tcW w:w="586"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1400</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19015,0</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4253,8</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22,4</w:t>
            </w:r>
          </w:p>
        </w:tc>
      </w:tr>
      <w:tr w:rsidR="003C386F" w:rsidRPr="00403E53" w:rsidTr="00461709">
        <w:trPr>
          <w:trHeight w:val="405"/>
        </w:trPr>
        <w:tc>
          <w:tcPr>
            <w:tcW w:w="6073" w:type="dxa"/>
            <w:tcBorders>
              <w:top w:val="nil"/>
              <w:left w:val="single" w:sz="4" w:space="0" w:color="auto"/>
              <w:bottom w:val="single" w:sz="4" w:space="0" w:color="auto"/>
              <w:right w:val="single" w:sz="4" w:space="0" w:color="auto"/>
            </w:tcBorders>
            <w:shd w:val="clear" w:color="auto" w:fill="auto"/>
            <w:noWrap/>
            <w:hideMark/>
          </w:tcPr>
          <w:p w:rsidR="003C386F" w:rsidRPr="00403E53" w:rsidRDefault="003C386F" w:rsidP="00461709">
            <w:pPr>
              <w:spacing w:after="0" w:line="240" w:lineRule="auto"/>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ИТОГО</w:t>
            </w:r>
          </w:p>
        </w:tc>
        <w:tc>
          <w:tcPr>
            <w:tcW w:w="586"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1403</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19015,0</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4253,8</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22,4</w:t>
            </w:r>
          </w:p>
        </w:tc>
      </w:tr>
      <w:tr w:rsidR="003C386F" w:rsidRPr="00403E53" w:rsidTr="00461709">
        <w:trPr>
          <w:trHeight w:val="315"/>
        </w:trPr>
        <w:tc>
          <w:tcPr>
            <w:tcW w:w="6073"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ДЕФИЦИТ (-) ПРОФИЦИТ (+)</w:t>
            </w:r>
          </w:p>
        </w:tc>
        <w:tc>
          <w:tcPr>
            <w:tcW w:w="586"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 </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378581,8</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58551,7</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15,5</w:t>
            </w:r>
          </w:p>
        </w:tc>
      </w:tr>
      <w:tr w:rsidR="003C386F" w:rsidRPr="00403E53" w:rsidTr="00461709">
        <w:trPr>
          <w:trHeight w:val="285"/>
        </w:trPr>
        <w:tc>
          <w:tcPr>
            <w:tcW w:w="6073" w:type="dxa"/>
            <w:tcBorders>
              <w:top w:val="nil"/>
              <w:left w:val="nil"/>
              <w:bottom w:val="nil"/>
              <w:right w:val="nil"/>
            </w:tcBorders>
            <w:shd w:val="clear" w:color="auto" w:fill="auto"/>
            <w:noWrap/>
            <w:hideMark/>
          </w:tcPr>
          <w:p w:rsidR="003C386F" w:rsidRPr="00403E53" w:rsidRDefault="003C386F" w:rsidP="00461709">
            <w:pPr>
              <w:spacing w:after="0" w:line="240" w:lineRule="auto"/>
              <w:rPr>
                <w:rFonts w:ascii="Times New Roman" w:eastAsia="Times New Roman" w:hAnsi="Times New Roman" w:cs="Times New Roman"/>
                <w:b/>
                <w:bCs/>
                <w:sz w:val="20"/>
                <w:szCs w:val="20"/>
              </w:rPr>
            </w:pPr>
          </w:p>
        </w:tc>
        <w:tc>
          <w:tcPr>
            <w:tcW w:w="586" w:type="dxa"/>
            <w:tcBorders>
              <w:top w:val="nil"/>
              <w:left w:val="single" w:sz="4" w:space="0" w:color="auto"/>
              <w:bottom w:val="single" w:sz="4" w:space="0" w:color="auto"/>
              <w:right w:val="single" w:sz="4" w:space="0" w:color="auto"/>
            </w:tcBorders>
            <w:shd w:val="clear" w:color="auto" w:fill="auto"/>
            <w:hideMark/>
          </w:tcPr>
          <w:p w:rsidR="003C386F" w:rsidRPr="00403E53" w:rsidRDefault="003C386F" w:rsidP="00461709">
            <w:pPr>
              <w:spacing w:after="0" w:line="240" w:lineRule="auto"/>
              <w:jc w:val="center"/>
              <w:rPr>
                <w:rFonts w:ascii="Times New Roman" w:eastAsia="Times New Roman" w:hAnsi="Times New Roman" w:cs="Times New Roman"/>
                <w:sz w:val="18"/>
                <w:szCs w:val="18"/>
              </w:rPr>
            </w:pPr>
            <w:r w:rsidRPr="00403E53">
              <w:rPr>
                <w:rFonts w:ascii="Times New Roman" w:eastAsia="Times New Roman" w:hAnsi="Times New Roman" w:cs="Times New Roman"/>
                <w:sz w:val="18"/>
                <w:szCs w:val="18"/>
              </w:rPr>
              <w:t> </w:t>
            </w:r>
          </w:p>
        </w:tc>
        <w:tc>
          <w:tcPr>
            <w:tcW w:w="91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-5964,9</w:t>
            </w:r>
          </w:p>
        </w:tc>
        <w:tc>
          <w:tcPr>
            <w:tcW w:w="1192"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8529,3</w:t>
            </w:r>
          </w:p>
        </w:tc>
        <w:tc>
          <w:tcPr>
            <w:tcW w:w="1121" w:type="dxa"/>
            <w:tcBorders>
              <w:top w:val="nil"/>
              <w:left w:val="nil"/>
              <w:bottom w:val="single" w:sz="4" w:space="0" w:color="auto"/>
              <w:right w:val="single" w:sz="4" w:space="0" w:color="auto"/>
            </w:tcBorders>
            <w:shd w:val="clear" w:color="auto" w:fill="auto"/>
            <w:hideMark/>
          </w:tcPr>
          <w:p w:rsidR="003C386F" w:rsidRPr="00403E53" w:rsidRDefault="003C386F" w:rsidP="00461709">
            <w:pPr>
              <w:spacing w:after="0" w:line="240" w:lineRule="auto"/>
              <w:jc w:val="right"/>
              <w:rPr>
                <w:rFonts w:ascii="Times New Roman" w:eastAsia="Times New Roman" w:hAnsi="Times New Roman" w:cs="Times New Roman"/>
                <w:b/>
                <w:bCs/>
                <w:sz w:val="18"/>
                <w:szCs w:val="18"/>
              </w:rPr>
            </w:pPr>
            <w:r w:rsidRPr="00403E53">
              <w:rPr>
                <w:rFonts w:ascii="Times New Roman" w:eastAsia="Times New Roman" w:hAnsi="Times New Roman" w:cs="Times New Roman"/>
                <w:b/>
                <w:bCs/>
                <w:sz w:val="18"/>
                <w:szCs w:val="18"/>
              </w:rPr>
              <w:t> </w:t>
            </w:r>
          </w:p>
        </w:tc>
      </w:tr>
    </w:tbl>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1C76D1" w:rsidRDefault="001C76D1" w:rsidP="003C386F">
      <w:pPr>
        <w:spacing w:after="0" w:line="240" w:lineRule="auto"/>
        <w:rPr>
          <w:rFonts w:ascii="Times New Roman" w:hAnsi="Times New Roman" w:cs="Times New Roman"/>
          <w:sz w:val="18"/>
          <w:szCs w:val="18"/>
        </w:rPr>
      </w:pPr>
    </w:p>
    <w:p w:rsidR="001C76D1" w:rsidRDefault="001C76D1" w:rsidP="003C386F">
      <w:pPr>
        <w:spacing w:after="0" w:line="240" w:lineRule="auto"/>
        <w:rPr>
          <w:rFonts w:ascii="Times New Roman" w:hAnsi="Times New Roman" w:cs="Times New Roman"/>
          <w:sz w:val="18"/>
          <w:szCs w:val="18"/>
        </w:rPr>
      </w:pPr>
    </w:p>
    <w:p w:rsidR="001C76D1" w:rsidRDefault="001C76D1" w:rsidP="003C386F">
      <w:pPr>
        <w:spacing w:after="0" w:line="240" w:lineRule="auto"/>
        <w:rPr>
          <w:rFonts w:ascii="Times New Roman" w:hAnsi="Times New Roman" w:cs="Times New Roman"/>
          <w:sz w:val="18"/>
          <w:szCs w:val="18"/>
        </w:rPr>
      </w:pPr>
    </w:p>
    <w:p w:rsidR="001C76D1" w:rsidRDefault="001C76D1" w:rsidP="003C386F">
      <w:pPr>
        <w:spacing w:after="0" w:line="240" w:lineRule="auto"/>
        <w:rPr>
          <w:rFonts w:ascii="Times New Roman" w:hAnsi="Times New Roman" w:cs="Times New Roman"/>
          <w:sz w:val="18"/>
          <w:szCs w:val="18"/>
        </w:rPr>
      </w:pPr>
    </w:p>
    <w:p w:rsidR="001C76D1" w:rsidRDefault="001C76D1" w:rsidP="003C386F">
      <w:pPr>
        <w:spacing w:after="0" w:line="240" w:lineRule="auto"/>
        <w:rPr>
          <w:rFonts w:ascii="Times New Roman" w:hAnsi="Times New Roman" w:cs="Times New Roman"/>
          <w:sz w:val="18"/>
          <w:szCs w:val="18"/>
        </w:rPr>
      </w:pPr>
    </w:p>
    <w:p w:rsidR="001C76D1" w:rsidRDefault="001C76D1" w:rsidP="003C386F">
      <w:pPr>
        <w:spacing w:after="0" w:line="240" w:lineRule="auto"/>
        <w:rPr>
          <w:rFonts w:ascii="Times New Roman" w:hAnsi="Times New Roman" w:cs="Times New Roman"/>
          <w:sz w:val="18"/>
          <w:szCs w:val="18"/>
        </w:rPr>
      </w:pPr>
    </w:p>
    <w:p w:rsidR="001C76D1" w:rsidRDefault="001C76D1" w:rsidP="003C386F">
      <w:pPr>
        <w:spacing w:after="0" w:line="240" w:lineRule="auto"/>
        <w:rPr>
          <w:rFonts w:ascii="Times New Roman" w:hAnsi="Times New Roman" w:cs="Times New Roman"/>
          <w:sz w:val="18"/>
          <w:szCs w:val="18"/>
        </w:rPr>
      </w:pPr>
    </w:p>
    <w:p w:rsidR="001C76D1" w:rsidRDefault="001C76D1" w:rsidP="003C386F">
      <w:pPr>
        <w:spacing w:after="0" w:line="240" w:lineRule="auto"/>
        <w:rPr>
          <w:rFonts w:ascii="Times New Roman" w:hAnsi="Times New Roman" w:cs="Times New Roman"/>
          <w:sz w:val="18"/>
          <w:szCs w:val="18"/>
        </w:rPr>
      </w:pPr>
    </w:p>
    <w:p w:rsidR="001C76D1" w:rsidRDefault="001C76D1" w:rsidP="003C386F">
      <w:pPr>
        <w:spacing w:after="0" w:line="240" w:lineRule="auto"/>
        <w:rPr>
          <w:rFonts w:ascii="Times New Roman" w:hAnsi="Times New Roman" w:cs="Times New Roman"/>
          <w:sz w:val="18"/>
          <w:szCs w:val="18"/>
        </w:rPr>
      </w:pPr>
    </w:p>
    <w:p w:rsidR="001C76D1" w:rsidRDefault="001C76D1" w:rsidP="003C386F">
      <w:pPr>
        <w:spacing w:after="0" w:line="240" w:lineRule="auto"/>
        <w:rPr>
          <w:rFonts w:ascii="Times New Roman" w:hAnsi="Times New Roman" w:cs="Times New Roman"/>
          <w:sz w:val="18"/>
          <w:szCs w:val="18"/>
        </w:rPr>
      </w:pPr>
    </w:p>
    <w:p w:rsidR="001C76D1" w:rsidRDefault="001C76D1" w:rsidP="003C386F">
      <w:pPr>
        <w:spacing w:after="0" w:line="240" w:lineRule="auto"/>
        <w:rPr>
          <w:rFonts w:ascii="Times New Roman" w:hAnsi="Times New Roman" w:cs="Times New Roman"/>
          <w:sz w:val="18"/>
          <w:szCs w:val="18"/>
        </w:rPr>
      </w:pPr>
    </w:p>
    <w:p w:rsidR="001C76D1" w:rsidRDefault="001C76D1" w:rsidP="003C386F">
      <w:pPr>
        <w:spacing w:after="0" w:line="240" w:lineRule="auto"/>
        <w:rPr>
          <w:rFonts w:ascii="Times New Roman" w:hAnsi="Times New Roman" w:cs="Times New Roman"/>
          <w:sz w:val="18"/>
          <w:szCs w:val="18"/>
        </w:rPr>
      </w:pPr>
    </w:p>
    <w:p w:rsidR="001C76D1" w:rsidRDefault="001C76D1" w:rsidP="003C386F">
      <w:pPr>
        <w:spacing w:after="0" w:line="240" w:lineRule="auto"/>
        <w:rPr>
          <w:rFonts w:ascii="Times New Roman" w:hAnsi="Times New Roman" w:cs="Times New Roman"/>
          <w:sz w:val="18"/>
          <w:szCs w:val="18"/>
        </w:rPr>
      </w:pPr>
    </w:p>
    <w:p w:rsidR="001C76D1" w:rsidRDefault="001C76D1" w:rsidP="003C386F">
      <w:pPr>
        <w:spacing w:after="0" w:line="240" w:lineRule="auto"/>
        <w:rPr>
          <w:rFonts w:ascii="Times New Roman" w:hAnsi="Times New Roman" w:cs="Times New Roman"/>
          <w:sz w:val="18"/>
          <w:szCs w:val="18"/>
        </w:rPr>
      </w:pPr>
    </w:p>
    <w:p w:rsidR="001C76D1" w:rsidRDefault="001C76D1" w:rsidP="003C386F">
      <w:pPr>
        <w:spacing w:after="0" w:line="240" w:lineRule="auto"/>
        <w:rPr>
          <w:rFonts w:ascii="Times New Roman" w:hAnsi="Times New Roman" w:cs="Times New Roman"/>
          <w:sz w:val="18"/>
          <w:szCs w:val="18"/>
        </w:rPr>
      </w:pPr>
    </w:p>
    <w:p w:rsidR="001C76D1" w:rsidRDefault="001C76D1" w:rsidP="003C386F">
      <w:pPr>
        <w:spacing w:after="0" w:line="240" w:lineRule="auto"/>
        <w:rPr>
          <w:rFonts w:ascii="Times New Roman" w:hAnsi="Times New Roman" w:cs="Times New Roman"/>
          <w:sz w:val="18"/>
          <w:szCs w:val="18"/>
        </w:rPr>
      </w:pPr>
    </w:p>
    <w:p w:rsidR="001C76D1" w:rsidRDefault="001C76D1" w:rsidP="003C386F">
      <w:pPr>
        <w:spacing w:after="0" w:line="240" w:lineRule="auto"/>
        <w:rPr>
          <w:rFonts w:ascii="Times New Roman" w:hAnsi="Times New Roman" w:cs="Times New Roman"/>
          <w:sz w:val="18"/>
          <w:szCs w:val="18"/>
        </w:rPr>
      </w:pPr>
    </w:p>
    <w:p w:rsidR="001C76D1" w:rsidRDefault="001C76D1" w:rsidP="003C386F">
      <w:pPr>
        <w:spacing w:after="0" w:line="240" w:lineRule="auto"/>
        <w:rPr>
          <w:rFonts w:ascii="Times New Roman" w:hAnsi="Times New Roman" w:cs="Times New Roman"/>
          <w:sz w:val="18"/>
          <w:szCs w:val="18"/>
        </w:rPr>
      </w:pPr>
    </w:p>
    <w:p w:rsidR="001C76D1" w:rsidRDefault="001C76D1" w:rsidP="003C386F">
      <w:pPr>
        <w:spacing w:after="0" w:line="240" w:lineRule="auto"/>
        <w:rPr>
          <w:rFonts w:ascii="Times New Roman" w:hAnsi="Times New Roman" w:cs="Times New Roman"/>
          <w:sz w:val="18"/>
          <w:szCs w:val="18"/>
        </w:rPr>
      </w:pPr>
    </w:p>
    <w:p w:rsidR="001C76D1" w:rsidRDefault="001C76D1" w:rsidP="003C386F">
      <w:pPr>
        <w:spacing w:after="0" w:line="240" w:lineRule="auto"/>
        <w:rPr>
          <w:rFonts w:ascii="Times New Roman" w:hAnsi="Times New Roman" w:cs="Times New Roman"/>
          <w:sz w:val="18"/>
          <w:szCs w:val="18"/>
        </w:rPr>
      </w:pPr>
    </w:p>
    <w:p w:rsidR="001C76D1" w:rsidRDefault="001C76D1" w:rsidP="003C386F">
      <w:pPr>
        <w:spacing w:after="0" w:line="240" w:lineRule="auto"/>
        <w:rPr>
          <w:rFonts w:ascii="Times New Roman" w:hAnsi="Times New Roman" w:cs="Times New Roman"/>
          <w:sz w:val="18"/>
          <w:szCs w:val="18"/>
        </w:rPr>
      </w:pPr>
    </w:p>
    <w:p w:rsidR="001C76D1" w:rsidRDefault="001C76D1" w:rsidP="003C386F">
      <w:pPr>
        <w:spacing w:after="0" w:line="240" w:lineRule="auto"/>
        <w:rPr>
          <w:rFonts w:ascii="Times New Roman" w:hAnsi="Times New Roman" w:cs="Times New Roman"/>
          <w:sz w:val="18"/>
          <w:szCs w:val="18"/>
        </w:rPr>
      </w:pPr>
    </w:p>
    <w:p w:rsidR="001C76D1" w:rsidRDefault="001C76D1" w:rsidP="003C386F">
      <w:pPr>
        <w:spacing w:after="0" w:line="240" w:lineRule="auto"/>
        <w:rPr>
          <w:rFonts w:ascii="Times New Roman" w:hAnsi="Times New Roman" w:cs="Times New Roman"/>
          <w:sz w:val="18"/>
          <w:szCs w:val="18"/>
        </w:rPr>
      </w:pPr>
    </w:p>
    <w:p w:rsidR="001C76D1" w:rsidRDefault="001C76D1" w:rsidP="003C386F">
      <w:pPr>
        <w:spacing w:after="0" w:line="240" w:lineRule="auto"/>
        <w:rPr>
          <w:rFonts w:ascii="Times New Roman" w:hAnsi="Times New Roman" w:cs="Times New Roman"/>
          <w:sz w:val="18"/>
          <w:szCs w:val="18"/>
        </w:rPr>
      </w:pPr>
    </w:p>
    <w:p w:rsidR="001C76D1" w:rsidRDefault="001C76D1" w:rsidP="003C386F">
      <w:pPr>
        <w:spacing w:after="0" w:line="240" w:lineRule="auto"/>
        <w:rPr>
          <w:rFonts w:ascii="Times New Roman" w:hAnsi="Times New Roman" w:cs="Times New Roman"/>
          <w:sz w:val="18"/>
          <w:szCs w:val="18"/>
        </w:rPr>
      </w:pPr>
    </w:p>
    <w:p w:rsidR="001C76D1" w:rsidRDefault="001C76D1" w:rsidP="003C386F">
      <w:pPr>
        <w:spacing w:after="0" w:line="240" w:lineRule="auto"/>
        <w:rPr>
          <w:rFonts w:ascii="Times New Roman" w:hAnsi="Times New Roman" w:cs="Times New Roman"/>
          <w:sz w:val="18"/>
          <w:szCs w:val="18"/>
        </w:rPr>
      </w:pPr>
    </w:p>
    <w:p w:rsidR="001C76D1" w:rsidRDefault="001C76D1" w:rsidP="003C386F">
      <w:pPr>
        <w:spacing w:after="0" w:line="240" w:lineRule="auto"/>
        <w:rPr>
          <w:rFonts w:ascii="Times New Roman" w:hAnsi="Times New Roman" w:cs="Times New Roman"/>
          <w:sz w:val="18"/>
          <w:szCs w:val="18"/>
        </w:rPr>
      </w:pPr>
    </w:p>
    <w:p w:rsidR="001C76D1" w:rsidRDefault="001C76D1" w:rsidP="003C386F">
      <w:pPr>
        <w:spacing w:after="0" w:line="240" w:lineRule="auto"/>
        <w:rPr>
          <w:rFonts w:ascii="Times New Roman" w:hAnsi="Times New Roman" w:cs="Times New Roman"/>
          <w:sz w:val="18"/>
          <w:szCs w:val="18"/>
        </w:rPr>
      </w:pPr>
    </w:p>
    <w:p w:rsidR="001C76D1" w:rsidRDefault="001C76D1" w:rsidP="003C386F">
      <w:pPr>
        <w:spacing w:after="0" w:line="240" w:lineRule="auto"/>
        <w:rPr>
          <w:rFonts w:ascii="Times New Roman" w:hAnsi="Times New Roman" w:cs="Times New Roman"/>
          <w:sz w:val="18"/>
          <w:szCs w:val="18"/>
        </w:rPr>
      </w:pPr>
    </w:p>
    <w:p w:rsidR="001C76D1" w:rsidRDefault="001C76D1" w:rsidP="003C386F">
      <w:pPr>
        <w:spacing w:after="0" w:line="240" w:lineRule="auto"/>
        <w:rPr>
          <w:rFonts w:ascii="Times New Roman" w:hAnsi="Times New Roman" w:cs="Times New Roman"/>
          <w:sz w:val="18"/>
          <w:szCs w:val="18"/>
        </w:rPr>
      </w:pPr>
    </w:p>
    <w:p w:rsidR="001C76D1" w:rsidRDefault="001C76D1" w:rsidP="003C386F">
      <w:pPr>
        <w:spacing w:after="0" w:line="240" w:lineRule="auto"/>
        <w:rPr>
          <w:rFonts w:ascii="Times New Roman" w:hAnsi="Times New Roman" w:cs="Times New Roman"/>
          <w:sz w:val="18"/>
          <w:szCs w:val="18"/>
        </w:rPr>
      </w:pPr>
    </w:p>
    <w:p w:rsidR="001C76D1" w:rsidRDefault="001C76D1" w:rsidP="003C386F">
      <w:pPr>
        <w:spacing w:after="0" w:line="240" w:lineRule="auto"/>
        <w:rPr>
          <w:rFonts w:ascii="Times New Roman" w:hAnsi="Times New Roman" w:cs="Times New Roman"/>
          <w:sz w:val="18"/>
          <w:szCs w:val="18"/>
        </w:rPr>
      </w:pPr>
    </w:p>
    <w:p w:rsidR="001C76D1" w:rsidRDefault="001C76D1" w:rsidP="003C386F">
      <w:pPr>
        <w:spacing w:after="0" w:line="240" w:lineRule="auto"/>
        <w:rPr>
          <w:rFonts w:ascii="Times New Roman" w:hAnsi="Times New Roman" w:cs="Times New Roman"/>
          <w:sz w:val="18"/>
          <w:szCs w:val="18"/>
        </w:rPr>
      </w:pPr>
    </w:p>
    <w:p w:rsidR="001C76D1" w:rsidRDefault="001C76D1" w:rsidP="003C386F">
      <w:pPr>
        <w:spacing w:after="0" w:line="240" w:lineRule="auto"/>
        <w:rPr>
          <w:rFonts w:ascii="Times New Roman" w:hAnsi="Times New Roman" w:cs="Times New Roman"/>
          <w:sz w:val="18"/>
          <w:szCs w:val="18"/>
        </w:rPr>
      </w:pPr>
    </w:p>
    <w:p w:rsidR="001C76D1" w:rsidRDefault="001C76D1" w:rsidP="003C386F">
      <w:pPr>
        <w:spacing w:after="0" w:line="240" w:lineRule="auto"/>
        <w:rPr>
          <w:rFonts w:ascii="Times New Roman" w:hAnsi="Times New Roman" w:cs="Times New Roman"/>
          <w:sz w:val="18"/>
          <w:szCs w:val="18"/>
        </w:rPr>
      </w:pPr>
    </w:p>
    <w:p w:rsidR="001C76D1" w:rsidRDefault="001C76D1" w:rsidP="003C386F">
      <w:pPr>
        <w:spacing w:after="0" w:line="240" w:lineRule="auto"/>
        <w:rPr>
          <w:rFonts w:ascii="Times New Roman" w:hAnsi="Times New Roman" w:cs="Times New Roman"/>
          <w:sz w:val="18"/>
          <w:szCs w:val="18"/>
        </w:rPr>
      </w:pPr>
    </w:p>
    <w:p w:rsidR="001C76D1" w:rsidRDefault="001C76D1" w:rsidP="003C386F">
      <w:pPr>
        <w:spacing w:after="0" w:line="240" w:lineRule="auto"/>
        <w:rPr>
          <w:rFonts w:ascii="Times New Roman" w:hAnsi="Times New Roman" w:cs="Times New Roman"/>
          <w:sz w:val="18"/>
          <w:szCs w:val="18"/>
        </w:rPr>
      </w:pPr>
    </w:p>
    <w:p w:rsidR="001C76D1" w:rsidRDefault="001C76D1" w:rsidP="003C386F">
      <w:pPr>
        <w:spacing w:after="0" w:line="240" w:lineRule="auto"/>
        <w:rPr>
          <w:rFonts w:ascii="Times New Roman" w:hAnsi="Times New Roman" w:cs="Times New Roman"/>
          <w:sz w:val="18"/>
          <w:szCs w:val="18"/>
        </w:rPr>
      </w:pPr>
    </w:p>
    <w:p w:rsidR="001C76D1" w:rsidRDefault="001C76D1" w:rsidP="003C386F">
      <w:pPr>
        <w:spacing w:after="0" w:line="240" w:lineRule="auto"/>
        <w:rPr>
          <w:rFonts w:ascii="Times New Roman" w:hAnsi="Times New Roman" w:cs="Times New Roman"/>
          <w:sz w:val="18"/>
          <w:szCs w:val="18"/>
        </w:rPr>
      </w:pPr>
    </w:p>
    <w:p w:rsidR="001C76D1" w:rsidRDefault="001C76D1" w:rsidP="003C386F">
      <w:pPr>
        <w:spacing w:after="0" w:line="240" w:lineRule="auto"/>
        <w:rPr>
          <w:rFonts w:ascii="Times New Roman" w:hAnsi="Times New Roman" w:cs="Times New Roman"/>
          <w:sz w:val="18"/>
          <w:szCs w:val="18"/>
        </w:rPr>
      </w:pPr>
    </w:p>
    <w:p w:rsidR="001C76D1" w:rsidRDefault="001C76D1" w:rsidP="003C386F">
      <w:pPr>
        <w:spacing w:after="0" w:line="240" w:lineRule="auto"/>
        <w:rPr>
          <w:rFonts w:ascii="Times New Roman" w:hAnsi="Times New Roman" w:cs="Times New Roman"/>
          <w:sz w:val="18"/>
          <w:szCs w:val="18"/>
        </w:rPr>
      </w:pPr>
    </w:p>
    <w:p w:rsidR="001C76D1" w:rsidRDefault="001C76D1" w:rsidP="003C386F">
      <w:pPr>
        <w:spacing w:after="0" w:line="240" w:lineRule="auto"/>
        <w:rPr>
          <w:rFonts w:ascii="Times New Roman" w:hAnsi="Times New Roman" w:cs="Times New Roman"/>
          <w:sz w:val="18"/>
          <w:szCs w:val="18"/>
        </w:rPr>
      </w:pPr>
    </w:p>
    <w:p w:rsidR="001C76D1" w:rsidRPr="00130FEC" w:rsidRDefault="001C76D1" w:rsidP="001C76D1">
      <w:pPr>
        <w:spacing w:after="0" w:line="240" w:lineRule="auto"/>
        <w:jc w:val="center"/>
        <w:rPr>
          <w:rFonts w:ascii="Times New Roman" w:hAnsi="Times New Roman"/>
          <w:b/>
          <w:sz w:val="28"/>
          <w:szCs w:val="28"/>
        </w:rPr>
      </w:pPr>
      <w:r w:rsidRPr="00130FEC">
        <w:rPr>
          <w:rFonts w:ascii="Times New Roman" w:hAnsi="Times New Roman"/>
          <w:b/>
          <w:sz w:val="28"/>
          <w:szCs w:val="28"/>
        </w:rPr>
        <w:lastRenderedPageBreak/>
        <w:t>РОССИЙСКАЯ  ФЕДЕРАЦИЯ</w:t>
      </w:r>
    </w:p>
    <w:p w:rsidR="001C76D1" w:rsidRPr="00130FEC" w:rsidRDefault="001C76D1" w:rsidP="001C76D1">
      <w:pPr>
        <w:spacing w:after="0" w:line="240" w:lineRule="auto"/>
        <w:jc w:val="center"/>
        <w:rPr>
          <w:rFonts w:ascii="Times New Roman" w:hAnsi="Times New Roman"/>
          <w:b/>
          <w:sz w:val="28"/>
          <w:szCs w:val="28"/>
        </w:rPr>
      </w:pPr>
      <w:r w:rsidRPr="00130FEC">
        <w:rPr>
          <w:rFonts w:ascii="Times New Roman" w:hAnsi="Times New Roman"/>
          <w:b/>
          <w:sz w:val="28"/>
          <w:szCs w:val="28"/>
        </w:rPr>
        <w:t>ОЛЬХОВСКАЯ РАЙОННАЯ ДУМА</w:t>
      </w:r>
    </w:p>
    <w:p w:rsidR="001C76D1" w:rsidRPr="00130FEC" w:rsidRDefault="001C76D1" w:rsidP="001C76D1">
      <w:pPr>
        <w:spacing w:after="0" w:line="240" w:lineRule="auto"/>
        <w:jc w:val="center"/>
        <w:rPr>
          <w:rFonts w:ascii="Times New Roman" w:hAnsi="Times New Roman"/>
          <w:b/>
          <w:sz w:val="28"/>
          <w:szCs w:val="28"/>
        </w:rPr>
      </w:pPr>
      <w:r w:rsidRPr="00130FEC">
        <w:rPr>
          <w:rFonts w:ascii="Times New Roman" w:hAnsi="Times New Roman"/>
          <w:b/>
          <w:sz w:val="28"/>
          <w:szCs w:val="28"/>
        </w:rPr>
        <w:t>ВОЛГОГРАДКОЙ ОБЛАСТИ</w:t>
      </w:r>
    </w:p>
    <w:p w:rsidR="001C76D1" w:rsidRPr="00130FEC" w:rsidRDefault="001C76D1" w:rsidP="001C76D1">
      <w:pPr>
        <w:pBdr>
          <w:bottom w:val="single" w:sz="12" w:space="1" w:color="auto"/>
        </w:pBdr>
        <w:spacing w:after="0" w:line="240" w:lineRule="auto"/>
        <w:jc w:val="center"/>
        <w:rPr>
          <w:rFonts w:ascii="Times New Roman" w:hAnsi="Times New Roman"/>
          <w:b/>
          <w:sz w:val="28"/>
          <w:szCs w:val="28"/>
        </w:rPr>
      </w:pPr>
      <w:r w:rsidRPr="00130FEC">
        <w:rPr>
          <w:rFonts w:ascii="Times New Roman" w:hAnsi="Times New Roman"/>
          <w:b/>
          <w:sz w:val="28"/>
          <w:szCs w:val="28"/>
        </w:rPr>
        <w:t xml:space="preserve"> </w:t>
      </w:r>
      <w:r>
        <w:rPr>
          <w:rFonts w:ascii="Times New Roman" w:hAnsi="Times New Roman"/>
          <w:b/>
          <w:sz w:val="28"/>
          <w:szCs w:val="28"/>
        </w:rPr>
        <w:t xml:space="preserve">Семидесятое </w:t>
      </w:r>
      <w:r w:rsidRPr="00130FEC">
        <w:rPr>
          <w:rFonts w:ascii="Times New Roman" w:hAnsi="Times New Roman"/>
          <w:b/>
          <w:sz w:val="28"/>
          <w:szCs w:val="28"/>
        </w:rPr>
        <w:t xml:space="preserve">заседание Думы пятого созыва </w:t>
      </w:r>
    </w:p>
    <w:p w:rsidR="001C76D1" w:rsidRPr="00130FEC" w:rsidRDefault="001C76D1" w:rsidP="001C76D1">
      <w:pPr>
        <w:spacing w:after="0" w:line="240" w:lineRule="auto"/>
        <w:jc w:val="center"/>
        <w:rPr>
          <w:rFonts w:ascii="Times New Roman" w:hAnsi="Times New Roman"/>
          <w:b/>
          <w:sz w:val="28"/>
          <w:szCs w:val="28"/>
        </w:rPr>
      </w:pPr>
    </w:p>
    <w:p w:rsidR="001C76D1" w:rsidRDefault="001C76D1" w:rsidP="001C76D1">
      <w:pPr>
        <w:spacing w:after="0" w:line="240" w:lineRule="auto"/>
        <w:jc w:val="center"/>
        <w:rPr>
          <w:rFonts w:ascii="Times New Roman" w:hAnsi="Times New Roman"/>
          <w:b/>
          <w:sz w:val="28"/>
          <w:szCs w:val="28"/>
        </w:rPr>
      </w:pPr>
      <w:r w:rsidRPr="00130FEC">
        <w:rPr>
          <w:rFonts w:ascii="Times New Roman" w:hAnsi="Times New Roman"/>
          <w:b/>
          <w:sz w:val="28"/>
          <w:szCs w:val="28"/>
        </w:rPr>
        <w:t>РЕШЕНИЕ</w:t>
      </w:r>
    </w:p>
    <w:p w:rsidR="001C76D1" w:rsidRPr="00130FEC" w:rsidRDefault="001C76D1" w:rsidP="001C76D1">
      <w:pPr>
        <w:spacing w:after="0" w:line="240" w:lineRule="auto"/>
        <w:jc w:val="center"/>
        <w:rPr>
          <w:rFonts w:ascii="Times New Roman" w:hAnsi="Times New Roman"/>
          <w:b/>
          <w:sz w:val="28"/>
          <w:szCs w:val="28"/>
        </w:rPr>
      </w:pPr>
    </w:p>
    <w:p w:rsidR="001C76D1" w:rsidRPr="00AF554A" w:rsidRDefault="001C76D1" w:rsidP="001C76D1">
      <w:pPr>
        <w:pStyle w:val="a5"/>
        <w:rPr>
          <w:rFonts w:ascii="Times New Roman" w:hAnsi="Times New Roman"/>
          <w:b/>
          <w:sz w:val="28"/>
          <w:szCs w:val="28"/>
        </w:rPr>
      </w:pPr>
      <w:r w:rsidRPr="00AF554A">
        <w:rPr>
          <w:rFonts w:ascii="Times New Roman" w:hAnsi="Times New Roman"/>
          <w:b/>
          <w:sz w:val="28"/>
          <w:szCs w:val="28"/>
        </w:rPr>
        <w:t xml:space="preserve">От «26» апреля 2019г. №70/376 </w:t>
      </w:r>
    </w:p>
    <w:p w:rsidR="001C76D1" w:rsidRPr="00AF554A" w:rsidRDefault="001C76D1" w:rsidP="001C76D1">
      <w:pPr>
        <w:pStyle w:val="a5"/>
        <w:rPr>
          <w:rFonts w:ascii="Times New Roman" w:hAnsi="Times New Roman"/>
          <w:b/>
          <w:bCs/>
          <w:sz w:val="28"/>
          <w:szCs w:val="28"/>
        </w:rPr>
      </w:pPr>
      <w:r w:rsidRPr="00AF554A">
        <w:rPr>
          <w:rFonts w:ascii="Times New Roman" w:hAnsi="Times New Roman"/>
          <w:b/>
          <w:bCs/>
          <w:sz w:val="28"/>
          <w:szCs w:val="28"/>
        </w:rPr>
        <w:t>Об утверждении Положения о порядке предоставления</w:t>
      </w:r>
    </w:p>
    <w:p w:rsidR="001C76D1" w:rsidRPr="00AF554A" w:rsidRDefault="001C76D1" w:rsidP="001C76D1">
      <w:pPr>
        <w:pStyle w:val="a5"/>
        <w:rPr>
          <w:rFonts w:ascii="Times New Roman" w:hAnsi="Times New Roman"/>
          <w:b/>
          <w:bCs/>
          <w:sz w:val="28"/>
          <w:szCs w:val="28"/>
        </w:rPr>
      </w:pPr>
      <w:r>
        <w:rPr>
          <w:rFonts w:ascii="Times New Roman" w:hAnsi="Times New Roman"/>
          <w:b/>
          <w:bCs/>
          <w:sz w:val="28"/>
          <w:szCs w:val="28"/>
        </w:rPr>
        <w:t>с</w:t>
      </w:r>
      <w:r w:rsidRPr="00AF554A">
        <w:rPr>
          <w:rFonts w:ascii="Times New Roman" w:hAnsi="Times New Roman"/>
          <w:b/>
          <w:bCs/>
          <w:sz w:val="28"/>
          <w:szCs w:val="28"/>
        </w:rPr>
        <w:t>лужебных жилых помещений муниципального специализированного жилищного фонда в муниципальном образовании Ольховский муниципальный район Волгоградской области</w:t>
      </w:r>
    </w:p>
    <w:p w:rsidR="001C76D1" w:rsidRDefault="001C76D1" w:rsidP="001C76D1">
      <w:pPr>
        <w:widowControl w:val="0"/>
        <w:autoSpaceDE w:val="0"/>
        <w:autoSpaceDN w:val="0"/>
        <w:adjustRightInd w:val="0"/>
        <w:spacing w:after="0" w:line="240" w:lineRule="auto"/>
        <w:rPr>
          <w:rFonts w:ascii="Times New Roman" w:hAnsi="Times New Roman"/>
          <w:bCs/>
          <w:sz w:val="28"/>
          <w:szCs w:val="28"/>
        </w:rPr>
      </w:pPr>
    </w:p>
    <w:p w:rsidR="001C76D1" w:rsidRPr="00CB60EA" w:rsidRDefault="001C76D1" w:rsidP="001C76D1">
      <w:pPr>
        <w:widowControl w:val="0"/>
        <w:autoSpaceDE w:val="0"/>
        <w:autoSpaceDN w:val="0"/>
        <w:adjustRightInd w:val="0"/>
        <w:spacing w:after="0" w:line="240" w:lineRule="auto"/>
        <w:rPr>
          <w:rFonts w:ascii="Times New Roman" w:hAnsi="Times New Roman"/>
          <w:sz w:val="28"/>
          <w:szCs w:val="28"/>
        </w:rPr>
      </w:pPr>
    </w:p>
    <w:p w:rsidR="001C76D1" w:rsidRDefault="001C76D1" w:rsidP="001C76D1">
      <w:pPr>
        <w:widowControl w:val="0"/>
        <w:autoSpaceDE w:val="0"/>
        <w:autoSpaceDN w:val="0"/>
        <w:adjustRightInd w:val="0"/>
        <w:spacing w:after="0" w:line="240" w:lineRule="auto"/>
        <w:ind w:firstLine="540"/>
        <w:jc w:val="both"/>
        <w:rPr>
          <w:rFonts w:ascii="Times New Roman" w:hAnsi="Times New Roman"/>
          <w:sz w:val="28"/>
          <w:szCs w:val="28"/>
        </w:rPr>
      </w:pPr>
      <w:r w:rsidRPr="00CB60EA">
        <w:rPr>
          <w:rFonts w:ascii="Times New Roman" w:hAnsi="Times New Roman"/>
          <w:sz w:val="28"/>
          <w:szCs w:val="28"/>
        </w:rPr>
        <w:t xml:space="preserve">В соответствии с Жилищным </w:t>
      </w:r>
      <w:hyperlink r:id="rId39" w:history="1">
        <w:r w:rsidRPr="007C79BE">
          <w:rPr>
            <w:rFonts w:ascii="Times New Roman" w:hAnsi="Times New Roman"/>
            <w:sz w:val="28"/>
            <w:szCs w:val="28"/>
          </w:rPr>
          <w:t>кодексом</w:t>
        </w:r>
      </w:hyperlink>
      <w:r w:rsidRPr="007C79BE">
        <w:rPr>
          <w:rFonts w:ascii="Times New Roman" w:hAnsi="Times New Roman"/>
          <w:sz w:val="28"/>
          <w:szCs w:val="28"/>
        </w:rPr>
        <w:t xml:space="preserve"> Рос</w:t>
      </w:r>
      <w:r w:rsidRPr="00CB60EA">
        <w:rPr>
          <w:rFonts w:ascii="Times New Roman" w:hAnsi="Times New Roman"/>
          <w:sz w:val="28"/>
          <w:szCs w:val="28"/>
        </w:rPr>
        <w:t xml:space="preserve">сийской Федерации, </w:t>
      </w:r>
      <w:r w:rsidRPr="007C79BE">
        <w:rPr>
          <w:rFonts w:ascii="Times New Roman" w:hAnsi="Times New Roman"/>
          <w:sz w:val="28"/>
          <w:szCs w:val="28"/>
        </w:rPr>
        <w:t xml:space="preserve">Федеральным </w:t>
      </w:r>
      <w:hyperlink r:id="rId40" w:history="1">
        <w:r w:rsidRPr="007C79BE">
          <w:rPr>
            <w:rFonts w:ascii="Times New Roman" w:hAnsi="Times New Roman"/>
            <w:sz w:val="28"/>
            <w:szCs w:val="28"/>
          </w:rPr>
          <w:t>законом</w:t>
        </w:r>
      </w:hyperlink>
      <w:r w:rsidRPr="007C79BE">
        <w:rPr>
          <w:rFonts w:ascii="Times New Roman" w:hAnsi="Times New Roman"/>
          <w:sz w:val="28"/>
          <w:szCs w:val="28"/>
        </w:rPr>
        <w:t xml:space="preserve"> от 06.10</w:t>
      </w:r>
      <w:r w:rsidRPr="00CB60EA">
        <w:rPr>
          <w:rFonts w:ascii="Times New Roman" w:hAnsi="Times New Roman"/>
          <w:sz w:val="28"/>
          <w:szCs w:val="28"/>
        </w:rPr>
        <w:t xml:space="preserve">.2003 </w:t>
      </w:r>
      <w:r>
        <w:rPr>
          <w:rFonts w:ascii="Times New Roman" w:hAnsi="Times New Roman"/>
          <w:sz w:val="28"/>
          <w:szCs w:val="28"/>
        </w:rPr>
        <w:t>№</w:t>
      </w:r>
      <w:r w:rsidRPr="00CB60EA">
        <w:rPr>
          <w:rFonts w:ascii="Times New Roman" w:hAnsi="Times New Roman"/>
          <w:sz w:val="28"/>
          <w:szCs w:val="28"/>
        </w:rPr>
        <w:t xml:space="preserve">131-ФЗ </w:t>
      </w:r>
      <w:r>
        <w:rPr>
          <w:rFonts w:ascii="Times New Roman" w:hAnsi="Times New Roman"/>
          <w:sz w:val="28"/>
          <w:szCs w:val="28"/>
        </w:rPr>
        <w:t>«</w:t>
      </w:r>
      <w:r w:rsidRPr="00CB60EA">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CB60EA">
        <w:rPr>
          <w:rFonts w:ascii="Times New Roman" w:hAnsi="Times New Roman"/>
          <w:sz w:val="28"/>
          <w:szCs w:val="28"/>
        </w:rPr>
        <w:t xml:space="preserve">, </w:t>
      </w:r>
      <w:hyperlink r:id="rId41" w:history="1">
        <w:r w:rsidRPr="007C79BE">
          <w:rPr>
            <w:rFonts w:ascii="Times New Roman" w:hAnsi="Times New Roman"/>
            <w:sz w:val="28"/>
            <w:szCs w:val="28"/>
          </w:rPr>
          <w:t>Правилами</w:t>
        </w:r>
      </w:hyperlink>
      <w:r w:rsidRPr="007C79BE">
        <w:rPr>
          <w:rFonts w:ascii="Times New Roman" w:hAnsi="Times New Roman"/>
          <w:sz w:val="28"/>
          <w:szCs w:val="28"/>
        </w:rPr>
        <w:t xml:space="preserve"> отнесения жилого помещения к специализированному жилищному фонду, утвержденными постановлением Правительства Российской Федерации от 26.01.2006 N 42.</w:t>
      </w:r>
    </w:p>
    <w:p w:rsidR="001C76D1" w:rsidRPr="007C79BE" w:rsidRDefault="001C76D1" w:rsidP="001C76D1">
      <w:pPr>
        <w:widowControl w:val="0"/>
        <w:tabs>
          <w:tab w:val="left" w:pos="3612"/>
        </w:tabs>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r>
    </w:p>
    <w:p w:rsidR="001C76D1" w:rsidRPr="00AF554A" w:rsidRDefault="001C76D1" w:rsidP="001C76D1">
      <w:pPr>
        <w:pStyle w:val="a5"/>
        <w:rPr>
          <w:rFonts w:ascii="Times New Roman" w:hAnsi="Times New Roman"/>
          <w:b/>
          <w:sz w:val="28"/>
          <w:szCs w:val="28"/>
        </w:rPr>
      </w:pPr>
      <w:r w:rsidRPr="00AF554A">
        <w:rPr>
          <w:rFonts w:ascii="Times New Roman" w:hAnsi="Times New Roman"/>
          <w:b/>
          <w:sz w:val="28"/>
          <w:szCs w:val="28"/>
        </w:rPr>
        <w:t>Ольховская районная Дума</w:t>
      </w:r>
    </w:p>
    <w:p w:rsidR="001C76D1" w:rsidRDefault="001C76D1" w:rsidP="001C76D1">
      <w:pPr>
        <w:pStyle w:val="a5"/>
        <w:rPr>
          <w:rFonts w:ascii="Times New Roman" w:hAnsi="Times New Roman"/>
          <w:b/>
          <w:sz w:val="28"/>
          <w:szCs w:val="28"/>
        </w:rPr>
      </w:pPr>
      <w:r w:rsidRPr="00AF554A">
        <w:rPr>
          <w:rFonts w:ascii="Times New Roman" w:hAnsi="Times New Roman"/>
          <w:b/>
          <w:sz w:val="28"/>
          <w:szCs w:val="28"/>
        </w:rPr>
        <w:t>РЕШИЛА:</w:t>
      </w:r>
    </w:p>
    <w:p w:rsidR="001C76D1" w:rsidRPr="00AF554A" w:rsidRDefault="001C76D1" w:rsidP="001C76D1">
      <w:pPr>
        <w:pStyle w:val="a5"/>
        <w:rPr>
          <w:rFonts w:ascii="Times New Roman" w:hAnsi="Times New Roman"/>
          <w:b/>
          <w:sz w:val="28"/>
          <w:szCs w:val="28"/>
        </w:rPr>
      </w:pPr>
    </w:p>
    <w:p w:rsidR="001C76D1" w:rsidRPr="00CB60EA" w:rsidRDefault="001C76D1" w:rsidP="001C76D1">
      <w:pPr>
        <w:widowControl w:val="0"/>
        <w:autoSpaceDE w:val="0"/>
        <w:autoSpaceDN w:val="0"/>
        <w:adjustRightInd w:val="0"/>
        <w:spacing w:before="160" w:after="0" w:line="240" w:lineRule="auto"/>
        <w:ind w:firstLine="540"/>
        <w:jc w:val="both"/>
        <w:rPr>
          <w:rFonts w:ascii="Times New Roman" w:hAnsi="Times New Roman"/>
          <w:sz w:val="28"/>
          <w:szCs w:val="28"/>
        </w:rPr>
      </w:pPr>
      <w:r w:rsidRPr="007C79BE">
        <w:rPr>
          <w:rFonts w:ascii="Times New Roman" w:hAnsi="Times New Roman"/>
          <w:sz w:val="28"/>
          <w:szCs w:val="28"/>
        </w:rPr>
        <w:t xml:space="preserve">1. Утвердить </w:t>
      </w:r>
      <w:hyperlink r:id="rId42" w:history="1">
        <w:r w:rsidRPr="007C79BE">
          <w:rPr>
            <w:rFonts w:ascii="Times New Roman" w:hAnsi="Times New Roman"/>
            <w:sz w:val="28"/>
            <w:szCs w:val="28"/>
          </w:rPr>
          <w:t>Положение</w:t>
        </w:r>
      </w:hyperlink>
      <w:r w:rsidRPr="007C79BE">
        <w:rPr>
          <w:rFonts w:ascii="Times New Roman" w:hAnsi="Times New Roman"/>
          <w:sz w:val="28"/>
          <w:szCs w:val="28"/>
        </w:rPr>
        <w:t xml:space="preserve"> о порядке предоставления </w:t>
      </w:r>
      <w:r>
        <w:rPr>
          <w:rFonts w:ascii="Times New Roman" w:hAnsi="Times New Roman"/>
          <w:sz w:val="28"/>
          <w:szCs w:val="28"/>
        </w:rPr>
        <w:t xml:space="preserve">служебных </w:t>
      </w:r>
      <w:r w:rsidRPr="007C79BE">
        <w:rPr>
          <w:rFonts w:ascii="Times New Roman" w:hAnsi="Times New Roman"/>
          <w:sz w:val="28"/>
          <w:szCs w:val="28"/>
        </w:rPr>
        <w:t>жилых помещений муниципального специализи</w:t>
      </w:r>
      <w:r w:rsidRPr="00CB60EA">
        <w:rPr>
          <w:rFonts w:ascii="Times New Roman" w:hAnsi="Times New Roman"/>
          <w:sz w:val="28"/>
          <w:szCs w:val="28"/>
        </w:rPr>
        <w:t>рованного жилищного фонда в муниципальном образовании Ольховск</w:t>
      </w:r>
      <w:r>
        <w:rPr>
          <w:rFonts w:ascii="Times New Roman" w:hAnsi="Times New Roman"/>
          <w:sz w:val="28"/>
          <w:szCs w:val="28"/>
        </w:rPr>
        <w:t>ий</w:t>
      </w:r>
      <w:r w:rsidRPr="00CB60EA">
        <w:rPr>
          <w:rFonts w:ascii="Times New Roman" w:hAnsi="Times New Roman"/>
          <w:sz w:val="28"/>
          <w:szCs w:val="28"/>
        </w:rPr>
        <w:t xml:space="preserve">  муниципальный район Волгоградской области (прилагается).</w:t>
      </w:r>
    </w:p>
    <w:p w:rsidR="001C76D1" w:rsidRPr="00CB60EA" w:rsidRDefault="001C76D1" w:rsidP="001C76D1">
      <w:pPr>
        <w:widowControl w:val="0"/>
        <w:autoSpaceDE w:val="0"/>
        <w:autoSpaceDN w:val="0"/>
        <w:adjustRightInd w:val="0"/>
        <w:spacing w:before="160" w:after="0" w:line="240" w:lineRule="auto"/>
        <w:ind w:firstLine="540"/>
        <w:jc w:val="both"/>
        <w:rPr>
          <w:rFonts w:ascii="Times New Roman" w:hAnsi="Times New Roman"/>
          <w:sz w:val="28"/>
          <w:szCs w:val="28"/>
        </w:rPr>
      </w:pPr>
      <w:r w:rsidRPr="00CB60EA">
        <w:rPr>
          <w:rFonts w:ascii="Times New Roman" w:hAnsi="Times New Roman"/>
          <w:sz w:val="28"/>
          <w:szCs w:val="28"/>
        </w:rPr>
        <w:t>2. Настоящее решение вступает в силу с момента его обнародования.</w:t>
      </w:r>
    </w:p>
    <w:p w:rsidR="001C76D1" w:rsidRPr="00CB60EA" w:rsidRDefault="001C76D1" w:rsidP="001C76D1">
      <w:pPr>
        <w:tabs>
          <w:tab w:val="left" w:pos="0"/>
        </w:tabs>
        <w:spacing w:after="0" w:line="240" w:lineRule="auto"/>
        <w:jc w:val="both"/>
        <w:rPr>
          <w:rFonts w:ascii="Times New Roman" w:hAnsi="Times New Roman"/>
          <w:b/>
          <w:color w:val="000000"/>
          <w:sz w:val="28"/>
          <w:szCs w:val="28"/>
        </w:rPr>
      </w:pPr>
    </w:p>
    <w:p w:rsidR="001C76D1" w:rsidRDefault="001C76D1" w:rsidP="001C76D1">
      <w:pPr>
        <w:pStyle w:val="16"/>
        <w:ind w:left="0"/>
        <w:jc w:val="both"/>
        <w:rPr>
          <w:sz w:val="28"/>
          <w:szCs w:val="28"/>
        </w:rPr>
      </w:pPr>
      <w:bookmarkStart w:id="7" w:name="sub_2"/>
      <w:bookmarkEnd w:id="7"/>
    </w:p>
    <w:p w:rsidR="001C76D1" w:rsidRPr="005365B0" w:rsidRDefault="001C76D1" w:rsidP="001C76D1">
      <w:pPr>
        <w:pStyle w:val="16"/>
        <w:ind w:left="0"/>
        <w:jc w:val="both"/>
        <w:rPr>
          <w:b/>
          <w:sz w:val="28"/>
          <w:szCs w:val="28"/>
        </w:rPr>
      </w:pPr>
      <w:r w:rsidRPr="005365B0">
        <w:rPr>
          <w:b/>
          <w:sz w:val="28"/>
          <w:szCs w:val="28"/>
        </w:rPr>
        <w:t xml:space="preserve">Председатель </w:t>
      </w:r>
    </w:p>
    <w:p w:rsidR="001C76D1" w:rsidRPr="005365B0" w:rsidRDefault="001C76D1" w:rsidP="001C76D1">
      <w:pPr>
        <w:pStyle w:val="16"/>
        <w:ind w:left="0"/>
        <w:jc w:val="both"/>
        <w:rPr>
          <w:b/>
          <w:sz w:val="28"/>
          <w:szCs w:val="28"/>
        </w:rPr>
      </w:pPr>
      <w:r w:rsidRPr="005365B0">
        <w:rPr>
          <w:b/>
          <w:sz w:val="28"/>
          <w:szCs w:val="28"/>
        </w:rPr>
        <w:t>Ольховской районной Думы                                             Н.А.Никифоров</w:t>
      </w:r>
    </w:p>
    <w:p w:rsidR="001C76D1" w:rsidRPr="005365B0" w:rsidRDefault="001C76D1" w:rsidP="001C76D1">
      <w:pPr>
        <w:pStyle w:val="16"/>
        <w:ind w:left="0"/>
        <w:jc w:val="both"/>
        <w:rPr>
          <w:b/>
          <w:sz w:val="28"/>
          <w:szCs w:val="28"/>
        </w:rPr>
      </w:pPr>
    </w:p>
    <w:p w:rsidR="001C76D1" w:rsidRPr="005365B0" w:rsidRDefault="001C76D1" w:rsidP="001C76D1">
      <w:pPr>
        <w:pStyle w:val="16"/>
        <w:ind w:left="0"/>
        <w:jc w:val="both"/>
        <w:rPr>
          <w:b/>
          <w:sz w:val="28"/>
          <w:szCs w:val="28"/>
        </w:rPr>
      </w:pPr>
    </w:p>
    <w:p w:rsidR="001C76D1" w:rsidRPr="005365B0" w:rsidRDefault="001C76D1" w:rsidP="001C76D1">
      <w:pPr>
        <w:pStyle w:val="16"/>
        <w:ind w:left="0"/>
        <w:jc w:val="both"/>
        <w:rPr>
          <w:b/>
          <w:sz w:val="28"/>
          <w:szCs w:val="28"/>
        </w:rPr>
      </w:pPr>
      <w:r w:rsidRPr="005365B0">
        <w:rPr>
          <w:b/>
          <w:sz w:val="28"/>
          <w:szCs w:val="28"/>
        </w:rPr>
        <w:t xml:space="preserve">Глава Ольховского </w:t>
      </w:r>
    </w:p>
    <w:p w:rsidR="001C76D1" w:rsidRPr="005365B0" w:rsidRDefault="001C76D1" w:rsidP="001C76D1">
      <w:pPr>
        <w:pStyle w:val="16"/>
        <w:ind w:left="0"/>
        <w:jc w:val="both"/>
        <w:rPr>
          <w:b/>
          <w:sz w:val="28"/>
          <w:szCs w:val="28"/>
        </w:rPr>
      </w:pPr>
      <w:r w:rsidRPr="005365B0">
        <w:rPr>
          <w:b/>
          <w:sz w:val="28"/>
          <w:szCs w:val="28"/>
        </w:rPr>
        <w:t>муниципального района                                                     А.В. Солонин</w:t>
      </w:r>
    </w:p>
    <w:p w:rsidR="001C76D1" w:rsidRPr="005365B0" w:rsidRDefault="001C76D1" w:rsidP="001C76D1">
      <w:pPr>
        <w:widowControl w:val="0"/>
        <w:autoSpaceDE w:val="0"/>
        <w:autoSpaceDN w:val="0"/>
        <w:adjustRightInd w:val="0"/>
        <w:spacing w:after="0" w:line="240" w:lineRule="auto"/>
        <w:ind w:firstLine="540"/>
        <w:jc w:val="right"/>
        <w:rPr>
          <w:rFonts w:ascii="Arial CYR" w:hAnsi="Arial CYR" w:cs="Arial CYR"/>
          <w:b/>
          <w:sz w:val="16"/>
          <w:szCs w:val="16"/>
        </w:rPr>
      </w:pPr>
    </w:p>
    <w:p w:rsidR="001C76D1" w:rsidRDefault="001C76D1" w:rsidP="001C76D1">
      <w:pPr>
        <w:widowControl w:val="0"/>
        <w:autoSpaceDE w:val="0"/>
        <w:autoSpaceDN w:val="0"/>
        <w:adjustRightInd w:val="0"/>
        <w:spacing w:after="0" w:line="240" w:lineRule="auto"/>
        <w:ind w:firstLine="540"/>
        <w:jc w:val="right"/>
        <w:rPr>
          <w:rFonts w:ascii="Arial CYR" w:hAnsi="Arial CYR" w:cs="Arial CYR"/>
          <w:sz w:val="16"/>
          <w:szCs w:val="16"/>
        </w:rPr>
      </w:pPr>
    </w:p>
    <w:p w:rsidR="001C76D1" w:rsidRDefault="001C76D1" w:rsidP="001C76D1">
      <w:pPr>
        <w:widowControl w:val="0"/>
        <w:autoSpaceDE w:val="0"/>
        <w:autoSpaceDN w:val="0"/>
        <w:adjustRightInd w:val="0"/>
        <w:spacing w:after="0" w:line="240" w:lineRule="auto"/>
        <w:ind w:firstLine="540"/>
        <w:jc w:val="right"/>
        <w:rPr>
          <w:rFonts w:ascii="Arial CYR" w:hAnsi="Arial CYR" w:cs="Arial CYR"/>
          <w:sz w:val="16"/>
          <w:szCs w:val="16"/>
        </w:rPr>
      </w:pPr>
    </w:p>
    <w:p w:rsidR="001C76D1" w:rsidRDefault="001C76D1" w:rsidP="001C76D1">
      <w:pPr>
        <w:widowControl w:val="0"/>
        <w:autoSpaceDE w:val="0"/>
        <w:autoSpaceDN w:val="0"/>
        <w:adjustRightInd w:val="0"/>
        <w:spacing w:after="0" w:line="240" w:lineRule="auto"/>
        <w:ind w:firstLine="540"/>
        <w:jc w:val="right"/>
        <w:rPr>
          <w:rFonts w:ascii="Arial CYR" w:hAnsi="Arial CYR" w:cs="Arial CYR"/>
          <w:sz w:val="16"/>
          <w:szCs w:val="16"/>
        </w:rPr>
      </w:pPr>
    </w:p>
    <w:p w:rsidR="001C76D1" w:rsidRDefault="001C76D1" w:rsidP="001C76D1">
      <w:pPr>
        <w:widowControl w:val="0"/>
        <w:autoSpaceDE w:val="0"/>
        <w:autoSpaceDN w:val="0"/>
        <w:adjustRightInd w:val="0"/>
        <w:spacing w:after="0" w:line="240" w:lineRule="auto"/>
        <w:ind w:firstLine="540"/>
        <w:jc w:val="right"/>
        <w:rPr>
          <w:rFonts w:ascii="Arial CYR" w:hAnsi="Arial CYR" w:cs="Arial CYR"/>
          <w:sz w:val="16"/>
          <w:szCs w:val="16"/>
        </w:rPr>
      </w:pPr>
    </w:p>
    <w:p w:rsidR="001C76D1" w:rsidRDefault="001C76D1" w:rsidP="001C76D1">
      <w:pPr>
        <w:widowControl w:val="0"/>
        <w:autoSpaceDE w:val="0"/>
        <w:autoSpaceDN w:val="0"/>
        <w:adjustRightInd w:val="0"/>
        <w:spacing w:after="0" w:line="240" w:lineRule="auto"/>
        <w:ind w:firstLine="540"/>
        <w:jc w:val="right"/>
        <w:rPr>
          <w:rFonts w:ascii="Arial CYR" w:hAnsi="Arial CYR" w:cs="Arial CYR"/>
          <w:sz w:val="16"/>
          <w:szCs w:val="16"/>
        </w:rPr>
      </w:pPr>
    </w:p>
    <w:p w:rsidR="001C76D1" w:rsidRDefault="001C76D1" w:rsidP="001C76D1">
      <w:pPr>
        <w:widowControl w:val="0"/>
        <w:autoSpaceDE w:val="0"/>
        <w:autoSpaceDN w:val="0"/>
        <w:adjustRightInd w:val="0"/>
        <w:spacing w:after="0" w:line="240" w:lineRule="auto"/>
        <w:ind w:firstLine="540"/>
        <w:jc w:val="right"/>
        <w:rPr>
          <w:rFonts w:ascii="Arial CYR" w:hAnsi="Arial CYR" w:cs="Arial CYR"/>
          <w:sz w:val="16"/>
          <w:szCs w:val="16"/>
        </w:rPr>
      </w:pPr>
    </w:p>
    <w:p w:rsidR="001C76D1" w:rsidRDefault="001C76D1" w:rsidP="001C76D1">
      <w:pPr>
        <w:widowControl w:val="0"/>
        <w:autoSpaceDE w:val="0"/>
        <w:autoSpaceDN w:val="0"/>
        <w:adjustRightInd w:val="0"/>
        <w:spacing w:after="0" w:line="240" w:lineRule="auto"/>
        <w:ind w:firstLine="540"/>
        <w:jc w:val="right"/>
        <w:rPr>
          <w:rFonts w:ascii="Arial CYR" w:hAnsi="Arial CYR" w:cs="Arial CYR"/>
          <w:sz w:val="16"/>
          <w:szCs w:val="16"/>
        </w:rPr>
      </w:pPr>
    </w:p>
    <w:p w:rsidR="001C76D1" w:rsidRDefault="001C76D1" w:rsidP="001C76D1">
      <w:pPr>
        <w:widowControl w:val="0"/>
        <w:autoSpaceDE w:val="0"/>
        <w:autoSpaceDN w:val="0"/>
        <w:adjustRightInd w:val="0"/>
        <w:spacing w:after="0" w:line="240" w:lineRule="auto"/>
        <w:ind w:firstLine="540"/>
        <w:jc w:val="right"/>
        <w:rPr>
          <w:rFonts w:ascii="Arial CYR" w:hAnsi="Arial CYR" w:cs="Arial CYR"/>
          <w:sz w:val="16"/>
          <w:szCs w:val="16"/>
        </w:rPr>
      </w:pPr>
    </w:p>
    <w:p w:rsidR="001C76D1" w:rsidRDefault="001C76D1" w:rsidP="001C76D1">
      <w:pPr>
        <w:widowControl w:val="0"/>
        <w:autoSpaceDE w:val="0"/>
        <w:autoSpaceDN w:val="0"/>
        <w:adjustRightInd w:val="0"/>
        <w:spacing w:after="0" w:line="240" w:lineRule="auto"/>
        <w:ind w:firstLine="540"/>
        <w:jc w:val="right"/>
        <w:rPr>
          <w:rFonts w:ascii="Arial CYR" w:hAnsi="Arial CYR" w:cs="Arial CYR"/>
          <w:sz w:val="16"/>
          <w:szCs w:val="16"/>
        </w:rPr>
      </w:pPr>
    </w:p>
    <w:p w:rsidR="001C76D1" w:rsidRDefault="001C76D1" w:rsidP="001C76D1">
      <w:pPr>
        <w:widowControl w:val="0"/>
        <w:autoSpaceDE w:val="0"/>
        <w:autoSpaceDN w:val="0"/>
        <w:adjustRightInd w:val="0"/>
        <w:spacing w:after="0" w:line="240" w:lineRule="auto"/>
        <w:ind w:firstLine="540"/>
        <w:jc w:val="right"/>
        <w:rPr>
          <w:rFonts w:ascii="Arial CYR" w:hAnsi="Arial CYR" w:cs="Arial CYR"/>
          <w:sz w:val="16"/>
          <w:szCs w:val="16"/>
        </w:rPr>
      </w:pPr>
    </w:p>
    <w:p w:rsidR="001C76D1" w:rsidRDefault="001C76D1" w:rsidP="001C76D1">
      <w:pPr>
        <w:widowControl w:val="0"/>
        <w:autoSpaceDE w:val="0"/>
        <w:autoSpaceDN w:val="0"/>
        <w:adjustRightInd w:val="0"/>
        <w:spacing w:after="0" w:line="240" w:lineRule="auto"/>
        <w:ind w:firstLine="540"/>
        <w:jc w:val="right"/>
        <w:rPr>
          <w:rFonts w:ascii="Arial CYR" w:hAnsi="Arial CYR" w:cs="Arial CYR"/>
          <w:sz w:val="16"/>
          <w:szCs w:val="16"/>
        </w:rPr>
      </w:pPr>
    </w:p>
    <w:p w:rsidR="001C76D1" w:rsidRDefault="001C76D1" w:rsidP="001C76D1">
      <w:pPr>
        <w:widowControl w:val="0"/>
        <w:autoSpaceDE w:val="0"/>
        <w:autoSpaceDN w:val="0"/>
        <w:adjustRightInd w:val="0"/>
        <w:spacing w:after="0" w:line="240" w:lineRule="auto"/>
        <w:ind w:firstLine="540"/>
        <w:jc w:val="right"/>
        <w:rPr>
          <w:rFonts w:ascii="Arial CYR" w:hAnsi="Arial CYR" w:cs="Arial CYR"/>
          <w:sz w:val="16"/>
          <w:szCs w:val="16"/>
        </w:rPr>
      </w:pPr>
    </w:p>
    <w:p w:rsidR="001C76D1" w:rsidRPr="00AF554A" w:rsidRDefault="001C76D1" w:rsidP="001C76D1">
      <w:pPr>
        <w:widowControl w:val="0"/>
        <w:autoSpaceDE w:val="0"/>
        <w:autoSpaceDN w:val="0"/>
        <w:adjustRightInd w:val="0"/>
        <w:spacing w:after="0" w:line="240" w:lineRule="auto"/>
        <w:ind w:firstLine="540"/>
        <w:jc w:val="right"/>
        <w:rPr>
          <w:rFonts w:ascii="Times New Roman" w:hAnsi="Times New Roman"/>
          <w:sz w:val="24"/>
          <w:szCs w:val="24"/>
        </w:rPr>
      </w:pPr>
      <w:r w:rsidRPr="00AF554A">
        <w:rPr>
          <w:rFonts w:ascii="Times New Roman" w:hAnsi="Times New Roman"/>
          <w:sz w:val="24"/>
          <w:szCs w:val="24"/>
        </w:rPr>
        <w:t>Приложение к решению</w:t>
      </w:r>
    </w:p>
    <w:p w:rsidR="001C76D1" w:rsidRPr="00AF554A" w:rsidRDefault="001C76D1" w:rsidP="001C76D1">
      <w:pPr>
        <w:widowControl w:val="0"/>
        <w:autoSpaceDE w:val="0"/>
        <w:autoSpaceDN w:val="0"/>
        <w:adjustRightInd w:val="0"/>
        <w:spacing w:after="0" w:line="240" w:lineRule="auto"/>
        <w:ind w:firstLine="540"/>
        <w:jc w:val="right"/>
        <w:rPr>
          <w:rFonts w:ascii="Times New Roman" w:hAnsi="Times New Roman"/>
          <w:sz w:val="24"/>
          <w:szCs w:val="24"/>
        </w:rPr>
      </w:pPr>
      <w:r w:rsidRPr="00AF554A">
        <w:rPr>
          <w:rFonts w:ascii="Times New Roman" w:hAnsi="Times New Roman"/>
          <w:sz w:val="24"/>
          <w:szCs w:val="24"/>
        </w:rPr>
        <w:t xml:space="preserve"> Ольховской районной думы</w:t>
      </w:r>
    </w:p>
    <w:p w:rsidR="001C76D1" w:rsidRPr="00AF554A" w:rsidRDefault="001C76D1" w:rsidP="001C76D1">
      <w:pPr>
        <w:widowControl w:val="0"/>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о</w:t>
      </w:r>
      <w:r w:rsidRPr="00AF554A">
        <w:rPr>
          <w:rFonts w:ascii="Times New Roman" w:hAnsi="Times New Roman"/>
          <w:sz w:val="24"/>
          <w:szCs w:val="24"/>
        </w:rPr>
        <w:t>т</w:t>
      </w:r>
      <w:r>
        <w:rPr>
          <w:rFonts w:ascii="Times New Roman" w:hAnsi="Times New Roman"/>
          <w:sz w:val="24"/>
          <w:szCs w:val="24"/>
        </w:rPr>
        <w:t xml:space="preserve"> 26.04.2019г. </w:t>
      </w:r>
      <w:r w:rsidRPr="00AF554A">
        <w:rPr>
          <w:rFonts w:ascii="Times New Roman" w:hAnsi="Times New Roman"/>
          <w:sz w:val="24"/>
          <w:szCs w:val="24"/>
        </w:rPr>
        <w:t>№</w:t>
      </w:r>
      <w:r>
        <w:rPr>
          <w:rFonts w:ascii="Times New Roman" w:hAnsi="Times New Roman"/>
          <w:sz w:val="24"/>
          <w:szCs w:val="24"/>
        </w:rPr>
        <w:t>70/376</w:t>
      </w:r>
    </w:p>
    <w:p w:rsidR="001C76D1" w:rsidRPr="00AF554A" w:rsidRDefault="001C76D1" w:rsidP="001C76D1">
      <w:pPr>
        <w:widowControl w:val="0"/>
        <w:autoSpaceDE w:val="0"/>
        <w:autoSpaceDN w:val="0"/>
        <w:adjustRightInd w:val="0"/>
        <w:spacing w:after="0" w:line="240" w:lineRule="auto"/>
        <w:ind w:firstLine="540"/>
        <w:jc w:val="both"/>
        <w:rPr>
          <w:rFonts w:ascii="Times New Roman" w:hAnsi="Times New Roman"/>
          <w:sz w:val="24"/>
          <w:szCs w:val="24"/>
        </w:rPr>
      </w:pPr>
    </w:p>
    <w:p w:rsidR="001C76D1" w:rsidRDefault="001C76D1" w:rsidP="001C76D1">
      <w:pPr>
        <w:widowControl w:val="0"/>
        <w:autoSpaceDE w:val="0"/>
        <w:autoSpaceDN w:val="0"/>
        <w:adjustRightInd w:val="0"/>
        <w:spacing w:after="0" w:line="240" w:lineRule="auto"/>
        <w:jc w:val="center"/>
        <w:rPr>
          <w:rFonts w:ascii="Times New Roman" w:hAnsi="Times New Roman"/>
          <w:bCs/>
          <w:sz w:val="28"/>
          <w:szCs w:val="28"/>
        </w:rPr>
      </w:pPr>
    </w:p>
    <w:p w:rsidR="001C76D1" w:rsidRPr="002C02DA" w:rsidRDefault="001C76D1" w:rsidP="001C76D1">
      <w:pPr>
        <w:widowControl w:val="0"/>
        <w:autoSpaceDE w:val="0"/>
        <w:autoSpaceDN w:val="0"/>
        <w:adjustRightInd w:val="0"/>
        <w:spacing w:after="0" w:line="240" w:lineRule="auto"/>
        <w:jc w:val="center"/>
        <w:rPr>
          <w:rFonts w:ascii="Times New Roman" w:hAnsi="Times New Roman"/>
          <w:bCs/>
          <w:sz w:val="28"/>
          <w:szCs w:val="28"/>
        </w:rPr>
      </w:pPr>
      <w:r w:rsidRPr="002C02DA">
        <w:rPr>
          <w:rFonts w:ascii="Times New Roman" w:hAnsi="Times New Roman"/>
          <w:bCs/>
          <w:sz w:val="28"/>
          <w:szCs w:val="28"/>
        </w:rPr>
        <w:t>ПОЛОЖЕНИЕ</w:t>
      </w:r>
    </w:p>
    <w:p w:rsidR="001C76D1" w:rsidRPr="002C02DA" w:rsidRDefault="001C76D1" w:rsidP="001C76D1">
      <w:pPr>
        <w:widowControl w:val="0"/>
        <w:autoSpaceDE w:val="0"/>
        <w:autoSpaceDN w:val="0"/>
        <w:adjustRightInd w:val="0"/>
        <w:spacing w:after="0" w:line="240" w:lineRule="auto"/>
        <w:jc w:val="center"/>
        <w:rPr>
          <w:rFonts w:ascii="Times New Roman" w:hAnsi="Times New Roman"/>
          <w:bCs/>
          <w:sz w:val="28"/>
          <w:szCs w:val="28"/>
        </w:rPr>
      </w:pPr>
      <w:r w:rsidRPr="002C02DA">
        <w:rPr>
          <w:rFonts w:ascii="Times New Roman" w:hAnsi="Times New Roman"/>
          <w:bCs/>
          <w:sz w:val="28"/>
          <w:szCs w:val="28"/>
        </w:rPr>
        <w:t>О ПОРЯДКЕ ПРЕДОСТАВЛЕНИЯ СЛУЖЕБНЫХ ЖИЛЫХ ПОМЕЩЕНИЙ</w:t>
      </w:r>
    </w:p>
    <w:p w:rsidR="001C76D1" w:rsidRPr="002C02DA" w:rsidRDefault="001C76D1" w:rsidP="001C76D1">
      <w:pPr>
        <w:widowControl w:val="0"/>
        <w:autoSpaceDE w:val="0"/>
        <w:autoSpaceDN w:val="0"/>
        <w:adjustRightInd w:val="0"/>
        <w:spacing w:after="0" w:line="240" w:lineRule="auto"/>
        <w:jc w:val="center"/>
        <w:rPr>
          <w:rFonts w:ascii="Times New Roman" w:hAnsi="Times New Roman"/>
          <w:bCs/>
          <w:sz w:val="28"/>
          <w:szCs w:val="28"/>
        </w:rPr>
      </w:pPr>
      <w:r w:rsidRPr="002C02DA">
        <w:rPr>
          <w:rFonts w:ascii="Times New Roman" w:hAnsi="Times New Roman"/>
          <w:bCs/>
          <w:sz w:val="28"/>
          <w:szCs w:val="28"/>
        </w:rPr>
        <w:t>МУНИЦИПАЛЬНОГО СПЕЦИАЛИЗИРОВАННОГО ЖИЛИЩНОГО ФОНДА</w:t>
      </w:r>
    </w:p>
    <w:p w:rsidR="001C76D1" w:rsidRPr="002C02DA" w:rsidRDefault="001C76D1" w:rsidP="001C76D1">
      <w:pPr>
        <w:widowControl w:val="0"/>
        <w:tabs>
          <w:tab w:val="left" w:pos="709"/>
        </w:tabs>
        <w:autoSpaceDE w:val="0"/>
        <w:autoSpaceDN w:val="0"/>
        <w:adjustRightInd w:val="0"/>
        <w:spacing w:after="0" w:line="240" w:lineRule="auto"/>
        <w:jc w:val="center"/>
        <w:rPr>
          <w:rFonts w:ascii="Times New Roman" w:hAnsi="Times New Roman"/>
          <w:bCs/>
          <w:sz w:val="28"/>
          <w:szCs w:val="28"/>
        </w:rPr>
      </w:pPr>
      <w:r w:rsidRPr="002C02DA">
        <w:rPr>
          <w:rFonts w:ascii="Times New Roman" w:hAnsi="Times New Roman"/>
          <w:bCs/>
          <w:sz w:val="28"/>
          <w:szCs w:val="28"/>
        </w:rPr>
        <w:t>В МУНИЦИПАЛЬНОМ ОБРАЗОВАНИИ ОЛЬХОВСК</w:t>
      </w:r>
      <w:r>
        <w:rPr>
          <w:rFonts w:ascii="Times New Roman" w:hAnsi="Times New Roman"/>
          <w:bCs/>
          <w:sz w:val="28"/>
          <w:szCs w:val="28"/>
        </w:rPr>
        <w:t>ИЙ МУНИЦИПАЛЬНЫЙ</w:t>
      </w:r>
      <w:r w:rsidRPr="002C02DA">
        <w:rPr>
          <w:rFonts w:ascii="Times New Roman" w:hAnsi="Times New Roman"/>
          <w:bCs/>
          <w:sz w:val="28"/>
          <w:szCs w:val="28"/>
        </w:rPr>
        <w:t xml:space="preserve"> РАЙОН</w:t>
      </w:r>
    </w:p>
    <w:p w:rsidR="001C76D1" w:rsidRPr="002C02DA" w:rsidRDefault="001C76D1" w:rsidP="001C76D1">
      <w:pPr>
        <w:widowControl w:val="0"/>
        <w:autoSpaceDE w:val="0"/>
        <w:autoSpaceDN w:val="0"/>
        <w:adjustRightInd w:val="0"/>
        <w:spacing w:after="0" w:line="240" w:lineRule="auto"/>
        <w:jc w:val="center"/>
        <w:rPr>
          <w:rFonts w:ascii="Times New Roman" w:hAnsi="Times New Roman"/>
          <w:bCs/>
          <w:sz w:val="28"/>
          <w:szCs w:val="28"/>
        </w:rPr>
      </w:pPr>
      <w:r w:rsidRPr="002C02DA">
        <w:rPr>
          <w:rFonts w:ascii="Times New Roman" w:hAnsi="Times New Roman"/>
          <w:bCs/>
          <w:sz w:val="28"/>
          <w:szCs w:val="28"/>
        </w:rPr>
        <w:t>ВОЛГОГРАДСКОЙ ОБЛАСТИ.</w:t>
      </w:r>
    </w:p>
    <w:p w:rsidR="001C76D1" w:rsidRPr="001A43CF" w:rsidRDefault="001C76D1" w:rsidP="001C76D1">
      <w:pPr>
        <w:widowControl w:val="0"/>
        <w:autoSpaceDE w:val="0"/>
        <w:autoSpaceDN w:val="0"/>
        <w:adjustRightInd w:val="0"/>
        <w:spacing w:after="0" w:line="240" w:lineRule="auto"/>
        <w:ind w:firstLine="540"/>
        <w:jc w:val="both"/>
        <w:rPr>
          <w:rFonts w:ascii="Times New Roman" w:hAnsi="Times New Roman"/>
          <w:sz w:val="28"/>
          <w:szCs w:val="28"/>
        </w:rPr>
      </w:pPr>
    </w:p>
    <w:p w:rsidR="001C76D1" w:rsidRPr="00E743EA" w:rsidRDefault="001C76D1" w:rsidP="001C76D1">
      <w:pPr>
        <w:widowControl w:val="0"/>
        <w:autoSpaceDE w:val="0"/>
        <w:autoSpaceDN w:val="0"/>
        <w:adjustRightInd w:val="0"/>
        <w:spacing w:after="0" w:line="240" w:lineRule="auto"/>
        <w:ind w:firstLine="540"/>
        <w:jc w:val="both"/>
        <w:rPr>
          <w:rFonts w:ascii="Times New Roman" w:hAnsi="Times New Roman"/>
          <w:sz w:val="28"/>
          <w:szCs w:val="28"/>
        </w:rPr>
      </w:pPr>
      <w:r w:rsidRPr="00E743EA">
        <w:rPr>
          <w:rFonts w:ascii="Times New Roman" w:hAnsi="Times New Roman"/>
          <w:sz w:val="28"/>
          <w:szCs w:val="28"/>
        </w:rPr>
        <w:t xml:space="preserve">Настоящий нормативный правовой акт (далее - Положение) разработан в соответствии с требованиями Жилищного </w:t>
      </w:r>
      <w:hyperlink r:id="rId43" w:history="1">
        <w:r w:rsidRPr="00874CD2">
          <w:rPr>
            <w:rFonts w:ascii="Times New Roman" w:hAnsi="Times New Roman"/>
            <w:sz w:val="28"/>
            <w:szCs w:val="28"/>
          </w:rPr>
          <w:t>кодекса</w:t>
        </w:r>
      </w:hyperlink>
      <w:r w:rsidRPr="00874CD2">
        <w:rPr>
          <w:rFonts w:ascii="Times New Roman" w:hAnsi="Times New Roman"/>
          <w:sz w:val="28"/>
          <w:szCs w:val="28"/>
        </w:rPr>
        <w:t xml:space="preserve"> </w:t>
      </w:r>
      <w:r w:rsidRPr="00E743EA">
        <w:rPr>
          <w:rFonts w:ascii="Times New Roman" w:hAnsi="Times New Roman"/>
          <w:sz w:val="28"/>
          <w:szCs w:val="28"/>
        </w:rPr>
        <w:t xml:space="preserve">Российской Федерации, </w:t>
      </w:r>
      <w:hyperlink r:id="rId44" w:history="1">
        <w:r w:rsidRPr="00874CD2">
          <w:rPr>
            <w:rFonts w:ascii="Times New Roman" w:hAnsi="Times New Roman"/>
            <w:sz w:val="28"/>
            <w:szCs w:val="28"/>
          </w:rPr>
          <w:t>постановления</w:t>
        </w:r>
      </w:hyperlink>
      <w:r w:rsidRPr="00874CD2">
        <w:rPr>
          <w:rFonts w:ascii="Times New Roman" w:hAnsi="Times New Roman"/>
          <w:sz w:val="28"/>
          <w:szCs w:val="28"/>
        </w:rPr>
        <w:t xml:space="preserve"> </w:t>
      </w:r>
      <w:r w:rsidRPr="00E743EA">
        <w:rPr>
          <w:rFonts w:ascii="Times New Roman" w:hAnsi="Times New Roman"/>
          <w:sz w:val="28"/>
          <w:szCs w:val="28"/>
        </w:rPr>
        <w:t xml:space="preserve">Правительства Российской Федерации от 26 января 2006 года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w:t>
      </w:r>
      <w:hyperlink r:id="rId45" w:history="1">
        <w:r w:rsidRPr="00874CD2">
          <w:rPr>
            <w:rFonts w:ascii="Times New Roman" w:hAnsi="Times New Roman"/>
            <w:sz w:val="28"/>
            <w:szCs w:val="28"/>
          </w:rPr>
          <w:t>постановления</w:t>
        </w:r>
      </w:hyperlink>
      <w:r w:rsidRPr="00E743EA">
        <w:rPr>
          <w:rFonts w:ascii="Times New Roman" w:hAnsi="Times New Roman"/>
          <w:sz w:val="28"/>
          <w:szCs w:val="28"/>
        </w:rPr>
        <w:t xml:space="preserve"> Правительства Российской Федерации от 21.01.2006 N 25 "Об утверждении Правил пользования жилыми помещениями" и определяет порядок предоставления служебных жилых помещений, находящихся в собственности муниципального образования Ольховск</w:t>
      </w:r>
      <w:r>
        <w:rPr>
          <w:rFonts w:ascii="Times New Roman" w:hAnsi="Times New Roman"/>
          <w:sz w:val="28"/>
          <w:szCs w:val="28"/>
        </w:rPr>
        <w:t>ого</w:t>
      </w:r>
      <w:r w:rsidRPr="00E743EA">
        <w:rPr>
          <w:rFonts w:ascii="Times New Roman" w:hAnsi="Times New Roman"/>
          <w:sz w:val="28"/>
          <w:szCs w:val="28"/>
        </w:rPr>
        <w:t xml:space="preserve"> муниципальн</w:t>
      </w:r>
      <w:r>
        <w:rPr>
          <w:rFonts w:ascii="Times New Roman" w:hAnsi="Times New Roman"/>
          <w:sz w:val="28"/>
          <w:szCs w:val="28"/>
        </w:rPr>
        <w:t>ого</w:t>
      </w:r>
      <w:r w:rsidRPr="00E743EA">
        <w:rPr>
          <w:rFonts w:ascii="Times New Roman" w:hAnsi="Times New Roman"/>
          <w:sz w:val="28"/>
          <w:szCs w:val="28"/>
        </w:rPr>
        <w:t xml:space="preserve"> район</w:t>
      </w:r>
      <w:r>
        <w:rPr>
          <w:rFonts w:ascii="Times New Roman" w:hAnsi="Times New Roman"/>
          <w:sz w:val="28"/>
          <w:szCs w:val="28"/>
        </w:rPr>
        <w:t>а</w:t>
      </w:r>
      <w:r w:rsidRPr="00E743EA">
        <w:rPr>
          <w:rFonts w:ascii="Times New Roman" w:hAnsi="Times New Roman"/>
          <w:sz w:val="28"/>
          <w:szCs w:val="28"/>
        </w:rPr>
        <w:t xml:space="preserve"> Волгоградской области.</w:t>
      </w:r>
    </w:p>
    <w:p w:rsidR="001C76D1" w:rsidRPr="00E743EA" w:rsidRDefault="001C76D1" w:rsidP="001C76D1">
      <w:pPr>
        <w:widowControl w:val="0"/>
        <w:autoSpaceDE w:val="0"/>
        <w:autoSpaceDN w:val="0"/>
        <w:adjustRightInd w:val="0"/>
        <w:spacing w:after="0" w:line="240" w:lineRule="auto"/>
        <w:ind w:firstLine="540"/>
        <w:jc w:val="both"/>
        <w:rPr>
          <w:rFonts w:ascii="Times New Roman" w:hAnsi="Times New Roman"/>
          <w:sz w:val="28"/>
          <w:szCs w:val="28"/>
        </w:rPr>
      </w:pPr>
    </w:p>
    <w:p w:rsidR="001C76D1" w:rsidRPr="00E743EA" w:rsidRDefault="001C76D1" w:rsidP="001C76D1">
      <w:pPr>
        <w:widowControl w:val="0"/>
        <w:autoSpaceDE w:val="0"/>
        <w:autoSpaceDN w:val="0"/>
        <w:adjustRightInd w:val="0"/>
        <w:spacing w:after="0" w:line="240" w:lineRule="auto"/>
        <w:jc w:val="center"/>
        <w:rPr>
          <w:rFonts w:ascii="Times New Roman" w:hAnsi="Times New Roman"/>
          <w:sz w:val="28"/>
          <w:szCs w:val="28"/>
        </w:rPr>
      </w:pPr>
      <w:r w:rsidRPr="00E743EA">
        <w:rPr>
          <w:rFonts w:ascii="Times New Roman" w:hAnsi="Times New Roman"/>
          <w:sz w:val="28"/>
          <w:szCs w:val="28"/>
        </w:rPr>
        <w:t>I. ОБЩИЕ ПОЛОЖЕНИЯ</w:t>
      </w:r>
    </w:p>
    <w:p w:rsidR="001C76D1" w:rsidRPr="00E743EA" w:rsidRDefault="001C76D1" w:rsidP="001C76D1">
      <w:pPr>
        <w:widowControl w:val="0"/>
        <w:autoSpaceDE w:val="0"/>
        <w:autoSpaceDN w:val="0"/>
        <w:adjustRightInd w:val="0"/>
        <w:spacing w:after="0" w:line="240" w:lineRule="auto"/>
        <w:ind w:firstLine="540"/>
        <w:jc w:val="both"/>
        <w:rPr>
          <w:rFonts w:ascii="Times New Roman" w:hAnsi="Times New Roman"/>
          <w:sz w:val="28"/>
          <w:szCs w:val="28"/>
        </w:rPr>
      </w:pPr>
    </w:p>
    <w:p w:rsidR="001C76D1" w:rsidRPr="00E743EA" w:rsidRDefault="001C76D1" w:rsidP="001C76D1">
      <w:pPr>
        <w:widowControl w:val="0"/>
        <w:autoSpaceDE w:val="0"/>
        <w:autoSpaceDN w:val="0"/>
        <w:adjustRightInd w:val="0"/>
        <w:spacing w:after="0" w:line="240" w:lineRule="auto"/>
        <w:ind w:firstLine="540"/>
        <w:jc w:val="both"/>
        <w:rPr>
          <w:rFonts w:ascii="Times New Roman" w:hAnsi="Times New Roman"/>
          <w:sz w:val="28"/>
          <w:szCs w:val="28"/>
        </w:rPr>
      </w:pPr>
      <w:r w:rsidRPr="00E743EA">
        <w:rPr>
          <w:rFonts w:ascii="Times New Roman" w:hAnsi="Times New Roman"/>
          <w:sz w:val="28"/>
          <w:szCs w:val="28"/>
        </w:rPr>
        <w:t xml:space="preserve">1.1. К служебным жилым помещениям относятся жилые помещения муниципального жилищного фонда, отнесенные к специализированному жилищному фонду в соответствии с </w:t>
      </w:r>
      <w:hyperlink r:id="rId46" w:history="1">
        <w:r w:rsidRPr="002C02DA">
          <w:rPr>
            <w:rFonts w:ascii="Times New Roman" w:hAnsi="Times New Roman"/>
            <w:sz w:val="28"/>
            <w:szCs w:val="28"/>
          </w:rPr>
          <w:t>Правилами</w:t>
        </w:r>
      </w:hyperlink>
      <w:r w:rsidRPr="002C02DA">
        <w:rPr>
          <w:rFonts w:ascii="Times New Roman" w:hAnsi="Times New Roman"/>
          <w:sz w:val="28"/>
          <w:szCs w:val="28"/>
        </w:rPr>
        <w:t xml:space="preserve"> </w:t>
      </w:r>
      <w:r w:rsidRPr="00E743EA">
        <w:rPr>
          <w:rFonts w:ascii="Times New Roman" w:hAnsi="Times New Roman"/>
          <w:sz w:val="28"/>
          <w:szCs w:val="28"/>
        </w:rPr>
        <w:t>отнесения жилого помещения к специализированному жилищному фонду, утвержденными постановлением Правительства Российской Федерации от 26.01.2006 N 42.</w:t>
      </w:r>
    </w:p>
    <w:p w:rsidR="001C76D1" w:rsidRPr="00E743EA" w:rsidRDefault="001C76D1" w:rsidP="001C76D1">
      <w:pPr>
        <w:widowControl w:val="0"/>
        <w:autoSpaceDE w:val="0"/>
        <w:autoSpaceDN w:val="0"/>
        <w:adjustRightInd w:val="0"/>
        <w:spacing w:before="160" w:after="0" w:line="240" w:lineRule="auto"/>
        <w:ind w:firstLine="540"/>
        <w:jc w:val="both"/>
        <w:rPr>
          <w:rFonts w:ascii="Times New Roman" w:hAnsi="Times New Roman"/>
          <w:sz w:val="28"/>
          <w:szCs w:val="28"/>
        </w:rPr>
      </w:pPr>
      <w:r w:rsidRPr="00E743EA">
        <w:rPr>
          <w:rFonts w:ascii="Times New Roman" w:hAnsi="Times New Roman"/>
          <w:sz w:val="28"/>
          <w:szCs w:val="28"/>
        </w:rPr>
        <w:t>1.2. К служебным жилым помещениям могут быть отнесены жилые помещения, не заселенные по договору социального найма, коммерческого найма, аренды жилого помещения, а также не имеющие обременения прав на это имущество.</w:t>
      </w:r>
    </w:p>
    <w:p w:rsidR="001C76D1" w:rsidRPr="00E743EA" w:rsidRDefault="001C76D1" w:rsidP="001C76D1">
      <w:pPr>
        <w:widowControl w:val="0"/>
        <w:autoSpaceDE w:val="0"/>
        <w:autoSpaceDN w:val="0"/>
        <w:adjustRightInd w:val="0"/>
        <w:spacing w:before="160" w:after="0" w:line="240" w:lineRule="auto"/>
        <w:ind w:firstLine="540"/>
        <w:jc w:val="both"/>
        <w:rPr>
          <w:rFonts w:ascii="Times New Roman" w:hAnsi="Times New Roman"/>
          <w:sz w:val="28"/>
          <w:szCs w:val="28"/>
        </w:rPr>
      </w:pPr>
      <w:r w:rsidRPr="00E743EA">
        <w:rPr>
          <w:rFonts w:ascii="Times New Roman" w:hAnsi="Times New Roman"/>
          <w:sz w:val="28"/>
          <w:szCs w:val="28"/>
        </w:rPr>
        <w:t>1.3. Жилые помещения, отнесенные к служебным жилым помещениям, должны быть пригодными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w:t>
      </w:r>
    </w:p>
    <w:p w:rsidR="001C76D1" w:rsidRPr="00E743EA" w:rsidRDefault="001C76D1" w:rsidP="001C76D1">
      <w:pPr>
        <w:widowControl w:val="0"/>
        <w:autoSpaceDE w:val="0"/>
        <w:autoSpaceDN w:val="0"/>
        <w:adjustRightInd w:val="0"/>
        <w:spacing w:before="160" w:after="0" w:line="240" w:lineRule="auto"/>
        <w:ind w:firstLine="540"/>
        <w:jc w:val="both"/>
        <w:rPr>
          <w:rFonts w:ascii="Times New Roman" w:hAnsi="Times New Roman"/>
          <w:sz w:val="28"/>
          <w:szCs w:val="28"/>
        </w:rPr>
      </w:pPr>
      <w:r w:rsidRPr="00E743EA">
        <w:rPr>
          <w:rFonts w:ascii="Times New Roman" w:hAnsi="Times New Roman"/>
          <w:sz w:val="28"/>
          <w:szCs w:val="28"/>
        </w:rPr>
        <w:t>1.4. К служебным жилым помещениям относятся отдельные квартиры, дома.</w:t>
      </w:r>
    </w:p>
    <w:p w:rsidR="001C76D1" w:rsidRPr="00E743EA" w:rsidRDefault="001C76D1" w:rsidP="001C76D1">
      <w:pPr>
        <w:widowControl w:val="0"/>
        <w:autoSpaceDE w:val="0"/>
        <w:autoSpaceDN w:val="0"/>
        <w:adjustRightInd w:val="0"/>
        <w:spacing w:before="160" w:after="0" w:line="240" w:lineRule="auto"/>
        <w:ind w:firstLine="540"/>
        <w:jc w:val="both"/>
        <w:rPr>
          <w:rFonts w:ascii="Times New Roman" w:hAnsi="Times New Roman"/>
          <w:sz w:val="28"/>
          <w:szCs w:val="28"/>
        </w:rPr>
      </w:pPr>
      <w:r w:rsidRPr="00E743EA">
        <w:rPr>
          <w:rFonts w:ascii="Times New Roman" w:hAnsi="Times New Roman"/>
          <w:sz w:val="28"/>
          <w:szCs w:val="28"/>
        </w:rPr>
        <w:lastRenderedPageBreak/>
        <w:t>Не допускается выделение под служебное жилое помещение комнат в квартирах, в которых проживает несколько нанимателей и (или) собственников жилых помещений.</w:t>
      </w:r>
    </w:p>
    <w:p w:rsidR="001C76D1" w:rsidRPr="00E743EA" w:rsidRDefault="001C76D1" w:rsidP="001C76D1">
      <w:pPr>
        <w:widowControl w:val="0"/>
        <w:autoSpaceDE w:val="0"/>
        <w:autoSpaceDN w:val="0"/>
        <w:adjustRightInd w:val="0"/>
        <w:spacing w:before="160" w:after="0" w:line="240" w:lineRule="auto"/>
        <w:ind w:firstLine="540"/>
        <w:jc w:val="both"/>
        <w:rPr>
          <w:rFonts w:ascii="Times New Roman" w:hAnsi="Times New Roman"/>
          <w:sz w:val="28"/>
          <w:szCs w:val="28"/>
        </w:rPr>
      </w:pPr>
      <w:r w:rsidRPr="00E743EA">
        <w:rPr>
          <w:rFonts w:ascii="Times New Roman" w:hAnsi="Times New Roman"/>
          <w:sz w:val="28"/>
          <w:szCs w:val="28"/>
        </w:rPr>
        <w:t>1.5. Включение жилого помещения в специализированный жилищный фонд с отнесением такого помещения к специализированному виду - служебные жилые помещения, исключение жилого помещения из указанного жилищного фонда осуществляются на основании постановления администрации Ольховского муниципального района Волгоградской области (далее - Администрация).</w:t>
      </w:r>
    </w:p>
    <w:p w:rsidR="001C76D1" w:rsidRPr="00E743EA" w:rsidRDefault="001C76D1" w:rsidP="001C76D1">
      <w:pPr>
        <w:widowControl w:val="0"/>
        <w:autoSpaceDE w:val="0"/>
        <w:autoSpaceDN w:val="0"/>
        <w:adjustRightInd w:val="0"/>
        <w:spacing w:before="160" w:after="0" w:line="240" w:lineRule="auto"/>
        <w:ind w:firstLine="540"/>
        <w:jc w:val="both"/>
        <w:rPr>
          <w:rFonts w:ascii="Times New Roman" w:hAnsi="Times New Roman"/>
          <w:sz w:val="28"/>
          <w:szCs w:val="28"/>
        </w:rPr>
      </w:pPr>
      <w:r w:rsidRPr="00E743EA">
        <w:rPr>
          <w:rFonts w:ascii="Times New Roman" w:hAnsi="Times New Roman"/>
          <w:sz w:val="28"/>
          <w:szCs w:val="28"/>
        </w:rPr>
        <w:t>1.6. Решение об отнесении жилого помещения к специализированному виду - служебные жилые помещения направляется в орган, осуществляющий регистрацию прав на недвижимое имущество и сделок с ним, в течение 3 рабочих дней с даты принятия такого решения.</w:t>
      </w:r>
    </w:p>
    <w:p w:rsidR="001C76D1" w:rsidRPr="00E743EA" w:rsidRDefault="001C76D1" w:rsidP="001C76D1">
      <w:pPr>
        <w:widowControl w:val="0"/>
        <w:autoSpaceDE w:val="0"/>
        <w:autoSpaceDN w:val="0"/>
        <w:adjustRightInd w:val="0"/>
        <w:spacing w:before="160" w:after="0" w:line="240" w:lineRule="auto"/>
        <w:ind w:firstLine="540"/>
        <w:jc w:val="both"/>
        <w:rPr>
          <w:rFonts w:ascii="Times New Roman" w:hAnsi="Times New Roman"/>
          <w:sz w:val="28"/>
          <w:szCs w:val="28"/>
        </w:rPr>
      </w:pPr>
      <w:r w:rsidRPr="00E743EA">
        <w:rPr>
          <w:rFonts w:ascii="Times New Roman" w:hAnsi="Times New Roman"/>
          <w:sz w:val="28"/>
          <w:szCs w:val="28"/>
        </w:rPr>
        <w:t>1.7. Использование жилого помещения в качестве служебного жилого помещения допускается только после отнесения жилого помещения к специализированному жилищному фонду.</w:t>
      </w:r>
    </w:p>
    <w:p w:rsidR="001C76D1" w:rsidRPr="00E743EA" w:rsidRDefault="001C76D1" w:rsidP="001C76D1">
      <w:pPr>
        <w:widowControl w:val="0"/>
        <w:autoSpaceDE w:val="0"/>
        <w:autoSpaceDN w:val="0"/>
        <w:adjustRightInd w:val="0"/>
        <w:spacing w:before="160" w:after="0" w:line="240" w:lineRule="auto"/>
        <w:ind w:firstLine="540"/>
        <w:jc w:val="both"/>
        <w:rPr>
          <w:rFonts w:ascii="Times New Roman" w:hAnsi="Times New Roman"/>
          <w:sz w:val="28"/>
          <w:szCs w:val="28"/>
        </w:rPr>
      </w:pPr>
      <w:r w:rsidRPr="00E743EA">
        <w:rPr>
          <w:rFonts w:ascii="Times New Roman" w:hAnsi="Times New Roman"/>
          <w:sz w:val="28"/>
          <w:szCs w:val="28"/>
        </w:rPr>
        <w:t>1.8. Служебные жилые помещения предоставляются гражданам по договору найма служебного жилого помещения, типовая форма которого утверждена Правительством Российской Федерации.</w:t>
      </w:r>
    </w:p>
    <w:p w:rsidR="001C76D1" w:rsidRPr="00E743EA" w:rsidRDefault="001C76D1" w:rsidP="001C76D1">
      <w:pPr>
        <w:widowControl w:val="0"/>
        <w:autoSpaceDE w:val="0"/>
        <w:autoSpaceDN w:val="0"/>
        <w:adjustRightInd w:val="0"/>
        <w:spacing w:before="160" w:after="0" w:line="240" w:lineRule="auto"/>
        <w:ind w:firstLine="540"/>
        <w:jc w:val="both"/>
        <w:rPr>
          <w:rFonts w:ascii="Times New Roman" w:hAnsi="Times New Roman"/>
          <w:sz w:val="28"/>
          <w:szCs w:val="28"/>
        </w:rPr>
      </w:pPr>
      <w:r w:rsidRPr="00E743EA">
        <w:rPr>
          <w:rFonts w:ascii="Times New Roman" w:hAnsi="Times New Roman"/>
          <w:sz w:val="28"/>
          <w:szCs w:val="28"/>
        </w:rPr>
        <w:t>1.9. Граждане, занимающие служебные жилые помещения по договору найма служебного жилого помещения, не имеют права на приватизацию, обмен, передачу в аренду или сдачу в поднаем, а также на раздел жилого помещения.</w:t>
      </w:r>
    </w:p>
    <w:p w:rsidR="001C76D1" w:rsidRPr="00E743EA" w:rsidRDefault="001C76D1" w:rsidP="001C76D1">
      <w:pPr>
        <w:widowControl w:val="0"/>
        <w:autoSpaceDE w:val="0"/>
        <w:autoSpaceDN w:val="0"/>
        <w:adjustRightInd w:val="0"/>
        <w:spacing w:before="160" w:after="0" w:line="240" w:lineRule="auto"/>
        <w:ind w:firstLine="540"/>
        <w:jc w:val="both"/>
        <w:rPr>
          <w:rFonts w:ascii="Times New Roman" w:hAnsi="Times New Roman"/>
          <w:sz w:val="28"/>
          <w:szCs w:val="28"/>
        </w:rPr>
      </w:pPr>
      <w:r w:rsidRPr="00E743EA">
        <w:rPr>
          <w:rFonts w:ascii="Times New Roman" w:hAnsi="Times New Roman"/>
          <w:sz w:val="28"/>
          <w:szCs w:val="28"/>
        </w:rPr>
        <w:t>1.10. Служебные жилые помещения предоставляются нанимателю и членам его семьи за плату во владение и пользование жилым помещением для временного проживания в нем на период трудовых отношений (прохождения службы, нахождения на службе).</w:t>
      </w:r>
    </w:p>
    <w:p w:rsidR="001C76D1" w:rsidRPr="00E743EA" w:rsidRDefault="001C76D1" w:rsidP="001C76D1">
      <w:pPr>
        <w:widowControl w:val="0"/>
        <w:autoSpaceDE w:val="0"/>
        <w:autoSpaceDN w:val="0"/>
        <w:adjustRightInd w:val="0"/>
        <w:spacing w:after="0" w:line="240" w:lineRule="auto"/>
        <w:ind w:firstLine="540"/>
        <w:jc w:val="both"/>
        <w:rPr>
          <w:rFonts w:ascii="Times New Roman" w:hAnsi="Times New Roman"/>
          <w:sz w:val="28"/>
          <w:szCs w:val="28"/>
        </w:rPr>
      </w:pPr>
    </w:p>
    <w:p w:rsidR="001C76D1" w:rsidRPr="00E743EA" w:rsidRDefault="001C76D1" w:rsidP="001C76D1">
      <w:pPr>
        <w:widowControl w:val="0"/>
        <w:autoSpaceDE w:val="0"/>
        <w:autoSpaceDN w:val="0"/>
        <w:adjustRightInd w:val="0"/>
        <w:spacing w:after="0" w:line="240" w:lineRule="auto"/>
        <w:jc w:val="center"/>
        <w:rPr>
          <w:rFonts w:ascii="Times New Roman" w:hAnsi="Times New Roman"/>
          <w:sz w:val="28"/>
          <w:szCs w:val="28"/>
        </w:rPr>
      </w:pPr>
      <w:r w:rsidRPr="00E743EA">
        <w:rPr>
          <w:rFonts w:ascii="Times New Roman" w:hAnsi="Times New Roman"/>
          <w:sz w:val="28"/>
          <w:szCs w:val="28"/>
        </w:rPr>
        <w:t>II. ПОРЯДОК ПРЕДОСТАВЛЕНИЯ СЛУЖЕБНЫХ ЖИЛЫХ ПОМЕЩЕНИЙ</w:t>
      </w:r>
    </w:p>
    <w:p w:rsidR="001C76D1" w:rsidRPr="00E743EA" w:rsidRDefault="001C76D1" w:rsidP="001C76D1">
      <w:pPr>
        <w:widowControl w:val="0"/>
        <w:autoSpaceDE w:val="0"/>
        <w:autoSpaceDN w:val="0"/>
        <w:adjustRightInd w:val="0"/>
        <w:spacing w:after="0" w:line="240" w:lineRule="auto"/>
        <w:ind w:firstLine="540"/>
        <w:jc w:val="both"/>
        <w:rPr>
          <w:rFonts w:ascii="Times New Roman" w:hAnsi="Times New Roman"/>
          <w:sz w:val="28"/>
          <w:szCs w:val="28"/>
        </w:rPr>
      </w:pPr>
    </w:p>
    <w:p w:rsidR="001C76D1" w:rsidRPr="00E743EA" w:rsidRDefault="001C76D1" w:rsidP="001C76D1">
      <w:pPr>
        <w:widowControl w:val="0"/>
        <w:autoSpaceDE w:val="0"/>
        <w:autoSpaceDN w:val="0"/>
        <w:adjustRightInd w:val="0"/>
        <w:spacing w:after="0" w:line="240" w:lineRule="auto"/>
        <w:ind w:firstLine="540"/>
        <w:jc w:val="both"/>
        <w:rPr>
          <w:rFonts w:ascii="Times New Roman" w:hAnsi="Times New Roman"/>
          <w:sz w:val="28"/>
          <w:szCs w:val="28"/>
        </w:rPr>
      </w:pPr>
      <w:r w:rsidRPr="00E743EA">
        <w:rPr>
          <w:rFonts w:ascii="Times New Roman" w:hAnsi="Times New Roman"/>
          <w:sz w:val="28"/>
          <w:szCs w:val="28"/>
        </w:rPr>
        <w:t>2.1. Служебные жилые помещения специализированного муниципального жилищного фонда предоставляются гражданам в связи с характером их трудовых отношений с муниципальным учреждением, в связи с прохождением службы, в связи с назначением на выборные должности в органы местного самоуправления, не обеспеченным жилыми помещениями на территории Ольховского муниципального района Волгоградской области.</w:t>
      </w:r>
    </w:p>
    <w:p w:rsidR="001C76D1" w:rsidRPr="00E743EA" w:rsidRDefault="001C76D1" w:rsidP="001C76D1">
      <w:pPr>
        <w:widowControl w:val="0"/>
        <w:autoSpaceDE w:val="0"/>
        <w:autoSpaceDN w:val="0"/>
        <w:adjustRightInd w:val="0"/>
        <w:spacing w:before="160" w:after="0" w:line="240" w:lineRule="auto"/>
        <w:ind w:firstLine="540"/>
        <w:jc w:val="both"/>
        <w:rPr>
          <w:rFonts w:ascii="Times New Roman" w:hAnsi="Times New Roman"/>
          <w:sz w:val="28"/>
          <w:szCs w:val="28"/>
        </w:rPr>
      </w:pPr>
      <w:r w:rsidRPr="00E743EA">
        <w:rPr>
          <w:rFonts w:ascii="Times New Roman" w:hAnsi="Times New Roman"/>
          <w:sz w:val="28"/>
          <w:szCs w:val="28"/>
        </w:rPr>
        <w:t xml:space="preserve">Категории граждан, которым предоставляются служебные жилые помещения в муниципальном специализированном жилищном фонде муниципального образования Ольховский муниципальный район Волгоградской области, определяются решением Ольховской районной Думы, </w:t>
      </w:r>
      <w:hyperlink r:id="rId47" w:history="1">
        <w:r w:rsidRPr="002C02DA">
          <w:rPr>
            <w:rFonts w:ascii="Times New Roman" w:hAnsi="Times New Roman"/>
            <w:sz w:val="28"/>
            <w:szCs w:val="28"/>
          </w:rPr>
          <w:t>перечень</w:t>
        </w:r>
      </w:hyperlink>
      <w:r w:rsidRPr="002C02DA">
        <w:rPr>
          <w:rFonts w:ascii="Times New Roman" w:hAnsi="Times New Roman"/>
          <w:sz w:val="28"/>
          <w:szCs w:val="28"/>
        </w:rPr>
        <w:t xml:space="preserve"> </w:t>
      </w:r>
      <w:r w:rsidRPr="00E743EA">
        <w:rPr>
          <w:rFonts w:ascii="Times New Roman" w:hAnsi="Times New Roman"/>
          <w:sz w:val="28"/>
          <w:szCs w:val="28"/>
        </w:rPr>
        <w:t>которых указан в приложении к настоящему Положению.</w:t>
      </w:r>
    </w:p>
    <w:p w:rsidR="001C76D1" w:rsidRPr="00E743EA" w:rsidRDefault="001C76D1" w:rsidP="001C76D1">
      <w:pPr>
        <w:widowControl w:val="0"/>
        <w:autoSpaceDE w:val="0"/>
        <w:autoSpaceDN w:val="0"/>
        <w:adjustRightInd w:val="0"/>
        <w:spacing w:before="160" w:after="0" w:line="240" w:lineRule="auto"/>
        <w:ind w:firstLine="540"/>
        <w:jc w:val="both"/>
        <w:rPr>
          <w:rFonts w:ascii="Times New Roman" w:hAnsi="Times New Roman"/>
          <w:sz w:val="28"/>
          <w:szCs w:val="28"/>
        </w:rPr>
      </w:pPr>
      <w:r w:rsidRPr="00E743EA">
        <w:rPr>
          <w:rFonts w:ascii="Times New Roman" w:hAnsi="Times New Roman"/>
          <w:sz w:val="28"/>
          <w:szCs w:val="28"/>
        </w:rPr>
        <w:lastRenderedPageBreak/>
        <w:t xml:space="preserve">2.2. Для рассмотрения вопроса о предоставлении служебного жилого помещения руководители организаций, перечисленных в </w:t>
      </w:r>
      <w:hyperlink r:id="rId48" w:history="1">
        <w:r w:rsidRPr="002C02DA">
          <w:rPr>
            <w:rFonts w:ascii="Times New Roman" w:hAnsi="Times New Roman"/>
            <w:sz w:val="28"/>
            <w:szCs w:val="28"/>
          </w:rPr>
          <w:t>приложении</w:t>
        </w:r>
      </w:hyperlink>
      <w:r w:rsidRPr="002C02DA">
        <w:rPr>
          <w:rFonts w:ascii="Times New Roman" w:hAnsi="Times New Roman"/>
          <w:sz w:val="28"/>
          <w:szCs w:val="28"/>
        </w:rPr>
        <w:t xml:space="preserve">, обращаются в Администрацию с ходатайством, обосновывающим </w:t>
      </w:r>
      <w:r w:rsidRPr="00E743EA">
        <w:rPr>
          <w:rFonts w:ascii="Times New Roman" w:hAnsi="Times New Roman"/>
          <w:sz w:val="28"/>
          <w:szCs w:val="28"/>
        </w:rPr>
        <w:t>предоставление служебного жилого помещения, с указанием условий характера трудовых отношений с гражданином.</w:t>
      </w:r>
    </w:p>
    <w:p w:rsidR="001C76D1" w:rsidRPr="00E743EA" w:rsidRDefault="001C76D1" w:rsidP="001C76D1">
      <w:pPr>
        <w:widowControl w:val="0"/>
        <w:autoSpaceDE w:val="0"/>
        <w:autoSpaceDN w:val="0"/>
        <w:adjustRightInd w:val="0"/>
        <w:spacing w:before="160" w:after="0" w:line="240" w:lineRule="auto"/>
        <w:ind w:firstLine="540"/>
        <w:jc w:val="both"/>
        <w:rPr>
          <w:rFonts w:ascii="Times New Roman" w:hAnsi="Times New Roman"/>
          <w:sz w:val="28"/>
          <w:szCs w:val="28"/>
        </w:rPr>
      </w:pPr>
      <w:r w:rsidRPr="00E743EA">
        <w:rPr>
          <w:rFonts w:ascii="Times New Roman" w:hAnsi="Times New Roman"/>
          <w:sz w:val="28"/>
          <w:szCs w:val="28"/>
        </w:rPr>
        <w:t>К указанному ходатайству о предоставлении служебного жилого помещения прилагаются следующие документы гражданина, имеющего право на получение служебного жилого помещения:</w:t>
      </w:r>
    </w:p>
    <w:p w:rsidR="001C76D1" w:rsidRPr="00E743EA" w:rsidRDefault="001C76D1" w:rsidP="001C76D1">
      <w:pPr>
        <w:widowControl w:val="0"/>
        <w:autoSpaceDE w:val="0"/>
        <w:autoSpaceDN w:val="0"/>
        <w:adjustRightInd w:val="0"/>
        <w:spacing w:before="160" w:after="0" w:line="240" w:lineRule="auto"/>
        <w:ind w:firstLine="540"/>
        <w:jc w:val="both"/>
        <w:rPr>
          <w:rFonts w:ascii="Times New Roman" w:hAnsi="Times New Roman"/>
          <w:sz w:val="28"/>
          <w:szCs w:val="28"/>
        </w:rPr>
      </w:pPr>
      <w:r w:rsidRPr="00E743EA">
        <w:rPr>
          <w:rFonts w:ascii="Times New Roman" w:hAnsi="Times New Roman"/>
          <w:sz w:val="28"/>
          <w:szCs w:val="28"/>
        </w:rPr>
        <w:t>- заявление гражданина (далее - заявитель) о предоставлении служебного жилого помещения с указанием даты обращения и его подписью;</w:t>
      </w:r>
    </w:p>
    <w:p w:rsidR="001C76D1" w:rsidRPr="00E743EA" w:rsidRDefault="001C76D1" w:rsidP="001C76D1">
      <w:pPr>
        <w:widowControl w:val="0"/>
        <w:autoSpaceDE w:val="0"/>
        <w:autoSpaceDN w:val="0"/>
        <w:adjustRightInd w:val="0"/>
        <w:spacing w:before="160" w:after="0" w:line="240" w:lineRule="auto"/>
        <w:ind w:firstLine="540"/>
        <w:jc w:val="both"/>
        <w:rPr>
          <w:rFonts w:ascii="Times New Roman" w:hAnsi="Times New Roman"/>
          <w:sz w:val="28"/>
          <w:szCs w:val="28"/>
        </w:rPr>
      </w:pPr>
      <w:r w:rsidRPr="00E743EA">
        <w:rPr>
          <w:rFonts w:ascii="Times New Roman" w:hAnsi="Times New Roman"/>
          <w:sz w:val="28"/>
          <w:szCs w:val="28"/>
        </w:rPr>
        <w:t>- копии документов, удостоверяющих личность заявителя и членов его семьи;</w:t>
      </w:r>
    </w:p>
    <w:p w:rsidR="001C76D1" w:rsidRPr="00E743EA" w:rsidRDefault="001C76D1" w:rsidP="001C76D1">
      <w:pPr>
        <w:widowControl w:val="0"/>
        <w:autoSpaceDE w:val="0"/>
        <w:autoSpaceDN w:val="0"/>
        <w:adjustRightInd w:val="0"/>
        <w:spacing w:before="160" w:after="0" w:line="240" w:lineRule="auto"/>
        <w:ind w:firstLine="540"/>
        <w:jc w:val="both"/>
        <w:rPr>
          <w:rFonts w:ascii="Times New Roman" w:hAnsi="Times New Roman"/>
          <w:sz w:val="28"/>
          <w:szCs w:val="28"/>
        </w:rPr>
      </w:pPr>
      <w:r w:rsidRPr="00E743EA">
        <w:rPr>
          <w:rFonts w:ascii="Times New Roman" w:hAnsi="Times New Roman"/>
          <w:sz w:val="28"/>
          <w:szCs w:val="28"/>
        </w:rPr>
        <w:t>- копии документов, подтверждающих степень родства членов семьи гражданина (свидетельство о заключении брака, свидетельство о рождении и т.п.);</w:t>
      </w:r>
    </w:p>
    <w:p w:rsidR="001C76D1" w:rsidRPr="00E743EA" w:rsidRDefault="001C76D1" w:rsidP="001C76D1">
      <w:pPr>
        <w:widowControl w:val="0"/>
        <w:autoSpaceDE w:val="0"/>
        <w:autoSpaceDN w:val="0"/>
        <w:adjustRightInd w:val="0"/>
        <w:spacing w:before="160" w:after="0" w:line="240" w:lineRule="auto"/>
        <w:ind w:firstLine="540"/>
        <w:jc w:val="both"/>
        <w:rPr>
          <w:rFonts w:ascii="Times New Roman" w:hAnsi="Times New Roman"/>
          <w:sz w:val="28"/>
          <w:szCs w:val="28"/>
        </w:rPr>
      </w:pPr>
      <w:r w:rsidRPr="00E743EA">
        <w:rPr>
          <w:rFonts w:ascii="Times New Roman" w:hAnsi="Times New Roman"/>
          <w:sz w:val="28"/>
          <w:szCs w:val="28"/>
        </w:rPr>
        <w:t>- копия трудового договора (служебного контракта), выписка из приказа о назначении на должность; выписка из решения Думы;</w:t>
      </w:r>
    </w:p>
    <w:p w:rsidR="001C76D1" w:rsidRPr="00E743EA" w:rsidRDefault="001C76D1" w:rsidP="001C76D1">
      <w:pPr>
        <w:widowControl w:val="0"/>
        <w:autoSpaceDE w:val="0"/>
        <w:autoSpaceDN w:val="0"/>
        <w:adjustRightInd w:val="0"/>
        <w:spacing w:before="160" w:after="0" w:line="240" w:lineRule="auto"/>
        <w:ind w:firstLine="540"/>
        <w:jc w:val="both"/>
        <w:rPr>
          <w:rFonts w:ascii="Times New Roman" w:hAnsi="Times New Roman"/>
          <w:sz w:val="28"/>
          <w:szCs w:val="28"/>
        </w:rPr>
      </w:pPr>
      <w:r w:rsidRPr="00E743EA">
        <w:rPr>
          <w:rFonts w:ascii="Times New Roman" w:hAnsi="Times New Roman"/>
          <w:sz w:val="28"/>
          <w:szCs w:val="28"/>
        </w:rPr>
        <w:t>- документ органа, осуществляющего государственную регистрацию прав на недвижимое имущество и сделок с ним, о наличии или отсутствии жилых помещений на праве собственности у гражданина и членов его семьи по месту работы гражданина;</w:t>
      </w:r>
    </w:p>
    <w:p w:rsidR="001C76D1" w:rsidRPr="00E743EA" w:rsidRDefault="001C76D1" w:rsidP="001C76D1">
      <w:pPr>
        <w:widowControl w:val="0"/>
        <w:autoSpaceDE w:val="0"/>
        <w:autoSpaceDN w:val="0"/>
        <w:adjustRightInd w:val="0"/>
        <w:spacing w:before="160" w:after="0" w:line="240" w:lineRule="auto"/>
        <w:ind w:firstLine="540"/>
        <w:jc w:val="both"/>
        <w:rPr>
          <w:rFonts w:ascii="Times New Roman" w:hAnsi="Times New Roman"/>
          <w:sz w:val="28"/>
          <w:szCs w:val="28"/>
        </w:rPr>
      </w:pPr>
      <w:r w:rsidRPr="00E743EA">
        <w:rPr>
          <w:rFonts w:ascii="Times New Roman" w:hAnsi="Times New Roman"/>
          <w:sz w:val="28"/>
          <w:szCs w:val="28"/>
        </w:rPr>
        <w:t>- документ, подтверждающий отсутствие жилых помещений, предоставленных по договору социального найма жилого помещения</w:t>
      </w:r>
      <w:r>
        <w:rPr>
          <w:rFonts w:ascii="Times New Roman" w:hAnsi="Times New Roman"/>
          <w:sz w:val="28"/>
          <w:szCs w:val="28"/>
        </w:rPr>
        <w:t xml:space="preserve"> </w:t>
      </w:r>
      <w:r w:rsidRPr="00E743EA">
        <w:rPr>
          <w:rFonts w:ascii="Times New Roman" w:hAnsi="Times New Roman"/>
          <w:sz w:val="28"/>
          <w:szCs w:val="28"/>
        </w:rPr>
        <w:t>гражданину и членам его семьи в населенном пункте по месту работы гражданина .</w:t>
      </w:r>
    </w:p>
    <w:p w:rsidR="001C76D1" w:rsidRPr="00E743EA" w:rsidRDefault="001C76D1" w:rsidP="001C76D1">
      <w:pPr>
        <w:widowControl w:val="0"/>
        <w:autoSpaceDE w:val="0"/>
        <w:autoSpaceDN w:val="0"/>
        <w:adjustRightInd w:val="0"/>
        <w:spacing w:before="160" w:after="0" w:line="240" w:lineRule="auto"/>
        <w:ind w:firstLine="540"/>
        <w:jc w:val="both"/>
        <w:rPr>
          <w:rFonts w:ascii="Times New Roman" w:hAnsi="Times New Roman"/>
          <w:sz w:val="28"/>
          <w:szCs w:val="28"/>
        </w:rPr>
      </w:pPr>
      <w:r w:rsidRPr="00E743EA">
        <w:rPr>
          <w:rFonts w:ascii="Times New Roman" w:hAnsi="Times New Roman"/>
          <w:sz w:val="28"/>
          <w:szCs w:val="28"/>
        </w:rPr>
        <w:t>2.3. Решение о предоставлении гражданину служебного жилого помещения принимается Администрацией в месячный срок с момента подачи документов.</w:t>
      </w:r>
    </w:p>
    <w:p w:rsidR="001C76D1" w:rsidRPr="00E743EA" w:rsidRDefault="001C76D1" w:rsidP="001C76D1">
      <w:pPr>
        <w:widowControl w:val="0"/>
        <w:autoSpaceDE w:val="0"/>
        <w:autoSpaceDN w:val="0"/>
        <w:adjustRightInd w:val="0"/>
        <w:spacing w:before="160" w:after="0" w:line="240" w:lineRule="auto"/>
        <w:ind w:firstLine="540"/>
        <w:jc w:val="both"/>
        <w:rPr>
          <w:rFonts w:ascii="Times New Roman" w:hAnsi="Times New Roman"/>
          <w:sz w:val="28"/>
          <w:szCs w:val="28"/>
        </w:rPr>
      </w:pPr>
      <w:r w:rsidRPr="00E743EA">
        <w:rPr>
          <w:rFonts w:ascii="Times New Roman" w:hAnsi="Times New Roman"/>
          <w:sz w:val="28"/>
          <w:szCs w:val="28"/>
        </w:rPr>
        <w:t>2.4. Отказ в предоставлении гражданину служебного жилого помещения допускается по следующим основаниям:</w:t>
      </w:r>
    </w:p>
    <w:p w:rsidR="001C76D1" w:rsidRPr="00E743EA" w:rsidRDefault="001C76D1" w:rsidP="001C76D1">
      <w:pPr>
        <w:widowControl w:val="0"/>
        <w:autoSpaceDE w:val="0"/>
        <w:autoSpaceDN w:val="0"/>
        <w:adjustRightInd w:val="0"/>
        <w:spacing w:before="160" w:after="0" w:line="240" w:lineRule="auto"/>
        <w:ind w:firstLine="540"/>
        <w:jc w:val="both"/>
        <w:rPr>
          <w:rFonts w:ascii="Times New Roman" w:hAnsi="Times New Roman"/>
          <w:sz w:val="28"/>
          <w:szCs w:val="28"/>
        </w:rPr>
      </w:pPr>
      <w:r w:rsidRPr="00E743EA">
        <w:rPr>
          <w:rFonts w:ascii="Times New Roman" w:hAnsi="Times New Roman"/>
          <w:sz w:val="28"/>
          <w:szCs w:val="28"/>
        </w:rPr>
        <w:t>- лицо, претендующее на служебную жилую площадь, не относится к категории граждан, которым может быть предоставлено служебное жилое помещение;</w:t>
      </w:r>
    </w:p>
    <w:p w:rsidR="001C76D1" w:rsidRPr="00E743EA" w:rsidRDefault="001C76D1" w:rsidP="001C76D1">
      <w:pPr>
        <w:widowControl w:val="0"/>
        <w:autoSpaceDE w:val="0"/>
        <w:autoSpaceDN w:val="0"/>
        <w:adjustRightInd w:val="0"/>
        <w:spacing w:before="160" w:after="0" w:line="240" w:lineRule="auto"/>
        <w:ind w:firstLine="540"/>
        <w:jc w:val="both"/>
        <w:rPr>
          <w:rFonts w:ascii="Times New Roman" w:hAnsi="Times New Roman"/>
          <w:sz w:val="28"/>
          <w:szCs w:val="28"/>
        </w:rPr>
      </w:pPr>
      <w:r w:rsidRPr="00E743EA">
        <w:rPr>
          <w:rFonts w:ascii="Times New Roman" w:hAnsi="Times New Roman"/>
          <w:sz w:val="28"/>
          <w:szCs w:val="28"/>
        </w:rPr>
        <w:t xml:space="preserve">- документы, указанные в </w:t>
      </w:r>
      <w:hyperlink r:id="rId49" w:history="1">
        <w:r w:rsidRPr="002C02DA">
          <w:rPr>
            <w:rFonts w:ascii="Times New Roman" w:hAnsi="Times New Roman"/>
            <w:sz w:val="28"/>
            <w:szCs w:val="28"/>
          </w:rPr>
          <w:t>п. 2.2</w:t>
        </w:r>
      </w:hyperlink>
      <w:r w:rsidRPr="00E743EA">
        <w:rPr>
          <w:rFonts w:ascii="Times New Roman" w:hAnsi="Times New Roman"/>
          <w:sz w:val="28"/>
          <w:szCs w:val="28"/>
        </w:rPr>
        <w:t xml:space="preserve"> Положения, предоставлены в неполном объеме;</w:t>
      </w:r>
    </w:p>
    <w:p w:rsidR="001C76D1" w:rsidRPr="00E743EA" w:rsidRDefault="001C76D1" w:rsidP="001C76D1">
      <w:pPr>
        <w:widowControl w:val="0"/>
        <w:autoSpaceDE w:val="0"/>
        <w:autoSpaceDN w:val="0"/>
        <w:adjustRightInd w:val="0"/>
        <w:spacing w:before="160" w:after="0" w:line="240" w:lineRule="auto"/>
        <w:ind w:firstLine="540"/>
        <w:jc w:val="both"/>
        <w:rPr>
          <w:rFonts w:ascii="Times New Roman" w:hAnsi="Times New Roman"/>
          <w:sz w:val="28"/>
          <w:szCs w:val="28"/>
        </w:rPr>
      </w:pPr>
      <w:r w:rsidRPr="00E743EA">
        <w:rPr>
          <w:rFonts w:ascii="Times New Roman" w:hAnsi="Times New Roman"/>
          <w:sz w:val="28"/>
          <w:szCs w:val="28"/>
        </w:rPr>
        <w:t>- заявитель или члены его семьи имеют в собственности другое жилое помещение в населенном пункте по месту работы;</w:t>
      </w:r>
    </w:p>
    <w:p w:rsidR="001C76D1" w:rsidRPr="00E743EA" w:rsidRDefault="001C76D1" w:rsidP="001C76D1">
      <w:pPr>
        <w:widowControl w:val="0"/>
        <w:autoSpaceDE w:val="0"/>
        <w:autoSpaceDN w:val="0"/>
        <w:adjustRightInd w:val="0"/>
        <w:spacing w:before="160" w:after="0" w:line="240" w:lineRule="auto"/>
        <w:ind w:firstLine="540"/>
        <w:jc w:val="both"/>
        <w:rPr>
          <w:rFonts w:ascii="Times New Roman" w:hAnsi="Times New Roman"/>
          <w:sz w:val="28"/>
          <w:szCs w:val="28"/>
        </w:rPr>
      </w:pPr>
      <w:r w:rsidRPr="00E743EA">
        <w:rPr>
          <w:rFonts w:ascii="Times New Roman" w:hAnsi="Times New Roman"/>
          <w:sz w:val="28"/>
          <w:szCs w:val="28"/>
        </w:rPr>
        <w:t>- отсутствуют свободные служебные жилые помещения.</w:t>
      </w:r>
    </w:p>
    <w:p w:rsidR="001C76D1" w:rsidRPr="00E743EA" w:rsidRDefault="001C76D1" w:rsidP="001C76D1">
      <w:pPr>
        <w:widowControl w:val="0"/>
        <w:autoSpaceDE w:val="0"/>
        <w:autoSpaceDN w:val="0"/>
        <w:adjustRightInd w:val="0"/>
        <w:spacing w:before="160" w:after="0" w:line="240" w:lineRule="auto"/>
        <w:ind w:firstLine="540"/>
        <w:jc w:val="both"/>
        <w:rPr>
          <w:rFonts w:ascii="Times New Roman" w:hAnsi="Times New Roman"/>
          <w:sz w:val="28"/>
          <w:szCs w:val="28"/>
        </w:rPr>
      </w:pPr>
      <w:r w:rsidRPr="00E743EA">
        <w:rPr>
          <w:rFonts w:ascii="Times New Roman" w:hAnsi="Times New Roman"/>
          <w:sz w:val="28"/>
          <w:szCs w:val="28"/>
        </w:rPr>
        <w:lastRenderedPageBreak/>
        <w:t>2.5. Решение об отказе в предоставлении служебного жилого помещения в письменном виде доводится до сведения гражданина с обязательным указанием причины отказа.</w:t>
      </w:r>
    </w:p>
    <w:p w:rsidR="001C76D1" w:rsidRPr="00E743EA" w:rsidRDefault="001C76D1" w:rsidP="001C76D1">
      <w:pPr>
        <w:widowControl w:val="0"/>
        <w:autoSpaceDE w:val="0"/>
        <w:autoSpaceDN w:val="0"/>
        <w:adjustRightInd w:val="0"/>
        <w:spacing w:before="160" w:after="0" w:line="240" w:lineRule="auto"/>
        <w:ind w:firstLine="540"/>
        <w:jc w:val="both"/>
        <w:rPr>
          <w:rFonts w:ascii="Times New Roman" w:hAnsi="Times New Roman"/>
          <w:sz w:val="28"/>
          <w:szCs w:val="28"/>
        </w:rPr>
      </w:pPr>
      <w:r w:rsidRPr="00E743EA">
        <w:rPr>
          <w:rFonts w:ascii="Times New Roman" w:hAnsi="Times New Roman"/>
          <w:sz w:val="28"/>
          <w:szCs w:val="28"/>
        </w:rPr>
        <w:t>2.6. В случае отказа гражданина от предложенного ему служебного жилого помещения такой отказ оформляется в письменной форме с указанием причин отказа. Отказ является основанием для отмены решения о предоставлении гражданину служебного жилого помещения.</w:t>
      </w:r>
    </w:p>
    <w:p w:rsidR="001C76D1" w:rsidRPr="00E743EA" w:rsidRDefault="001C76D1" w:rsidP="001C76D1">
      <w:pPr>
        <w:widowControl w:val="0"/>
        <w:autoSpaceDE w:val="0"/>
        <w:autoSpaceDN w:val="0"/>
        <w:adjustRightInd w:val="0"/>
        <w:spacing w:after="0" w:line="240" w:lineRule="auto"/>
        <w:ind w:firstLine="540"/>
        <w:jc w:val="both"/>
        <w:rPr>
          <w:rFonts w:ascii="Times New Roman" w:hAnsi="Times New Roman"/>
          <w:sz w:val="28"/>
          <w:szCs w:val="28"/>
        </w:rPr>
      </w:pPr>
    </w:p>
    <w:p w:rsidR="001C76D1" w:rsidRPr="00E743EA" w:rsidRDefault="001C76D1" w:rsidP="001C76D1">
      <w:pPr>
        <w:widowControl w:val="0"/>
        <w:autoSpaceDE w:val="0"/>
        <w:autoSpaceDN w:val="0"/>
        <w:adjustRightInd w:val="0"/>
        <w:spacing w:after="0" w:line="240" w:lineRule="auto"/>
        <w:jc w:val="center"/>
        <w:rPr>
          <w:rFonts w:ascii="Times New Roman" w:hAnsi="Times New Roman"/>
          <w:sz w:val="28"/>
          <w:szCs w:val="28"/>
        </w:rPr>
      </w:pPr>
      <w:r w:rsidRPr="00E743EA">
        <w:rPr>
          <w:rFonts w:ascii="Times New Roman" w:hAnsi="Times New Roman"/>
          <w:sz w:val="28"/>
          <w:szCs w:val="28"/>
        </w:rPr>
        <w:t>III. ЗАКЛЮЧЕНИЕ, РАСТОРЖЕНИЕ, ПРЕКРАЩЕНИЕ ДОГОВОРА НАЙМА</w:t>
      </w:r>
    </w:p>
    <w:p w:rsidR="001C76D1" w:rsidRPr="00E743EA" w:rsidRDefault="001C76D1" w:rsidP="001C76D1">
      <w:pPr>
        <w:widowControl w:val="0"/>
        <w:autoSpaceDE w:val="0"/>
        <w:autoSpaceDN w:val="0"/>
        <w:adjustRightInd w:val="0"/>
        <w:spacing w:after="0" w:line="240" w:lineRule="auto"/>
        <w:jc w:val="center"/>
        <w:rPr>
          <w:rFonts w:ascii="Times New Roman" w:hAnsi="Times New Roman"/>
          <w:sz w:val="28"/>
          <w:szCs w:val="28"/>
        </w:rPr>
      </w:pPr>
      <w:r w:rsidRPr="00E743EA">
        <w:rPr>
          <w:rFonts w:ascii="Times New Roman" w:hAnsi="Times New Roman"/>
          <w:sz w:val="28"/>
          <w:szCs w:val="28"/>
        </w:rPr>
        <w:t>СЛУЖЕБНОГО ЖИЛОГО ПОМЕЩЕНИЯ</w:t>
      </w:r>
    </w:p>
    <w:p w:rsidR="001C76D1" w:rsidRPr="00E743EA" w:rsidRDefault="001C76D1" w:rsidP="001C76D1">
      <w:pPr>
        <w:widowControl w:val="0"/>
        <w:autoSpaceDE w:val="0"/>
        <w:autoSpaceDN w:val="0"/>
        <w:adjustRightInd w:val="0"/>
        <w:spacing w:after="0" w:line="240" w:lineRule="auto"/>
        <w:ind w:firstLine="540"/>
        <w:jc w:val="both"/>
        <w:rPr>
          <w:rFonts w:ascii="Times New Roman" w:hAnsi="Times New Roman"/>
          <w:sz w:val="28"/>
          <w:szCs w:val="28"/>
        </w:rPr>
      </w:pPr>
    </w:p>
    <w:p w:rsidR="001C76D1" w:rsidRPr="00E743EA" w:rsidRDefault="001C76D1" w:rsidP="001C76D1">
      <w:pPr>
        <w:widowControl w:val="0"/>
        <w:autoSpaceDE w:val="0"/>
        <w:autoSpaceDN w:val="0"/>
        <w:adjustRightInd w:val="0"/>
        <w:spacing w:after="0" w:line="240" w:lineRule="auto"/>
        <w:ind w:firstLine="540"/>
        <w:jc w:val="both"/>
        <w:rPr>
          <w:rFonts w:ascii="Times New Roman" w:hAnsi="Times New Roman"/>
          <w:sz w:val="28"/>
          <w:szCs w:val="28"/>
        </w:rPr>
      </w:pPr>
      <w:r w:rsidRPr="00E743EA">
        <w:rPr>
          <w:rFonts w:ascii="Times New Roman" w:hAnsi="Times New Roman"/>
          <w:sz w:val="28"/>
          <w:szCs w:val="28"/>
        </w:rPr>
        <w:t>3.1. Основанием временного владения и пользования служебным жилым помещением является договор найма, заключенный между Администрацией - собственником такого помещения (</w:t>
      </w:r>
      <w:proofErr w:type="spellStart"/>
      <w:r w:rsidRPr="00E743EA">
        <w:rPr>
          <w:rFonts w:ascii="Times New Roman" w:hAnsi="Times New Roman"/>
          <w:sz w:val="28"/>
          <w:szCs w:val="28"/>
        </w:rPr>
        <w:t>Наймодатель</w:t>
      </w:r>
      <w:proofErr w:type="spellEnd"/>
      <w:r w:rsidRPr="00E743EA">
        <w:rPr>
          <w:rFonts w:ascii="Times New Roman" w:hAnsi="Times New Roman"/>
          <w:sz w:val="28"/>
          <w:szCs w:val="28"/>
        </w:rPr>
        <w:t>) и гражданином (Наниматель).</w:t>
      </w:r>
    </w:p>
    <w:p w:rsidR="001C76D1" w:rsidRPr="002C02DA" w:rsidRDefault="001C76D1" w:rsidP="001C76D1">
      <w:pPr>
        <w:widowControl w:val="0"/>
        <w:autoSpaceDE w:val="0"/>
        <w:autoSpaceDN w:val="0"/>
        <w:adjustRightInd w:val="0"/>
        <w:spacing w:before="160" w:after="0" w:line="240" w:lineRule="auto"/>
        <w:ind w:firstLine="540"/>
        <w:jc w:val="both"/>
        <w:rPr>
          <w:rFonts w:ascii="Times New Roman" w:hAnsi="Times New Roman"/>
          <w:sz w:val="28"/>
          <w:szCs w:val="28"/>
        </w:rPr>
      </w:pPr>
      <w:r w:rsidRPr="00E743EA">
        <w:rPr>
          <w:rFonts w:ascii="Times New Roman" w:hAnsi="Times New Roman"/>
          <w:sz w:val="28"/>
          <w:szCs w:val="28"/>
        </w:rPr>
        <w:t xml:space="preserve">3.2. Договор найма служебного жилого помещения заключается на период трудовых отношений гражданина с организациями, указанными в </w:t>
      </w:r>
      <w:hyperlink r:id="rId50" w:history="1">
        <w:r w:rsidRPr="002C02DA">
          <w:rPr>
            <w:rFonts w:ascii="Times New Roman" w:hAnsi="Times New Roman"/>
            <w:sz w:val="28"/>
            <w:szCs w:val="28"/>
          </w:rPr>
          <w:t>приложении</w:t>
        </w:r>
      </w:hyperlink>
      <w:r w:rsidRPr="002C02DA">
        <w:rPr>
          <w:rFonts w:ascii="Times New Roman" w:hAnsi="Times New Roman"/>
          <w:sz w:val="28"/>
          <w:szCs w:val="28"/>
        </w:rPr>
        <w:t>.</w:t>
      </w:r>
    </w:p>
    <w:p w:rsidR="001C76D1" w:rsidRPr="00E743EA" w:rsidRDefault="001C76D1" w:rsidP="001C76D1">
      <w:pPr>
        <w:widowControl w:val="0"/>
        <w:autoSpaceDE w:val="0"/>
        <w:autoSpaceDN w:val="0"/>
        <w:adjustRightInd w:val="0"/>
        <w:spacing w:before="160" w:after="0" w:line="240" w:lineRule="auto"/>
        <w:ind w:firstLine="540"/>
        <w:jc w:val="both"/>
        <w:rPr>
          <w:rFonts w:ascii="Times New Roman" w:hAnsi="Times New Roman"/>
          <w:sz w:val="28"/>
          <w:szCs w:val="28"/>
        </w:rPr>
      </w:pPr>
      <w:r w:rsidRPr="00E743EA">
        <w:rPr>
          <w:rFonts w:ascii="Times New Roman" w:hAnsi="Times New Roman"/>
          <w:sz w:val="28"/>
          <w:szCs w:val="28"/>
        </w:rPr>
        <w:t>3.3. Договор найма служебного жилого помещения заключается на основании постановления Администрации о предоставлении гражданину служебного жилого помещения.</w:t>
      </w:r>
    </w:p>
    <w:p w:rsidR="001C76D1" w:rsidRPr="00E743EA" w:rsidRDefault="001C76D1" w:rsidP="001C76D1">
      <w:pPr>
        <w:widowControl w:val="0"/>
        <w:autoSpaceDE w:val="0"/>
        <w:autoSpaceDN w:val="0"/>
        <w:adjustRightInd w:val="0"/>
        <w:spacing w:before="160" w:after="0" w:line="240" w:lineRule="auto"/>
        <w:ind w:firstLine="540"/>
        <w:jc w:val="both"/>
        <w:rPr>
          <w:rFonts w:ascii="Times New Roman" w:hAnsi="Times New Roman"/>
          <w:sz w:val="28"/>
          <w:szCs w:val="28"/>
        </w:rPr>
      </w:pPr>
      <w:r w:rsidRPr="00E743EA">
        <w:rPr>
          <w:rFonts w:ascii="Times New Roman" w:hAnsi="Times New Roman"/>
          <w:sz w:val="28"/>
          <w:szCs w:val="28"/>
        </w:rPr>
        <w:t xml:space="preserve">3.4. Договор найма служебного жилого помещения подлежит расторжению (прекращению) по основаниям, предусмотренным </w:t>
      </w:r>
      <w:hyperlink r:id="rId51" w:history="1">
        <w:r w:rsidRPr="002C02DA">
          <w:rPr>
            <w:rFonts w:ascii="Times New Roman" w:hAnsi="Times New Roman"/>
            <w:sz w:val="28"/>
            <w:szCs w:val="28"/>
          </w:rPr>
          <w:t>ст. ст. 83</w:t>
        </w:r>
      </w:hyperlink>
      <w:r w:rsidRPr="002C02DA">
        <w:rPr>
          <w:rFonts w:ascii="Times New Roman" w:hAnsi="Times New Roman"/>
          <w:sz w:val="28"/>
          <w:szCs w:val="28"/>
        </w:rPr>
        <w:t xml:space="preserve">, </w:t>
      </w:r>
      <w:hyperlink r:id="rId52" w:history="1">
        <w:r w:rsidRPr="002C02DA">
          <w:rPr>
            <w:rFonts w:ascii="Times New Roman" w:hAnsi="Times New Roman"/>
            <w:sz w:val="28"/>
            <w:szCs w:val="28"/>
          </w:rPr>
          <w:t>101</w:t>
        </w:r>
      </w:hyperlink>
      <w:r w:rsidRPr="002C02DA">
        <w:rPr>
          <w:rFonts w:ascii="Times New Roman" w:hAnsi="Times New Roman"/>
          <w:sz w:val="28"/>
          <w:szCs w:val="28"/>
        </w:rPr>
        <w:t xml:space="preserve">, </w:t>
      </w:r>
      <w:hyperlink r:id="rId53" w:history="1">
        <w:r w:rsidRPr="002C02DA">
          <w:rPr>
            <w:rFonts w:ascii="Times New Roman" w:hAnsi="Times New Roman"/>
            <w:sz w:val="28"/>
            <w:szCs w:val="28"/>
          </w:rPr>
          <w:t>102</w:t>
        </w:r>
      </w:hyperlink>
      <w:r w:rsidRPr="00E743EA">
        <w:rPr>
          <w:rFonts w:ascii="Times New Roman" w:hAnsi="Times New Roman"/>
          <w:sz w:val="28"/>
          <w:szCs w:val="28"/>
        </w:rPr>
        <w:t xml:space="preserve"> Жилищного кодекса Российской Федерации, а также в случаях:</w:t>
      </w:r>
    </w:p>
    <w:p w:rsidR="001C76D1" w:rsidRPr="002C02DA" w:rsidRDefault="001C76D1" w:rsidP="001C76D1">
      <w:pPr>
        <w:widowControl w:val="0"/>
        <w:autoSpaceDE w:val="0"/>
        <w:autoSpaceDN w:val="0"/>
        <w:adjustRightInd w:val="0"/>
        <w:spacing w:before="160" w:after="0" w:line="240" w:lineRule="auto"/>
        <w:ind w:firstLine="540"/>
        <w:jc w:val="both"/>
        <w:rPr>
          <w:rFonts w:ascii="Times New Roman" w:hAnsi="Times New Roman"/>
          <w:sz w:val="28"/>
          <w:szCs w:val="28"/>
        </w:rPr>
      </w:pPr>
      <w:r w:rsidRPr="00E743EA">
        <w:rPr>
          <w:rFonts w:ascii="Times New Roman" w:hAnsi="Times New Roman"/>
          <w:sz w:val="28"/>
          <w:szCs w:val="28"/>
        </w:rPr>
        <w:t xml:space="preserve">- прекращения трудовых отношений гражданина с организациями, указанными </w:t>
      </w:r>
      <w:r w:rsidRPr="002C02DA">
        <w:rPr>
          <w:rFonts w:ascii="Times New Roman" w:hAnsi="Times New Roman"/>
          <w:sz w:val="28"/>
          <w:szCs w:val="28"/>
        </w:rPr>
        <w:t xml:space="preserve">в </w:t>
      </w:r>
      <w:hyperlink r:id="rId54" w:history="1">
        <w:r w:rsidRPr="002C02DA">
          <w:rPr>
            <w:rFonts w:ascii="Times New Roman" w:hAnsi="Times New Roman"/>
            <w:sz w:val="28"/>
            <w:szCs w:val="28"/>
          </w:rPr>
          <w:t>приложении</w:t>
        </w:r>
      </w:hyperlink>
      <w:r w:rsidRPr="002C02DA">
        <w:rPr>
          <w:rFonts w:ascii="Times New Roman" w:hAnsi="Times New Roman"/>
          <w:sz w:val="28"/>
          <w:szCs w:val="28"/>
        </w:rPr>
        <w:t>;</w:t>
      </w:r>
    </w:p>
    <w:p w:rsidR="001C76D1" w:rsidRPr="00E743EA" w:rsidRDefault="001C76D1" w:rsidP="001C76D1">
      <w:pPr>
        <w:widowControl w:val="0"/>
        <w:autoSpaceDE w:val="0"/>
        <w:autoSpaceDN w:val="0"/>
        <w:adjustRightInd w:val="0"/>
        <w:spacing w:before="160" w:after="0" w:line="240" w:lineRule="auto"/>
        <w:ind w:firstLine="540"/>
        <w:jc w:val="both"/>
        <w:rPr>
          <w:rFonts w:ascii="Times New Roman" w:hAnsi="Times New Roman"/>
          <w:sz w:val="28"/>
          <w:szCs w:val="28"/>
        </w:rPr>
      </w:pPr>
      <w:r w:rsidRPr="002C02DA">
        <w:rPr>
          <w:rFonts w:ascii="Times New Roman" w:hAnsi="Times New Roman"/>
          <w:sz w:val="28"/>
          <w:szCs w:val="28"/>
        </w:rPr>
        <w:t>- заключения договора</w:t>
      </w:r>
      <w:r w:rsidRPr="00E743EA">
        <w:rPr>
          <w:rFonts w:ascii="Times New Roman" w:hAnsi="Times New Roman"/>
          <w:sz w:val="28"/>
          <w:szCs w:val="28"/>
        </w:rPr>
        <w:t xml:space="preserve"> социального найма жилого помещения либо приобретения жилого помещения в собственность в населенном пункте по месту работы гражданина или в населенном пункте в непосредственной близости к месту его работы либо в случае улучшения жилищных условий иным образом;</w:t>
      </w:r>
    </w:p>
    <w:p w:rsidR="001C76D1" w:rsidRPr="00E743EA" w:rsidRDefault="001C76D1" w:rsidP="001C76D1">
      <w:pPr>
        <w:widowControl w:val="0"/>
        <w:autoSpaceDE w:val="0"/>
        <w:autoSpaceDN w:val="0"/>
        <w:adjustRightInd w:val="0"/>
        <w:spacing w:before="160" w:after="0" w:line="240" w:lineRule="auto"/>
        <w:ind w:firstLine="540"/>
        <w:jc w:val="both"/>
        <w:rPr>
          <w:rFonts w:ascii="Times New Roman" w:hAnsi="Times New Roman"/>
          <w:sz w:val="28"/>
          <w:szCs w:val="28"/>
        </w:rPr>
      </w:pPr>
      <w:r w:rsidRPr="00E743EA">
        <w:rPr>
          <w:rFonts w:ascii="Times New Roman" w:hAnsi="Times New Roman"/>
          <w:sz w:val="28"/>
          <w:szCs w:val="28"/>
        </w:rPr>
        <w:t>- предоставления иного служебного жилого помещения.</w:t>
      </w:r>
    </w:p>
    <w:p w:rsidR="001C76D1" w:rsidRPr="00E743EA" w:rsidRDefault="001C76D1" w:rsidP="001C76D1">
      <w:pPr>
        <w:widowControl w:val="0"/>
        <w:autoSpaceDE w:val="0"/>
        <w:autoSpaceDN w:val="0"/>
        <w:adjustRightInd w:val="0"/>
        <w:spacing w:before="160" w:after="0" w:line="240" w:lineRule="auto"/>
        <w:ind w:firstLine="540"/>
        <w:jc w:val="both"/>
        <w:rPr>
          <w:rFonts w:ascii="Times New Roman" w:hAnsi="Times New Roman"/>
          <w:sz w:val="28"/>
          <w:szCs w:val="28"/>
        </w:rPr>
      </w:pPr>
      <w:r w:rsidRPr="00E743EA">
        <w:rPr>
          <w:rFonts w:ascii="Times New Roman" w:hAnsi="Times New Roman"/>
          <w:sz w:val="28"/>
          <w:szCs w:val="28"/>
        </w:rPr>
        <w:t xml:space="preserve">3.5. Руководители организаций, указанных в </w:t>
      </w:r>
      <w:hyperlink r:id="rId55" w:history="1">
        <w:r w:rsidRPr="002C02DA">
          <w:rPr>
            <w:rFonts w:ascii="Times New Roman" w:hAnsi="Times New Roman"/>
            <w:sz w:val="28"/>
            <w:szCs w:val="28"/>
          </w:rPr>
          <w:t>приложении</w:t>
        </w:r>
      </w:hyperlink>
      <w:r w:rsidRPr="002C02DA">
        <w:rPr>
          <w:rFonts w:ascii="Times New Roman" w:hAnsi="Times New Roman"/>
          <w:sz w:val="28"/>
          <w:szCs w:val="28"/>
        </w:rPr>
        <w:t>, в ср</w:t>
      </w:r>
      <w:r w:rsidRPr="00E743EA">
        <w:rPr>
          <w:rFonts w:ascii="Times New Roman" w:hAnsi="Times New Roman"/>
          <w:sz w:val="28"/>
          <w:szCs w:val="28"/>
        </w:rPr>
        <w:t>ок не позднее 3 рабочих дней с момента прекращения трудовых отношений предоставляют в Администрацию информацию о прекращении трудовых отношений с гражданами, проживающими в служебных жилых помещениях.</w:t>
      </w:r>
    </w:p>
    <w:p w:rsidR="001C76D1" w:rsidRPr="00E743EA" w:rsidRDefault="001C76D1" w:rsidP="001C76D1">
      <w:pPr>
        <w:widowControl w:val="0"/>
        <w:autoSpaceDE w:val="0"/>
        <w:autoSpaceDN w:val="0"/>
        <w:adjustRightInd w:val="0"/>
        <w:spacing w:before="160" w:after="0" w:line="240" w:lineRule="auto"/>
        <w:ind w:firstLine="540"/>
        <w:jc w:val="both"/>
        <w:rPr>
          <w:rFonts w:ascii="Times New Roman" w:hAnsi="Times New Roman"/>
          <w:sz w:val="28"/>
          <w:szCs w:val="28"/>
        </w:rPr>
      </w:pPr>
      <w:r w:rsidRPr="00E743EA">
        <w:rPr>
          <w:rFonts w:ascii="Times New Roman" w:hAnsi="Times New Roman"/>
          <w:sz w:val="28"/>
          <w:szCs w:val="28"/>
        </w:rPr>
        <w:t xml:space="preserve">3.6. Договор найма служебного жилого помещения подлежит расторжению (прекращению) с гражданином в течение 10 рабочих дней со дня поступления информации о наступлении события, перечисленного </w:t>
      </w:r>
      <w:r w:rsidRPr="002C02DA">
        <w:rPr>
          <w:rFonts w:ascii="Times New Roman" w:hAnsi="Times New Roman"/>
          <w:sz w:val="28"/>
          <w:szCs w:val="28"/>
        </w:rPr>
        <w:t xml:space="preserve">в </w:t>
      </w:r>
      <w:hyperlink r:id="rId56" w:history="1">
        <w:r w:rsidRPr="002C02DA">
          <w:rPr>
            <w:rFonts w:ascii="Times New Roman" w:hAnsi="Times New Roman"/>
            <w:sz w:val="28"/>
            <w:szCs w:val="28"/>
          </w:rPr>
          <w:t xml:space="preserve">п. </w:t>
        </w:r>
        <w:r w:rsidRPr="002C02DA">
          <w:rPr>
            <w:rFonts w:ascii="Times New Roman" w:hAnsi="Times New Roman"/>
            <w:sz w:val="28"/>
            <w:szCs w:val="28"/>
          </w:rPr>
          <w:lastRenderedPageBreak/>
          <w:t>3.4</w:t>
        </w:r>
      </w:hyperlink>
      <w:r w:rsidRPr="002C02DA">
        <w:rPr>
          <w:rFonts w:ascii="Times New Roman" w:hAnsi="Times New Roman"/>
          <w:sz w:val="28"/>
          <w:szCs w:val="28"/>
        </w:rPr>
        <w:t xml:space="preserve"> Положения</w:t>
      </w:r>
      <w:r w:rsidRPr="00E743EA">
        <w:rPr>
          <w:rFonts w:ascii="Times New Roman" w:hAnsi="Times New Roman"/>
          <w:sz w:val="28"/>
          <w:szCs w:val="28"/>
        </w:rPr>
        <w:t>.</w:t>
      </w:r>
    </w:p>
    <w:p w:rsidR="001C76D1" w:rsidRPr="00E743EA" w:rsidRDefault="001C76D1" w:rsidP="001C76D1">
      <w:pPr>
        <w:widowControl w:val="0"/>
        <w:autoSpaceDE w:val="0"/>
        <w:autoSpaceDN w:val="0"/>
        <w:adjustRightInd w:val="0"/>
        <w:spacing w:before="160" w:after="0" w:line="240" w:lineRule="auto"/>
        <w:ind w:firstLine="540"/>
        <w:jc w:val="both"/>
        <w:rPr>
          <w:rFonts w:ascii="Times New Roman" w:hAnsi="Times New Roman"/>
          <w:sz w:val="28"/>
          <w:szCs w:val="28"/>
        </w:rPr>
      </w:pPr>
      <w:r w:rsidRPr="00E743EA">
        <w:rPr>
          <w:rFonts w:ascii="Times New Roman" w:hAnsi="Times New Roman"/>
          <w:sz w:val="28"/>
          <w:szCs w:val="28"/>
        </w:rPr>
        <w:t>До момента расторжения (прекращения) договора найма служебного жилого помещения гражданин обязан предоставить в Администрацию справку об отсутствии задолженности по оплате за жилое помещение и коммунальные услуги.</w:t>
      </w:r>
    </w:p>
    <w:p w:rsidR="001C76D1" w:rsidRPr="00E743EA" w:rsidRDefault="001C76D1" w:rsidP="001C76D1">
      <w:pPr>
        <w:widowControl w:val="0"/>
        <w:autoSpaceDE w:val="0"/>
        <w:autoSpaceDN w:val="0"/>
        <w:adjustRightInd w:val="0"/>
        <w:spacing w:before="160" w:after="0" w:line="240" w:lineRule="auto"/>
        <w:ind w:firstLine="540"/>
        <w:jc w:val="both"/>
        <w:rPr>
          <w:rFonts w:ascii="Times New Roman" w:hAnsi="Times New Roman"/>
          <w:sz w:val="28"/>
          <w:szCs w:val="28"/>
        </w:rPr>
      </w:pPr>
      <w:r w:rsidRPr="00E743EA">
        <w:rPr>
          <w:rFonts w:ascii="Times New Roman" w:hAnsi="Times New Roman"/>
          <w:sz w:val="28"/>
          <w:szCs w:val="28"/>
        </w:rPr>
        <w:t>3.7. Гражданин обязан возвратить служебное жилое помещение Администрации по акту приема-передачи в том состоянии, в котором оно было предоставлено, с учетом его нормального износа.</w:t>
      </w:r>
    </w:p>
    <w:p w:rsidR="001C76D1" w:rsidRPr="00E743EA" w:rsidRDefault="001C76D1" w:rsidP="001C76D1">
      <w:pPr>
        <w:widowControl w:val="0"/>
        <w:autoSpaceDE w:val="0"/>
        <w:autoSpaceDN w:val="0"/>
        <w:adjustRightInd w:val="0"/>
        <w:spacing w:before="160" w:after="0" w:line="240" w:lineRule="auto"/>
        <w:ind w:firstLine="540"/>
        <w:jc w:val="both"/>
        <w:rPr>
          <w:rFonts w:ascii="Times New Roman" w:hAnsi="Times New Roman"/>
          <w:sz w:val="28"/>
          <w:szCs w:val="28"/>
        </w:rPr>
      </w:pPr>
      <w:r w:rsidRPr="00E743EA">
        <w:rPr>
          <w:rFonts w:ascii="Times New Roman" w:hAnsi="Times New Roman"/>
          <w:sz w:val="28"/>
          <w:szCs w:val="28"/>
        </w:rPr>
        <w:t>В случае отказа освободить служебные жилые помещения указанные граждане подлежат выселению в судебном порядке.</w:t>
      </w:r>
    </w:p>
    <w:p w:rsidR="001C76D1" w:rsidRPr="00E743EA" w:rsidRDefault="001C76D1" w:rsidP="001C76D1">
      <w:pPr>
        <w:widowControl w:val="0"/>
        <w:autoSpaceDE w:val="0"/>
        <w:autoSpaceDN w:val="0"/>
        <w:adjustRightInd w:val="0"/>
        <w:spacing w:before="160" w:after="0" w:line="240" w:lineRule="auto"/>
        <w:ind w:firstLine="540"/>
        <w:jc w:val="both"/>
        <w:rPr>
          <w:rFonts w:ascii="Times New Roman" w:hAnsi="Times New Roman"/>
          <w:sz w:val="28"/>
          <w:szCs w:val="28"/>
        </w:rPr>
      </w:pPr>
      <w:r w:rsidRPr="00E743EA">
        <w:rPr>
          <w:rFonts w:ascii="Times New Roman" w:hAnsi="Times New Roman"/>
          <w:sz w:val="28"/>
          <w:szCs w:val="28"/>
        </w:rPr>
        <w:t xml:space="preserve">3.8. Выселение членов семьи, проживающих совместно с гражданином, которому предоставлено служебное жилое помещение, осуществляется в порядке, установленном </w:t>
      </w:r>
      <w:hyperlink r:id="rId57" w:history="1">
        <w:r w:rsidRPr="002C02DA">
          <w:rPr>
            <w:rFonts w:ascii="Times New Roman" w:hAnsi="Times New Roman"/>
            <w:sz w:val="28"/>
            <w:szCs w:val="28"/>
          </w:rPr>
          <w:t>ст. 103</w:t>
        </w:r>
      </w:hyperlink>
      <w:r w:rsidRPr="002C02DA">
        <w:rPr>
          <w:rFonts w:ascii="Times New Roman" w:hAnsi="Times New Roman"/>
          <w:sz w:val="28"/>
          <w:szCs w:val="28"/>
        </w:rPr>
        <w:t xml:space="preserve"> Жилищ</w:t>
      </w:r>
      <w:r w:rsidRPr="00E743EA">
        <w:rPr>
          <w:rFonts w:ascii="Times New Roman" w:hAnsi="Times New Roman"/>
          <w:sz w:val="28"/>
          <w:szCs w:val="28"/>
        </w:rPr>
        <w:t>ного кодекса РФ.</w:t>
      </w:r>
    </w:p>
    <w:p w:rsidR="001C76D1" w:rsidRPr="00E743EA" w:rsidRDefault="001C76D1" w:rsidP="001C76D1">
      <w:pPr>
        <w:widowControl w:val="0"/>
        <w:autoSpaceDE w:val="0"/>
        <w:autoSpaceDN w:val="0"/>
        <w:adjustRightInd w:val="0"/>
        <w:spacing w:before="160" w:after="0" w:line="240" w:lineRule="auto"/>
        <w:ind w:firstLine="540"/>
        <w:jc w:val="both"/>
        <w:rPr>
          <w:rFonts w:ascii="Times New Roman" w:hAnsi="Times New Roman"/>
          <w:sz w:val="28"/>
          <w:szCs w:val="28"/>
        </w:rPr>
      </w:pPr>
      <w:r w:rsidRPr="00E743EA">
        <w:rPr>
          <w:rFonts w:ascii="Times New Roman" w:hAnsi="Times New Roman"/>
          <w:sz w:val="28"/>
          <w:szCs w:val="28"/>
        </w:rPr>
        <w:t>3.9. Контроль за выселением граждан и членов их семей из служебных жилых помещений осуществляют руководители организаций, работникам которых они предоставлялись, а также Администрация района.</w:t>
      </w:r>
    </w:p>
    <w:p w:rsidR="001C76D1" w:rsidRPr="00E743EA" w:rsidRDefault="001C76D1" w:rsidP="001C76D1">
      <w:pPr>
        <w:widowControl w:val="0"/>
        <w:autoSpaceDE w:val="0"/>
        <w:autoSpaceDN w:val="0"/>
        <w:adjustRightInd w:val="0"/>
        <w:spacing w:after="0" w:line="240" w:lineRule="auto"/>
        <w:ind w:firstLine="540"/>
        <w:jc w:val="both"/>
        <w:rPr>
          <w:rFonts w:ascii="Times New Roman" w:hAnsi="Times New Roman"/>
          <w:sz w:val="28"/>
          <w:szCs w:val="28"/>
        </w:rPr>
      </w:pPr>
    </w:p>
    <w:p w:rsidR="001C76D1" w:rsidRPr="00E743EA" w:rsidRDefault="001C76D1" w:rsidP="001C76D1">
      <w:pPr>
        <w:widowControl w:val="0"/>
        <w:autoSpaceDE w:val="0"/>
        <w:autoSpaceDN w:val="0"/>
        <w:adjustRightInd w:val="0"/>
        <w:spacing w:after="0" w:line="240" w:lineRule="auto"/>
        <w:ind w:firstLine="540"/>
        <w:jc w:val="both"/>
        <w:rPr>
          <w:rFonts w:ascii="Times New Roman" w:hAnsi="Times New Roman"/>
          <w:sz w:val="28"/>
          <w:szCs w:val="28"/>
        </w:rPr>
      </w:pPr>
    </w:p>
    <w:p w:rsidR="001C76D1" w:rsidRDefault="001C76D1" w:rsidP="001C76D1">
      <w:pPr>
        <w:widowControl w:val="0"/>
        <w:autoSpaceDE w:val="0"/>
        <w:autoSpaceDN w:val="0"/>
        <w:adjustRightInd w:val="0"/>
        <w:spacing w:after="0" w:line="240" w:lineRule="auto"/>
        <w:jc w:val="right"/>
        <w:rPr>
          <w:rFonts w:ascii="Times New Roman" w:hAnsi="Times New Roman"/>
          <w:sz w:val="28"/>
          <w:szCs w:val="28"/>
        </w:rPr>
      </w:pPr>
    </w:p>
    <w:p w:rsidR="001C76D1" w:rsidRDefault="001C76D1" w:rsidP="001C76D1">
      <w:pPr>
        <w:widowControl w:val="0"/>
        <w:autoSpaceDE w:val="0"/>
        <w:autoSpaceDN w:val="0"/>
        <w:adjustRightInd w:val="0"/>
        <w:spacing w:after="0" w:line="240" w:lineRule="auto"/>
        <w:jc w:val="right"/>
        <w:rPr>
          <w:rFonts w:ascii="Times New Roman" w:hAnsi="Times New Roman"/>
          <w:sz w:val="28"/>
          <w:szCs w:val="28"/>
        </w:rPr>
      </w:pPr>
    </w:p>
    <w:p w:rsidR="001C76D1" w:rsidRDefault="001C76D1" w:rsidP="001C76D1">
      <w:pPr>
        <w:widowControl w:val="0"/>
        <w:autoSpaceDE w:val="0"/>
        <w:autoSpaceDN w:val="0"/>
        <w:adjustRightInd w:val="0"/>
        <w:spacing w:after="0" w:line="240" w:lineRule="auto"/>
        <w:jc w:val="right"/>
        <w:rPr>
          <w:rFonts w:ascii="Times New Roman" w:hAnsi="Times New Roman"/>
          <w:sz w:val="28"/>
          <w:szCs w:val="28"/>
        </w:rPr>
      </w:pPr>
    </w:p>
    <w:p w:rsidR="001C76D1" w:rsidRDefault="001C76D1" w:rsidP="001C76D1">
      <w:pPr>
        <w:widowControl w:val="0"/>
        <w:autoSpaceDE w:val="0"/>
        <w:autoSpaceDN w:val="0"/>
        <w:adjustRightInd w:val="0"/>
        <w:spacing w:after="0" w:line="240" w:lineRule="auto"/>
        <w:jc w:val="right"/>
        <w:rPr>
          <w:rFonts w:ascii="Times New Roman" w:hAnsi="Times New Roman"/>
          <w:sz w:val="28"/>
          <w:szCs w:val="28"/>
        </w:rPr>
      </w:pPr>
    </w:p>
    <w:p w:rsidR="001C76D1" w:rsidRDefault="001C76D1" w:rsidP="001C76D1">
      <w:pPr>
        <w:widowControl w:val="0"/>
        <w:autoSpaceDE w:val="0"/>
        <w:autoSpaceDN w:val="0"/>
        <w:adjustRightInd w:val="0"/>
        <w:spacing w:after="0" w:line="240" w:lineRule="auto"/>
        <w:jc w:val="right"/>
        <w:rPr>
          <w:rFonts w:ascii="Times New Roman" w:hAnsi="Times New Roman"/>
          <w:sz w:val="28"/>
          <w:szCs w:val="28"/>
        </w:rPr>
      </w:pPr>
    </w:p>
    <w:p w:rsidR="001C76D1" w:rsidRDefault="001C76D1" w:rsidP="001C76D1">
      <w:pPr>
        <w:widowControl w:val="0"/>
        <w:autoSpaceDE w:val="0"/>
        <w:autoSpaceDN w:val="0"/>
        <w:adjustRightInd w:val="0"/>
        <w:spacing w:after="0" w:line="240" w:lineRule="auto"/>
        <w:jc w:val="right"/>
        <w:rPr>
          <w:rFonts w:ascii="Times New Roman" w:hAnsi="Times New Roman"/>
          <w:sz w:val="28"/>
          <w:szCs w:val="28"/>
        </w:rPr>
      </w:pPr>
    </w:p>
    <w:p w:rsidR="001C76D1" w:rsidRDefault="001C76D1" w:rsidP="001C76D1">
      <w:pPr>
        <w:widowControl w:val="0"/>
        <w:autoSpaceDE w:val="0"/>
        <w:autoSpaceDN w:val="0"/>
        <w:adjustRightInd w:val="0"/>
        <w:spacing w:after="0" w:line="240" w:lineRule="auto"/>
        <w:jc w:val="right"/>
        <w:rPr>
          <w:rFonts w:ascii="Times New Roman" w:hAnsi="Times New Roman"/>
          <w:sz w:val="28"/>
          <w:szCs w:val="28"/>
        </w:rPr>
      </w:pPr>
    </w:p>
    <w:p w:rsidR="001C76D1" w:rsidRDefault="001C76D1" w:rsidP="001C76D1">
      <w:pPr>
        <w:widowControl w:val="0"/>
        <w:autoSpaceDE w:val="0"/>
        <w:autoSpaceDN w:val="0"/>
        <w:adjustRightInd w:val="0"/>
        <w:spacing w:after="0" w:line="240" w:lineRule="auto"/>
        <w:jc w:val="right"/>
        <w:rPr>
          <w:rFonts w:ascii="Times New Roman" w:hAnsi="Times New Roman"/>
          <w:sz w:val="28"/>
          <w:szCs w:val="28"/>
        </w:rPr>
      </w:pPr>
    </w:p>
    <w:p w:rsidR="001C76D1" w:rsidRDefault="001C76D1" w:rsidP="001C76D1">
      <w:pPr>
        <w:widowControl w:val="0"/>
        <w:autoSpaceDE w:val="0"/>
        <w:autoSpaceDN w:val="0"/>
        <w:adjustRightInd w:val="0"/>
        <w:spacing w:after="0" w:line="240" w:lineRule="auto"/>
        <w:jc w:val="right"/>
        <w:rPr>
          <w:rFonts w:ascii="Times New Roman" w:hAnsi="Times New Roman"/>
          <w:sz w:val="28"/>
          <w:szCs w:val="28"/>
        </w:rPr>
      </w:pPr>
    </w:p>
    <w:p w:rsidR="001C76D1" w:rsidRDefault="001C76D1" w:rsidP="001C76D1">
      <w:pPr>
        <w:widowControl w:val="0"/>
        <w:autoSpaceDE w:val="0"/>
        <w:autoSpaceDN w:val="0"/>
        <w:adjustRightInd w:val="0"/>
        <w:spacing w:after="0" w:line="240" w:lineRule="auto"/>
        <w:jc w:val="right"/>
        <w:rPr>
          <w:rFonts w:ascii="Times New Roman" w:hAnsi="Times New Roman"/>
          <w:sz w:val="28"/>
          <w:szCs w:val="28"/>
        </w:rPr>
      </w:pPr>
    </w:p>
    <w:p w:rsidR="001C76D1" w:rsidRDefault="001C76D1" w:rsidP="001C76D1">
      <w:pPr>
        <w:widowControl w:val="0"/>
        <w:autoSpaceDE w:val="0"/>
        <w:autoSpaceDN w:val="0"/>
        <w:adjustRightInd w:val="0"/>
        <w:spacing w:after="0" w:line="240" w:lineRule="auto"/>
        <w:jc w:val="right"/>
        <w:rPr>
          <w:rFonts w:ascii="Times New Roman" w:hAnsi="Times New Roman"/>
          <w:sz w:val="28"/>
          <w:szCs w:val="28"/>
        </w:rPr>
      </w:pPr>
    </w:p>
    <w:p w:rsidR="001C76D1" w:rsidRDefault="001C76D1" w:rsidP="001C76D1">
      <w:pPr>
        <w:widowControl w:val="0"/>
        <w:autoSpaceDE w:val="0"/>
        <w:autoSpaceDN w:val="0"/>
        <w:adjustRightInd w:val="0"/>
        <w:spacing w:after="0" w:line="240" w:lineRule="auto"/>
        <w:jc w:val="right"/>
        <w:rPr>
          <w:rFonts w:ascii="Times New Roman" w:hAnsi="Times New Roman"/>
          <w:sz w:val="28"/>
          <w:szCs w:val="28"/>
        </w:rPr>
      </w:pPr>
    </w:p>
    <w:p w:rsidR="001C76D1" w:rsidRDefault="001C76D1" w:rsidP="001C76D1">
      <w:pPr>
        <w:widowControl w:val="0"/>
        <w:autoSpaceDE w:val="0"/>
        <w:autoSpaceDN w:val="0"/>
        <w:adjustRightInd w:val="0"/>
        <w:spacing w:after="0" w:line="240" w:lineRule="auto"/>
        <w:jc w:val="right"/>
        <w:rPr>
          <w:rFonts w:ascii="Times New Roman" w:hAnsi="Times New Roman"/>
          <w:sz w:val="28"/>
          <w:szCs w:val="28"/>
        </w:rPr>
      </w:pPr>
    </w:p>
    <w:p w:rsidR="001C76D1" w:rsidRDefault="001C76D1" w:rsidP="001C76D1">
      <w:pPr>
        <w:widowControl w:val="0"/>
        <w:autoSpaceDE w:val="0"/>
        <w:autoSpaceDN w:val="0"/>
        <w:adjustRightInd w:val="0"/>
        <w:spacing w:after="0" w:line="240" w:lineRule="auto"/>
        <w:jc w:val="right"/>
        <w:rPr>
          <w:rFonts w:ascii="Times New Roman" w:hAnsi="Times New Roman"/>
          <w:sz w:val="28"/>
          <w:szCs w:val="28"/>
        </w:rPr>
      </w:pPr>
    </w:p>
    <w:p w:rsidR="001C76D1" w:rsidRDefault="001C76D1" w:rsidP="001C76D1">
      <w:pPr>
        <w:widowControl w:val="0"/>
        <w:autoSpaceDE w:val="0"/>
        <w:autoSpaceDN w:val="0"/>
        <w:adjustRightInd w:val="0"/>
        <w:spacing w:after="0" w:line="240" w:lineRule="auto"/>
        <w:jc w:val="right"/>
        <w:rPr>
          <w:rFonts w:ascii="Times New Roman" w:hAnsi="Times New Roman"/>
          <w:sz w:val="28"/>
          <w:szCs w:val="28"/>
        </w:rPr>
      </w:pPr>
    </w:p>
    <w:p w:rsidR="001C76D1" w:rsidRDefault="001C76D1" w:rsidP="001C76D1">
      <w:pPr>
        <w:widowControl w:val="0"/>
        <w:autoSpaceDE w:val="0"/>
        <w:autoSpaceDN w:val="0"/>
        <w:adjustRightInd w:val="0"/>
        <w:spacing w:after="0" w:line="240" w:lineRule="auto"/>
        <w:jc w:val="right"/>
        <w:rPr>
          <w:rFonts w:ascii="Times New Roman" w:hAnsi="Times New Roman"/>
          <w:sz w:val="28"/>
          <w:szCs w:val="28"/>
        </w:rPr>
      </w:pPr>
    </w:p>
    <w:p w:rsidR="001C76D1" w:rsidRDefault="001C76D1" w:rsidP="001C76D1">
      <w:pPr>
        <w:widowControl w:val="0"/>
        <w:autoSpaceDE w:val="0"/>
        <w:autoSpaceDN w:val="0"/>
        <w:adjustRightInd w:val="0"/>
        <w:spacing w:after="0" w:line="240" w:lineRule="auto"/>
        <w:jc w:val="right"/>
        <w:rPr>
          <w:rFonts w:ascii="Times New Roman" w:hAnsi="Times New Roman"/>
          <w:sz w:val="28"/>
          <w:szCs w:val="28"/>
        </w:rPr>
      </w:pPr>
    </w:p>
    <w:p w:rsidR="001C76D1" w:rsidRDefault="001C76D1" w:rsidP="001C76D1">
      <w:pPr>
        <w:widowControl w:val="0"/>
        <w:autoSpaceDE w:val="0"/>
        <w:autoSpaceDN w:val="0"/>
        <w:adjustRightInd w:val="0"/>
        <w:spacing w:after="0" w:line="240" w:lineRule="auto"/>
        <w:jc w:val="right"/>
        <w:rPr>
          <w:rFonts w:ascii="Times New Roman" w:hAnsi="Times New Roman"/>
          <w:sz w:val="28"/>
          <w:szCs w:val="28"/>
        </w:rPr>
      </w:pPr>
    </w:p>
    <w:p w:rsidR="001C76D1" w:rsidRDefault="001C76D1" w:rsidP="001C76D1">
      <w:pPr>
        <w:widowControl w:val="0"/>
        <w:autoSpaceDE w:val="0"/>
        <w:autoSpaceDN w:val="0"/>
        <w:adjustRightInd w:val="0"/>
        <w:spacing w:after="0" w:line="240" w:lineRule="auto"/>
        <w:jc w:val="right"/>
        <w:rPr>
          <w:rFonts w:ascii="Times New Roman" w:hAnsi="Times New Roman"/>
          <w:sz w:val="28"/>
          <w:szCs w:val="28"/>
        </w:rPr>
      </w:pPr>
    </w:p>
    <w:p w:rsidR="001C76D1" w:rsidRDefault="001C76D1" w:rsidP="001C76D1">
      <w:pPr>
        <w:widowControl w:val="0"/>
        <w:autoSpaceDE w:val="0"/>
        <w:autoSpaceDN w:val="0"/>
        <w:adjustRightInd w:val="0"/>
        <w:spacing w:after="0" w:line="240" w:lineRule="auto"/>
        <w:jc w:val="right"/>
        <w:rPr>
          <w:rFonts w:ascii="Times New Roman" w:hAnsi="Times New Roman"/>
          <w:sz w:val="28"/>
          <w:szCs w:val="28"/>
        </w:rPr>
      </w:pPr>
    </w:p>
    <w:p w:rsidR="001C76D1" w:rsidRDefault="001C76D1" w:rsidP="001C76D1">
      <w:pPr>
        <w:widowControl w:val="0"/>
        <w:autoSpaceDE w:val="0"/>
        <w:autoSpaceDN w:val="0"/>
        <w:adjustRightInd w:val="0"/>
        <w:spacing w:after="0" w:line="240" w:lineRule="auto"/>
        <w:jc w:val="right"/>
        <w:rPr>
          <w:rFonts w:ascii="Times New Roman" w:hAnsi="Times New Roman"/>
          <w:sz w:val="28"/>
          <w:szCs w:val="28"/>
        </w:rPr>
      </w:pPr>
    </w:p>
    <w:p w:rsidR="001C76D1" w:rsidRDefault="001C76D1" w:rsidP="001C76D1">
      <w:pPr>
        <w:widowControl w:val="0"/>
        <w:autoSpaceDE w:val="0"/>
        <w:autoSpaceDN w:val="0"/>
        <w:adjustRightInd w:val="0"/>
        <w:spacing w:after="0" w:line="240" w:lineRule="auto"/>
        <w:jc w:val="right"/>
        <w:rPr>
          <w:rFonts w:ascii="Times New Roman" w:hAnsi="Times New Roman"/>
          <w:sz w:val="28"/>
          <w:szCs w:val="28"/>
        </w:rPr>
      </w:pPr>
    </w:p>
    <w:p w:rsidR="001C76D1" w:rsidRDefault="001C76D1" w:rsidP="001C76D1">
      <w:pPr>
        <w:widowControl w:val="0"/>
        <w:autoSpaceDE w:val="0"/>
        <w:autoSpaceDN w:val="0"/>
        <w:adjustRightInd w:val="0"/>
        <w:spacing w:after="0" w:line="240" w:lineRule="auto"/>
        <w:jc w:val="right"/>
        <w:rPr>
          <w:rFonts w:ascii="Times New Roman" w:hAnsi="Times New Roman"/>
          <w:sz w:val="28"/>
          <w:szCs w:val="28"/>
        </w:rPr>
      </w:pPr>
    </w:p>
    <w:p w:rsidR="001C76D1" w:rsidRDefault="001C76D1" w:rsidP="001C76D1">
      <w:pPr>
        <w:widowControl w:val="0"/>
        <w:autoSpaceDE w:val="0"/>
        <w:autoSpaceDN w:val="0"/>
        <w:adjustRightInd w:val="0"/>
        <w:spacing w:after="0" w:line="240" w:lineRule="auto"/>
        <w:jc w:val="right"/>
        <w:rPr>
          <w:rFonts w:ascii="Times New Roman" w:hAnsi="Times New Roman"/>
          <w:sz w:val="28"/>
          <w:szCs w:val="28"/>
        </w:rPr>
      </w:pPr>
    </w:p>
    <w:p w:rsidR="001C76D1" w:rsidRDefault="001C76D1" w:rsidP="001C76D1">
      <w:pPr>
        <w:widowControl w:val="0"/>
        <w:autoSpaceDE w:val="0"/>
        <w:autoSpaceDN w:val="0"/>
        <w:adjustRightInd w:val="0"/>
        <w:spacing w:after="0" w:line="240" w:lineRule="auto"/>
        <w:jc w:val="right"/>
        <w:rPr>
          <w:rFonts w:ascii="Times New Roman" w:hAnsi="Times New Roman"/>
          <w:sz w:val="28"/>
          <w:szCs w:val="28"/>
        </w:rPr>
      </w:pPr>
    </w:p>
    <w:p w:rsidR="001C76D1" w:rsidRDefault="001C76D1" w:rsidP="001C76D1">
      <w:pPr>
        <w:widowControl w:val="0"/>
        <w:autoSpaceDE w:val="0"/>
        <w:autoSpaceDN w:val="0"/>
        <w:adjustRightInd w:val="0"/>
        <w:spacing w:after="0" w:line="240" w:lineRule="auto"/>
        <w:jc w:val="right"/>
        <w:rPr>
          <w:rFonts w:ascii="Times New Roman" w:hAnsi="Times New Roman"/>
          <w:sz w:val="28"/>
          <w:szCs w:val="28"/>
        </w:rPr>
      </w:pPr>
    </w:p>
    <w:p w:rsidR="001C76D1" w:rsidRDefault="001C76D1" w:rsidP="001C76D1">
      <w:pPr>
        <w:widowControl w:val="0"/>
        <w:autoSpaceDE w:val="0"/>
        <w:autoSpaceDN w:val="0"/>
        <w:adjustRightInd w:val="0"/>
        <w:spacing w:after="0" w:line="240" w:lineRule="auto"/>
        <w:jc w:val="right"/>
        <w:rPr>
          <w:rFonts w:ascii="Times New Roman" w:hAnsi="Times New Roman"/>
          <w:sz w:val="28"/>
          <w:szCs w:val="28"/>
        </w:rPr>
      </w:pPr>
    </w:p>
    <w:p w:rsidR="001C76D1" w:rsidRPr="00AF554A" w:rsidRDefault="001C76D1" w:rsidP="001C76D1">
      <w:pPr>
        <w:widowControl w:val="0"/>
        <w:autoSpaceDE w:val="0"/>
        <w:autoSpaceDN w:val="0"/>
        <w:adjustRightInd w:val="0"/>
        <w:spacing w:after="0" w:line="240" w:lineRule="auto"/>
        <w:jc w:val="right"/>
        <w:rPr>
          <w:rFonts w:ascii="Times New Roman" w:hAnsi="Times New Roman"/>
          <w:sz w:val="24"/>
          <w:szCs w:val="24"/>
        </w:rPr>
      </w:pPr>
      <w:r w:rsidRPr="00AF554A">
        <w:rPr>
          <w:rFonts w:ascii="Times New Roman" w:hAnsi="Times New Roman"/>
          <w:sz w:val="24"/>
          <w:szCs w:val="24"/>
        </w:rPr>
        <w:t xml:space="preserve">Приложение </w:t>
      </w:r>
    </w:p>
    <w:p w:rsidR="001C76D1" w:rsidRDefault="001C76D1" w:rsidP="001C76D1">
      <w:pPr>
        <w:widowControl w:val="0"/>
        <w:autoSpaceDE w:val="0"/>
        <w:autoSpaceDN w:val="0"/>
        <w:adjustRightInd w:val="0"/>
        <w:spacing w:after="0" w:line="240" w:lineRule="auto"/>
        <w:jc w:val="right"/>
        <w:rPr>
          <w:rFonts w:ascii="Times New Roman" w:hAnsi="Times New Roman"/>
          <w:sz w:val="24"/>
          <w:szCs w:val="24"/>
        </w:rPr>
      </w:pPr>
      <w:r w:rsidRPr="00AF554A">
        <w:rPr>
          <w:rFonts w:ascii="Times New Roman" w:hAnsi="Times New Roman"/>
          <w:sz w:val="24"/>
          <w:szCs w:val="24"/>
        </w:rPr>
        <w:t xml:space="preserve">к Положению о порядке предоставления </w:t>
      </w:r>
    </w:p>
    <w:p w:rsidR="001C76D1" w:rsidRDefault="001C76D1" w:rsidP="001C76D1">
      <w:pPr>
        <w:widowControl w:val="0"/>
        <w:autoSpaceDE w:val="0"/>
        <w:autoSpaceDN w:val="0"/>
        <w:adjustRightInd w:val="0"/>
        <w:spacing w:after="0" w:line="240" w:lineRule="auto"/>
        <w:jc w:val="right"/>
        <w:rPr>
          <w:rFonts w:ascii="Times New Roman" w:hAnsi="Times New Roman"/>
          <w:sz w:val="24"/>
          <w:szCs w:val="24"/>
        </w:rPr>
      </w:pPr>
      <w:r w:rsidRPr="00AF554A">
        <w:rPr>
          <w:rFonts w:ascii="Times New Roman" w:hAnsi="Times New Roman"/>
          <w:sz w:val="24"/>
          <w:szCs w:val="24"/>
        </w:rPr>
        <w:t xml:space="preserve">служебных жилых помещений </w:t>
      </w:r>
    </w:p>
    <w:p w:rsidR="001C76D1" w:rsidRDefault="001C76D1" w:rsidP="001C76D1">
      <w:pPr>
        <w:widowControl w:val="0"/>
        <w:autoSpaceDE w:val="0"/>
        <w:autoSpaceDN w:val="0"/>
        <w:adjustRightInd w:val="0"/>
        <w:spacing w:after="0" w:line="240" w:lineRule="auto"/>
        <w:jc w:val="right"/>
        <w:rPr>
          <w:rFonts w:ascii="Times New Roman" w:hAnsi="Times New Roman"/>
          <w:sz w:val="24"/>
          <w:szCs w:val="24"/>
        </w:rPr>
      </w:pPr>
      <w:r w:rsidRPr="00AF554A">
        <w:rPr>
          <w:rFonts w:ascii="Times New Roman" w:hAnsi="Times New Roman"/>
          <w:sz w:val="24"/>
          <w:szCs w:val="24"/>
        </w:rPr>
        <w:t>муниципального</w:t>
      </w:r>
      <w:r>
        <w:rPr>
          <w:rFonts w:ascii="Times New Roman" w:hAnsi="Times New Roman"/>
          <w:sz w:val="24"/>
          <w:szCs w:val="24"/>
        </w:rPr>
        <w:t xml:space="preserve"> </w:t>
      </w:r>
      <w:r w:rsidRPr="00AF554A">
        <w:rPr>
          <w:rFonts w:ascii="Times New Roman" w:hAnsi="Times New Roman"/>
          <w:sz w:val="24"/>
          <w:szCs w:val="24"/>
        </w:rPr>
        <w:t xml:space="preserve">специализированного </w:t>
      </w:r>
    </w:p>
    <w:p w:rsidR="001C76D1" w:rsidRDefault="001C76D1" w:rsidP="001C76D1">
      <w:pPr>
        <w:widowControl w:val="0"/>
        <w:autoSpaceDE w:val="0"/>
        <w:autoSpaceDN w:val="0"/>
        <w:adjustRightInd w:val="0"/>
        <w:spacing w:after="0" w:line="240" w:lineRule="auto"/>
        <w:jc w:val="right"/>
        <w:rPr>
          <w:rFonts w:ascii="Times New Roman" w:hAnsi="Times New Roman"/>
          <w:sz w:val="24"/>
          <w:szCs w:val="24"/>
        </w:rPr>
      </w:pPr>
      <w:r w:rsidRPr="00AF554A">
        <w:rPr>
          <w:rFonts w:ascii="Times New Roman" w:hAnsi="Times New Roman"/>
          <w:sz w:val="24"/>
          <w:szCs w:val="24"/>
        </w:rPr>
        <w:t xml:space="preserve">жилищного фонда в муниципальном </w:t>
      </w:r>
    </w:p>
    <w:p w:rsidR="001C76D1" w:rsidRDefault="001C76D1" w:rsidP="001C76D1">
      <w:pPr>
        <w:widowControl w:val="0"/>
        <w:autoSpaceDE w:val="0"/>
        <w:autoSpaceDN w:val="0"/>
        <w:adjustRightInd w:val="0"/>
        <w:spacing w:after="0" w:line="240" w:lineRule="auto"/>
        <w:jc w:val="right"/>
        <w:rPr>
          <w:rFonts w:ascii="Times New Roman" w:hAnsi="Times New Roman"/>
          <w:sz w:val="24"/>
          <w:szCs w:val="24"/>
        </w:rPr>
      </w:pPr>
      <w:r w:rsidRPr="00AF554A">
        <w:rPr>
          <w:rFonts w:ascii="Times New Roman" w:hAnsi="Times New Roman"/>
          <w:sz w:val="24"/>
          <w:szCs w:val="24"/>
        </w:rPr>
        <w:t>образовании Ольховск</w:t>
      </w:r>
      <w:r>
        <w:rPr>
          <w:rFonts w:ascii="Times New Roman" w:hAnsi="Times New Roman"/>
          <w:sz w:val="24"/>
          <w:szCs w:val="24"/>
        </w:rPr>
        <w:t>ий</w:t>
      </w:r>
      <w:r w:rsidRPr="00AF554A">
        <w:rPr>
          <w:rFonts w:ascii="Times New Roman" w:hAnsi="Times New Roman"/>
          <w:sz w:val="24"/>
          <w:szCs w:val="24"/>
        </w:rPr>
        <w:t xml:space="preserve"> муниципальн</w:t>
      </w:r>
      <w:r>
        <w:rPr>
          <w:rFonts w:ascii="Times New Roman" w:hAnsi="Times New Roman"/>
          <w:sz w:val="24"/>
          <w:szCs w:val="24"/>
        </w:rPr>
        <w:t>ый</w:t>
      </w:r>
    </w:p>
    <w:p w:rsidR="001C76D1" w:rsidRPr="00AF554A" w:rsidRDefault="001C76D1" w:rsidP="001C76D1">
      <w:pPr>
        <w:widowControl w:val="0"/>
        <w:autoSpaceDE w:val="0"/>
        <w:autoSpaceDN w:val="0"/>
        <w:adjustRightInd w:val="0"/>
        <w:spacing w:after="0" w:line="240" w:lineRule="auto"/>
        <w:jc w:val="right"/>
        <w:rPr>
          <w:rFonts w:ascii="Times New Roman" w:hAnsi="Times New Roman"/>
          <w:sz w:val="24"/>
          <w:szCs w:val="24"/>
        </w:rPr>
      </w:pPr>
      <w:r w:rsidRPr="00AF554A">
        <w:rPr>
          <w:rFonts w:ascii="Times New Roman" w:hAnsi="Times New Roman"/>
          <w:sz w:val="24"/>
          <w:szCs w:val="24"/>
        </w:rPr>
        <w:t xml:space="preserve"> район Волгоградской области </w:t>
      </w:r>
    </w:p>
    <w:p w:rsidR="001C76D1" w:rsidRPr="00E743EA" w:rsidRDefault="001C76D1" w:rsidP="001C76D1">
      <w:pPr>
        <w:widowControl w:val="0"/>
        <w:autoSpaceDE w:val="0"/>
        <w:autoSpaceDN w:val="0"/>
        <w:adjustRightInd w:val="0"/>
        <w:spacing w:after="0" w:line="240" w:lineRule="auto"/>
        <w:ind w:firstLine="540"/>
        <w:jc w:val="both"/>
        <w:rPr>
          <w:rFonts w:ascii="Times New Roman" w:hAnsi="Times New Roman"/>
          <w:sz w:val="28"/>
          <w:szCs w:val="28"/>
        </w:rPr>
      </w:pPr>
    </w:p>
    <w:p w:rsidR="001C76D1" w:rsidRPr="00E743EA" w:rsidRDefault="001C76D1" w:rsidP="001C76D1">
      <w:pPr>
        <w:widowControl w:val="0"/>
        <w:autoSpaceDE w:val="0"/>
        <w:autoSpaceDN w:val="0"/>
        <w:adjustRightInd w:val="0"/>
        <w:spacing w:after="0" w:line="240" w:lineRule="auto"/>
        <w:jc w:val="center"/>
        <w:rPr>
          <w:rFonts w:ascii="Times New Roman" w:hAnsi="Times New Roman"/>
          <w:b/>
          <w:bCs/>
          <w:sz w:val="28"/>
          <w:szCs w:val="28"/>
        </w:rPr>
      </w:pPr>
      <w:r w:rsidRPr="00E743EA">
        <w:rPr>
          <w:rFonts w:ascii="Times New Roman" w:hAnsi="Times New Roman"/>
          <w:b/>
          <w:bCs/>
          <w:sz w:val="28"/>
          <w:szCs w:val="28"/>
        </w:rPr>
        <w:t>ПЕРЕЧЕНЬ</w:t>
      </w:r>
    </w:p>
    <w:p w:rsidR="001C76D1" w:rsidRPr="00E743EA" w:rsidRDefault="001C76D1" w:rsidP="001C76D1">
      <w:pPr>
        <w:widowControl w:val="0"/>
        <w:autoSpaceDE w:val="0"/>
        <w:autoSpaceDN w:val="0"/>
        <w:adjustRightInd w:val="0"/>
        <w:spacing w:after="0" w:line="240" w:lineRule="auto"/>
        <w:jc w:val="center"/>
        <w:rPr>
          <w:rFonts w:ascii="Times New Roman" w:hAnsi="Times New Roman"/>
          <w:b/>
          <w:bCs/>
          <w:sz w:val="28"/>
          <w:szCs w:val="28"/>
        </w:rPr>
      </w:pPr>
      <w:r w:rsidRPr="00E743EA">
        <w:rPr>
          <w:rFonts w:ascii="Times New Roman" w:hAnsi="Times New Roman"/>
          <w:b/>
          <w:bCs/>
          <w:sz w:val="28"/>
          <w:szCs w:val="28"/>
        </w:rPr>
        <w:t>КАТЕГОРИЙ ГРАЖДАН, КОТОРЫМ МОГУТ БЫТЬ ПРЕДОСТАВЛЕНЫ</w:t>
      </w:r>
    </w:p>
    <w:p w:rsidR="001C76D1" w:rsidRPr="00E743EA" w:rsidRDefault="001C76D1" w:rsidP="001C76D1">
      <w:pPr>
        <w:widowControl w:val="0"/>
        <w:autoSpaceDE w:val="0"/>
        <w:autoSpaceDN w:val="0"/>
        <w:adjustRightInd w:val="0"/>
        <w:spacing w:after="0" w:line="240" w:lineRule="auto"/>
        <w:jc w:val="center"/>
        <w:rPr>
          <w:rFonts w:ascii="Times New Roman" w:hAnsi="Times New Roman"/>
          <w:b/>
          <w:bCs/>
          <w:sz w:val="28"/>
          <w:szCs w:val="28"/>
        </w:rPr>
      </w:pPr>
      <w:r w:rsidRPr="00E743EA">
        <w:rPr>
          <w:rFonts w:ascii="Times New Roman" w:hAnsi="Times New Roman"/>
          <w:b/>
          <w:bCs/>
          <w:sz w:val="28"/>
          <w:szCs w:val="28"/>
        </w:rPr>
        <w:t>СЛУЖЕБНЫЕ ЖИЛЫЕ ПОМЕЩЕНИЯ В МУНИЦИПАЛЬНОМ СПЕЦИАЛИЗИРОВАННОМ</w:t>
      </w:r>
    </w:p>
    <w:p w:rsidR="001C76D1" w:rsidRPr="00E743EA" w:rsidRDefault="001C76D1" w:rsidP="001C76D1">
      <w:pPr>
        <w:widowControl w:val="0"/>
        <w:autoSpaceDE w:val="0"/>
        <w:autoSpaceDN w:val="0"/>
        <w:adjustRightInd w:val="0"/>
        <w:spacing w:after="0" w:line="240" w:lineRule="auto"/>
        <w:jc w:val="center"/>
        <w:rPr>
          <w:rFonts w:ascii="Times New Roman" w:hAnsi="Times New Roman"/>
          <w:b/>
          <w:bCs/>
          <w:sz w:val="28"/>
          <w:szCs w:val="28"/>
        </w:rPr>
      </w:pPr>
      <w:r w:rsidRPr="00E743EA">
        <w:rPr>
          <w:rFonts w:ascii="Times New Roman" w:hAnsi="Times New Roman"/>
          <w:b/>
          <w:bCs/>
          <w:sz w:val="28"/>
          <w:szCs w:val="28"/>
        </w:rPr>
        <w:t>ЖИЛИЩНОМ ФОНДЕ ОЛЬХОВСКОГО МУНИЦИПАЛЬНОГО РАЙОНА</w:t>
      </w:r>
    </w:p>
    <w:p w:rsidR="001C76D1" w:rsidRPr="00E743EA" w:rsidRDefault="001C76D1" w:rsidP="001C76D1">
      <w:pPr>
        <w:widowControl w:val="0"/>
        <w:autoSpaceDE w:val="0"/>
        <w:autoSpaceDN w:val="0"/>
        <w:adjustRightInd w:val="0"/>
        <w:spacing w:after="0" w:line="240" w:lineRule="auto"/>
        <w:jc w:val="center"/>
        <w:rPr>
          <w:rFonts w:ascii="Times New Roman" w:hAnsi="Times New Roman"/>
          <w:b/>
          <w:bCs/>
          <w:sz w:val="28"/>
          <w:szCs w:val="28"/>
        </w:rPr>
      </w:pPr>
      <w:r w:rsidRPr="00E743EA">
        <w:rPr>
          <w:rFonts w:ascii="Times New Roman" w:hAnsi="Times New Roman"/>
          <w:b/>
          <w:bCs/>
          <w:sz w:val="28"/>
          <w:szCs w:val="28"/>
        </w:rPr>
        <w:t>ВОЛГОГРАДСКОЙ ОБЛАСТИ</w:t>
      </w:r>
    </w:p>
    <w:p w:rsidR="001C76D1" w:rsidRPr="00E743EA" w:rsidRDefault="001C76D1" w:rsidP="001C76D1">
      <w:pPr>
        <w:widowControl w:val="0"/>
        <w:autoSpaceDE w:val="0"/>
        <w:autoSpaceDN w:val="0"/>
        <w:adjustRightInd w:val="0"/>
        <w:spacing w:after="0" w:line="240" w:lineRule="auto"/>
        <w:ind w:firstLine="540"/>
        <w:jc w:val="both"/>
        <w:rPr>
          <w:rFonts w:ascii="Times New Roman" w:hAnsi="Times New Roman"/>
          <w:sz w:val="28"/>
          <w:szCs w:val="28"/>
        </w:rPr>
      </w:pPr>
    </w:p>
    <w:tbl>
      <w:tblPr>
        <w:tblW w:w="0" w:type="auto"/>
        <w:tblLayout w:type="fixed"/>
        <w:tblCellMar>
          <w:left w:w="10" w:type="dxa"/>
          <w:right w:w="10" w:type="dxa"/>
        </w:tblCellMar>
        <w:tblLook w:val="0000"/>
      </w:tblPr>
      <w:tblGrid>
        <w:gridCol w:w="600"/>
        <w:gridCol w:w="8520"/>
      </w:tblGrid>
      <w:tr w:rsidR="001C76D1" w:rsidRPr="00E743EA" w:rsidTr="000B3409">
        <w:trPr>
          <w:trHeight w:val="240"/>
        </w:trPr>
        <w:tc>
          <w:tcPr>
            <w:tcW w:w="600" w:type="dxa"/>
            <w:tcBorders>
              <w:top w:val="single" w:sz="8" w:space="0" w:color="auto"/>
              <w:left w:val="single" w:sz="8" w:space="0" w:color="auto"/>
              <w:bottom w:val="single" w:sz="8" w:space="0" w:color="auto"/>
              <w:right w:val="single" w:sz="8" w:space="0" w:color="auto"/>
            </w:tcBorders>
          </w:tcPr>
          <w:p w:rsidR="001C76D1" w:rsidRPr="00E743EA" w:rsidRDefault="001C76D1" w:rsidP="000B3409">
            <w:pPr>
              <w:widowControl w:val="0"/>
              <w:autoSpaceDE w:val="0"/>
              <w:autoSpaceDN w:val="0"/>
              <w:adjustRightInd w:val="0"/>
              <w:spacing w:after="0" w:line="240" w:lineRule="auto"/>
              <w:jc w:val="both"/>
              <w:rPr>
                <w:rFonts w:ascii="Times New Roman" w:hAnsi="Times New Roman"/>
                <w:sz w:val="28"/>
                <w:szCs w:val="28"/>
              </w:rPr>
            </w:pPr>
            <w:r w:rsidRPr="00E743EA">
              <w:rPr>
                <w:rFonts w:ascii="Times New Roman" w:hAnsi="Times New Roman"/>
                <w:sz w:val="28"/>
                <w:szCs w:val="28"/>
              </w:rPr>
              <w:t xml:space="preserve"> N </w:t>
            </w:r>
          </w:p>
          <w:p w:rsidR="001C76D1" w:rsidRPr="00E743EA" w:rsidRDefault="001C76D1" w:rsidP="000B3409">
            <w:pPr>
              <w:widowControl w:val="0"/>
              <w:autoSpaceDE w:val="0"/>
              <w:autoSpaceDN w:val="0"/>
              <w:adjustRightInd w:val="0"/>
              <w:spacing w:after="0" w:line="240" w:lineRule="auto"/>
              <w:jc w:val="both"/>
              <w:rPr>
                <w:rFonts w:ascii="Times New Roman" w:hAnsi="Times New Roman"/>
                <w:sz w:val="28"/>
                <w:szCs w:val="28"/>
              </w:rPr>
            </w:pPr>
            <w:proofErr w:type="spellStart"/>
            <w:r w:rsidRPr="00E743EA">
              <w:rPr>
                <w:rFonts w:ascii="Times New Roman" w:hAnsi="Times New Roman"/>
                <w:sz w:val="28"/>
                <w:szCs w:val="28"/>
              </w:rPr>
              <w:t>п</w:t>
            </w:r>
            <w:proofErr w:type="spellEnd"/>
            <w:r w:rsidRPr="00E743EA">
              <w:rPr>
                <w:rFonts w:ascii="Times New Roman" w:hAnsi="Times New Roman"/>
                <w:sz w:val="28"/>
                <w:szCs w:val="28"/>
              </w:rPr>
              <w:t>/</w:t>
            </w:r>
            <w:proofErr w:type="spellStart"/>
            <w:r w:rsidRPr="00E743EA">
              <w:rPr>
                <w:rFonts w:ascii="Times New Roman" w:hAnsi="Times New Roman"/>
                <w:sz w:val="28"/>
                <w:szCs w:val="28"/>
              </w:rPr>
              <w:t>п</w:t>
            </w:r>
            <w:proofErr w:type="spellEnd"/>
          </w:p>
        </w:tc>
        <w:tc>
          <w:tcPr>
            <w:tcW w:w="8520" w:type="dxa"/>
            <w:tcBorders>
              <w:top w:val="single" w:sz="8" w:space="0" w:color="auto"/>
              <w:left w:val="single" w:sz="8" w:space="0" w:color="auto"/>
              <w:bottom w:val="single" w:sz="8" w:space="0" w:color="auto"/>
              <w:right w:val="single" w:sz="8" w:space="0" w:color="auto"/>
            </w:tcBorders>
          </w:tcPr>
          <w:p w:rsidR="001C76D1" w:rsidRPr="00E743EA" w:rsidRDefault="001C76D1" w:rsidP="000B3409">
            <w:pPr>
              <w:widowControl w:val="0"/>
              <w:autoSpaceDE w:val="0"/>
              <w:autoSpaceDN w:val="0"/>
              <w:adjustRightInd w:val="0"/>
              <w:spacing w:after="0" w:line="240" w:lineRule="auto"/>
              <w:jc w:val="both"/>
              <w:rPr>
                <w:rFonts w:ascii="Times New Roman" w:hAnsi="Times New Roman"/>
                <w:sz w:val="28"/>
                <w:szCs w:val="28"/>
              </w:rPr>
            </w:pPr>
            <w:r w:rsidRPr="00E743EA">
              <w:rPr>
                <w:rFonts w:ascii="Times New Roman" w:hAnsi="Times New Roman"/>
                <w:sz w:val="28"/>
                <w:szCs w:val="28"/>
              </w:rPr>
              <w:t xml:space="preserve">                   Наименование категории граждан                    </w:t>
            </w:r>
          </w:p>
        </w:tc>
      </w:tr>
      <w:tr w:rsidR="001C76D1" w:rsidRPr="00E743EA" w:rsidTr="000B3409">
        <w:trPr>
          <w:trHeight w:val="240"/>
        </w:trPr>
        <w:tc>
          <w:tcPr>
            <w:tcW w:w="600" w:type="dxa"/>
            <w:tcBorders>
              <w:top w:val="nil"/>
              <w:left w:val="single" w:sz="8" w:space="0" w:color="auto"/>
              <w:bottom w:val="single" w:sz="8" w:space="0" w:color="auto"/>
              <w:right w:val="single" w:sz="8" w:space="0" w:color="auto"/>
            </w:tcBorders>
          </w:tcPr>
          <w:p w:rsidR="001C76D1" w:rsidRPr="00E743EA" w:rsidRDefault="001C76D1" w:rsidP="000B3409">
            <w:pPr>
              <w:widowControl w:val="0"/>
              <w:autoSpaceDE w:val="0"/>
              <w:autoSpaceDN w:val="0"/>
              <w:adjustRightInd w:val="0"/>
              <w:spacing w:after="0" w:line="240" w:lineRule="auto"/>
              <w:jc w:val="both"/>
              <w:rPr>
                <w:rFonts w:ascii="Times New Roman" w:hAnsi="Times New Roman"/>
                <w:sz w:val="28"/>
                <w:szCs w:val="28"/>
              </w:rPr>
            </w:pPr>
            <w:r w:rsidRPr="00E743EA">
              <w:rPr>
                <w:rFonts w:ascii="Times New Roman" w:hAnsi="Times New Roman"/>
                <w:sz w:val="28"/>
                <w:szCs w:val="28"/>
              </w:rPr>
              <w:t xml:space="preserve"> 1.</w:t>
            </w:r>
          </w:p>
        </w:tc>
        <w:tc>
          <w:tcPr>
            <w:tcW w:w="8520" w:type="dxa"/>
            <w:tcBorders>
              <w:top w:val="nil"/>
              <w:left w:val="single" w:sz="8" w:space="0" w:color="auto"/>
              <w:bottom w:val="single" w:sz="8" w:space="0" w:color="auto"/>
              <w:right w:val="single" w:sz="8" w:space="0" w:color="auto"/>
            </w:tcBorders>
          </w:tcPr>
          <w:p w:rsidR="001C76D1" w:rsidRPr="00874CD2" w:rsidRDefault="001C76D1" w:rsidP="000B3409">
            <w:pPr>
              <w:widowControl w:val="0"/>
              <w:autoSpaceDE w:val="0"/>
              <w:autoSpaceDN w:val="0"/>
              <w:adjustRightInd w:val="0"/>
              <w:spacing w:after="0" w:line="240" w:lineRule="auto"/>
              <w:jc w:val="both"/>
              <w:rPr>
                <w:rFonts w:ascii="Times New Roman" w:hAnsi="Times New Roman"/>
                <w:sz w:val="28"/>
                <w:szCs w:val="28"/>
              </w:rPr>
            </w:pPr>
            <w:r w:rsidRPr="00874CD2">
              <w:rPr>
                <w:rFonts w:ascii="Times New Roman" w:hAnsi="Times New Roman"/>
                <w:sz w:val="28"/>
                <w:szCs w:val="28"/>
              </w:rPr>
              <w:t xml:space="preserve">Работники учреждений </w:t>
            </w:r>
            <w:hyperlink r:id="rId58" w:history="1">
              <w:r w:rsidRPr="00874CD2">
                <w:rPr>
                  <w:rFonts w:ascii="Times New Roman" w:hAnsi="Times New Roman"/>
                  <w:sz w:val="28"/>
                  <w:szCs w:val="28"/>
                </w:rPr>
                <w:t>&lt;*&gt;</w:t>
              </w:r>
            </w:hyperlink>
            <w:r w:rsidRPr="00874CD2">
              <w:rPr>
                <w:rFonts w:ascii="Times New Roman" w:hAnsi="Times New Roman"/>
                <w:sz w:val="28"/>
                <w:szCs w:val="28"/>
              </w:rPr>
              <w:t xml:space="preserve"> культуры                                    </w:t>
            </w:r>
          </w:p>
        </w:tc>
      </w:tr>
      <w:tr w:rsidR="001C76D1" w:rsidRPr="00E743EA" w:rsidTr="000B3409">
        <w:trPr>
          <w:trHeight w:val="240"/>
        </w:trPr>
        <w:tc>
          <w:tcPr>
            <w:tcW w:w="600" w:type="dxa"/>
            <w:tcBorders>
              <w:top w:val="nil"/>
              <w:left w:val="single" w:sz="8" w:space="0" w:color="auto"/>
              <w:bottom w:val="single" w:sz="8" w:space="0" w:color="auto"/>
              <w:right w:val="single" w:sz="8" w:space="0" w:color="auto"/>
            </w:tcBorders>
          </w:tcPr>
          <w:p w:rsidR="001C76D1" w:rsidRPr="00E743EA" w:rsidRDefault="001C76D1" w:rsidP="000B3409">
            <w:pPr>
              <w:widowControl w:val="0"/>
              <w:autoSpaceDE w:val="0"/>
              <w:autoSpaceDN w:val="0"/>
              <w:adjustRightInd w:val="0"/>
              <w:spacing w:after="0" w:line="240" w:lineRule="auto"/>
              <w:jc w:val="both"/>
              <w:rPr>
                <w:rFonts w:ascii="Times New Roman" w:hAnsi="Times New Roman"/>
                <w:sz w:val="28"/>
                <w:szCs w:val="28"/>
              </w:rPr>
            </w:pPr>
            <w:r w:rsidRPr="00E743EA">
              <w:rPr>
                <w:rFonts w:ascii="Times New Roman" w:hAnsi="Times New Roman"/>
                <w:sz w:val="28"/>
                <w:szCs w:val="28"/>
              </w:rPr>
              <w:t xml:space="preserve"> 2.</w:t>
            </w:r>
          </w:p>
        </w:tc>
        <w:tc>
          <w:tcPr>
            <w:tcW w:w="8520" w:type="dxa"/>
            <w:tcBorders>
              <w:top w:val="nil"/>
              <w:left w:val="single" w:sz="8" w:space="0" w:color="auto"/>
              <w:bottom w:val="single" w:sz="8" w:space="0" w:color="auto"/>
              <w:right w:val="single" w:sz="8" w:space="0" w:color="auto"/>
            </w:tcBorders>
          </w:tcPr>
          <w:p w:rsidR="001C76D1" w:rsidRPr="00874CD2" w:rsidRDefault="001C76D1" w:rsidP="000B3409">
            <w:pPr>
              <w:widowControl w:val="0"/>
              <w:autoSpaceDE w:val="0"/>
              <w:autoSpaceDN w:val="0"/>
              <w:adjustRightInd w:val="0"/>
              <w:spacing w:after="0" w:line="240" w:lineRule="auto"/>
              <w:jc w:val="both"/>
              <w:rPr>
                <w:rFonts w:ascii="Times New Roman" w:hAnsi="Times New Roman"/>
                <w:sz w:val="28"/>
                <w:szCs w:val="28"/>
              </w:rPr>
            </w:pPr>
            <w:r w:rsidRPr="00874CD2">
              <w:rPr>
                <w:rFonts w:ascii="Times New Roman" w:hAnsi="Times New Roman"/>
                <w:sz w:val="28"/>
                <w:szCs w:val="28"/>
              </w:rPr>
              <w:t xml:space="preserve">Работники учреждений </w:t>
            </w:r>
            <w:hyperlink r:id="rId59" w:history="1">
              <w:r w:rsidRPr="00874CD2">
                <w:rPr>
                  <w:rFonts w:ascii="Times New Roman" w:hAnsi="Times New Roman"/>
                  <w:sz w:val="28"/>
                  <w:szCs w:val="28"/>
                </w:rPr>
                <w:t>&lt;*&gt;</w:t>
              </w:r>
            </w:hyperlink>
            <w:r w:rsidRPr="00874CD2">
              <w:rPr>
                <w:rFonts w:ascii="Times New Roman" w:hAnsi="Times New Roman"/>
                <w:sz w:val="28"/>
                <w:szCs w:val="28"/>
              </w:rPr>
              <w:t xml:space="preserve"> образования                                 </w:t>
            </w:r>
          </w:p>
        </w:tc>
      </w:tr>
      <w:tr w:rsidR="001C76D1" w:rsidRPr="00E743EA" w:rsidTr="000B3409">
        <w:trPr>
          <w:trHeight w:val="240"/>
        </w:trPr>
        <w:tc>
          <w:tcPr>
            <w:tcW w:w="600" w:type="dxa"/>
            <w:tcBorders>
              <w:top w:val="nil"/>
              <w:left w:val="single" w:sz="8" w:space="0" w:color="auto"/>
              <w:bottom w:val="single" w:sz="8" w:space="0" w:color="auto"/>
              <w:right w:val="single" w:sz="8" w:space="0" w:color="auto"/>
            </w:tcBorders>
          </w:tcPr>
          <w:p w:rsidR="001C76D1" w:rsidRPr="00E743EA" w:rsidRDefault="001C76D1" w:rsidP="000B3409">
            <w:pPr>
              <w:widowControl w:val="0"/>
              <w:autoSpaceDE w:val="0"/>
              <w:autoSpaceDN w:val="0"/>
              <w:adjustRightInd w:val="0"/>
              <w:spacing w:after="0" w:line="240" w:lineRule="auto"/>
              <w:jc w:val="both"/>
              <w:rPr>
                <w:rFonts w:ascii="Times New Roman" w:hAnsi="Times New Roman"/>
                <w:sz w:val="28"/>
                <w:szCs w:val="28"/>
              </w:rPr>
            </w:pPr>
            <w:r w:rsidRPr="00E743EA">
              <w:rPr>
                <w:rFonts w:ascii="Times New Roman" w:hAnsi="Times New Roman"/>
                <w:sz w:val="28"/>
                <w:szCs w:val="28"/>
              </w:rPr>
              <w:t xml:space="preserve"> 3.</w:t>
            </w:r>
          </w:p>
        </w:tc>
        <w:tc>
          <w:tcPr>
            <w:tcW w:w="8520" w:type="dxa"/>
            <w:tcBorders>
              <w:top w:val="nil"/>
              <w:left w:val="single" w:sz="8" w:space="0" w:color="auto"/>
              <w:bottom w:val="single" w:sz="8" w:space="0" w:color="auto"/>
              <w:right w:val="single" w:sz="8" w:space="0" w:color="auto"/>
            </w:tcBorders>
          </w:tcPr>
          <w:p w:rsidR="001C76D1" w:rsidRPr="00E743EA" w:rsidRDefault="001C76D1" w:rsidP="000B3409">
            <w:pPr>
              <w:widowControl w:val="0"/>
              <w:autoSpaceDE w:val="0"/>
              <w:autoSpaceDN w:val="0"/>
              <w:adjustRightInd w:val="0"/>
              <w:spacing w:after="0" w:line="240" w:lineRule="auto"/>
              <w:jc w:val="both"/>
              <w:rPr>
                <w:rFonts w:ascii="Times New Roman" w:hAnsi="Times New Roman"/>
                <w:sz w:val="28"/>
                <w:szCs w:val="28"/>
              </w:rPr>
            </w:pPr>
            <w:r w:rsidRPr="00E743EA">
              <w:rPr>
                <w:rFonts w:ascii="Times New Roman" w:hAnsi="Times New Roman"/>
                <w:sz w:val="28"/>
                <w:szCs w:val="28"/>
              </w:rPr>
              <w:t>Работники органов местного самоуправления</w:t>
            </w:r>
            <w:r>
              <w:rPr>
                <w:rFonts w:ascii="Times New Roman" w:hAnsi="Times New Roman"/>
                <w:sz w:val="28"/>
                <w:szCs w:val="28"/>
              </w:rPr>
              <w:t xml:space="preserve"> Ольховского</w:t>
            </w:r>
            <w:r w:rsidRPr="00E743EA">
              <w:rPr>
                <w:rFonts w:ascii="Times New Roman" w:hAnsi="Times New Roman"/>
                <w:sz w:val="28"/>
                <w:szCs w:val="28"/>
              </w:rPr>
              <w:t xml:space="preserve"> муниципального района      </w:t>
            </w:r>
          </w:p>
        </w:tc>
      </w:tr>
      <w:tr w:rsidR="001C76D1" w:rsidRPr="00E743EA" w:rsidTr="000B3409">
        <w:trPr>
          <w:trHeight w:val="240"/>
        </w:trPr>
        <w:tc>
          <w:tcPr>
            <w:tcW w:w="600" w:type="dxa"/>
            <w:tcBorders>
              <w:top w:val="nil"/>
              <w:left w:val="single" w:sz="8" w:space="0" w:color="auto"/>
              <w:bottom w:val="single" w:sz="8" w:space="0" w:color="auto"/>
              <w:right w:val="single" w:sz="8" w:space="0" w:color="auto"/>
            </w:tcBorders>
          </w:tcPr>
          <w:p w:rsidR="001C76D1" w:rsidRPr="00E743EA" w:rsidRDefault="001C76D1" w:rsidP="000B3409">
            <w:pPr>
              <w:widowControl w:val="0"/>
              <w:autoSpaceDE w:val="0"/>
              <w:autoSpaceDN w:val="0"/>
              <w:adjustRightInd w:val="0"/>
              <w:spacing w:after="0" w:line="240" w:lineRule="auto"/>
              <w:jc w:val="both"/>
              <w:rPr>
                <w:rFonts w:ascii="Times New Roman" w:hAnsi="Times New Roman"/>
                <w:sz w:val="28"/>
                <w:szCs w:val="28"/>
              </w:rPr>
            </w:pPr>
            <w:r w:rsidRPr="00E743EA">
              <w:rPr>
                <w:rFonts w:ascii="Times New Roman" w:hAnsi="Times New Roman"/>
                <w:sz w:val="28"/>
                <w:szCs w:val="28"/>
              </w:rPr>
              <w:t xml:space="preserve"> 4.</w:t>
            </w:r>
          </w:p>
        </w:tc>
        <w:tc>
          <w:tcPr>
            <w:tcW w:w="8520" w:type="dxa"/>
            <w:tcBorders>
              <w:top w:val="nil"/>
              <w:left w:val="single" w:sz="8" w:space="0" w:color="auto"/>
              <w:bottom w:val="single" w:sz="8" w:space="0" w:color="auto"/>
              <w:right w:val="single" w:sz="8" w:space="0" w:color="auto"/>
            </w:tcBorders>
          </w:tcPr>
          <w:p w:rsidR="001C76D1" w:rsidRPr="00E743EA" w:rsidRDefault="001C76D1" w:rsidP="000B3409">
            <w:pPr>
              <w:widowControl w:val="0"/>
              <w:autoSpaceDE w:val="0"/>
              <w:autoSpaceDN w:val="0"/>
              <w:adjustRightInd w:val="0"/>
              <w:spacing w:after="0" w:line="240" w:lineRule="auto"/>
              <w:jc w:val="both"/>
              <w:rPr>
                <w:rFonts w:ascii="Times New Roman" w:hAnsi="Times New Roman"/>
                <w:sz w:val="28"/>
                <w:szCs w:val="28"/>
              </w:rPr>
            </w:pPr>
            <w:r w:rsidRPr="00E743EA">
              <w:rPr>
                <w:rFonts w:ascii="Times New Roman" w:hAnsi="Times New Roman"/>
                <w:sz w:val="28"/>
                <w:szCs w:val="28"/>
              </w:rPr>
              <w:t xml:space="preserve">Лица, занимающие выборные должности органов местного самоуправления  </w:t>
            </w:r>
            <w:r>
              <w:rPr>
                <w:rFonts w:ascii="Times New Roman" w:hAnsi="Times New Roman"/>
                <w:sz w:val="28"/>
                <w:szCs w:val="28"/>
              </w:rPr>
              <w:t xml:space="preserve">Ольховского </w:t>
            </w:r>
            <w:r w:rsidRPr="00E743EA">
              <w:rPr>
                <w:rFonts w:ascii="Times New Roman" w:hAnsi="Times New Roman"/>
                <w:sz w:val="28"/>
                <w:szCs w:val="28"/>
              </w:rPr>
              <w:t xml:space="preserve">муниципального района                                                </w:t>
            </w:r>
          </w:p>
        </w:tc>
      </w:tr>
    </w:tbl>
    <w:p w:rsidR="001C76D1" w:rsidRPr="00E743EA" w:rsidRDefault="001C76D1" w:rsidP="001C76D1">
      <w:pPr>
        <w:widowControl w:val="0"/>
        <w:autoSpaceDE w:val="0"/>
        <w:autoSpaceDN w:val="0"/>
        <w:adjustRightInd w:val="0"/>
        <w:spacing w:after="0" w:line="240" w:lineRule="auto"/>
        <w:ind w:firstLine="540"/>
        <w:jc w:val="both"/>
        <w:rPr>
          <w:rFonts w:ascii="Times New Roman" w:hAnsi="Times New Roman"/>
          <w:sz w:val="28"/>
          <w:szCs w:val="28"/>
        </w:rPr>
      </w:pPr>
    </w:p>
    <w:p w:rsidR="001C76D1" w:rsidRPr="00E743EA" w:rsidRDefault="001C76D1" w:rsidP="001C76D1">
      <w:pPr>
        <w:widowControl w:val="0"/>
        <w:autoSpaceDE w:val="0"/>
        <w:autoSpaceDN w:val="0"/>
        <w:adjustRightInd w:val="0"/>
        <w:spacing w:after="0" w:line="240" w:lineRule="auto"/>
        <w:ind w:firstLine="540"/>
        <w:jc w:val="both"/>
        <w:rPr>
          <w:rFonts w:ascii="Times New Roman" w:hAnsi="Times New Roman"/>
          <w:sz w:val="28"/>
          <w:szCs w:val="28"/>
        </w:rPr>
      </w:pPr>
      <w:r w:rsidRPr="00E743EA">
        <w:rPr>
          <w:rFonts w:ascii="Times New Roman" w:hAnsi="Times New Roman"/>
          <w:sz w:val="28"/>
          <w:szCs w:val="28"/>
        </w:rPr>
        <w:t>--------------------------------</w:t>
      </w:r>
    </w:p>
    <w:p w:rsidR="001C76D1" w:rsidRPr="00E743EA" w:rsidRDefault="001C76D1" w:rsidP="001C76D1">
      <w:pPr>
        <w:widowControl w:val="0"/>
        <w:autoSpaceDE w:val="0"/>
        <w:autoSpaceDN w:val="0"/>
        <w:adjustRightInd w:val="0"/>
        <w:spacing w:before="160" w:after="0" w:line="240" w:lineRule="auto"/>
        <w:ind w:firstLine="540"/>
        <w:jc w:val="both"/>
        <w:rPr>
          <w:rFonts w:ascii="Times New Roman" w:hAnsi="Times New Roman"/>
          <w:sz w:val="28"/>
          <w:szCs w:val="28"/>
        </w:rPr>
      </w:pPr>
      <w:r w:rsidRPr="00E743EA">
        <w:rPr>
          <w:rFonts w:ascii="Times New Roman" w:hAnsi="Times New Roman"/>
          <w:sz w:val="28"/>
          <w:szCs w:val="28"/>
        </w:rPr>
        <w:t>&lt;*&gt; - только учреждения, расположенные на территории Ольховского муниципального района Волгоградской области.</w:t>
      </w:r>
    </w:p>
    <w:p w:rsidR="001C76D1" w:rsidRPr="00E743EA" w:rsidRDefault="001C76D1" w:rsidP="001C76D1">
      <w:pPr>
        <w:widowControl w:val="0"/>
        <w:autoSpaceDE w:val="0"/>
        <w:autoSpaceDN w:val="0"/>
        <w:adjustRightInd w:val="0"/>
        <w:spacing w:after="0" w:line="240" w:lineRule="auto"/>
        <w:ind w:firstLine="540"/>
        <w:jc w:val="both"/>
        <w:rPr>
          <w:rFonts w:ascii="Times New Roman" w:hAnsi="Times New Roman"/>
          <w:sz w:val="28"/>
          <w:szCs w:val="28"/>
        </w:rPr>
      </w:pPr>
    </w:p>
    <w:p w:rsidR="001C76D1" w:rsidRPr="00E743EA" w:rsidRDefault="001C76D1" w:rsidP="001C76D1">
      <w:pPr>
        <w:widowControl w:val="0"/>
        <w:autoSpaceDE w:val="0"/>
        <w:autoSpaceDN w:val="0"/>
        <w:adjustRightInd w:val="0"/>
        <w:spacing w:after="0" w:line="240" w:lineRule="auto"/>
        <w:ind w:firstLine="540"/>
        <w:jc w:val="both"/>
        <w:rPr>
          <w:rFonts w:ascii="Times New Roman" w:hAnsi="Times New Roman"/>
          <w:sz w:val="28"/>
          <w:szCs w:val="28"/>
        </w:rPr>
      </w:pPr>
    </w:p>
    <w:p w:rsidR="001C76D1" w:rsidRPr="00E743EA" w:rsidRDefault="001C76D1" w:rsidP="001C76D1">
      <w:pPr>
        <w:widowControl w:val="0"/>
        <w:autoSpaceDE w:val="0"/>
        <w:autoSpaceDN w:val="0"/>
        <w:adjustRightInd w:val="0"/>
        <w:spacing w:before="100" w:after="100" w:line="240" w:lineRule="auto"/>
        <w:jc w:val="both"/>
        <w:rPr>
          <w:rFonts w:ascii="Times New Roman" w:hAnsi="Times New Roman"/>
          <w:sz w:val="28"/>
          <w:szCs w:val="28"/>
        </w:rPr>
      </w:pPr>
    </w:p>
    <w:p w:rsidR="001C76D1" w:rsidRPr="00E743EA" w:rsidRDefault="001C76D1" w:rsidP="001C76D1">
      <w:pPr>
        <w:widowControl w:val="0"/>
        <w:autoSpaceDE w:val="0"/>
        <w:autoSpaceDN w:val="0"/>
        <w:adjustRightInd w:val="0"/>
        <w:spacing w:before="100" w:after="100" w:line="240" w:lineRule="auto"/>
        <w:jc w:val="both"/>
        <w:rPr>
          <w:rFonts w:ascii="Times New Roman" w:hAnsi="Times New Roman"/>
          <w:sz w:val="28"/>
          <w:szCs w:val="28"/>
        </w:rPr>
      </w:pPr>
    </w:p>
    <w:p w:rsidR="001C76D1" w:rsidRDefault="001C76D1" w:rsidP="001C76D1">
      <w:pPr>
        <w:pStyle w:val="16"/>
        <w:ind w:left="0"/>
        <w:jc w:val="both"/>
        <w:rPr>
          <w:sz w:val="28"/>
          <w:szCs w:val="28"/>
        </w:rPr>
      </w:pPr>
    </w:p>
    <w:p w:rsidR="001C76D1" w:rsidRDefault="001C76D1"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D908EF" w:rsidRDefault="00D908EF" w:rsidP="003C386F">
      <w:pPr>
        <w:spacing w:after="0" w:line="240" w:lineRule="auto"/>
        <w:rPr>
          <w:rFonts w:ascii="Times New Roman" w:hAnsi="Times New Roman" w:cs="Times New Roman"/>
          <w:sz w:val="18"/>
          <w:szCs w:val="18"/>
        </w:rPr>
      </w:pPr>
    </w:p>
    <w:p w:rsidR="00D908EF" w:rsidRDefault="00D908EF" w:rsidP="003C386F">
      <w:pPr>
        <w:spacing w:after="0" w:line="240" w:lineRule="auto"/>
        <w:rPr>
          <w:rFonts w:ascii="Times New Roman" w:hAnsi="Times New Roman" w:cs="Times New Roman"/>
          <w:sz w:val="18"/>
          <w:szCs w:val="18"/>
        </w:rPr>
      </w:pPr>
    </w:p>
    <w:p w:rsidR="00D908EF" w:rsidRDefault="00D908EF" w:rsidP="003C386F">
      <w:pPr>
        <w:spacing w:after="0" w:line="240" w:lineRule="auto"/>
        <w:rPr>
          <w:rFonts w:ascii="Times New Roman" w:hAnsi="Times New Roman" w:cs="Times New Roman"/>
          <w:sz w:val="18"/>
          <w:szCs w:val="18"/>
        </w:rPr>
      </w:pPr>
    </w:p>
    <w:p w:rsidR="00D908EF" w:rsidRDefault="00D908EF" w:rsidP="003C386F">
      <w:pPr>
        <w:spacing w:after="0" w:line="240" w:lineRule="auto"/>
        <w:rPr>
          <w:rFonts w:ascii="Times New Roman" w:hAnsi="Times New Roman" w:cs="Times New Roman"/>
          <w:sz w:val="18"/>
          <w:szCs w:val="18"/>
        </w:rPr>
      </w:pPr>
    </w:p>
    <w:p w:rsidR="00D908EF" w:rsidRDefault="00D908EF" w:rsidP="003C386F">
      <w:pPr>
        <w:spacing w:after="0" w:line="240" w:lineRule="auto"/>
        <w:rPr>
          <w:rFonts w:ascii="Times New Roman" w:hAnsi="Times New Roman" w:cs="Times New Roman"/>
          <w:sz w:val="18"/>
          <w:szCs w:val="18"/>
        </w:rPr>
      </w:pPr>
    </w:p>
    <w:p w:rsidR="00D908EF" w:rsidRDefault="00D908EF" w:rsidP="003C386F">
      <w:pPr>
        <w:spacing w:after="0" w:line="240" w:lineRule="auto"/>
        <w:rPr>
          <w:rFonts w:ascii="Times New Roman" w:hAnsi="Times New Roman" w:cs="Times New Roman"/>
          <w:sz w:val="18"/>
          <w:szCs w:val="18"/>
        </w:rPr>
      </w:pPr>
    </w:p>
    <w:p w:rsidR="00D908EF" w:rsidRDefault="00D908EF" w:rsidP="003C386F">
      <w:pPr>
        <w:spacing w:after="0" w:line="240" w:lineRule="auto"/>
        <w:rPr>
          <w:rFonts w:ascii="Times New Roman" w:hAnsi="Times New Roman" w:cs="Times New Roman"/>
          <w:sz w:val="18"/>
          <w:szCs w:val="18"/>
        </w:rPr>
      </w:pPr>
    </w:p>
    <w:p w:rsidR="00D908EF" w:rsidRDefault="00D908EF" w:rsidP="003C386F">
      <w:pPr>
        <w:spacing w:after="0" w:line="240" w:lineRule="auto"/>
        <w:rPr>
          <w:rFonts w:ascii="Times New Roman" w:hAnsi="Times New Roman" w:cs="Times New Roman"/>
          <w:sz w:val="18"/>
          <w:szCs w:val="18"/>
        </w:rPr>
      </w:pPr>
    </w:p>
    <w:p w:rsidR="00D908EF" w:rsidRPr="00887F22" w:rsidRDefault="00D908EF" w:rsidP="00D908EF">
      <w:pPr>
        <w:spacing w:after="0" w:line="240" w:lineRule="auto"/>
        <w:jc w:val="center"/>
        <w:rPr>
          <w:rFonts w:ascii="Times New Roman" w:hAnsi="Times New Roman" w:cs="Times New Roman"/>
          <w:sz w:val="28"/>
          <w:szCs w:val="28"/>
        </w:rPr>
      </w:pPr>
      <w:r w:rsidRPr="00887F22">
        <w:rPr>
          <w:rFonts w:ascii="Times New Roman" w:hAnsi="Times New Roman" w:cs="Times New Roman"/>
          <w:sz w:val="28"/>
          <w:szCs w:val="28"/>
        </w:rPr>
        <w:lastRenderedPageBreak/>
        <w:t>АДМИНИСТРАЦИЯ</w:t>
      </w:r>
    </w:p>
    <w:p w:rsidR="00D908EF" w:rsidRPr="00887F22" w:rsidRDefault="00D908EF" w:rsidP="00D908EF">
      <w:pPr>
        <w:spacing w:after="0" w:line="240" w:lineRule="auto"/>
        <w:jc w:val="center"/>
        <w:rPr>
          <w:rFonts w:ascii="Times New Roman" w:hAnsi="Times New Roman" w:cs="Times New Roman"/>
          <w:sz w:val="28"/>
          <w:szCs w:val="28"/>
        </w:rPr>
      </w:pPr>
      <w:r w:rsidRPr="00887F22">
        <w:rPr>
          <w:rFonts w:ascii="Times New Roman" w:hAnsi="Times New Roman" w:cs="Times New Roman"/>
          <w:sz w:val="28"/>
          <w:szCs w:val="28"/>
        </w:rPr>
        <w:t>ОЛЬХОВСКОГО МУНИЦИПАЛЬНОГО РАЙОНА</w:t>
      </w:r>
      <w:r w:rsidRPr="00887F22">
        <w:rPr>
          <w:rFonts w:ascii="Times New Roman" w:hAnsi="Times New Roman" w:cs="Times New Roman"/>
          <w:sz w:val="28"/>
          <w:szCs w:val="28"/>
        </w:rPr>
        <w:br/>
        <w:t>ВОЛГОГРАДСКОЙ ОБЛАСТИ</w:t>
      </w:r>
    </w:p>
    <w:p w:rsidR="00D908EF" w:rsidRPr="00887F22" w:rsidRDefault="00D908EF" w:rsidP="00D908EF">
      <w:pPr>
        <w:spacing w:after="0" w:line="240" w:lineRule="auto"/>
        <w:jc w:val="center"/>
        <w:rPr>
          <w:rFonts w:ascii="Times New Roman" w:hAnsi="Times New Roman" w:cs="Times New Roman"/>
          <w:sz w:val="28"/>
          <w:szCs w:val="28"/>
        </w:rPr>
      </w:pPr>
      <w:r w:rsidRPr="00887F22">
        <w:rPr>
          <w:rFonts w:ascii="Times New Roman" w:hAnsi="Times New Roman" w:cs="Times New Roman"/>
          <w:sz w:val="28"/>
          <w:szCs w:val="28"/>
        </w:rPr>
        <w:t>__________________________________________________________________</w:t>
      </w:r>
    </w:p>
    <w:p w:rsidR="00D908EF" w:rsidRDefault="00D908EF" w:rsidP="00D908EF">
      <w:pPr>
        <w:spacing w:after="0" w:line="240" w:lineRule="auto"/>
        <w:jc w:val="center"/>
        <w:rPr>
          <w:rFonts w:ascii="Times New Roman" w:hAnsi="Times New Roman" w:cs="Times New Roman"/>
          <w:sz w:val="28"/>
          <w:szCs w:val="28"/>
        </w:rPr>
      </w:pPr>
      <w:r w:rsidRPr="00887F22">
        <w:rPr>
          <w:rFonts w:ascii="Times New Roman" w:hAnsi="Times New Roman" w:cs="Times New Roman"/>
          <w:sz w:val="28"/>
          <w:szCs w:val="28"/>
        </w:rPr>
        <w:t>П О С Т А Н О В Л Е Н И Е</w:t>
      </w:r>
    </w:p>
    <w:p w:rsidR="00D908EF" w:rsidRPr="00761227" w:rsidRDefault="00D908EF" w:rsidP="00D908EF">
      <w:pPr>
        <w:spacing w:after="0" w:line="240" w:lineRule="auto"/>
        <w:ind w:left="-567"/>
        <w:rPr>
          <w:rFonts w:ascii="Times New Roman" w:hAnsi="Times New Roman" w:cs="Times New Roman"/>
          <w:sz w:val="28"/>
          <w:szCs w:val="28"/>
        </w:rPr>
      </w:pPr>
    </w:p>
    <w:p w:rsidR="00D908EF" w:rsidRPr="00761227" w:rsidRDefault="00D908EF" w:rsidP="00D908EF">
      <w:pPr>
        <w:spacing w:after="0" w:line="240" w:lineRule="auto"/>
        <w:rPr>
          <w:rFonts w:ascii="Times New Roman" w:hAnsi="Times New Roman" w:cs="Times New Roman"/>
          <w:sz w:val="28"/>
          <w:szCs w:val="28"/>
        </w:rPr>
      </w:pPr>
      <w:r w:rsidRPr="00761227">
        <w:rPr>
          <w:rFonts w:ascii="Times New Roman" w:hAnsi="Times New Roman" w:cs="Times New Roman"/>
          <w:sz w:val="28"/>
          <w:szCs w:val="28"/>
        </w:rPr>
        <w:t xml:space="preserve">от </w:t>
      </w:r>
      <w:r>
        <w:rPr>
          <w:rFonts w:ascii="Times New Roman" w:hAnsi="Times New Roman" w:cs="Times New Roman"/>
          <w:sz w:val="28"/>
          <w:szCs w:val="28"/>
        </w:rPr>
        <w:t>29.04.2019</w:t>
      </w:r>
      <w:r w:rsidRPr="00761227">
        <w:rPr>
          <w:rFonts w:ascii="Times New Roman" w:hAnsi="Times New Roman" w:cs="Times New Roman"/>
          <w:sz w:val="28"/>
          <w:szCs w:val="28"/>
        </w:rPr>
        <w:t xml:space="preserve"> № </w:t>
      </w:r>
      <w:r>
        <w:rPr>
          <w:rFonts w:ascii="Times New Roman" w:hAnsi="Times New Roman" w:cs="Times New Roman"/>
          <w:sz w:val="28"/>
          <w:szCs w:val="28"/>
        </w:rPr>
        <w:t>278</w:t>
      </w:r>
    </w:p>
    <w:p w:rsidR="00D908EF" w:rsidRDefault="00D908EF" w:rsidP="00D908EF">
      <w:pPr>
        <w:spacing w:after="0" w:line="240" w:lineRule="auto"/>
        <w:rPr>
          <w:rFonts w:ascii="Times New Roman" w:hAnsi="Times New Roman" w:cs="Times New Roman"/>
          <w:sz w:val="28"/>
          <w:szCs w:val="28"/>
        </w:rPr>
      </w:pPr>
      <w:r w:rsidRPr="00761227">
        <w:rPr>
          <w:rFonts w:ascii="Times New Roman" w:hAnsi="Times New Roman" w:cs="Times New Roman"/>
          <w:sz w:val="28"/>
          <w:szCs w:val="28"/>
        </w:rPr>
        <w:t>О внесении изменений в постановление</w:t>
      </w:r>
    </w:p>
    <w:p w:rsidR="00D908EF" w:rsidRPr="00761227" w:rsidRDefault="00D908EF" w:rsidP="00D908EF">
      <w:pPr>
        <w:spacing w:after="0" w:line="240" w:lineRule="auto"/>
        <w:rPr>
          <w:rFonts w:ascii="Times New Roman" w:hAnsi="Times New Roman" w:cs="Times New Roman"/>
          <w:sz w:val="28"/>
          <w:szCs w:val="28"/>
        </w:rPr>
      </w:pPr>
      <w:r w:rsidRPr="00761227">
        <w:rPr>
          <w:rFonts w:ascii="Times New Roman" w:hAnsi="Times New Roman" w:cs="Times New Roman"/>
          <w:sz w:val="28"/>
          <w:szCs w:val="28"/>
        </w:rPr>
        <w:t>Администрации Ольховского муниципального района</w:t>
      </w:r>
    </w:p>
    <w:p w:rsidR="00D908EF" w:rsidRPr="00761227" w:rsidRDefault="00D908EF" w:rsidP="00D908EF">
      <w:pPr>
        <w:spacing w:after="0" w:line="240" w:lineRule="auto"/>
        <w:rPr>
          <w:rFonts w:ascii="Times New Roman" w:hAnsi="Times New Roman" w:cs="Times New Roman"/>
          <w:sz w:val="28"/>
          <w:szCs w:val="28"/>
        </w:rPr>
      </w:pPr>
      <w:r w:rsidRPr="00761227">
        <w:rPr>
          <w:rFonts w:ascii="Times New Roman" w:hAnsi="Times New Roman" w:cs="Times New Roman"/>
          <w:sz w:val="28"/>
          <w:szCs w:val="28"/>
        </w:rPr>
        <w:t>от 07.04.2017г. №206 «Об утверждении муниципальной</w:t>
      </w:r>
    </w:p>
    <w:p w:rsidR="00D908EF" w:rsidRPr="00761227" w:rsidRDefault="00D908EF" w:rsidP="00D908EF">
      <w:pPr>
        <w:spacing w:after="0" w:line="240" w:lineRule="auto"/>
        <w:rPr>
          <w:rFonts w:ascii="Times New Roman" w:hAnsi="Times New Roman" w:cs="Times New Roman"/>
          <w:sz w:val="28"/>
          <w:szCs w:val="28"/>
        </w:rPr>
      </w:pPr>
      <w:r w:rsidRPr="00761227">
        <w:rPr>
          <w:rFonts w:ascii="Times New Roman" w:hAnsi="Times New Roman" w:cs="Times New Roman"/>
          <w:sz w:val="28"/>
          <w:szCs w:val="28"/>
        </w:rPr>
        <w:t>программы «Развитие сельского хозяйства</w:t>
      </w:r>
    </w:p>
    <w:p w:rsidR="00D908EF" w:rsidRPr="00761227" w:rsidRDefault="00D908EF" w:rsidP="00D908EF">
      <w:pPr>
        <w:spacing w:after="0" w:line="240" w:lineRule="auto"/>
        <w:rPr>
          <w:rFonts w:ascii="Times New Roman" w:hAnsi="Times New Roman" w:cs="Times New Roman"/>
          <w:sz w:val="28"/>
          <w:szCs w:val="28"/>
        </w:rPr>
      </w:pPr>
      <w:r w:rsidRPr="00761227">
        <w:rPr>
          <w:rFonts w:ascii="Times New Roman" w:hAnsi="Times New Roman" w:cs="Times New Roman"/>
          <w:sz w:val="28"/>
          <w:szCs w:val="28"/>
        </w:rPr>
        <w:t>и регулирования рынков сельскохозяйственной</w:t>
      </w:r>
    </w:p>
    <w:p w:rsidR="00D908EF" w:rsidRPr="00761227" w:rsidRDefault="00D908EF" w:rsidP="00D908EF">
      <w:pPr>
        <w:spacing w:after="0" w:line="240" w:lineRule="auto"/>
        <w:rPr>
          <w:rFonts w:ascii="Times New Roman" w:hAnsi="Times New Roman" w:cs="Times New Roman"/>
          <w:sz w:val="28"/>
          <w:szCs w:val="28"/>
        </w:rPr>
      </w:pPr>
      <w:r w:rsidRPr="00761227">
        <w:rPr>
          <w:rFonts w:ascii="Times New Roman" w:hAnsi="Times New Roman" w:cs="Times New Roman"/>
          <w:sz w:val="28"/>
          <w:szCs w:val="28"/>
        </w:rPr>
        <w:t>продукции, сырья и продовольствия» Ольховского</w:t>
      </w:r>
    </w:p>
    <w:p w:rsidR="00D908EF" w:rsidRPr="00761227" w:rsidRDefault="00D908EF" w:rsidP="00D908EF">
      <w:pPr>
        <w:spacing w:after="0" w:line="240" w:lineRule="auto"/>
        <w:rPr>
          <w:rFonts w:ascii="Times New Roman" w:hAnsi="Times New Roman" w:cs="Times New Roman"/>
          <w:sz w:val="28"/>
          <w:szCs w:val="28"/>
        </w:rPr>
      </w:pPr>
      <w:r w:rsidRPr="00761227">
        <w:rPr>
          <w:rFonts w:ascii="Times New Roman" w:hAnsi="Times New Roman" w:cs="Times New Roman"/>
          <w:sz w:val="28"/>
          <w:szCs w:val="28"/>
        </w:rPr>
        <w:t xml:space="preserve">муниципального района на 2017-2020 годы» </w:t>
      </w:r>
    </w:p>
    <w:p w:rsidR="00D908EF" w:rsidRPr="00761227" w:rsidRDefault="00D908EF" w:rsidP="00D908EF">
      <w:pPr>
        <w:spacing w:after="0" w:line="240" w:lineRule="auto"/>
        <w:rPr>
          <w:rFonts w:ascii="Times New Roman" w:hAnsi="Times New Roman" w:cs="Times New Roman"/>
          <w:spacing w:val="-7"/>
          <w:sz w:val="28"/>
          <w:szCs w:val="28"/>
        </w:rPr>
      </w:pPr>
    </w:p>
    <w:p w:rsidR="00D908EF" w:rsidRPr="00761227" w:rsidRDefault="00D908EF" w:rsidP="00D908EF">
      <w:pPr>
        <w:spacing w:after="0" w:line="240" w:lineRule="auto"/>
        <w:ind w:firstLine="708"/>
        <w:jc w:val="both"/>
        <w:rPr>
          <w:rFonts w:ascii="Times New Roman" w:hAnsi="Times New Roman" w:cs="Times New Roman"/>
          <w:sz w:val="28"/>
          <w:szCs w:val="28"/>
        </w:rPr>
      </w:pPr>
      <w:r w:rsidRPr="00761227">
        <w:rPr>
          <w:rFonts w:ascii="Times New Roman" w:hAnsi="Times New Roman" w:cs="Times New Roman"/>
          <w:sz w:val="28"/>
          <w:szCs w:val="28"/>
        </w:rPr>
        <w:t>В соответствии с пунктом 3 постановления Администрации Волгоградской области от 26.12.2016 №743-п «Об утверждении государственной программы Волгоградской области «развитие сельского хозяйства и регулирование рынков сельскохозяйственной продукции, сырья и продовольствия» (далее</w:t>
      </w:r>
      <w:r>
        <w:rPr>
          <w:rFonts w:ascii="Times New Roman" w:hAnsi="Times New Roman" w:cs="Times New Roman"/>
          <w:sz w:val="28"/>
          <w:szCs w:val="28"/>
        </w:rPr>
        <w:t xml:space="preserve"> </w:t>
      </w:r>
      <w:r w:rsidRPr="00761227">
        <w:rPr>
          <w:rFonts w:ascii="Times New Roman" w:hAnsi="Times New Roman" w:cs="Times New Roman"/>
          <w:sz w:val="28"/>
          <w:szCs w:val="28"/>
        </w:rPr>
        <w:t>-государственная программа), пунктом 2.2.1 Соглашения о взаимодействии по достижению значений показателей результативности исполнения мероприятий государственной программы  Волгоградской области «Развитие сельского хозяйства и регулирование рынков сельскохозяйственной продукции, сырья и продовольствия»</w:t>
      </w:r>
      <w:r>
        <w:rPr>
          <w:rFonts w:ascii="Times New Roman" w:hAnsi="Times New Roman" w:cs="Times New Roman"/>
          <w:sz w:val="28"/>
          <w:szCs w:val="28"/>
        </w:rPr>
        <w:t>:</w:t>
      </w:r>
      <w:r w:rsidRPr="00761227">
        <w:rPr>
          <w:rFonts w:ascii="Times New Roman" w:hAnsi="Times New Roman" w:cs="Times New Roman"/>
          <w:sz w:val="28"/>
          <w:szCs w:val="28"/>
        </w:rPr>
        <w:t>,</w:t>
      </w:r>
    </w:p>
    <w:p w:rsidR="00D908EF" w:rsidRPr="00761227" w:rsidRDefault="00D908EF" w:rsidP="00D908EF">
      <w:pPr>
        <w:spacing w:after="0" w:line="240" w:lineRule="auto"/>
        <w:rPr>
          <w:rFonts w:ascii="Times New Roman" w:hAnsi="Times New Roman" w:cs="Times New Roman"/>
          <w:sz w:val="28"/>
          <w:szCs w:val="28"/>
        </w:rPr>
      </w:pPr>
      <w:r w:rsidRPr="00761227">
        <w:rPr>
          <w:rFonts w:ascii="Times New Roman" w:hAnsi="Times New Roman" w:cs="Times New Roman"/>
          <w:sz w:val="28"/>
          <w:szCs w:val="28"/>
        </w:rPr>
        <w:t>ПОСТАНОВЛЯЮ:</w:t>
      </w:r>
    </w:p>
    <w:p w:rsidR="00D908EF" w:rsidRPr="00761227" w:rsidRDefault="00D908EF" w:rsidP="00D908EF">
      <w:pPr>
        <w:spacing w:after="0" w:line="240" w:lineRule="auto"/>
        <w:ind w:firstLine="633"/>
        <w:jc w:val="both"/>
        <w:rPr>
          <w:rFonts w:ascii="Times New Roman" w:hAnsi="Times New Roman" w:cs="Times New Roman"/>
          <w:sz w:val="28"/>
          <w:szCs w:val="28"/>
        </w:rPr>
      </w:pPr>
      <w:r w:rsidRPr="00761227">
        <w:rPr>
          <w:rFonts w:ascii="Times New Roman" w:hAnsi="Times New Roman" w:cs="Times New Roman"/>
          <w:sz w:val="28"/>
          <w:szCs w:val="28"/>
        </w:rPr>
        <w:t>1.Внести в постановление Администрации Ольховского муниципального района Волгоградской области от 07 апреля 2017 г. № 206 «Развитие сельского хозяйства и регулирование рынков сельскохозяйственной продукции, сырья и продовольствии» Ольховского муниципального района на 2017-2020 годы» следующие изменения:</w:t>
      </w:r>
    </w:p>
    <w:p w:rsidR="00D908EF" w:rsidRPr="00761227" w:rsidRDefault="00D908EF" w:rsidP="00D908EF">
      <w:pPr>
        <w:spacing w:after="0" w:line="240" w:lineRule="auto"/>
        <w:ind w:firstLine="633"/>
        <w:jc w:val="both"/>
        <w:rPr>
          <w:rFonts w:ascii="Times New Roman" w:hAnsi="Times New Roman" w:cs="Times New Roman"/>
          <w:sz w:val="28"/>
          <w:szCs w:val="28"/>
        </w:rPr>
      </w:pPr>
      <w:r w:rsidRPr="00761227">
        <w:rPr>
          <w:rFonts w:ascii="Times New Roman" w:hAnsi="Times New Roman" w:cs="Times New Roman"/>
          <w:sz w:val="28"/>
          <w:szCs w:val="28"/>
        </w:rPr>
        <w:t>- в наименовании государственной программы слова «на 2017-2020 годы» заменить словами «на 2019-2025 годы»</w:t>
      </w:r>
    </w:p>
    <w:p w:rsidR="00D908EF" w:rsidRPr="00761227" w:rsidRDefault="00D908EF" w:rsidP="00D908EF">
      <w:pPr>
        <w:spacing w:after="0" w:line="240" w:lineRule="auto"/>
        <w:ind w:firstLine="633"/>
        <w:jc w:val="both"/>
        <w:rPr>
          <w:rFonts w:ascii="Times New Roman" w:hAnsi="Times New Roman" w:cs="Times New Roman"/>
          <w:sz w:val="28"/>
          <w:szCs w:val="28"/>
        </w:rPr>
      </w:pPr>
      <w:r w:rsidRPr="00761227">
        <w:rPr>
          <w:rFonts w:ascii="Times New Roman" w:hAnsi="Times New Roman" w:cs="Times New Roman"/>
          <w:sz w:val="28"/>
          <w:szCs w:val="28"/>
        </w:rPr>
        <w:t>- муниципальную программу «Развитие сельского хозяйства и регулирование рынков сельскохозяйственной продукции, сырья и продовольствия» Ольховского муниципального района на 2017-2020 годы», утвержденную названным постановлением, изложить в новой редакции согласно приложению.</w:t>
      </w:r>
    </w:p>
    <w:p w:rsidR="00D908EF" w:rsidRDefault="00D908EF" w:rsidP="00D908EF">
      <w:pPr>
        <w:spacing w:after="0" w:line="240" w:lineRule="auto"/>
        <w:ind w:firstLine="633"/>
        <w:jc w:val="both"/>
        <w:rPr>
          <w:rFonts w:ascii="Times New Roman" w:hAnsi="Times New Roman" w:cs="Times New Roman"/>
          <w:sz w:val="28"/>
          <w:szCs w:val="28"/>
        </w:rPr>
      </w:pPr>
      <w:r w:rsidRPr="00761227">
        <w:rPr>
          <w:rFonts w:ascii="Times New Roman" w:hAnsi="Times New Roman" w:cs="Times New Roman"/>
          <w:sz w:val="28"/>
          <w:szCs w:val="28"/>
        </w:rPr>
        <w:t>2.Контроль за исполнением настоящего постановления возложить на первого заместителя Главы Ольховского муниципального района Волгоградской области Л.И.Курину.</w:t>
      </w:r>
    </w:p>
    <w:p w:rsidR="00D908EF" w:rsidRDefault="00D908EF" w:rsidP="00D908EF">
      <w:pPr>
        <w:spacing w:after="0" w:line="240" w:lineRule="auto"/>
        <w:ind w:firstLine="633"/>
        <w:jc w:val="both"/>
        <w:rPr>
          <w:rFonts w:ascii="Times New Roman" w:hAnsi="Times New Roman" w:cs="Times New Roman"/>
          <w:sz w:val="28"/>
          <w:szCs w:val="28"/>
        </w:rPr>
      </w:pPr>
    </w:p>
    <w:p w:rsidR="00D908EF" w:rsidRDefault="00D908EF" w:rsidP="00D908EF">
      <w:pPr>
        <w:spacing w:after="0" w:line="240" w:lineRule="auto"/>
        <w:ind w:firstLine="633"/>
        <w:jc w:val="both"/>
        <w:rPr>
          <w:rFonts w:ascii="Times New Roman" w:hAnsi="Times New Roman" w:cs="Times New Roman"/>
          <w:sz w:val="28"/>
          <w:szCs w:val="28"/>
        </w:rPr>
      </w:pPr>
    </w:p>
    <w:p w:rsidR="00D908EF" w:rsidRDefault="00D908EF" w:rsidP="00D908EF">
      <w:pPr>
        <w:spacing w:after="0" w:line="240" w:lineRule="auto"/>
        <w:ind w:firstLine="633"/>
        <w:jc w:val="both"/>
        <w:rPr>
          <w:rFonts w:ascii="Times New Roman" w:hAnsi="Times New Roman" w:cs="Times New Roman"/>
          <w:sz w:val="28"/>
          <w:szCs w:val="28"/>
        </w:rPr>
      </w:pPr>
    </w:p>
    <w:p w:rsidR="00D908EF" w:rsidRDefault="00D908EF" w:rsidP="00D908EF">
      <w:pPr>
        <w:spacing w:after="0" w:line="240" w:lineRule="auto"/>
        <w:ind w:firstLine="633"/>
        <w:jc w:val="both"/>
        <w:rPr>
          <w:rFonts w:ascii="Times New Roman" w:hAnsi="Times New Roman" w:cs="Times New Roman"/>
          <w:sz w:val="28"/>
          <w:szCs w:val="28"/>
        </w:rPr>
      </w:pPr>
    </w:p>
    <w:p w:rsidR="00D908EF" w:rsidRPr="00761227" w:rsidRDefault="00D908EF" w:rsidP="00D908EF">
      <w:pPr>
        <w:spacing w:after="0" w:line="240" w:lineRule="auto"/>
        <w:ind w:firstLine="633"/>
        <w:jc w:val="both"/>
        <w:rPr>
          <w:rFonts w:ascii="Times New Roman" w:hAnsi="Times New Roman" w:cs="Times New Roman"/>
          <w:sz w:val="28"/>
          <w:szCs w:val="28"/>
        </w:rPr>
      </w:pPr>
    </w:p>
    <w:p w:rsidR="00D908EF" w:rsidRPr="00761227" w:rsidRDefault="00D908EF" w:rsidP="00D908EF">
      <w:pPr>
        <w:spacing w:after="0" w:line="240" w:lineRule="auto"/>
        <w:ind w:firstLine="633"/>
        <w:jc w:val="both"/>
        <w:rPr>
          <w:rFonts w:ascii="Times New Roman" w:hAnsi="Times New Roman" w:cs="Times New Roman"/>
          <w:sz w:val="28"/>
          <w:szCs w:val="28"/>
        </w:rPr>
      </w:pPr>
      <w:r w:rsidRPr="00761227">
        <w:rPr>
          <w:rFonts w:ascii="Times New Roman" w:hAnsi="Times New Roman" w:cs="Times New Roman"/>
          <w:sz w:val="28"/>
          <w:szCs w:val="28"/>
        </w:rPr>
        <w:lastRenderedPageBreak/>
        <w:t>3.Настоящее постановление вступает в силу с момента его обнародования.</w:t>
      </w:r>
    </w:p>
    <w:p w:rsidR="00D908EF" w:rsidRDefault="00D908EF" w:rsidP="00D908EF">
      <w:pPr>
        <w:spacing w:after="0" w:line="240" w:lineRule="auto"/>
        <w:rPr>
          <w:rFonts w:ascii="Times New Roman" w:hAnsi="Times New Roman" w:cs="Times New Roman"/>
          <w:sz w:val="28"/>
          <w:szCs w:val="28"/>
        </w:rPr>
      </w:pPr>
    </w:p>
    <w:p w:rsidR="00D908EF" w:rsidRDefault="00D908EF" w:rsidP="00D908EF">
      <w:pPr>
        <w:spacing w:after="0" w:line="240" w:lineRule="auto"/>
        <w:rPr>
          <w:rFonts w:ascii="Times New Roman" w:hAnsi="Times New Roman" w:cs="Times New Roman"/>
          <w:sz w:val="28"/>
          <w:szCs w:val="28"/>
        </w:rPr>
      </w:pPr>
    </w:p>
    <w:p w:rsidR="00D908EF" w:rsidRDefault="00D908EF" w:rsidP="00D908EF">
      <w:pPr>
        <w:spacing w:after="0" w:line="240" w:lineRule="auto"/>
        <w:rPr>
          <w:rFonts w:ascii="Times New Roman" w:hAnsi="Times New Roman" w:cs="Times New Roman"/>
          <w:sz w:val="28"/>
          <w:szCs w:val="28"/>
        </w:rPr>
      </w:pPr>
    </w:p>
    <w:p w:rsidR="00D908EF" w:rsidRPr="00761227" w:rsidRDefault="00D908EF" w:rsidP="00D908EF">
      <w:pPr>
        <w:spacing w:after="0" w:line="240" w:lineRule="auto"/>
        <w:rPr>
          <w:rFonts w:ascii="Times New Roman" w:hAnsi="Times New Roman" w:cs="Times New Roman"/>
          <w:sz w:val="28"/>
          <w:szCs w:val="28"/>
        </w:rPr>
      </w:pPr>
      <w:r w:rsidRPr="00761227">
        <w:rPr>
          <w:rFonts w:ascii="Times New Roman" w:hAnsi="Times New Roman" w:cs="Times New Roman"/>
          <w:sz w:val="28"/>
          <w:szCs w:val="28"/>
        </w:rPr>
        <w:t>И.о.Главы Ольховского</w:t>
      </w:r>
    </w:p>
    <w:p w:rsidR="00D908EF" w:rsidRPr="00761227" w:rsidRDefault="00D908EF" w:rsidP="00D908EF">
      <w:pPr>
        <w:spacing w:after="0" w:line="240" w:lineRule="auto"/>
        <w:rPr>
          <w:rFonts w:ascii="Times New Roman" w:hAnsi="Times New Roman" w:cs="Times New Roman"/>
          <w:sz w:val="28"/>
          <w:szCs w:val="28"/>
        </w:rPr>
      </w:pPr>
      <w:r w:rsidRPr="00761227">
        <w:rPr>
          <w:rFonts w:ascii="Times New Roman" w:hAnsi="Times New Roman" w:cs="Times New Roman"/>
          <w:sz w:val="28"/>
          <w:szCs w:val="28"/>
        </w:rPr>
        <w:t>муниципального района</w:t>
      </w:r>
      <w:r w:rsidRPr="00761227">
        <w:rPr>
          <w:rFonts w:ascii="Times New Roman" w:hAnsi="Times New Roman" w:cs="Times New Roman"/>
          <w:sz w:val="28"/>
          <w:szCs w:val="28"/>
        </w:rPr>
        <w:tab/>
        <w:t xml:space="preserve">         </w:t>
      </w:r>
      <w:r w:rsidRPr="00761227">
        <w:rPr>
          <w:rFonts w:ascii="Times New Roman" w:hAnsi="Times New Roman" w:cs="Times New Roman"/>
          <w:sz w:val="28"/>
          <w:szCs w:val="28"/>
        </w:rPr>
        <w:tab/>
      </w:r>
      <w:r w:rsidRPr="00761227">
        <w:rPr>
          <w:rFonts w:ascii="Times New Roman" w:hAnsi="Times New Roman" w:cs="Times New Roman"/>
          <w:sz w:val="28"/>
          <w:szCs w:val="28"/>
        </w:rPr>
        <w:tab/>
        <w:t xml:space="preserve">                     </w:t>
      </w:r>
      <w:r w:rsidRPr="00761227">
        <w:rPr>
          <w:rFonts w:ascii="Times New Roman" w:hAnsi="Times New Roman" w:cs="Times New Roman"/>
          <w:sz w:val="28"/>
          <w:szCs w:val="28"/>
        </w:rPr>
        <w:tab/>
      </w:r>
      <w:r w:rsidRPr="00761227">
        <w:rPr>
          <w:rFonts w:ascii="Times New Roman" w:hAnsi="Times New Roman" w:cs="Times New Roman"/>
          <w:sz w:val="28"/>
          <w:szCs w:val="28"/>
        </w:rPr>
        <w:tab/>
      </w:r>
      <w:r>
        <w:rPr>
          <w:rFonts w:ascii="Times New Roman" w:hAnsi="Times New Roman" w:cs="Times New Roman"/>
          <w:sz w:val="28"/>
          <w:szCs w:val="28"/>
        </w:rPr>
        <w:t xml:space="preserve">  </w:t>
      </w:r>
      <w:r w:rsidRPr="00761227">
        <w:rPr>
          <w:rFonts w:ascii="Times New Roman" w:hAnsi="Times New Roman" w:cs="Times New Roman"/>
          <w:sz w:val="28"/>
          <w:szCs w:val="28"/>
        </w:rPr>
        <w:t>Л.И.Курина</w:t>
      </w:r>
    </w:p>
    <w:p w:rsidR="00D908EF" w:rsidRPr="00761227" w:rsidRDefault="00D908EF" w:rsidP="00D908EF">
      <w:pPr>
        <w:spacing w:after="0" w:line="240" w:lineRule="auto"/>
        <w:ind w:right="-67"/>
        <w:jc w:val="both"/>
        <w:rPr>
          <w:rFonts w:ascii="Times New Roman" w:hAnsi="Times New Roman" w:cs="Times New Roman"/>
          <w:sz w:val="28"/>
          <w:szCs w:val="28"/>
        </w:rPr>
      </w:pPr>
    </w:p>
    <w:p w:rsidR="00D908EF" w:rsidRPr="00761227" w:rsidRDefault="00D908EF" w:rsidP="00D908EF">
      <w:pPr>
        <w:spacing w:after="0" w:line="240" w:lineRule="auto"/>
        <w:ind w:right="4536"/>
        <w:rPr>
          <w:rFonts w:ascii="Times New Roman" w:hAnsi="Times New Roman" w:cs="Times New Roman"/>
          <w:sz w:val="28"/>
          <w:szCs w:val="28"/>
        </w:rPr>
      </w:pPr>
    </w:p>
    <w:p w:rsidR="00D908EF" w:rsidRPr="00761227" w:rsidRDefault="00D908EF" w:rsidP="00D908EF">
      <w:pPr>
        <w:spacing w:after="0" w:line="240" w:lineRule="auto"/>
        <w:jc w:val="both"/>
        <w:rPr>
          <w:rFonts w:ascii="Times New Roman" w:hAnsi="Times New Roman" w:cs="Times New Roman"/>
          <w:sz w:val="28"/>
          <w:szCs w:val="28"/>
        </w:rPr>
      </w:pPr>
    </w:p>
    <w:p w:rsidR="00D908EF" w:rsidRPr="00761227" w:rsidRDefault="00D908EF" w:rsidP="00D908EF">
      <w:pPr>
        <w:spacing w:after="0" w:line="240" w:lineRule="auto"/>
        <w:jc w:val="both"/>
        <w:rPr>
          <w:rFonts w:ascii="Times New Roman" w:hAnsi="Times New Roman" w:cs="Times New Roman"/>
          <w:sz w:val="28"/>
          <w:szCs w:val="28"/>
        </w:rPr>
      </w:pPr>
    </w:p>
    <w:p w:rsidR="00D908EF" w:rsidRPr="00761227" w:rsidRDefault="00D908EF" w:rsidP="00D908EF">
      <w:pPr>
        <w:spacing w:after="0" w:line="240" w:lineRule="auto"/>
        <w:jc w:val="both"/>
        <w:rPr>
          <w:rFonts w:ascii="Times New Roman" w:hAnsi="Times New Roman" w:cs="Times New Roman"/>
          <w:sz w:val="28"/>
          <w:szCs w:val="28"/>
        </w:rPr>
      </w:pPr>
    </w:p>
    <w:p w:rsidR="00D908EF" w:rsidRPr="00761227"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Pr="00761227" w:rsidRDefault="00D908EF" w:rsidP="00D908EF">
      <w:pPr>
        <w:spacing w:after="0" w:line="240" w:lineRule="auto"/>
        <w:ind w:left="4536"/>
        <w:rPr>
          <w:rFonts w:ascii="Times New Roman" w:hAnsi="Times New Roman" w:cs="Times New Roman"/>
          <w:sz w:val="24"/>
          <w:szCs w:val="24"/>
        </w:rPr>
      </w:pPr>
      <w:r w:rsidRPr="00761227">
        <w:rPr>
          <w:rFonts w:ascii="Times New Roman" w:hAnsi="Times New Roman" w:cs="Times New Roman"/>
          <w:sz w:val="24"/>
          <w:szCs w:val="24"/>
        </w:rPr>
        <w:lastRenderedPageBreak/>
        <w:t>ПРИЛОЖЕНИЕ</w:t>
      </w:r>
    </w:p>
    <w:p w:rsidR="00D908EF" w:rsidRPr="00761227" w:rsidRDefault="00D908EF" w:rsidP="00D908EF">
      <w:pPr>
        <w:spacing w:after="0" w:line="240" w:lineRule="auto"/>
        <w:ind w:left="4536"/>
        <w:rPr>
          <w:rFonts w:ascii="Times New Roman" w:hAnsi="Times New Roman" w:cs="Times New Roman"/>
          <w:sz w:val="24"/>
          <w:szCs w:val="24"/>
        </w:rPr>
      </w:pPr>
    </w:p>
    <w:p w:rsidR="00D908EF" w:rsidRPr="00761227" w:rsidRDefault="00D908EF" w:rsidP="00D908EF">
      <w:pPr>
        <w:spacing w:after="0" w:line="240" w:lineRule="auto"/>
        <w:ind w:left="4248"/>
        <w:rPr>
          <w:rFonts w:ascii="Times New Roman" w:hAnsi="Times New Roman" w:cs="Times New Roman"/>
          <w:sz w:val="24"/>
          <w:szCs w:val="24"/>
        </w:rPr>
      </w:pPr>
      <w:r w:rsidRPr="00761227">
        <w:rPr>
          <w:rFonts w:ascii="Times New Roman" w:hAnsi="Times New Roman" w:cs="Times New Roman"/>
          <w:sz w:val="24"/>
          <w:szCs w:val="24"/>
        </w:rPr>
        <w:t>к постановлению Администрации Ольховского муниципального района Волгоградской области</w:t>
      </w:r>
    </w:p>
    <w:p w:rsidR="00D908EF" w:rsidRPr="00761227" w:rsidRDefault="00D908EF" w:rsidP="00D908EF">
      <w:pPr>
        <w:spacing w:after="0" w:line="240" w:lineRule="auto"/>
        <w:ind w:left="3540" w:firstLine="708"/>
        <w:rPr>
          <w:rFonts w:ascii="Times New Roman" w:hAnsi="Times New Roman" w:cs="Times New Roman"/>
          <w:sz w:val="24"/>
          <w:szCs w:val="24"/>
        </w:rPr>
      </w:pPr>
      <w:r w:rsidRPr="00761227">
        <w:rPr>
          <w:rFonts w:ascii="Times New Roman" w:hAnsi="Times New Roman" w:cs="Times New Roman"/>
          <w:sz w:val="24"/>
          <w:szCs w:val="24"/>
        </w:rPr>
        <w:t>от «</w:t>
      </w:r>
      <w:r>
        <w:rPr>
          <w:rFonts w:ascii="Times New Roman" w:hAnsi="Times New Roman" w:cs="Times New Roman"/>
          <w:sz w:val="24"/>
          <w:szCs w:val="24"/>
        </w:rPr>
        <w:t>29</w:t>
      </w:r>
      <w:r w:rsidRPr="00761227">
        <w:rPr>
          <w:rFonts w:ascii="Times New Roman" w:hAnsi="Times New Roman" w:cs="Times New Roman"/>
          <w:sz w:val="24"/>
          <w:szCs w:val="24"/>
        </w:rPr>
        <w:t>»</w:t>
      </w:r>
      <w:r>
        <w:rPr>
          <w:rFonts w:ascii="Times New Roman" w:hAnsi="Times New Roman" w:cs="Times New Roman"/>
          <w:sz w:val="24"/>
          <w:szCs w:val="24"/>
        </w:rPr>
        <w:t xml:space="preserve"> апреля </w:t>
      </w:r>
      <w:r w:rsidRPr="00761227">
        <w:rPr>
          <w:rFonts w:ascii="Times New Roman" w:hAnsi="Times New Roman" w:cs="Times New Roman"/>
          <w:sz w:val="24"/>
          <w:szCs w:val="24"/>
        </w:rPr>
        <w:t xml:space="preserve"> 201</w:t>
      </w:r>
      <w:r>
        <w:rPr>
          <w:rFonts w:ascii="Times New Roman" w:hAnsi="Times New Roman" w:cs="Times New Roman"/>
          <w:sz w:val="24"/>
          <w:szCs w:val="24"/>
        </w:rPr>
        <w:t>9</w:t>
      </w:r>
      <w:r w:rsidRPr="00761227">
        <w:rPr>
          <w:rFonts w:ascii="Times New Roman" w:hAnsi="Times New Roman" w:cs="Times New Roman"/>
          <w:sz w:val="24"/>
          <w:szCs w:val="24"/>
        </w:rPr>
        <w:t xml:space="preserve"> г. № </w:t>
      </w:r>
      <w:r>
        <w:rPr>
          <w:rFonts w:ascii="Times New Roman" w:hAnsi="Times New Roman" w:cs="Times New Roman"/>
          <w:sz w:val="24"/>
          <w:szCs w:val="24"/>
        </w:rPr>
        <w:t>278</w:t>
      </w:r>
    </w:p>
    <w:p w:rsidR="00D908EF" w:rsidRPr="00761227" w:rsidRDefault="00D908EF" w:rsidP="00D908EF">
      <w:pPr>
        <w:spacing w:after="0" w:line="240" w:lineRule="auto"/>
        <w:ind w:left="4536"/>
        <w:rPr>
          <w:rFonts w:ascii="Times New Roman" w:hAnsi="Times New Roman" w:cs="Times New Roman"/>
          <w:sz w:val="24"/>
          <w:szCs w:val="24"/>
        </w:rPr>
      </w:pPr>
    </w:p>
    <w:p w:rsidR="00D908EF" w:rsidRPr="00761227" w:rsidRDefault="00D908EF" w:rsidP="00D908EF">
      <w:pPr>
        <w:spacing w:after="0" w:line="240" w:lineRule="auto"/>
        <w:rPr>
          <w:rFonts w:ascii="Times New Roman" w:hAnsi="Times New Roman" w:cs="Times New Roman"/>
          <w:sz w:val="24"/>
          <w:szCs w:val="24"/>
        </w:rPr>
      </w:pPr>
    </w:p>
    <w:p w:rsidR="00D908EF" w:rsidRPr="00761227" w:rsidRDefault="00D908EF" w:rsidP="00D908EF">
      <w:pPr>
        <w:spacing w:after="0" w:line="240" w:lineRule="auto"/>
        <w:ind w:left="4536"/>
        <w:rPr>
          <w:rFonts w:ascii="Times New Roman" w:hAnsi="Times New Roman" w:cs="Times New Roman"/>
          <w:sz w:val="24"/>
          <w:szCs w:val="24"/>
        </w:rPr>
      </w:pPr>
      <w:r w:rsidRPr="00761227">
        <w:rPr>
          <w:rFonts w:ascii="Times New Roman" w:hAnsi="Times New Roman" w:cs="Times New Roman"/>
          <w:sz w:val="24"/>
          <w:szCs w:val="24"/>
        </w:rPr>
        <w:t>«УТВЕРЖДЕНА</w:t>
      </w:r>
    </w:p>
    <w:p w:rsidR="00D908EF" w:rsidRPr="00761227" w:rsidRDefault="00D908EF" w:rsidP="00D908EF">
      <w:pPr>
        <w:spacing w:after="0" w:line="240" w:lineRule="auto"/>
        <w:ind w:left="4536"/>
        <w:rPr>
          <w:rFonts w:ascii="Times New Roman" w:hAnsi="Times New Roman" w:cs="Times New Roman"/>
          <w:sz w:val="24"/>
          <w:szCs w:val="24"/>
        </w:rPr>
      </w:pPr>
    </w:p>
    <w:p w:rsidR="00D908EF" w:rsidRPr="00761227" w:rsidRDefault="00D908EF" w:rsidP="00D908EF">
      <w:pPr>
        <w:spacing w:after="0" w:line="240" w:lineRule="auto"/>
        <w:ind w:left="4536"/>
        <w:rPr>
          <w:rFonts w:ascii="Times New Roman" w:hAnsi="Times New Roman" w:cs="Times New Roman"/>
          <w:sz w:val="24"/>
          <w:szCs w:val="24"/>
        </w:rPr>
      </w:pPr>
      <w:r w:rsidRPr="00761227">
        <w:rPr>
          <w:rFonts w:ascii="Times New Roman" w:hAnsi="Times New Roman" w:cs="Times New Roman"/>
          <w:sz w:val="24"/>
          <w:szCs w:val="24"/>
        </w:rPr>
        <w:t>постановлением Администрации Ольховского муниципального района Волгоградской области</w:t>
      </w:r>
    </w:p>
    <w:p w:rsidR="00D908EF" w:rsidRPr="00761227" w:rsidRDefault="00D908EF" w:rsidP="00D908EF">
      <w:pPr>
        <w:spacing w:after="0" w:line="240" w:lineRule="auto"/>
        <w:ind w:left="4536"/>
        <w:rPr>
          <w:rFonts w:ascii="Times New Roman" w:hAnsi="Times New Roman" w:cs="Times New Roman"/>
          <w:sz w:val="24"/>
          <w:szCs w:val="24"/>
        </w:rPr>
      </w:pPr>
      <w:r w:rsidRPr="00761227">
        <w:rPr>
          <w:rFonts w:ascii="Times New Roman" w:hAnsi="Times New Roman" w:cs="Times New Roman"/>
          <w:sz w:val="24"/>
          <w:szCs w:val="24"/>
        </w:rPr>
        <w:t>от « 07 »  апреля  2017 г. № 206</w:t>
      </w:r>
    </w:p>
    <w:p w:rsidR="00D908EF" w:rsidRPr="00761227" w:rsidRDefault="00D908EF" w:rsidP="00D908EF">
      <w:pPr>
        <w:spacing w:after="0" w:line="240" w:lineRule="auto"/>
        <w:ind w:left="4248" w:firstLine="708"/>
        <w:contextualSpacing/>
        <w:jc w:val="right"/>
        <w:rPr>
          <w:rFonts w:ascii="Times New Roman" w:hAnsi="Times New Roman" w:cs="Times New Roman"/>
          <w:sz w:val="28"/>
          <w:szCs w:val="28"/>
        </w:rPr>
      </w:pPr>
    </w:p>
    <w:p w:rsidR="00D908EF" w:rsidRPr="00761227" w:rsidRDefault="00D908EF" w:rsidP="00D908EF">
      <w:pPr>
        <w:spacing w:after="0" w:line="240" w:lineRule="auto"/>
        <w:ind w:left="4248" w:firstLine="708"/>
        <w:contextualSpacing/>
        <w:jc w:val="right"/>
        <w:rPr>
          <w:rFonts w:ascii="Times New Roman" w:hAnsi="Times New Roman" w:cs="Times New Roman"/>
          <w:sz w:val="28"/>
          <w:szCs w:val="28"/>
        </w:rPr>
      </w:pPr>
    </w:p>
    <w:p w:rsidR="00D908EF" w:rsidRPr="00761227" w:rsidRDefault="00D908EF" w:rsidP="00D908EF">
      <w:pPr>
        <w:spacing w:after="0" w:line="240" w:lineRule="auto"/>
        <w:ind w:left="4248" w:firstLine="708"/>
        <w:contextualSpacing/>
        <w:jc w:val="right"/>
        <w:rPr>
          <w:rFonts w:ascii="Times New Roman" w:hAnsi="Times New Roman" w:cs="Times New Roman"/>
          <w:sz w:val="28"/>
          <w:szCs w:val="28"/>
        </w:rPr>
      </w:pPr>
    </w:p>
    <w:p w:rsidR="00D908EF" w:rsidRPr="00761227" w:rsidRDefault="00D908EF" w:rsidP="00D908EF">
      <w:pPr>
        <w:tabs>
          <w:tab w:val="left" w:pos="2910"/>
        </w:tabs>
        <w:spacing w:after="0" w:line="240" w:lineRule="auto"/>
        <w:jc w:val="center"/>
        <w:rPr>
          <w:rFonts w:ascii="Times New Roman" w:hAnsi="Times New Roman" w:cs="Times New Roman"/>
          <w:b/>
          <w:sz w:val="28"/>
          <w:szCs w:val="28"/>
        </w:rPr>
      </w:pPr>
      <w:r w:rsidRPr="00761227">
        <w:rPr>
          <w:rFonts w:ascii="Times New Roman" w:hAnsi="Times New Roman" w:cs="Times New Roman"/>
          <w:b/>
          <w:sz w:val="28"/>
          <w:szCs w:val="28"/>
        </w:rPr>
        <w:t>Муниципальная программа</w:t>
      </w:r>
    </w:p>
    <w:p w:rsidR="00D908EF" w:rsidRPr="00761227" w:rsidRDefault="00D908EF" w:rsidP="00D908EF">
      <w:pPr>
        <w:tabs>
          <w:tab w:val="left" w:pos="2910"/>
        </w:tabs>
        <w:spacing w:after="0" w:line="240" w:lineRule="auto"/>
        <w:jc w:val="center"/>
        <w:rPr>
          <w:rFonts w:ascii="Times New Roman" w:hAnsi="Times New Roman" w:cs="Times New Roman"/>
          <w:b/>
          <w:sz w:val="28"/>
          <w:szCs w:val="28"/>
        </w:rPr>
      </w:pPr>
      <w:r w:rsidRPr="00761227">
        <w:rPr>
          <w:rFonts w:ascii="Times New Roman" w:hAnsi="Times New Roman" w:cs="Times New Roman"/>
          <w:b/>
          <w:sz w:val="28"/>
          <w:szCs w:val="28"/>
        </w:rPr>
        <w:t>«Развитие сельского хозяйства и регулирование рынков сельскохозяйственной продукции, сырья и продовольствия» Ольховского муниципального района</w:t>
      </w:r>
    </w:p>
    <w:p w:rsidR="00D908EF" w:rsidRPr="00761227" w:rsidRDefault="00D908EF" w:rsidP="00D908EF">
      <w:pPr>
        <w:tabs>
          <w:tab w:val="left" w:pos="2910"/>
        </w:tabs>
        <w:spacing w:after="0" w:line="240" w:lineRule="auto"/>
        <w:jc w:val="center"/>
        <w:rPr>
          <w:rFonts w:ascii="Times New Roman" w:hAnsi="Times New Roman" w:cs="Times New Roman"/>
          <w:b/>
          <w:sz w:val="28"/>
          <w:szCs w:val="28"/>
        </w:rPr>
      </w:pPr>
      <w:r w:rsidRPr="00761227">
        <w:rPr>
          <w:rFonts w:ascii="Times New Roman" w:hAnsi="Times New Roman" w:cs="Times New Roman"/>
          <w:b/>
          <w:sz w:val="28"/>
          <w:szCs w:val="28"/>
        </w:rPr>
        <w:t xml:space="preserve"> на 2019-2025годы»</w:t>
      </w:r>
    </w:p>
    <w:p w:rsidR="00D908EF" w:rsidRPr="00761227" w:rsidRDefault="00D908EF" w:rsidP="00D908EF">
      <w:pPr>
        <w:tabs>
          <w:tab w:val="left" w:pos="2910"/>
        </w:tabs>
        <w:spacing w:after="0" w:line="240" w:lineRule="auto"/>
        <w:jc w:val="center"/>
        <w:rPr>
          <w:rFonts w:ascii="Times New Roman" w:hAnsi="Times New Roman" w:cs="Times New Roman"/>
          <w:b/>
          <w:sz w:val="28"/>
          <w:szCs w:val="28"/>
        </w:rPr>
      </w:pPr>
    </w:p>
    <w:p w:rsidR="00D908EF" w:rsidRPr="00761227" w:rsidRDefault="00D908EF" w:rsidP="00D908EF">
      <w:pPr>
        <w:tabs>
          <w:tab w:val="left" w:pos="2910"/>
        </w:tabs>
        <w:spacing w:after="0" w:line="240" w:lineRule="auto"/>
        <w:jc w:val="center"/>
        <w:rPr>
          <w:rFonts w:ascii="Times New Roman" w:hAnsi="Times New Roman" w:cs="Times New Roman"/>
          <w:b/>
          <w:sz w:val="28"/>
          <w:szCs w:val="28"/>
        </w:rPr>
      </w:pPr>
    </w:p>
    <w:p w:rsidR="00D908EF" w:rsidRPr="00761227" w:rsidRDefault="00D908EF" w:rsidP="00D908EF">
      <w:pPr>
        <w:tabs>
          <w:tab w:val="left" w:pos="2910"/>
        </w:tabs>
        <w:spacing w:after="0" w:line="240" w:lineRule="auto"/>
        <w:jc w:val="center"/>
        <w:rPr>
          <w:rFonts w:ascii="Times New Roman" w:hAnsi="Times New Roman" w:cs="Times New Roman"/>
          <w:sz w:val="28"/>
          <w:szCs w:val="28"/>
        </w:rPr>
      </w:pPr>
    </w:p>
    <w:p w:rsidR="00D908EF" w:rsidRPr="00761227" w:rsidRDefault="00D908EF" w:rsidP="00D908EF">
      <w:pPr>
        <w:tabs>
          <w:tab w:val="left" w:pos="2910"/>
        </w:tabs>
        <w:spacing w:after="0" w:line="240" w:lineRule="auto"/>
        <w:jc w:val="center"/>
        <w:rPr>
          <w:rFonts w:ascii="Times New Roman" w:hAnsi="Times New Roman" w:cs="Times New Roman"/>
          <w:sz w:val="28"/>
          <w:szCs w:val="28"/>
        </w:rPr>
      </w:pPr>
    </w:p>
    <w:p w:rsidR="00D908EF" w:rsidRPr="00761227" w:rsidRDefault="00D908EF" w:rsidP="00D908EF">
      <w:pPr>
        <w:tabs>
          <w:tab w:val="left" w:pos="2910"/>
        </w:tabs>
        <w:spacing w:after="0" w:line="240" w:lineRule="auto"/>
        <w:jc w:val="center"/>
        <w:rPr>
          <w:rFonts w:ascii="Times New Roman" w:hAnsi="Times New Roman" w:cs="Times New Roman"/>
          <w:sz w:val="28"/>
          <w:szCs w:val="28"/>
        </w:rPr>
      </w:pPr>
    </w:p>
    <w:p w:rsidR="00D908EF" w:rsidRPr="00761227" w:rsidRDefault="00D908EF" w:rsidP="00D908EF">
      <w:pPr>
        <w:tabs>
          <w:tab w:val="left" w:pos="2910"/>
        </w:tabs>
        <w:spacing w:after="0" w:line="240" w:lineRule="auto"/>
        <w:jc w:val="center"/>
        <w:rPr>
          <w:rFonts w:ascii="Times New Roman" w:hAnsi="Times New Roman" w:cs="Times New Roman"/>
          <w:sz w:val="28"/>
          <w:szCs w:val="28"/>
        </w:rPr>
      </w:pPr>
    </w:p>
    <w:p w:rsidR="00D908EF" w:rsidRPr="00761227" w:rsidRDefault="00D908EF" w:rsidP="00D908EF">
      <w:pPr>
        <w:tabs>
          <w:tab w:val="left" w:pos="2910"/>
        </w:tabs>
        <w:spacing w:after="0" w:line="240" w:lineRule="auto"/>
        <w:jc w:val="center"/>
        <w:rPr>
          <w:rFonts w:ascii="Times New Roman" w:hAnsi="Times New Roman" w:cs="Times New Roman"/>
          <w:sz w:val="28"/>
          <w:szCs w:val="28"/>
        </w:rPr>
      </w:pPr>
    </w:p>
    <w:p w:rsidR="00D908EF" w:rsidRPr="00761227" w:rsidRDefault="00D908EF" w:rsidP="00D908EF">
      <w:pPr>
        <w:tabs>
          <w:tab w:val="left" w:pos="2910"/>
        </w:tabs>
        <w:spacing w:after="0" w:line="240" w:lineRule="auto"/>
        <w:jc w:val="center"/>
        <w:rPr>
          <w:rFonts w:ascii="Times New Roman" w:hAnsi="Times New Roman" w:cs="Times New Roman"/>
          <w:sz w:val="28"/>
          <w:szCs w:val="28"/>
        </w:rPr>
      </w:pPr>
    </w:p>
    <w:p w:rsidR="00D908EF" w:rsidRPr="00761227" w:rsidRDefault="00D908EF" w:rsidP="00D908EF">
      <w:pPr>
        <w:tabs>
          <w:tab w:val="left" w:pos="2910"/>
        </w:tabs>
        <w:spacing w:after="0" w:line="240" w:lineRule="auto"/>
        <w:jc w:val="center"/>
        <w:rPr>
          <w:rFonts w:ascii="Times New Roman" w:hAnsi="Times New Roman" w:cs="Times New Roman"/>
          <w:sz w:val="28"/>
          <w:szCs w:val="28"/>
        </w:rPr>
      </w:pPr>
    </w:p>
    <w:p w:rsidR="00D908EF" w:rsidRPr="00761227" w:rsidRDefault="00D908EF" w:rsidP="00D908EF">
      <w:pPr>
        <w:tabs>
          <w:tab w:val="left" w:pos="2910"/>
        </w:tabs>
        <w:spacing w:after="0" w:line="240" w:lineRule="auto"/>
        <w:jc w:val="center"/>
        <w:rPr>
          <w:rFonts w:ascii="Times New Roman" w:hAnsi="Times New Roman" w:cs="Times New Roman"/>
          <w:sz w:val="28"/>
          <w:szCs w:val="28"/>
        </w:rPr>
      </w:pPr>
    </w:p>
    <w:p w:rsidR="00D908EF" w:rsidRPr="00761227" w:rsidRDefault="00D908EF" w:rsidP="00D908EF">
      <w:pPr>
        <w:tabs>
          <w:tab w:val="left" w:pos="2910"/>
        </w:tabs>
        <w:spacing w:after="0" w:line="240" w:lineRule="auto"/>
        <w:jc w:val="center"/>
        <w:rPr>
          <w:rFonts w:ascii="Times New Roman" w:hAnsi="Times New Roman" w:cs="Times New Roman"/>
          <w:sz w:val="28"/>
          <w:szCs w:val="28"/>
        </w:rPr>
      </w:pPr>
    </w:p>
    <w:p w:rsidR="00D908EF" w:rsidRPr="00761227" w:rsidRDefault="00D908EF" w:rsidP="00D908EF">
      <w:pPr>
        <w:tabs>
          <w:tab w:val="left" w:pos="2910"/>
        </w:tabs>
        <w:spacing w:after="0" w:line="240" w:lineRule="auto"/>
        <w:jc w:val="center"/>
        <w:rPr>
          <w:rFonts w:ascii="Times New Roman" w:hAnsi="Times New Roman" w:cs="Times New Roman"/>
          <w:sz w:val="28"/>
          <w:szCs w:val="28"/>
        </w:rPr>
      </w:pPr>
    </w:p>
    <w:p w:rsidR="00D908EF" w:rsidRPr="00761227" w:rsidRDefault="00D908EF" w:rsidP="00D908EF">
      <w:pPr>
        <w:tabs>
          <w:tab w:val="left" w:pos="2910"/>
        </w:tabs>
        <w:spacing w:after="0" w:line="240" w:lineRule="auto"/>
        <w:jc w:val="center"/>
        <w:rPr>
          <w:rFonts w:ascii="Times New Roman" w:hAnsi="Times New Roman" w:cs="Times New Roman"/>
          <w:sz w:val="28"/>
          <w:szCs w:val="28"/>
        </w:rPr>
      </w:pPr>
    </w:p>
    <w:p w:rsidR="00D908EF" w:rsidRPr="00761227" w:rsidRDefault="00D908EF" w:rsidP="00D908EF">
      <w:pPr>
        <w:tabs>
          <w:tab w:val="left" w:pos="2910"/>
        </w:tabs>
        <w:spacing w:after="0" w:line="240" w:lineRule="auto"/>
        <w:jc w:val="center"/>
        <w:rPr>
          <w:rFonts w:ascii="Times New Roman" w:hAnsi="Times New Roman" w:cs="Times New Roman"/>
          <w:sz w:val="28"/>
          <w:szCs w:val="28"/>
        </w:rPr>
      </w:pPr>
    </w:p>
    <w:p w:rsidR="00D908EF" w:rsidRPr="00761227" w:rsidRDefault="00D908EF" w:rsidP="00D908EF">
      <w:pPr>
        <w:tabs>
          <w:tab w:val="left" w:pos="2910"/>
        </w:tabs>
        <w:spacing w:after="0" w:line="240" w:lineRule="auto"/>
        <w:jc w:val="center"/>
        <w:rPr>
          <w:rFonts w:ascii="Times New Roman" w:hAnsi="Times New Roman" w:cs="Times New Roman"/>
          <w:sz w:val="28"/>
          <w:szCs w:val="28"/>
        </w:rPr>
      </w:pPr>
    </w:p>
    <w:p w:rsidR="00D908EF" w:rsidRPr="00761227" w:rsidRDefault="00D908EF" w:rsidP="00D908EF">
      <w:pPr>
        <w:tabs>
          <w:tab w:val="left" w:pos="2910"/>
        </w:tabs>
        <w:spacing w:after="0" w:line="240" w:lineRule="auto"/>
        <w:jc w:val="center"/>
        <w:rPr>
          <w:rFonts w:ascii="Times New Roman" w:hAnsi="Times New Roman" w:cs="Times New Roman"/>
          <w:sz w:val="28"/>
          <w:szCs w:val="28"/>
        </w:rPr>
      </w:pPr>
    </w:p>
    <w:p w:rsidR="00D908EF" w:rsidRPr="00761227" w:rsidRDefault="00D908EF" w:rsidP="00D908EF">
      <w:pPr>
        <w:tabs>
          <w:tab w:val="left" w:pos="2910"/>
        </w:tabs>
        <w:spacing w:after="0" w:line="240" w:lineRule="auto"/>
        <w:jc w:val="center"/>
        <w:rPr>
          <w:rFonts w:ascii="Times New Roman" w:hAnsi="Times New Roman" w:cs="Times New Roman"/>
          <w:sz w:val="28"/>
          <w:szCs w:val="28"/>
        </w:rPr>
      </w:pPr>
    </w:p>
    <w:p w:rsidR="00D908EF" w:rsidRPr="00761227" w:rsidRDefault="00D908EF" w:rsidP="00D908EF">
      <w:pPr>
        <w:tabs>
          <w:tab w:val="left" w:pos="2910"/>
        </w:tabs>
        <w:spacing w:after="0" w:line="240" w:lineRule="auto"/>
        <w:jc w:val="center"/>
        <w:rPr>
          <w:rFonts w:ascii="Times New Roman" w:hAnsi="Times New Roman" w:cs="Times New Roman"/>
          <w:sz w:val="28"/>
          <w:szCs w:val="28"/>
        </w:rPr>
      </w:pPr>
    </w:p>
    <w:p w:rsidR="00D908EF" w:rsidRPr="00761227" w:rsidRDefault="00D908EF" w:rsidP="00D908EF">
      <w:pPr>
        <w:tabs>
          <w:tab w:val="left" w:pos="2910"/>
        </w:tabs>
        <w:spacing w:after="0" w:line="240" w:lineRule="auto"/>
        <w:jc w:val="center"/>
        <w:rPr>
          <w:rFonts w:ascii="Times New Roman" w:hAnsi="Times New Roman" w:cs="Times New Roman"/>
          <w:sz w:val="28"/>
          <w:szCs w:val="28"/>
        </w:rPr>
      </w:pPr>
    </w:p>
    <w:p w:rsidR="00D908EF" w:rsidRPr="00761227" w:rsidRDefault="00D908EF" w:rsidP="00D908EF">
      <w:pPr>
        <w:tabs>
          <w:tab w:val="left" w:pos="2910"/>
        </w:tabs>
        <w:spacing w:after="0" w:line="240" w:lineRule="auto"/>
        <w:jc w:val="center"/>
        <w:rPr>
          <w:rFonts w:ascii="Times New Roman" w:hAnsi="Times New Roman" w:cs="Times New Roman"/>
          <w:sz w:val="28"/>
          <w:szCs w:val="28"/>
        </w:rPr>
      </w:pPr>
    </w:p>
    <w:p w:rsidR="00D908EF" w:rsidRPr="00761227" w:rsidRDefault="00D908EF" w:rsidP="00D908EF">
      <w:pPr>
        <w:tabs>
          <w:tab w:val="left" w:pos="2910"/>
        </w:tabs>
        <w:spacing w:after="0" w:line="240" w:lineRule="auto"/>
        <w:jc w:val="center"/>
        <w:rPr>
          <w:rFonts w:ascii="Times New Roman" w:hAnsi="Times New Roman" w:cs="Times New Roman"/>
          <w:sz w:val="28"/>
          <w:szCs w:val="28"/>
        </w:rPr>
      </w:pPr>
    </w:p>
    <w:p w:rsidR="00D908EF" w:rsidRPr="00761227" w:rsidRDefault="00D908EF" w:rsidP="00D908EF">
      <w:pPr>
        <w:tabs>
          <w:tab w:val="left" w:pos="2910"/>
        </w:tabs>
        <w:spacing w:after="0" w:line="240" w:lineRule="auto"/>
        <w:jc w:val="center"/>
        <w:rPr>
          <w:rFonts w:ascii="Times New Roman" w:hAnsi="Times New Roman" w:cs="Times New Roman"/>
          <w:sz w:val="28"/>
          <w:szCs w:val="28"/>
        </w:rPr>
      </w:pPr>
    </w:p>
    <w:p w:rsidR="00D908EF" w:rsidRPr="00761227" w:rsidRDefault="00D908EF" w:rsidP="00D908EF">
      <w:pPr>
        <w:tabs>
          <w:tab w:val="left" w:pos="2910"/>
        </w:tabs>
        <w:spacing w:after="0" w:line="240" w:lineRule="auto"/>
        <w:jc w:val="center"/>
        <w:rPr>
          <w:rFonts w:ascii="Times New Roman" w:hAnsi="Times New Roman" w:cs="Times New Roman"/>
          <w:sz w:val="28"/>
          <w:szCs w:val="28"/>
        </w:rPr>
      </w:pPr>
    </w:p>
    <w:p w:rsidR="00D908EF" w:rsidRPr="00761227" w:rsidRDefault="00D908EF" w:rsidP="00D908EF">
      <w:pPr>
        <w:tabs>
          <w:tab w:val="left" w:pos="2910"/>
        </w:tabs>
        <w:spacing w:after="0" w:line="240" w:lineRule="auto"/>
        <w:jc w:val="center"/>
        <w:rPr>
          <w:rFonts w:ascii="Times New Roman" w:hAnsi="Times New Roman" w:cs="Times New Roman"/>
          <w:sz w:val="28"/>
          <w:szCs w:val="28"/>
        </w:rPr>
      </w:pPr>
    </w:p>
    <w:p w:rsidR="00D908EF" w:rsidRPr="00761227" w:rsidRDefault="00D908EF" w:rsidP="00D908EF">
      <w:pPr>
        <w:tabs>
          <w:tab w:val="left" w:pos="2910"/>
        </w:tabs>
        <w:spacing w:after="0" w:line="240" w:lineRule="auto"/>
        <w:jc w:val="center"/>
        <w:rPr>
          <w:rFonts w:ascii="Times New Roman" w:hAnsi="Times New Roman" w:cs="Times New Roman"/>
          <w:sz w:val="28"/>
          <w:szCs w:val="28"/>
        </w:rPr>
      </w:pPr>
    </w:p>
    <w:p w:rsidR="00D908EF" w:rsidRPr="00761227" w:rsidRDefault="00D908EF" w:rsidP="00D908EF">
      <w:pPr>
        <w:tabs>
          <w:tab w:val="left" w:pos="2910"/>
        </w:tabs>
        <w:spacing w:after="0" w:line="240" w:lineRule="auto"/>
        <w:jc w:val="center"/>
        <w:rPr>
          <w:rFonts w:ascii="Times New Roman" w:hAnsi="Times New Roman" w:cs="Times New Roman"/>
          <w:sz w:val="28"/>
          <w:szCs w:val="28"/>
        </w:rPr>
      </w:pPr>
    </w:p>
    <w:p w:rsidR="00D908EF" w:rsidRPr="00761227" w:rsidRDefault="00D908EF" w:rsidP="00D908EF">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lastRenderedPageBreak/>
        <w:t>ПАСПОРТ</w:t>
      </w:r>
    </w:p>
    <w:p w:rsidR="00D908EF" w:rsidRPr="00761227" w:rsidRDefault="00D908EF" w:rsidP="00D908EF">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муниципальной программы «Развитие сельского хозяйства и регулирование рынков сельскохозяйственной продукции, сырья и продовольствия»</w:t>
      </w:r>
    </w:p>
    <w:p w:rsidR="00D908EF" w:rsidRPr="00761227" w:rsidRDefault="00D908EF" w:rsidP="00D908EF">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 xml:space="preserve"> Ольховского муниципального района на 2019-2025 годы»</w:t>
      </w:r>
    </w:p>
    <w:p w:rsidR="00D908EF" w:rsidRPr="00761227" w:rsidRDefault="00D908EF" w:rsidP="00D908EF">
      <w:pPr>
        <w:tabs>
          <w:tab w:val="left" w:pos="2910"/>
        </w:tabs>
        <w:spacing w:after="0" w:line="240" w:lineRule="auto"/>
        <w:jc w:val="center"/>
        <w:rPr>
          <w:rFonts w:ascii="Times New Roman" w:hAnsi="Times New Roman" w:cs="Times New Roma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7513"/>
      </w:tblGrid>
      <w:tr w:rsidR="00D908EF" w:rsidRPr="00761227" w:rsidTr="00467EC3">
        <w:tc>
          <w:tcPr>
            <w:tcW w:w="2660"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Ответственный исполнитель муниципальной программы</w:t>
            </w:r>
          </w:p>
        </w:tc>
        <w:tc>
          <w:tcPr>
            <w:tcW w:w="7513"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both"/>
              <w:rPr>
                <w:rFonts w:ascii="Times New Roman" w:hAnsi="Times New Roman" w:cs="Times New Roman"/>
              </w:rPr>
            </w:pPr>
            <w:r w:rsidRPr="00761227">
              <w:rPr>
                <w:rFonts w:ascii="Times New Roman" w:hAnsi="Times New Roman" w:cs="Times New Roman"/>
              </w:rPr>
              <w:t xml:space="preserve">Администрация Ольховского муниципального района </w:t>
            </w:r>
          </w:p>
          <w:p w:rsidR="00D908EF" w:rsidRPr="00761227" w:rsidRDefault="00D908EF" w:rsidP="00467EC3">
            <w:pPr>
              <w:tabs>
                <w:tab w:val="left" w:pos="2910"/>
              </w:tabs>
              <w:spacing w:after="0" w:line="240" w:lineRule="auto"/>
              <w:jc w:val="both"/>
              <w:rPr>
                <w:rFonts w:ascii="Times New Roman" w:hAnsi="Times New Roman" w:cs="Times New Roman"/>
              </w:rPr>
            </w:pPr>
            <w:r w:rsidRPr="00761227">
              <w:rPr>
                <w:rFonts w:ascii="Times New Roman" w:hAnsi="Times New Roman" w:cs="Times New Roman"/>
              </w:rPr>
              <w:t>Отдел сельского хозяйства и промышленной переработки</w:t>
            </w:r>
          </w:p>
        </w:tc>
      </w:tr>
      <w:tr w:rsidR="00D908EF" w:rsidRPr="00761227" w:rsidTr="00467EC3">
        <w:tc>
          <w:tcPr>
            <w:tcW w:w="2660"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Цели муниципальной программы</w:t>
            </w:r>
          </w:p>
        </w:tc>
        <w:tc>
          <w:tcPr>
            <w:tcW w:w="7513"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both"/>
              <w:rPr>
                <w:rFonts w:ascii="Times New Roman" w:hAnsi="Times New Roman" w:cs="Times New Roman"/>
              </w:rPr>
            </w:pPr>
            <w:r w:rsidRPr="00761227">
              <w:rPr>
                <w:rFonts w:ascii="Times New Roman" w:hAnsi="Times New Roman" w:cs="Times New Roman"/>
              </w:rPr>
              <w:t xml:space="preserve">-увеличение объемов производства сельскохозяйственной продукции для обеспечения продовольственной безопасности Ольховского муниципального района Волгоградской области; </w:t>
            </w:r>
          </w:p>
          <w:p w:rsidR="00D908EF" w:rsidRPr="00761227" w:rsidRDefault="00D908EF" w:rsidP="00467EC3">
            <w:pPr>
              <w:tabs>
                <w:tab w:val="left" w:pos="2910"/>
              </w:tabs>
              <w:spacing w:after="0" w:line="240" w:lineRule="auto"/>
              <w:jc w:val="both"/>
              <w:rPr>
                <w:rFonts w:ascii="Times New Roman" w:hAnsi="Times New Roman" w:cs="Times New Roman"/>
              </w:rPr>
            </w:pPr>
            <w:r w:rsidRPr="00761227">
              <w:rPr>
                <w:rFonts w:ascii="Times New Roman" w:hAnsi="Times New Roman" w:cs="Times New Roman"/>
              </w:rPr>
              <w:t>-повышение конкурентоспособности местной сельскохозяйственной продукции;</w:t>
            </w:r>
          </w:p>
          <w:p w:rsidR="00D908EF" w:rsidRPr="00761227" w:rsidRDefault="00D908EF" w:rsidP="00467EC3">
            <w:pPr>
              <w:tabs>
                <w:tab w:val="left" w:pos="2910"/>
              </w:tabs>
              <w:spacing w:after="0" w:line="240" w:lineRule="auto"/>
              <w:jc w:val="both"/>
              <w:rPr>
                <w:rFonts w:ascii="Times New Roman" w:hAnsi="Times New Roman" w:cs="Times New Roman"/>
              </w:rPr>
            </w:pPr>
            <w:r w:rsidRPr="00761227">
              <w:rPr>
                <w:rFonts w:ascii="Times New Roman" w:hAnsi="Times New Roman" w:cs="Times New Roman"/>
              </w:rPr>
              <w:t>-повышение финансовой устойчивости товаропроизводителей агропромышленного комплекса района;</w:t>
            </w:r>
          </w:p>
          <w:p w:rsidR="00D908EF" w:rsidRPr="00761227" w:rsidRDefault="00D908EF" w:rsidP="00467EC3">
            <w:pPr>
              <w:tabs>
                <w:tab w:val="left" w:pos="2910"/>
              </w:tabs>
              <w:spacing w:after="0" w:line="240" w:lineRule="auto"/>
              <w:jc w:val="both"/>
              <w:rPr>
                <w:rFonts w:ascii="Times New Roman" w:hAnsi="Times New Roman" w:cs="Times New Roman"/>
              </w:rPr>
            </w:pPr>
            <w:r w:rsidRPr="00761227">
              <w:rPr>
                <w:rFonts w:ascii="Times New Roman" w:hAnsi="Times New Roman" w:cs="Times New Roman"/>
              </w:rPr>
              <w:t>-повышение эффективности и рационального использования в сельском хозяйстве земельных ресурсов;</w:t>
            </w:r>
          </w:p>
          <w:p w:rsidR="00D908EF" w:rsidRPr="00761227" w:rsidRDefault="00D908EF" w:rsidP="00467EC3">
            <w:pPr>
              <w:tabs>
                <w:tab w:val="left" w:pos="2910"/>
              </w:tabs>
              <w:spacing w:after="0" w:line="240" w:lineRule="auto"/>
              <w:jc w:val="both"/>
              <w:rPr>
                <w:rFonts w:ascii="Times New Roman" w:hAnsi="Times New Roman" w:cs="Times New Roman"/>
              </w:rPr>
            </w:pPr>
            <w:r w:rsidRPr="00761227">
              <w:rPr>
                <w:rFonts w:ascii="Times New Roman" w:hAnsi="Times New Roman" w:cs="Times New Roman"/>
              </w:rPr>
              <w:t>-повышение товарности сельскохозяйственной продукции за счет создания условий для ее производства, хранения и переработки;</w:t>
            </w:r>
          </w:p>
          <w:p w:rsidR="00D908EF" w:rsidRPr="00761227" w:rsidRDefault="00D908EF" w:rsidP="00467EC3">
            <w:pPr>
              <w:tabs>
                <w:tab w:val="left" w:pos="2910"/>
              </w:tabs>
              <w:spacing w:after="0" w:line="240" w:lineRule="auto"/>
              <w:jc w:val="both"/>
              <w:rPr>
                <w:rFonts w:ascii="Times New Roman" w:hAnsi="Times New Roman" w:cs="Times New Roman"/>
              </w:rPr>
            </w:pPr>
            <w:r w:rsidRPr="00761227">
              <w:rPr>
                <w:rFonts w:ascii="Times New Roman" w:hAnsi="Times New Roman" w:cs="Times New Roman"/>
              </w:rPr>
              <w:t>-обеспечение комплексного развития сельского хозяйства;</w:t>
            </w:r>
          </w:p>
          <w:p w:rsidR="00D908EF" w:rsidRPr="00761227" w:rsidRDefault="00D908EF" w:rsidP="00467EC3">
            <w:pPr>
              <w:tabs>
                <w:tab w:val="left" w:pos="2910"/>
              </w:tabs>
              <w:spacing w:after="0" w:line="240" w:lineRule="auto"/>
              <w:jc w:val="both"/>
              <w:rPr>
                <w:rFonts w:ascii="Times New Roman" w:hAnsi="Times New Roman" w:cs="Times New Roman"/>
              </w:rPr>
            </w:pPr>
            <w:r w:rsidRPr="00761227">
              <w:rPr>
                <w:rFonts w:ascii="Times New Roman" w:hAnsi="Times New Roman" w:cs="Times New Roman"/>
              </w:rPr>
              <w:t>-создание благоприятных условий для развития сельскохозяйственных организаций всех форм собственности.</w:t>
            </w:r>
          </w:p>
        </w:tc>
      </w:tr>
      <w:tr w:rsidR="00D908EF" w:rsidRPr="00761227" w:rsidTr="00467EC3">
        <w:tc>
          <w:tcPr>
            <w:tcW w:w="2660"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Задачи муниципальной программы</w:t>
            </w:r>
          </w:p>
        </w:tc>
        <w:tc>
          <w:tcPr>
            <w:tcW w:w="7513"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both"/>
              <w:rPr>
                <w:rFonts w:ascii="Times New Roman" w:hAnsi="Times New Roman" w:cs="Times New Roman"/>
              </w:rPr>
            </w:pPr>
            <w:r w:rsidRPr="00761227">
              <w:rPr>
                <w:rFonts w:ascii="Times New Roman" w:hAnsi="Times New Roman" w:cs="Times New Roman"/>
              </w:rPr>
              <w:t xml:space="preserve">-стимулирование роста производства основных видов сельскохозяйственной продукции, производства пищевых продуктов, направленного на </w:t>
            </w:r>
            <w:proofErr w:type="spellStart"/>
            <w:r w:rsidRPr="00761227">
              <w:rPr>
                <w:rFonts w:ascii="Times New Roman" w:hAnsi="Times New Roman" w:cs="Times New Roman"/>
              </w:rPr>
              <w:t>импортозамещение</w:t>
            </w:r>
            <w:proofErr w:type="spellEnd"/>
            <w:r w:rsidRPr="00761227">
              <w:rPr>
                <w:rFonts w:ascii="Times New Roman" w:hAnsi="Times New Roman" w:cs="Times New Roman"/>
              </w:rPr>
              <w:t>;</w:t>
            </w:r>
          </w:p>
          <w:p w:rsidR="00D908EF" w:rsidRPr="00761227" w:rsidRDefault="00D908EF" w:rsidP="00467EC3">
            <w:pPr>
              <w:tabs>
                <w:tab w:val="left" w:pos="2910"/>
              </w:tabs>
              <w:spacing w:after="0" w:line="240" w:lineRule="auto"/>
              <w:jc w:val="both"/>
              <w:rPr>
                <w:rFonts w:ascii="Times New Roman" w:hAnsi="Times New Roman" w:cs="Times New Roman"/>
              </w:rPr>
            </w:pPr>
            <w:r w:rsidRPr="00761227">
              <w:rPr>
                <w:rFonts w:ascii="Times New Roman" w:hAnsi="Times New Roman" w:cs="Times New Roman"/>
              </w:rPr>
              <w:t>-снижение интенсивности деградации почв земель сельскохозяйственного назначения;</w:t>
            </w:r>
          </w:p>
          <w:p w:rsidR="00D908EF" w:rsidRPr="00761227" w:rsidRDefault="00D908EF" w:rsidP="00467EC3">
            <w:pPr>
              <w:tabs>
                <w:tab w:val="left" w:pos="2910"/>
              </w:tabs>
              <w:spacing w:after="0" w:line="240" w:lineRule="auto"/>
              <w:jc w:val="both"/>
              <w:rPr>
                <w:rFonts w:ascii="Times New Roman" w:hAnsi="Times New Roman" w:cs="Times New Roman"/>
              </w:rPr>
            </w:pPr>
            <w:r w:rsidRPr="00761227">
              <w:rPr>
                <w:rFonts w:ascii="Times New Roman" w:hAnsi="Times New Roman" w:cs="Times New Roman"/>
              </w:rPr>
              <w:t>-снижение не используемых земель сельскохозяйственного назначения;</w:t>
            </w:r>
          </w:p>
          <w:p w:rsidR="00D908EF" w:rsidRPr="00761227" w:rsidRDefault="00D908EF" w:rsidP="00467EC3">
            <w:pPr>
              <w:tabs>
                <w:tab w:val="left" w:pos="2910"/>
              </w:tabs>
              <w:spacing w:after="0" w:line="240" w:lineRule="auto"/>
              <w:jc w:val="both"/>
              <w:rPr>
                <w:rFonts w:ascii="Times New Roman" w:hAnsi="Times New Roman" w:cs="Times New Roman"/>
              </w:rPr>
            </w:pPr>
            <w:r w:rsidRPr="00761227">
              <w:rPr>
                <w:rFonts w:ascii="Times New Roman" w:hAnsi="Times New Roman" w:cs="Times New Roman"/>
              </w:rPr>
              <w:t>-развитие мелиорации сельскохозяйственных земель;</w:t>
            </w:r>
          </w:p>
          <w:p w:rsidR="00D908EF" w:rsidRPr="00761227" w:rsidRDefault="00D908EF" w:rsidP="00467EC3">
            <w:pPr>
              <w:tabs>
                <w:tab w:val="left" w:pos="2910"/>
              </w:tabs>
              <w:spacing w:after="0" w:line="240" w:lineRule="auto"/>
              <w:jc w:val="both"/>
              <w:rPr>
                <w:rFonts w:ascii="Times New Roman" w:hAnsi="Times New Roman" w:cs="Times New Roman"/>
              </w:rPr>
            </w:pPr>
            <w:r w:rsidRPr="00761227">
              <w:rPr>
                <w:rFonts w:ascii="Times New Roman" w:hAnsi="Times New Roman" w:cs="Times New Roman"/>
              </w:rPr>
              <w:t>-поддержка развития инфраструктуры агропродовольственного рынка;</w:t>
            </w:r>
          </w:p>
          <w:p w:rsidR="00D908EF" w:rsidRPr="00761227" w:rsidRDefault="00D908EF" w:rsidP="00467EC3">
            <w:pPr>
              <w:tabs>
                <w:tab w:val="left" w:pos="2910"/>
              </w:tabs>
              <w:spacing w:after="0" w:line="240" w:lineRule="auto"/>
              <w:jc w:val="both"/>
              <w:rPr>
                <w:rFonts w:ascii="Times New Roman" w:hAnsi="Times New Roman" w:cs="Times New Roman"/>
              </w:rPr>
            </w:pPr>
            <w:r w:rsidRPr="00761227">
              <w:rPr>
                <w:rFonts w:ascii="Times New Roman" w:hAnsi="Times New Roman" w:cs="Times New Roman"/>
              </w:rPr>
              <w:t>-повышения уровня рентабельности в сельском хозяйстве для обеспечения его устойчивого развития;</w:t>
            </w:r>
          </w:p>
          <w:p w:rsidR="00D908EF" w:rsidRPr="00761227" w:rsidRDefault="00D908EF" w:rsidP="00467EC3">
            <w:pPr>
              <w:tabs>
                <w:tab w:val="left" w:pos="2910"/>
              </w:tabs>
              <w:spacing w:after="0" w:line="240" w:lineRule="auto"/>
              <w:jc w:val="both"/>
              <w:rPr>
                <w:rFonts w:ascii="Times New Roman" w:hAnsi="Times New Roman" w:cs="Times New Roman"/>
              </w:rPr>
            </w:pPr>
            <w:r w:rsidRPr="00761227">
              <w:rPr>
                <w:rFonts w:ascii="Times New Roman" w:hAnsi="Times New Roman" w:cs="Times New Roman"/>
              </w:rPr>
              <w:t>-развитие малых форм хозяйствования и их кооперации на селе;</w:t>
            </w:r>
          </w:p>
          <w:p w:rsidR="00D908EF" w:rsidRPr="00761227" w:rsidRDefault="00D908EF" w:rsidP="00467EC3">
            <w:pPr>
              <w:tabs>
                <w:tab w:val="left" w:pos="2910"/>
              </w:tabs>
              <w:spacing w:after="0" w:line="240" w:lineRule="auto"/>
              <w:jc w:val="both"/>
              <w:rPr>
                <w:rFonts w:ascii="Times New Roman" w:hAnsi="Times New Roman" w:cs="Times New Roman"/>
              </w:rPr>
            </w:pPr>
            <w:r w:rsidRPr="00761227">
              <w:rPr>
                <w:rFonts w:ascii="Times New Roman" w:hAnsi="Times New Roman" w:cs="Times New Roman"/>
              </w:rPr>
              <w:t>-стимулирование научной деятельности и инновационного развития агропромышленного комплекса района;</w:t>
            </w:r>
          </w:p>
          <w:p w:rsidR="00D908EF" w:rsidRPr="00761227" w:rsidRDefault="00D908EF" w:rsidP="00467EC3">
            <w:pPr>
              <w:tabs>
                <w:tab w:val="left" w:pos="2910"/>
              </w:tabs>
              <w:spacing w:after="0" w:line="240" w:lineRule="auto"/>
              <w:jc w:val="both"/>
              <w:rPr>
                <w:rFonts w:ascii="Times New Roman" w:hAnsi="Times New Roman" w:cs="Times New Roman"/>
              </w:rPr>
            </w:pPr>
            <w:r w:rsidRPr="00761227">
              <w:rPr>
                <w:rFonts w:ascii="Times New Roman" w:hAnsi="Times New Roman" w:cs="Times New Roman"/>
              </w:rPr>
              <w:t>-привлечение молодых, высококвалифицированных специалистов.</w:t>
            </w:r>
          </w:p>
        </w:tc>
      </w:tr>
      <w:tr w:rsidR="00D908EF" w:rsidRPr="00761227" w:rsidTr="00467EC3">
        <w:tc>
          <w:tcPr>
            <w:tcW w:w="2660"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Целевые показатели муниципальной программы, их значения на последний год реализации</w:t>
            </w:r>
          </w:p>
        </w:tc>
        <w:tc>
          <w:tcPr>
            <w:tcW w:w="7513" w:type="dxa"/>
            <w:tcBorders>
              <w:top w:val="single" w:sz="4" w:space="0" w:color="auto"/>
              <w:left w:val="single" w:sz="4" w:space="0" w:color="auto"/>
              <w:bottom w:val="single" w:sz="4" w:space="0" w:color="auto"/>
              <w:right w:val="single" w:sz="4" w:space="0" w:color="auto"/>
            </w:tcBorders>
            <w:hideMark/>
          </w:tcPr>
          <w:p w:rsidR="00D908EF" w:rsidRPr="00761227" w:rsidRDefault="00D908EF" w:rsidP="00D908EF">
            <w:pPr>
              <w:numPr>
                <w:ilvl w:val="0"/>
                <w:numId w:val="6"/>
              </w:numPr>
              <w:spacing w:after="0" w:line="240" w:lineRule="auto"/>
              <w:ind w:left="175"/>
              <w:jc w:val="both"/>
              <w:rPr>
                <w:rFonts w:ascii="Times New Roman" w:hAnsi="Times New Roman" w:cs="Times New Roman"/>
              </w:rPr>
            </w:pPr>
            <w:r w:rsidRPr="00761227">
              <w:rPr>
                <w:rFonts w:ascii="Times New Roman" w:hAnsi="Times New Roman" w:cs="Times New Roman"/>
              </w:rPr>
              <w:t>размер посевных площадей – 93 857 га;</w:t>
            </w:r>
          </w:p>
          <w:p w:rsidR="00D908EF" w:rsidRPr="00761227" w:rsidRDefault="00D908EF" w:rsidP="00D908EF">
            <w:pPr>
              <w:numPr>
                <w:ilvl w:val="0"/>
                <w:numId w:val="6"/>
              </w:numPr>
              <w:spacing w:after="0" w:line="240" w:lineRule="auto"/>
              <w:ind w:left="175"/>
              <w:jc w:val="both"/>
              <w:rPr>
                <w:rFonts w:ascii="Times New Roman" w:hAnsi="Times New Roman" w:cs="Times New Roman"/>
              </w:rPr>
            </w:pPr>
            <w:r w:rsidRPr="00761227">
              <w:rPr>
                <w:rFonts w:ascii="Times New Roman" w:hAnsi="Times New Roman" w:cs="Times New Roman"/>
              </w:rPr>
              <w:t>сохранение размера посевных площадей, занятых зерновыми, зернобобовыми и кормовыми сельскохозяйственными культурами -88 085 га;</w:t>
            </w:r>
          </w:p>
          <w:p w:rsidR="00D908EF" w:rsidRPr="00761227" w:rsidRDefault="00D908EF" w:rsidP="00D908EF">
            <w:pPr>
              <w:numPr>
                <w:ilvl w:val="0"/>
                <w:numId w:val="6"/>
              </w:numPr>
              <w:spacing w:after="0" w:line="240" w:lineRule="auto"/>
              <w:ind w:left="175"/>
              <w:jc w:val="both"/>
              <w:rPr>
                <w:rFonts w:ascii="Times New Roman" w:hAnsi="Times New Roman" w:cs="Times New Roman"/>
              </w:rPr>
            </w:pPr>
            <w:r w:rsidRPr="00761227">
              <w:rPr>
                <w:rFonts w:ascii="Times New Roman" w:hAnsi="Times New Roman" w:cs="Times New Roman"/>
              </w:rPr>
              <w:t>валовой сбор зерновых и зернобобовых культур в хозяйствах всех категорий (первоначально оприходованный вес) – 136 000 тонн;</w:t>
            </w:r>
          </w:p>
          <w:p w:rsidR="00D908EF" w:rsidRPr="00761227" w:rsidRDefault="00D908EF" w:rsidP="00D908EF">
            <w:pPr>
              <w:numPr>
                <w:ilvl w:val="0"/>
                <w:numId w:val="6"/>
              </w:numPr>
              <w:spacing w:after="0" w:line="240" w:lineRule="auto"/>
              <w:ind w:left="175"/>
              <w:jc w:val="both"/>
              <w:rPr>
                <w:rFonts w:ascii="Times New Roman" w:hAnsi="Times New Roman" w:cs="Times New Roman"/>
              </w:rPr>
            </w:pPr>
            <w:r w:rsidRPr="00761227">
              <w:rPr>
                <w:rFonts w:ascii="Times New Roman" w:hAnsi="Times New Roman" w:cs="Times New Roman"/>
              </w:rPr>
              <w:t>доля площади, засеваемой элитными семенами, в общей площади посевов-3,2 %;</w:t>
            </w:r>
          </w:p>
          <w:p w:rsidR="00D908EF" w:rsidRPr="00761227" w:rsidRDefault="00D908EF" w:rsidP="00D908EF">
            <w:pPr>
              <w:numPr>
                <w:ilvl w:val="0"/>
                <w:numId w:val="6"/>
              </w:numPr>
              <w:spacing w:after="0" w:line="240" w:lineRule="auto"/>
              <w:ind w:left="175"/>
              <w:jc w:val="both"/>
              <w:rPr>
                <w:rFonts w:ascii="Times New Roman" w:hAnsi="Times New Roman" w:cs="Times New Roman"/>
              </w:rPr>
            </w:pPr>
            <w:r w:rsidRPr="00761227">
              <w:rPr>
                <w:rFonts w:ascii="Times New Roman" w:hAnsi="Times New Roman" w:cs="Times New Roman"/>
              </w:rPr>
              <w:t>размер застрахованной посевной площади- 17 079 га.;</w:t>
            </w:r>
          </w:p>
          <w:p w:rsidR="00D908EF" w:rsidRPr="00761227" w:rsidRDefault="00D908EF" w:rsidP="00D908EF">
            <w:pPr>
              <w:numPr>
                <w:ilvl w:val="0"/>
                <w:numId w:val="6"/>
              </w:numPr>
              <w:spacing w:after="0" w:line="240" w:lineRule="auto"/>
              <w:ind w:left="175"/>
              <w:jc w:val="both"/>
              <w:rPr>
                <w:rFonts w:ascii="Times New Roman" w:hAnsi="Times New Roman" w:cs="Times New Roman"/>
              </w:rPr>
            </w:pPr>
            <w:r w:rsidRPr="00761227">
              <w:rPr>
                <w:rFonts w:ascii="Times New Roman" w:hAnsi="Times New Roman" w:cs="Times New Roman"/>
              </w:rPr>
              <w:t>производство скота и птицы на убой в хозяйствах всех категорий (в живом весе)- 2468,1 тонн</w:t>
            </w:r>
          </w:p>
          <w:p w:rsidR="00D908EF" w:rsidRPr="00761227" w:rsidRDefault="00D908EF" w:rsidP="00D908EF">
            <w:pPr>
              <w:numPr>
                <w:ilvl w:val="0"/>
                <w:numId w:val="6"/>
              </w:numPr>
              <w:spacing w:after="0" w:line="240" w:lineRule="auto"/>
              <w:ind w:left="175"/>
              <w:jc w:val="both"/>
              <w:rPr>
                <w:rFonts w:ascii="Times New Roman" w:hAnsi="Times New Roman" w:cs="Times New Roman"/>
              </w:rPr>
            </w:pPr>
            <w:r w:rsidRPr="00761227">
              <w:rPr>
                <w:rFonts w:ascii="Times New Roman" w:hAnsi="Times New Roman" w:cs="Times New Roman"/>
              </w:rPr>
              <w:t>производство молока в сельскохозяйственных организациях, крестьянских (фермерских) хозяйствах, включая индивидуальных предпринимателей- 283,9 тонн;</w:t>
            </w:r>
          </w:p>
          <w:p w:rsidR="00D908EF" w:rsidRPr="00761227" w:rsidRDefault="00D908EF" w:rsidP="00D908EF">
            <w:pPr>
              <w:numPr>
                <w:ilvl w:val="0"/>
                <w:numId w:val="6"/>
              </w:numPr>
              <w:spacing w:after="0" w:line="240" w:lineRule="auto"/>
              <w:ind w:left="175"/>
              <w:jc w:val="both"/>
              <w:rPr>
                <w:rFonts w:ascii="Times New Roman" w:hAnsi="Times New Roman" w:cs="Times New Roman"/>
              </w:rPr>
            </w:pPr>
            <w:r w:rsidRPr="00761227">
              <w:rPr>
                <w:rFonts w:ascii="Times New Roman" w:hAnsi="Times New Roman" w:cs="Times New Roman"/>
              </w:rPr>
              <w:t>численность товарного поголовья коров специализированных мясных пород в сельскохозяйственных организациях, крестьянских (фермерских) хозяйств – 250 голов;</w:t>
            </w:r>
          </w:p>
          <w:p w:rsidR="00D908EF" w:rsidRPr="00761227" w:rsidRDefault="00D908EF" w:rsidP="00D908EF">
            <w:pPr>
              <w:numPr>
                <w:ilvl w:val="0"/>
                <w:numId w:val="6"/>
              </w:numPr>
              <w:spacing w:after="0" w:line="240" w:lineRule="auto"/>
              <w:ind w:left="175"/>
              <w:jc w:val="both"/>
              <w:rPr>
                <w:rFonts w:ascii="Times New Roman" w:hAnsi="Times New Roman" w:cs="Times New Roman"/>
              </w:rPr>
            </w:pPr>
            <w:r w:rsidRPr="00761227">
              <w:rPr>
                <w:rFonts w:ascii="Times New Roman" w:hAnsi="Times New Roman" w:cs="Times New Roman"/>
              </w:rPr>
              <w:t xml:space="preserve">маточное поголовье овец и коз в сельскохозяйственных организациях, крестьянских (фермерских) хозяйствах, включая индивидуальных </w:t>
            </w:r>
            <w:r w:rsidRPr="00761227">
              <w:rPr>
                <w:rFonts w:ascii="Times New Roman" w:hAnsi="Times New Roman" w:cs="Times New Roman"/>
              </w:rPr>
              <w:lastRenderedPageBreak/>
              <w:t>предпринимателей- 1500 гол;</w:t>
            </w:r>
          </w:p>
          <w:p w:rsidR="00D908EF" w:rsidRPr="00761227" w:rsidRDefault="00D908EF" w:rsidP="00D908EF">
            <w:pPr>
              <w:numPr>
                <w:ilvl w:val="0"/>
                <w:numId w:val="6"/>
              </w:numPr>
              <w:spacing w:after="0" w:line="240" w:lineRule="auto"/>
              <w:ind w:left="175"/>
              <w:jc w:val="both"/>
              <w:rPr>
                <w:rFonts w:ascii="Times New Roman" w:hAnsi="Times New Roman" w:cs="Times New Roman"/>
              </w:rPr>
            </w:pPr>
            <w:r w:rsidRPr="00761227">
              <w:rPr>
                <w:rFonts w:ascii="Times New Roman" w:hAnsi="Times New Roman" w:cs="Times New Roman"/>
              </w:rPr>
              <w:t>количество застрахованных сельскохозяйственных животных- 15 голов;</w:t>
            </w:r>
          </w:p>
          <w:p w:rsidR="00D908EF" w:rsidRPr="00761227" w:rsidRDefault="00D908EF" w:rsidP="00D908EF">
            <w:pPr>
              <w:numPr>
                <w:ilvl w:val="0"/>
                <w:numId w:val="6"/>
              </w:numPr>
              <w:spacing w:after="0" w:line="240" w:lineRule="auto"/>
              <w:ind w:left="317"/>
              <w:jc w:val="both"/>
              <w:rPr>
                <w:rFonts w:ascii="Times New Roman" w:hAnsi="Times New Roman" w:cs="Times New Roman"/>
              </w:rPr>
            </w:pPr>
            <w:r w:rsidRPr="00761227">
              <w:rPr>
                <w:rFonts w:ascii="Times New Roman" w:hAnsi="Times New Roman" w:cs="Times New Roman"/>
              </w:rPr>
              <w:t>количество новых постоянных рабочих мест, созданных в крестьянских (фермерских) хозяйствах, получивших грант на поддержку начинающих фермеров 1 ед.;</w:t>
            </w:r>
          </w:p>
          <w:p w:rsidR="00D908EF" w:rsidRPr="00761227" w:rsidRDefault="00D908EF" w:rsidP="00D908EF">
            <w:pPr>
              <w:numPr>
                <w:ilvl w:val="0"/>
                <w:numId w:val="6"/>
              </w:numPr>
              <w:spacing w:after="0" w:line="240" w:lineRule="auto"/>
              <w:ind w:left="317"/>
              <w:jc w:val="both"/>
              <w:rPr>
                <w:rFonts w:ascii="Times New Roman" w:hAnsi="Times New Roman" w:cs="Times New Roman"/>
              </w:rPr>
            </w:pPr>
            <w:r w:rsidRPr="00761227">
              <w:rPr>
                <w:rFonts w:ascii="Times New Roman" w:hAnsi="Times New Roman" w:cs="Times New Roman"/>
              </w:rPr>
              <w:t>прирост объема сельскохозяйственной продукции, произведенной крестьянскими (фермерскими) хозяйствами, получившими грант на поддержку начинающих фермеров по отношению к предыдущему году- 10 %;</w:t>
            </w:r>
          </w:p>
          <w:p w:rsidR="00D908EF" w:rsidRPr="00761227" w:rsidRDefault="00D908EF" w:rsidP="00D908EF">
            <w:pPr>
              <w:numPr>
                <w:ilvl w:val="0"/>
                <w:numId w:val="6"/>
              </w:numPr>
              <w:spacing w:after="0" w:line="240" w:lineRule="auto"/>
              <w:ind w:left="317"/>
              <w:jc w:val="both"/>
              <w:rPr>
                <w:rFonts w:ascii="Times New Roman" w:hAnsi="Times New Roman" w:cs="Times New Roman"/>
              </w:rPr>
            </w:pPr>
            <w:r w:rsidRPr="00761227">
              <w:rPr>
                <w:rFonts w:ascii="Times New Roman" w:hAnsi="Times New Roman" w:cs="Times New Roman"/>
              </w:rPr>
              <w:t>количество новых постоянных рабочих мест, созданных в крестьянских (фермерских) хозяйствах, получивших грант на развитие семейных животноводческих ферм- 1 ед.;</w:t>
            </w:r>
          </w:p>
          <w:p w:rsidR="00D908EF" w:rsidRPr="00761227" w:rsidRDefault="00D908EF" w:rsidP="00D908EF">
            <w:pPr>
              <w:numPr>
                <w:ilvl w:val="0"/>
                <w:numId w:val="6"/>
              </w:numPr>
              <w:spacing w:after="0" w:line="240" w:lineRule="auto"/>
              <w:ind w:left="317"/>
              <w:jc w:val="both"/>
              <w:rPr>
                <w:rFonts w:ascii="Times New Roman" w:hAnsi="Times New Roman" w:cs="Times New Roman"/>
              </w:rPr>
            </w:pPr>
            <w:r w:rsidRPr="00761227">
              <w:rPr>
                <w:rFonts w:ascii="Times New Roman" w:hAnsi="Times New Roman" w:cs="Times New Roman"/>
              </w:rPr>
              <w:t>прирост объема сельскохозяйственной продукции, произведенной крестьянскими (фермерскими) хозяйствами, получившими грант на развитие семейных животноводческих ферм по отношению к предыдущему году- 10 %;</w:t>
            </w:r>
          </w:p>
          <w:p w:rsidR="00D908EF" w:rsidRPr="00761227" w:rsidRDefault="00D908EF" w:rsidP="00D908EF">
            <w:pPr>
              <w:numPr>
                <w:ilvl w:val="0"/>
                <w:numId w:val="6"/>
              </w:numPr>
              <w:spacing w:after="0" w:line="240" w:lineRule="auto"/>
              <w:ind w:left="317"/>
              <w:jc w:val="both"/>
              <w:rPr>
                <w:rFonts w:ascii="Times New Roman" w:hAnsi="Times New Roman" w:cs="Times New Roman"/>
              </w:rPr>
            </w:pPr>
            <w:r w:rsidRPr="00761227">
              <w:rPr>
                <w:rFonts w:ascii="Times New Roman" w:hAnsi="Times New Roman" w:cs="Times New Roman"/>
              </w:rPr>
              <w:t>количество вновь созданных сельскохозяйственных кооперативов (или возобновивших свою деятельность) – 1 ед.</w:t>
            </w:r>
          </w:p>
          <w:p w:rsidR="00D908EF" w:rsidRPr="00761227" w:rsidRDefault="00D908EF" w:rsidP="00D908EF">
            <w:pPr>
              <w:numPr>
                <w:ilvl w:val="0"/>
                <w:numId w:val="6"/>
              </w:numPr>
              <w:spacing w:after="0" w:line="240" w:lineRule="auto"/>
              <w:ind w:left="317"/>
              <w:jc w:val="both"/>
              <w:rPr>
                <w:rFonts w:ascii="Times New Roman" w:hAnsi="Times New Roman" w:cs="Times New Roman"/>
              </w:rPr>
            </w:pPr>
            <w:r w:rsidRPr="00761227">
              <w:rPr>
                <w:rFonts w:ascii="Times New Roman" w:hAnsi="Times New Roman" w:cs="Times New Roman"/>
              </w:rPr>
              <w:t>количество новых постоянных рабочих мест, созданных в сельскохозяйственных потребительских кооперативах, получивших грант на развитие материально-технической базы – 1 ед.</w:t>
            </w:r>
          </w:p>
        </w:tc>
      </w:tr>
      <w:tr w:rsidR="00D908EF" w:rsidRPr="00761227" w:rsidTr="00467EC3">
        <w:tc>
          <w:tcPr>
            <w:tcW w:w="2660"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lastRenderedPageBreak/>
              <w:t>Сроки и этапы реализации муниципальной программы</w:t>
            </w:r>
          </w:p>
        </w:tc>
        <w:tc>
          <w:tcPr>
            <w:tcW w:w="7513"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both"/>
              <w:rPr>
                <w:rFonts w:ascii="Times New Roman" w:hAnsi="Times New Roman" w:cs="Times New Roman"/>
              </w:rPr>
            </w:pPr>
            <w:r w:rsidRPr="00761227">
              <w:rPr>
                <w:rFonts w:ascii="Times New Roman" w:hAnsi="Times New Roman" w:cs="Times New Roman"/>
              </w:rPr>
              <w:t>-муниципальная программа реализуется в 2019-2025 годах в один этап</w:t>
            </w:r>
          </w:p>
        </w:tc>
      </w:tr>
      <w:tr w:rsidR="00D908EF" w:rsidRPr="00761227" w:rsidTr="00467EC3">
        <w:tc>
          <w:tcPr>
            <w:tcW w:w="2660"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Объемы и источники финансирования муниципальной программы</w:t>
            </w:r>
          </w:p>
        </w:tc>
        <w:tc>
          <w:tcPr>
            <w:tcW w:w="7513"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both"/>
              <w:rPr>
                <w:rFonts w:ascii="Times New Roman" w:hAnsi="Times New Roman" w:cs="Times New Roman"/>
              </w:rPr>
            </w:pPr>
            <w:r w:rsidRPr="00761227">
              <w:rPr>
                <w:rFonts w:ascii="Times New Roman" w:hAnsi="Times New Roman" w:cs="Times New Roman"/>
              </w:rPr>
              <w:t>Источниками финансового обеспечения муниципальной программы являются средства из федерального и областного бюджета</w:t>
            </w:r>
          </w:p>
        </w:tc>
      </w:tr>
      <w:tr w:rsidR="00D908EF" w:rsidRPr="00761227" w:rsidTr="00467EC3">
        <w:tc>
          <w:tcPr>
            <w:tcW w:w="2660"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Ожидаемые результаты реализации муниципальной программы</w:t>
            </w:r>
          </w:p>
        </w:tc>
        <w:tc>
          <w:tcPr>
            <w:tcW w:w="7513"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both"/>
              <w:rPr>
                <w:rFonts w:ascii="Times New Roman" w:hAnsi="Times New Roman" w:cs="Times New Roman"/>
              </w:rPr>
            </w:pPr>
            <w:r w:rsidRPr="00761227">
              <w:rPr>
                <w:rFonts w:ascii="Times New Roman" w:hAnsi="Times New Roman" w:cs="Times New Roman"/>
              </w:rPr>
              <w:t>-увеличение объемов производства и переработки основных видов продукции растениеводства;</w:t>
            </w:r>
          </w:p>
          <w:p w:rsidR="00D908EF" w:rsidRPr="00761227" w:rsidRDefault="00D908EF" w:rsidP="00467EC3">
            <w:pPr>
              <w:tabs>
                <w:tab w:val="left" w:pos="2910"/>
              </w:tabs>
              <w:spacing w:after="0" w:line="240" w:lineRule="auto"/>
              <w:jc w:val="both"/>
              <w:rPr>
                <w:rFonts w:ascii="Times New Roman" w:hAnsi="Times New Roman" w:cs="Times New Roman"/>
              </w:rPr>
            </w:pPr>
            <w:r w:rsidRPr="00761227">
              <w:rPr>
                <w:rFonts w:ascii="Times New Roman" w:hAnsi="Times New Roman" w:cs="Times New Roman"/>
              </w:rPr>
              <w:t>-повышение продуктивности и устойчивости сельскохозяйственного производства средствами комплексной мелиорации;</w:t>
            </w:r>
          </w:p>
          <w:p w:rsidR="00D908EF" w:rsidRPr="00761227" w:rsidRDefault="00D908EF" w:rsidP="00467EC3">
            <w:pPr>
              <w:tabs>
                <w:tab w:val="left" w:pos="2910"/>
              </w:tabs>
              <w:spacing w:after="0" w:line="240" w:lineRule="auto"/>
              <w:jc w:val="both"/>
              <w:rPr>
                <w:rFonts w:ascii="Times New Roman" w:hAnsi="Times New Roman" w:cs="Times New Roman"/>
              </w:rPr>
            </w:pPr>
            <w:r w:rsidRPr="00761227">
              <w:rPr>
                <w:rFonts w:ascii="Times New Roman" w:hAnsi="Times New Roman" w:cs="Times New Roman"/>
              </w:rPr>
              <w:t>-увеличение объемов производства и переработки основных видов продукции животноводства;</w:t>
            </w:r>
          </w:p>
          <w:p w:rsidR="00D908EF" w:rsidRPr="00761227" w:rsidRDefault="00D908EF" w:rsidP="00467EC3">
            <w:pPr>
              <w:tabs>
                <w:tab w:val="left" w:pos="2910"/>
              </w:tabs>
              <w:spacing w:after="0" w:line="240" w:lineRule="auto"/>
              <w:jc w:val="both"/>
              <w:rPr>
                <w:rFonts w:ascii="Times New Roman" w:hAnsi="Times New Roman" w:cs="Times New Roman"/>
              </w:rPr>
            </w:pPr>
            <w:r w:rsidRPr="00761227">
              <w:rPr>
                <w:rFonts w:ascii="Times New Roman" w:hAnsi="Times New Roman" w:cs="Times New Roman"/>
              </w:rPr>
              <w:t>-увеличение объемов производства продукции сельского хозяйства в малых формах хозяйствования;</w:t>
            </w:r>
          </w:p>
          <w:p w:rsidR="00D908EF" w:rsidRPr="00761227" w:rsidRDefault="00D908EF" w:rsidP="00467EC3">
            <w:pPr>
              <w:tabs>
                <w:tab w:val="left" w:pos="2910"/>
              </w:tabs>
              <w:spacing w:after="0" w:line="240" w:lineRule="auto"/>
              <w:jc w:val="both"/>
              <w:rPr>
                <w:rFonts w:ascii="Times New Roman" w:hAnsi="Times New Roman" w:cs="Times New Roman"/>
              </w:rPr>
            </w:pPr>
            <w:r w:rsidRPr="00761227">
              <w:rPr>
                <w:rFonts w:ascii="Times New Roman" w:hAnsi="Times New Roman" w:cs="Times New Roman"/>
              </w:rPr>
              <w:t>-осуществление технической и технологической модернизации и инновационного развития агропромышленного комплекса;</w:t>
            </w:r>
          </w:p>
          <w:p w:rsidR="00D908EF" w:rsidRPr="00761227" w:rsidRDefault="00D908EF" w:rsidP="00467EC3">
            <w:pPr>
              <w:tabs>
                <w:tab w:val="left" w:pos="2910"/>
              </w:tabs>
              <w:spacing w:after="0" w:line="240" w:lineRule="auto"/>
              <w:jc w:val="both"/>
              <w:rPr>
                <w:rFonts w:ascii="Times New Roman" w:hAnsi="Times New Roman" w:cs="Times New Roman"/>
              </w:rPr>
            </w:pPr>
            <w:r w:rsidRPr="00761227">
              <w:rPr>
                <w:rFonts w:ascii="Times New Roman" w:hAnsi="Times New Roman" w:cs="Times New Roman"/>
              </w:rPr>
              <w:t>-увеличение объемов производства и товарности молока;</w:t>
            </w:r>
          </w:p>
          <w:p w:rsidR="00D908EF" w:rsidRPr="00761227" w:rsidRDefault="00D908EF" w:rsidP="00467EC3">
            <w:pPr>
              <w:tabs>
                <w:tab w:val="left" w:pos="2910"/>
              </w:tabs>
              <w:spacing w:after="0" w:line="240" w:lineRule="auto"/>
              <w:jc w:val="both"/>
              <w:rPr>
                <w:rFonts w:ascii="Times New Roman" w:hAnsi="Times New Roman" w:cs="Times New Roman"/>
              </w:rPr>
            </w:pPr>
            <w:r w:rsidRPr="00761227">
              <w:rPr>
                <w:rFonts w:ascii="Times New Roman" w:hAnsi="Times New Roman" w:cs="Times New Roman"/>
              </w:rPr>
              <w:t>-реализация мероприятий государственной аграрной политики на территории Волгоградской области.</w:t>
            </w:r>
          </w:p>
        </w:tc>
      </w:tr>
    </w:tbl>
    <w:p w:rsidR="00D908EF" w:rsidRPr="00761227" w:rsidRDefault="00D908EF" w:rsidP="00D908EF">
      <w:pPr>
        <w:tabs>
          <w:tab w:val="left" w:pos="2910"/>
        </w:tabs>
        <w:spacing w:after="0" w:line="240" w:lineRule="auto"/>
        <w:rPr>
          <w:rFonts w:ascii="Times New Roman" w:hAnsi="Times New Roman" w:cs="Times New Roman"/>
          <w:sz w:val="28"/>
          <w:szCs w:val="28"/>
        </w:rPr>
      </w:pPr>
    </w:p>
    <w:p w:rsidR="00D908EF" w:rsidRPr="00761227" w:rsidRDefault="00D908EF" w:rsidP="00D908EF">
      <w:pPr>
        <w:tabs>
          <w:tab w:val="left" w:pos="2910"/>
        </w:tabs>
        <w:spacing w:after="0" w:line="240" w:lineRule="auto"/>
        <w:rPr>
          <w:rFonts w:ascii="Times New Roman" w:hAnsi="Times New Roman" w:cs="Times New Roman"/>
          <w:sz w:val="24"/>
          <w:szCs w:val="24"/>
        </w:rPr>
      </w:pPr>
    </w:p>
    <w:p w:rsidR="00D908EF" w:rsidRPr="00761227" w:rsidRDefault="00D908EF" w:rsidP="00D908EF">
      <w:pPr>
        <w:tabs>
          <w:tab w:val="left" w:pos="2910"/>
        </w:tabs>
        <w:spacing w:after="0" w:line="240" w:lineRule="auto"/>
        <w:jc w:val="center"/>
        <w:rPr>
          <w:rFonts w:ascii="Times New Roman" w:hAnsi="Times New Roman" w:cs="Times New Roman"/>
          <w:b/>
          <w:sz w:val="24"/>
          <w:szCs w:val="24"/>
        </w:rPr>
      </w:pPr>
      <w:r w:rsidRPr="00761227">
        <w:rPr>
          <w:rFonts w:ascii="Times New Roman" w:hAnsi="Times New Roman" w:cs="Times New Roman"/>
          <w:b/>
          <w:sz w:val="24"/>
          <w:szCs w:val="24"/>
        </w:rPr>
        <w:t>1.Общая характеристика сферы реализации муниципальной программы</w:t>
      </w:r>
    </w:p>
    <w:p w:rsidR="00D908EF" w:rsidRPr="00761227" w:rsidRDefault="00D908EF" w:rsidP="00D908EF">
      <w:pPr>
        <w:tabs>
          <w:tab w:val="left" w:pos="2910"/>
        </w:tabs>
        <w:spacing w:after="0" w:line="240" w:lineRule="auto"/>
        <w:jc w:val="center"/>
        <w:rPr>
          <w:rFonts w:ascii="Times New Roman" w:hAnsi="Times New Roman" w:cs="Times New Roman"/>
          <w:b/>
          <w:sz w:val="24"/>
          <w:szCs w:val="24"/>
        </w:rPr>
      </w:pPr>
    </w:p>
    <w:p w:rsidR="00D908EF" w:rsidRPr="00761227" w:rsidRDefault="00D908EF" w:rsidP="00D908EF">
      <w:pPr>
        <w:shd w:val="clear" w:color="auto" w:fill="FFFFFF"/>
        <w:spacing w:after="0" w:line="240" w:lineRule="auto"/>
        <w:jc w:val="both"/>
        <w:rPr>
          <w:rFonts w:ascii="Times New Roman" w:hAnsi="Times New Roman" w:cs="Times New Roman"/>
          <w:sz w:val="24"/>
          <w:szCs w:val="24"/>
        </w:rPr>
      </w:pPr>
      <w:r w:rsidRPr="00761227">
        <w:rPr>
          <w:rFonts w:ascii="Times New Roman" w:hAnsi="Times New Roman" w:cs="Times New Roman"/>
          <w:sz w:val="24"/>
          <w:szCs w:val="24"/>
        </w:rPr>
        <w:tab/>
        <w:t xml:space="preserve">Районная муниципальная программа «Развитие сельского </w:t>
      </w:r>
      <w:r w:rsidRPr="00761227">
        <w:rPr>
          <w:rFonts w:ascii="Times New Roman" w:hAnsi="Times New Roman" w:cs="Times New Roman"/>
          <w:spacing w:val="-10"/>
          <w:sz w:val="24"/>
          <w:szCs w:val="24"/>
        </w:rPr>
        <w:t xml:space="preserve">хозяйства и регулирование рынков сельскохозяйственной продукции, сырья и </w:t>
      </w:r>
      <w:r w:rsidRPr="00761227">
        <w:rPr>
          <w:rFonts w:ascii="Times New Roman" w:hAnsi="Times New Roman" w:cs="Times New Roman"/>
          <w:spacing w:val="-7"/>
          <w:sz w:val="24"/>
          <w:szCs w:val="24"/>
        </w:rPr>
        <w:t xml:space="preserve">продовольствия  Ольховского муниципального района на 2019 - 2025 годы» разработана в </w:t>
      </w:r>
      <w:r w:rsidRPr="00761227">
        <w:rPr>
          <w:rFonts w:ascii="Times New Roman" w:hAnsi="Times New Roman" w:cs="Times New Roman"/>
          <w:spacing w:val="-8"/>
          <w:sz w:val="24"/>
          <w:szCs w:val="24"/>
        </w:rPr>
        <w:t xml:space="preserve">соответствии с Федеральным законом от 29.12.2006 № 264-ФЗ «О развитии </w:t>
      </w:r>
      <w:r w:rsidRPr="00761227">
        <w:rPr>
          <w:rFonts w:ascii="Times New Roman" w:hAnsi="Times New Roman" w:cs="Times New Roman"/>
          <w:sz w:val="24"/>
          <w:szCs w:val="24"/>
        </w:rPr>
        <w:t xml:space="preserve">сельского хозяйства», </w:t>
      </w:r>
      <w:r w:rsidRPr="00761227">
        <w:rPr>
          <w:rFonts w:ascii="Times New Roman" w:hAnsi="Times New Roman" w:cs="Times New Roman"/>
          <w:spacing w:val="-3"/>
          <w:sz w:val="24"/>
          <w:szCs w:val="24"/>
        </w:rPr>
        <w:t xml:space="preserve">постановлением Администрации Волгоградской области </w:t>
      </w:r>
      <w:r w:rsidRPr="00761227">
        <w:rPr>
          <w:rFonts w:ascii="Times New Roman" w:hAnsi="Times New Roman" w:cs="Times New Roman"/>
          <w:spacing w:val="-13"/>
          <w:sz w:val="24"/>
          <w:szCs w:val="24"/>
        </w:rPr>
        <w:t xml:space="preserve">от 26.12.2016 № 743-п «Об утверждении  государственной программы Волгоградской области </w:t>
      </w:r>
      <w:r w:rsidRPr="00761227">
        <w:rPr>
          <w:rFonts w:ascii="Times New Roman" w:hAnsi="Times New Roman" w:cs="Times New Roman"/>
          <w:spacing w:val="-10"/>
          <w:sz w:val="24"/>
          <w:szCs w:val="24"/>
        </w:rPr>
        <w:t>«Развитие сельского хозяйства и регулирование рынков сельскохозяйственной продукции, сырья и продовольствия».</w:t>
      </w:r>
    </w:p>
    <w:p w:rsidR="00D908EF" w:rsidRPr="00761227" w:rsidRDefault="00D908EF" w:rsidP="00D908EF">
      <w:pPr>
        <w:shd w:val="clear" w:color="auto" w:fill="FFFFFF"/>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pacing w:val="-9"/>
          <w:sz w:val="24"/>
          <w:szCs w:val="24"/>
        </w:rPr>
        <w:t xml:space="preserve">Программа определяет цели и основные направления развития сельского </w:t>
      </w:r>
      <w:r w:rsidRPr="00761227">
        <w:rPr>
          <w:rFonts w:ascii="Times New Roman" w:hAnsi="Times New Roman" w:cs="Times New Roman"/>
          <w:spacing w:val="-2"/>
          <w:sz w:val="24"/>
          <w:szCs w:val="24"/>
        </w:rPr>
        <w:t>хозяйства Ольховского муниципального района и регулирования рынков</w:t>
      </w:r>
      <w:r w:rsidRPr="00761227">
        <w:rPr>
          <w:rFonts w:ascii="Times New Roman" w:hAnsi="Times New Roman" w:cs="Times New Roman"/>
          <w:spacing w:val="-10"/>
          <w:sz w:val="24"/>
          <w:szCs w:val="24"/>
        </w:rPr>
        <w:t xml:space="preserve">, мероприятия Программы </w:t>
      </w:r>
      <w:r w:rsidRPr="00761227">
        <w:rPr>
          <w:rFonts w:ascii="Times New Roman" w:hAnsi="Times New Roman" w:cs="Times New Roman"/>
          <w:spacing w:val="-10"/>
          <w:sz w:val="24"/>
          <w:szCs w:val="24"/>
        </w:rPr>
        <w:lastRenderedPageBreak/>
        <w:t>направлены на решение актуальных проблем, сдерживающих стабильное, поступательное развитие отрасли.</w:t>
      </w:r>
    </w:p>
    <w:p w:rsidR="00D908EF" w:rsidRPr="00761227" w:rsidRDefault="00D908EF" w:rsidP="00D908EF">
      <w:pPr>
        <w:shd w:val="clear" w:color="auto" w:fill="FFFFFF"/>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pacing w:val="-12"/>
          <w:sz w:val="24"/>
          <w:szCs w:val="24"/>
        </w:rPr>
        <w:t xml:space="preserve">Программный подход к решению проблем, накопившихся в отрасли, имеет </w:t>
      </w:r>
      <w:r w:rsidRPr="00761227">
        <w:rPr>
          <w:rFonts w:ascii="Times New Roman" w:hAnsi="Times New Roman" w:cs="Times New Roman"/>
          <w:spacing w:val="-3"/>
          <w:sz w:val="24"/>
          <w:szCs w:val="24"/>
        </w:rPr>
        <w:t xml:space="preserve">особое значение. Определение направлений и объемов государственной </w:t>
      </w:r>
      <w:r w:rsidRPr="00761227">
        <w:rPr>
          <w:rFonts w:ascii="Times New Roman" w:hAnsi="Times New Roman" w:cs="Times New Roman"/>
          <w:spacing w:val="-10"/>
          <w:sz w:val="24"/>
          <w:szCs w:val="24"/>
        </w:rPr>
        <w:t xml:space="preserve">поддержки на долгосрочный период позволяет </w:t>
      </w:r>
      <w:proofErr w:type="spellStart"/>
      <w:r w:rsidRPr="00761227">
        <w:rPr>
          <w:rFonts w:ascii="Times New Roman" w:hAnsi="Times New Roman" w:cs="Times New Roman"/>
          <w:spacing w:val="-10"/>
          <w:sz w:val="24"/>
          <w:szCs w:val="24"/>
        </w:rPr>
        <w:t>сельхозтоваропроизводителям</w:t>
      </w:r>
      <w:proofErr w:type="spellEnd"/>
      <w:r w:rsidRPr="00761227">
        <w:rPr>
          <w:rFonts w:ascii="Times New Roman" w:hAnsi="Times New Roman" w:cs="Times New Roman"/>
          <w:spacing w:val="-10"/>
          <w:sz w:val="24"/>
          <w:szCs w:val="24"/>
        </w:rPr>
        <w:t xml:space="preserve"> </w:t>
      </w:r>
      <w:r w:rsidRPr="00761227">
        <w:rPr>
          <w:rFonts w:ascii="Times New Roman" w:hAnsi="Times New Roman" w:cs="Times New Roman"/>
          <w:spacing w:val="-8"/>
          <w:sz w:val="24"/>
          <w:szCs w:val="24"/>
        </w:rPr>
        <w:t xml:space="preserve">планировать свой бизнес и определять приоритеты развития социальной и </w:t>
      </w:r>
      <w:r w:rsidRPr="00761227">
        <w:rPr>
          <w:rFonts w:ascii="Times New Roman" w:hAnsi="Times New Roman" w:cs="Times New Roman"/>
          <w:sz w:val="24"/>
          <w:szCs w:val="24"/>
        </w:rPr>
        <w:t>инженерной инфраструктуры села.</w:t>
      </w:r>
    </w:p>
    <w:p w:rsidR="00D908EF" w:rsidRPr="00761227" w:rsidRDefault="00D908EF" w:rsidP="00D908EF">
      <w:pPr>
        <w:shd w:val="clear" w:color="auto" w:fill="FFFFFF"/>
        <w:spacing w:after="0" w:line="240" w:lineRule="auto"/>
        <w:ind w:firstLine="708"/>
        <w:jc w:val="both"/>
        <w:rPr>
          <w:rFonts w:ascii="Times New Roman" w:hAnsi="Times New Roman" w:cs="Times New Roman"/>
          <w:spacing w:val="-10"/>
          <w:sz w:val="24"/>
          <w:szCs w:val="24"/>
        </w:rPr>
      </w:pPr>
      <w:r w:rsidRPr="00761227">
        <w:rPr>
          <w:rFonts w:ascii="Times New Roman" w:hAnsi="Times New Roman" w:cs="Times New Roman"/>
          <w:sz w:val="24"/>
          <w:szCs w:val="24"/>
        </w:rPr>
        <w:t>За период реализации Государственной программы развития сельского хозяйства и регулирования рынков сельскохозяйственной продукции, сырья и продовольствия на 2013-2020 годы, утвержденной постановлением Правительства Российской Федерации от 14 июля 2012г. №717, и государственной программой Волгоградской области «Развитие сельского хозяйства и регулирования рынков сельскохозяйственной продукции, сырья и продовольствия» на 2014-2020 годы, утвержденной постановлением Правительства Волгоградской области от 29 ноября 2013 г. №680-п, был обеспечен рост производства сельскохозяйственной продукции, в ведущей отрасли растениеводство, улучшились основные показатели развития сельского хозяйства.</w:t>
      </w:r>
      <w:r w:rsidRPr="00761227">
        <w:rPr>
          <w:rFonts w:ascii="Times New Roman" w:hAnsi="Times New Roman" w:cs="Times New Roman"/>
          <w:spacing w:val="-10"/>
          <w:sz w:val="24"/>
          <w:szCs w:val="24"/>
        </w:rPr>
        <w:t xml:space="preserve"> Однако темпы роста недостаточно устойчивы.</w:t>
      </w:r>
    </w:p>
    <w:p w:rsidR="00D908EF" w:rsidRPr="00761227" w:rsidRDefault="00D908EF" w:rsidP="00D908EF">
      <w:pPr>
        <w:tabs>
          <w:tab w:val="left" w:pos="993"/>
        </w:tabs>
        <w:spacing w:after="0" w:line="240" w:lineRule="auto"/>
        <w:jc w:val="both"/>
        <w:rPr>
          <w:rFonts w:ascii="Times New Roman" w:hAnsi="Times New Roman" w:cs="Times New Roman"/>
          <w:sz w:val="24"/>
          <w:szCs w:val="24"/>
        </w:rPr>
      </w:pPr>
      <w:r w:rsidRPr="00761227">
        <w:rPr>
          <w:rFonts w:ascii="Times New Roman" w:hAnsi="Times New Roman" w:cs="Times New Roman"/>
          <w:sz w:val="24"/>
          <w:szCs w:val="24"/>
        </w:rPr>
        <w:tab/>
        <w:t>В целом, к неблагоприятным факторам развития сельского хозяйства  относятся:</w:t>
      </w:r>
    </w:p>
    <w:p w:rsidR="00D908EF" w:rsidRPr="00761227" w:rsidRDefault="00D908EF" w:rsidP="00D908EF">
      <w:pPr>
        <w:pStyle w:val="34"/>
        <w:widowControl w:val="0"/>
        <w:spacing w:after="0"/>
        <w:ind w:left="0" w:firstLine="708"/>
        <w:contextualSpacing/>
        <w:jc w:val="both"/>
        <w:rPr>
          <w:sz w:val="24"/>
          <w:szCs w:val="24"/>
        </w:rPr>
      </w:pPr>
      <w:proofErr w:type="spellStart"/>
      <w:r w:rsidRPr="00761227">
        <w:rPr>
          <w:sz w:val="24"/>
          <w:szCs w:val="24"/>
        </w:rPr>
        <w:t>диспаритет</w:t>
      </w:r>
      <w:proofErr w:type="spellEnd"/>
      <w:r w:rsidRPr="00761227">
        <w:rPr>
          <w:sz w:val="24"/>
          <w:szCs w:val="24"/>
        </w:rPr>
        <w:t xml:space="preserve"> цен на сельскохозяйственную продукцию, промышленную продукцию и энергоносители;</w:t>
      </w:r>
    </w:p>
    <w:p w:rsidR="00D908EF" w:rsidRPr="00761227" w:rsidRDefault="00D908EF" w:rsidP="00D908EF">
      <w:pPr>
        <w:pStyle w:val="34"/>
        <w:widowControl w:val="0"/>
        <w:spacing w:after="0"/>
        <w:ind w:left="0" w:firstLine="708"/>
        <w:contextualSpacing/>
        <w:jc w:val="both"/>
        <w:rPr>
          <w:sz w:val="24"/>
          <w:szCs w:val="24"/>
        </w:rPr>
      </w:pPr>
      <w:r w:rsidRPr="00761227">
        <w:rPr>
          <w:sz w:val="24"/>
          <w:szCs w:val="24"/>
        </w:rPr>
        <w:t>ухудшение условий конкуренции на рынке сельскохозяйственной продукции в условиях увеличения импорта продовольствия;</w:t>
      </w:r>
    </w:p>
    <w:p w:rsidR="00D908EF" w:rsidRPr="00761227" w:rsidRDefault="00D908EF" w:rsidP="00D908EF">
      <w:pPr>
        <w:tabs>
          <w:tab w:val="left" w:pos="0"/>
        </w:tabs>
        <w:spacing w:after="0" w:line="240" w:lineRule="auto"/>
        <w:jc w:val="both"/>
        <w:rPr>
          <w:rFonts w:ascii="Times New Roman" w:hAnsi="Times New Roman" w:cs="Times New Roman"/>
          <w:sz w:val="24"/>
          <w:szCs w:val="24"/>
        </w:rPr>
      </w:pPr>
      <w:r w:rsidRPr="00761227">
        <w:rPr>
          <w:rFonts w:ascii="Times New Roman" w:hAnsi="Times New Roman" w:cs="Times New Roman"/>
          <w:sz w:val="24"/>
          <w:szCs w:val="24"/>
        </w:rPr>
        <w:tab/>
        <w:t>существенная зависимость производства продукции растениеводства от природных и погодных условий;</w:t>
      </w:r>
    </w:p>
    <w:p w:rsidR="00D908EF" w:rsidRPr="00761227" w:rsidRDefault="00D908EF" w:rsidP="00D908EF">
      <w:pPr>
        <w:pStyle w:val="34"/>
        <w:widowControl w:val="0"/>
        <w:spacing w:after="0"/>
        <w:ind w:left="0" w:firstLine="708"/>
        <w:contextualSpacing/>
        <w:jc w:val="both"/>
        <w:rPr>
          <w:color w:val="000000"/>
          <w:sz w:val="24"/>
          <w:szCs w:val="24"/>
        </w:rPr>
      </w:pPr>
      <w:r w:rsidRPr="00761227">
        <w:rPr>
          <w:color w:val="000000"/>
          <w:sz w:val="24"/>
          <w:szCs w:val="24"/>
        </w:rPr>
        <w:t>финансовая неустойчивость сельскохозяйственных товаропроизводителей, низкая инвестиционная привлекательность сельскохозяйственных организаций, труднодоступность кредитных ресурсов и недостаток залогового обеспечения;</w:t>
      </w:r>
    </w:p>
    <w:p w:rsidR="00D908EF" w:rsidRPr="00761227" w:rsidRDefault="00D908EF" w:rsidP="00D908EF">
      <w:pPr>
        <w:pStyle w:val="34"/>
        <w:widowControl w:val="0"/>
        <w:spacing w:after="0"/>
        <w:ind w:left="0" w:firstLine="708"/>
        <w:contextualSpacing/>
        <w:jc w:val="both"/>
        <w:rPr>
          <w:color w:val="000000"/>
          <w:sz w:val="24"/>
          <w:szCs w:val="24"/>
        </w:rPr>
      </w:pPr>
      <w:r w:rsidRPr="00761227">
        <w:rPr>
          <w:color w:val="000000"/>
          <w:sz w:val="24"/>
          <w:szCs w:val="24"/>
        </w:rPr>
        <w:t>сокращение и старение парка основных видов сельскохозяйственной техники, низкие темпы внедрения современных технологий в растениеводстве и земледелии, ухудшение плодородия земли и экологии;</w:t>
      </w:r>
    </w:p>
    <w:p w:rsidR="00D908EF" w:rsidRPr="00761227" w:rsidRDefault="00D908EF" w:rsidP="00D908EF">
      <w:pPr>
        <w:pStyle w:val="34"/>
        <w:widowControl w:val="0"/>
        <w:spacing w:after="0"/>
        <w:ind w:left="0" w:firstLine="708"/>
        <w:contextualSpacing/>
        <w:jc w:val="both"/>
        <w:rPr>
          <w:color w:val="000000"/>
          <w:sz w:val="24"/>
          <w:szCs w:val="24"/>
        </w:rPr>
      </w:pPr>
      <w:r w:rsidRPr="00761227">
        <w:rPr>
          <w:color w:val="000000"/>
          <w:sz w:val="24"/>
          <w:szCs w:val="24"/>
        </w:rPr>
        <w:t>слабое развитие сельскохозяйственных потребительских (перерабатывающих, сбытовых (торговых), обслуживающих, снабженческих и заготовительных) кооперативов;</w:t>
      </w:r>
    </w:p>
    <w:p w:rsidR="00D908EF" w:rsidRPr="00761227" w:rsidRDefault="00D908EF" w:rsidP="00D908EF">
      <w:pPr>
        <w:pStyle w:val="34"/>
        <w:widowControl w:val="0"/>
        <w:spacing w:after="0"/>
        <w:ind w:left="0" w:firstLine="708"/>
        <w:contextualSpacing/>
        <w:jc w:val="both"/>
        <w:rPr>
          <w:color w:val="000000"/>
          <w:sz w:val="24"/>
          <w:szCs w:val="24"/>
        </w:rPr>
      </w:pPr>
      <w:r w:rsidRPr="00761227">
        <w:rPr>
          <w:color w:val="000000"/>
          <w:sz w:val="24"/>
          <w:szCs w:val="24"/>
        </w:rPr>
        <w:t>дефицит квалифицированных управленческих и специальных кадров, отток молодых специалистов;</w:t>
      </w:r>
    </w:p>
    <w:p w:rsidR="00D908EF" w:rsidRPr="00761227" w:rsidRDefault="00D908EF" w:rsidP="00D908EF">
      <w:pPr>
        <w:pStyle w:val="34"/>
        <w:widowControl w:val="0"/>
        <w:spacing w:after="0"/>
        <w:ind w:left="0"/>
        <w:contextualSpacing/>
        <w:jc w:val="both"/>
        <w:rPr>
          <w:color w:val="000000"/>
          <w:sz w:val="24"/>
          <w:szCs w:val="24"/>
        </w:rPr>
      </w:pPr>
      <w:r w:rsidRPr="00761227">
        <w:rPr>
          <w:color w:val="000000"/>
          <w:sz w:val="24"/>
          <w:szCs w:val="24"/>
        </w:rPr>
        <w:t xml:space="preserve"> </w:t>
      </w:r>
      <w:r w:rsidRPr="00761227">
        <w:rPr>
          <w:color w:val="000000"/>
          <w:sz w:val="24"/>
          <w:szCs w:val="24"/>
        </w:rPr>
        <w:tab/>
        <w:t>непривлекательные условия жизни в сельских поселениях, невысокий уровень жизни сельского населения, недостаточное качество услуг социальной инфраструктуры (здравоохранения, образования, культуры).</w:t>
      </w:r>
    </w:p>
    <w:p w:rsidR="00D908EF" w:rsidRPr="00761227" w:rsidRDefault="00D908EF" w:rsidP="00D908EF">
      <w:pPr>
        <w:tabs>
          <w:tab w:val="left" w:pos="-142"/>
        </w:tabs>
        <w:spacing w:after="0" w:line="240" w:lineRule="auto"/>
        <w:jc w:val="both"/>
        <w:rPr>
          <w:rFonts w:ascii="Times New Roman" w:hAnsi="Times New Roman" w:cs="Times New Roman"/>
          <w:sz w:val="24"/>
          <w:szCs w:val="24"/>
        </w:rPr>
      </w:pPr>
      <w:r w:rsidRPr="00761227">
        <w:rPr>
          <w:rFonts w:ascii="Times New Roman" w:hAnsi="Times New Roman" w:cs="Times New Roman"/>
          <w:sz w:val="24"/>
          <w:szCs w:val="24"/>
        </w:rPr>
        <w:tab/>
        <w:t xml:space="preserve">Агропромышленный комплекс и его базовая отрасль -сельское хозяйство -являются ведущими </w:t>
      </w:r>
      <w:proofErr w:type="spellStart"/>
      <w:r w:rsidRPr="00761227">
        <w:rPr>
          <w:rFonts w:ascii="Times New Roman" w:hAnsi="Times New Roman" w:cs="Times New Roman"/>
          <w:sz w:val="24"/>
          <w:szCs w:val="24"/>
        </w:rPr>
        <w:t>системообразующими</w:t>
      </w:r>
      <w:proofErr w:type="spellEnd"/>
      <w:r w:rsidRPr="00761227">
        <w:rPr>
          <w:rFonts w:ascii="Times New Roman" w:hAnsi="Times New Roman" w:cs="Times New Roman"/>
          <w:sz w:val="24"/>
          <w:szCs w:val="24"/>
        </w:rPr>
        <w:t xml:space="preserve"> сферами экономики района, формирующими агропродовольственный рынок, продовольственную и экономическую безопасность, трудовой и поселенческий потенциал сельских территорий.</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ab/>
        <w:t xml:space="preserve">Площадь используемая под посевы сельскохозяйственных культур составляет 275,515 тыс.гектаров, в том числе 184,811 тыс.гектаров пашни. В Ольховском муниципальном районе проживает 17042 человек, или 100 процентов населения проживающего в сельской местности. В агропромышленном комплексе района трудится 519 человек или 6,0 процентов от общей численности населения, занятого в экономике района. </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 xml:space="preserve">В агропромышленном комплексе Ольховского муниципального района функционируют 20 сельскохозяйственных организаций, с различной организационно-правовой формой (СПК-1; ООО -19;), 42 крестьянских (фермерских) хозяйств, в том числе </w:t>
      </w:r>
      <w:r w:rsidRPr="00761227">
        <w:rPr>
          <w:rFonts w:ascii="Times New Roman" w:hAnsi="Times New Roman" w:cs="Times New Roman"/>
          <w:sz w:val="24"/>
          <w:szCs w:val="24"/>
        </w:rPr>
        <w:lastRenderedPageBreak/>
        <w:t>6 индивидуальных предпринимателя, д</w:t>
      </w:r>
      <w:r w:rsidRPr="00761227">
        <w:rPr>
          <w:rFonts w:ascii="Times New Roman" w:hAnsi="Times New Roman" w:cs="Times New Roman"/>
          <w:spacing w:val="-6"/>
          <w:sz w:val="24"/>
          <w:szCs w:val="24"/>
        </w:rPr>
        <w:t xml:space="preserve">оля дохода от реализации сельскохозяйственной продукции собственного </w:t>
      </w:r>
      <w:r w:rsidRPr="00761227">
        <w:rPr>
          <w:rFonts w:ascii="Times New Roman" w:hAnsi="Times New Roman" w:cs="Times New Roman"/>
          <w:sz w:val="24"/>
          <w:szCs w:val="24"/>
        </w:rPr>
        <w:t xml:space="preserve">производства и продуктов ее переработки в доходе от реализации товаров (продукции), работ, услуг которых, составляет более 70 процентов, 3 -КХ (юридические лица); 1-предприятие обслуживающее сельское хозяйство, 6891 личных подсобных хозяйств. </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 xml:space="preserve">На территории района  реализованы инвестиционные проекты по малым формам хозяйствования: </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1.</w:t>
      </w:r>
      <w:r w:rsidRPr="00761227">
        <w:rPr>
          <w:rFonts w:ascii="Times New Roman" w:eastAsia="+mn-ea" w:hAnsi="Times New Roman" w:cs="Times New Roman"/>
          <w:color w:val="000000"/>
          <w:kern w:val="24"/>
          <w:sz w:val="24"/>
          <w:szCs w:val="24"/>
        </w:rPr>
        <w:t xml:space="preserve"> </w:t>
      </w:r>
      <w:r w:rsidRPr="00761227">
        <w:rPr>
          <w:rFonts w:ascii="Times New Roman" w:hAnsi="Times New Roman" w:cs="Times New Roman"/>
          <w:sz w:val="24"/>
          <w:szCs w:val="24"/>
        </w:rPr>
        <w:t xml:space="preserve">ИП Глава К(Ф)Х </w:t>
      </w:r>
      <w:proofErr w:type="spellStart"/>
      <w:r w:rsidRPr="00761227">
        <w:rPr>
          <w:rFonts w:ascii="Times New Roman" w:hAnsi="Times New Roman" w:cs="Times New Roman"/>
          <w:sz w:val="24"/>
          <w:szCs w:val="24"/>
        </w:rPr>
        <w:t>Мухамедзянов</w:t>
      </w:r>
      <w:proofErr w:type="spellEnd"/>
      <w:r w:rsidRPr="00761227">
        <w:rPr>
          <w:rFonts w:ascii="Times New Roman" w:hAnsi="Times New Roman" w:cs="Times New Roman"/>
          <w:sz w:val="24"/>
          <w:szCs w:val="24"/>
        </w:rPr>
        <w:t xml:space="preserve"> Рустам </w:t>
      </w:r>
      <w:proofErr w:type="spellStart"/>
      <w:r w:rsidRPr="00761227">
        <w:rPr>
          <w:rFonts w:ascii="Times New Roman" w:hAnsi="Times New Roman" w:cs="Times New Roman"/>
          <w:sz w:val="24"/>
          <w:szCs w:val="24"/>
        </w:rPr>
        <w:t>Жавдатович</w:t>
      </w:r>
      <w:proofErr w:type="spellEnd"/>
      <w:r w:rsidRPr="00761227">
        <w:rPr>
          <w:rFonts w:ascii="Times New Roman" w:hAnsi="Times New Roman" w:cs="Times New Roman"/>
          <w:sz w:val="24"/>
          <w:szCs w:val="24"/>
        </w:rPr>
        <w:t>.</w:t>
      </w:r>
    </w:p>
    <w:p w:rsidR="00D908EF" w:rsidRPr="00761227" w:rsidRDefault="00D908EF" w:rsidP="00D908EF">
      <w:pPr>
        <w:spacing w:after="0" w:line="240" w:lineRule="auto"/>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Наименование проекта- грант на создание и развитие крестьянских (фермерских) хозяйств и единовременной помощи на бытовое обустройство начинающим фермерам.</w:t>
      </w:r>
    </w:p>
    <w:p w:rsidR="00D908EF" w:rsidRPr="00761227" w:rsidRDefault="00D908EF" w:rsidP="00D908EF">
      <w:pPr>
        <w:spacing w:after="0" w:line="240" w:lineRule="auto"/>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План реализации проекта- строительство заграждения для загона КРС, приобретение с/</w:t>
      </w:r>
      <w:proofErr w:type="spellStart"/>
      <w:r w:rsidRPr="00761227">
        <w:rPr>
          <w:rFonts w:ascii="Times New Roman" w:hAnsi="Times New Roman" w:cs="Times New Roman"/>
          <w:color w:val="000000"/>
          <w:sz w:val="24"/>
          <w:szCs w:val="24"/>
        </w:rPr>
        <w:t>х</w:t>
      </w:r>
      <w:proofErr w:type="spellEnd"/>
      <w:r w:rsidRPr="00761227">
        <w:rPr>
          <w:rFonts w:ascii="Times New Roman" w:hAnsi="Times New Roman" w:cs="Times New Roman"/>
          <w:color w:val="000000"/>
          <w:sz w:val="24"/>
          <w:szCs w:val="24"/>
        </w:rPr>
        <w:t xml:space="preserve"> животных (КРС мясного направления, 30 голов), строительство собственного жилья. Планируемый срок реализации с 2015 по 2020 год.</w:t>
      </w:r>
    </w:p>
    <w:p w:rsidR="00D908EF" w:rsidRPr="00761227" w:rsidRDefault="00D908EF" w:rsidP="00D908EF">
      <w:pPr>
        <w:spacing w:after="0" w:line="240" w:lineRule="auto"/>
        <w:ind w:firstLine="708"/>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Стоимость проекта- 1117,0 тыс.руб. собственные средства 117,0 тыс.руб., средства гранта 950,0 тыс.руб., единовременная помощь 50,0 тыс.руб. Получено 1000,0 тыс.руб., в том числе 950,0 тыс.руб.- средства гранта, 50,0 тыс.руб.- единовременная помощь.</w:t>
      </w:r>
    </w:p>
    <w:p w:rsidR="00D908EF" w:rsidRPr="00761227" w:rsidRDefault="00D908EF" w:rsidP="00D908EF">
      <w:pPr>
        <w:spacing w:after="0" w:line="240" w:lineRule="auto"/>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В 2016 году приобретено в ОАО «РАО Алексеевское» Алексеевского района Волгоградской области 30 голов КРС симментальской породы. Израсходовано 891,0 тыс.руб., в том числе 800,0 тыс.руб. средства гранта, 91,0 тыс.руб. собственные средства.</w:t>
      </w:r>
    </w:p>
    <w:p w:rsidR="00D908EF" w:rsidRPr="00761227" w:rsidRDefault="00D908EF" w:rsidP="00D908EF">
      <w:pPr>
        <w:spacing w:after="0" w:line="240" w:lineRule="auto"/>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 xml:space="preserve">Приобретены строительные материалы для строительства жилого дома на сумму 64,0 тыс.руб., в том числе 50,0 тыс.руб. единовременная помощь, 14,0 тыс.руб. собственные средства. Проф.настил оцинкованный для строительства заграждения для загона КРС на общую сумму 170,088 тыс.руб., в том числе 150,0 тыс.руб.- средства гранта, 20,088- собственные средства. </w:t>
      </w:r>
    </w:p>
    <w:p w:rsidR="00D908EF" w:rsidRPr="00761227" w:rsidRDefault="00D908EF" w:rsidP="00D908EF">
      <w:pPr>
        <w:spacing w:after="0" w:line="240" w:lineRule="auto"/>
        <w:ind w:firstLine="708"/>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Денежные средства освоены в полном объеме в размере 950,0 тыс.руб. средства гранта; 50,0 тыс.руб.- единовременная помощь; 125,088 тыс.руб. собственные средства.</w:t>
      </w:r>
    </w:p>
    <w:p w:rsidR="00D908EF" w:rsidRPr="00761227" w:rsidRDefault="00D908EF" w:rsidP="00D908EF">
      <w:pPr>
        <w:spacing w:after="0" w:line="240" w:lineRule="auto"/>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 xml:space="preserve">В 2017 году, построено помещение для содержания скота площадью 100 м.кв., сенник площадью 150 м.кв., помещение для хранения продукции растениеводства площадью 54 м.кв., помещение для хранения инвентаря площадью 20 м.кв. </w:t>
      </w:r>
    </w:p>
    <w:p w:rsidR="00D908EF" w:rsidRPr="00761227" w:rsidRDefault="00D908EF" w:rsidP="00D908EF">
      <w:pPr>
        <w:spacing w:after="0" w:line="240" w:lineRule="auto"/>
        <w:ind w:firstLine="709"/>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Объем производства продукции растениеводства в 2018 г. составил 194,7 тонн зерновых культур, продукции животноводства 4,03 тонн мяса при планируемом производстве в 3 тонны.</w:t>
      </w:r>
    </w:p>
    <w:p w:rsidR="00D908EF" w:rsidRPr="00761227" w:rsidRDefault="00D908EF" w:rsidP="00D908EF">
      <w:pPr>
        <w:spacing w:after="0" w:line="240" w:lineRule="auto"/>
        <w:ind w:firstLine="709"/>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 xml:space="preserve">Создано одно рабочее место, средняя заработная плата за 2018 г. составила 18666,67 руб. </w:t>
      </w:r>
    </w:p>
    <w:p w:rsidR="00D908EF" w:rsidRPr="00761227" w:rsidRDefault="00D908EF" w:rsidP="00D908EF">
      <w:pPr>
        <w:spacing w:after="0" w:line="240" w:lineRule="auto"/>
        <w:ind w:firstLine="709"/>
        <w:jc w:val="both"/>
        <w:rPr>
          <w:rFonts w:ascii="Times New Roman" w:hAnsi="Times New Roman" w:cs="Times New Roman"/>
          <w:color w:val="000000"/>
          <w:sz w:val="24"/>
          <w:szCs w:val="24"/>
        </w:rPr>
      </w:pPr>
      <w:r w:rsidRPr="00761227">
        <w:rPr>
          <w:rFonts w:ascii="Times New Roman" w:hAnsi="Times New Roman" w:cs="Times New Roman"/>
          <w:sz w:val="24"/>
          <w:szCs w:val="24"/>
        </w:rPr>
        <w:t>2.</w:t>
      </w:r>
      <w:r w:rsidRPr="00761227">
        <w:rPr>
          <w:rFonts w:ascii="Times New Roman" w:hAnsi="Times New Roman" w:cs="Times New Roman"/>
          <w:color w:val="000000"/>
          <w:sz w:val="24"/>
          <w:szCs w:val="24"/>
        </w:rPr>
        <w:t xml:space="preserve"> ИП Глава К(Ф)Х Хоботов Михаил Николаевич </w:t>
      </w:r>
    </w:p>
    <w:p w:rsidR="00D908EF" w:rsidRPr="00761227" w:rsidRDefault="00D908EF" w:rsidP="00D908EF">
      <w:pPr>
        <w:spacing w:after="0" w:line="240" w:lineRule="auto"/>
        <w:ind w:firstLine="709"/>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Наименование проекта - создание и развитие семейной животноводческой фермы, по направлению молочное производство.</w:t>
      </w:r>
    </w:p>
    <w:p w:rsidR="00D908EF" w:rsidRPr="00761227" w:rsidRDefault="00D908EF" w:rsidP="00D908EF">
      <w:pPr>
        <w:spacing w:after="0" w:line="240" w:lineRule="auto"/>
        <w:ind w:firstLine="709"/>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План реализации проекта- покупка сельскохозяйственных животных (племенные нетели молочного направления 20 голов), комплектация семейной животноводческой фермы оборудованием (трубопроводный доильный агрегат АТ мини на 40 голов), комплектация семейной животноводческой фермы оборудованием (</w:t>
      </w:r>
      <w:proofErr w:type="spellStart"/>
      <w:r w:rsidRPr="00761227">
        <w:rPr>
          <w:rFonts w:ascii="Times New Roman" w:hAnsi="Times New Roman" w:cs="Times New Roman"/>
          <w:color w:val="000000"/>
          <w:sz w:val="24"/>
          <w:szCs w:val="24"/>
        </w:rPr>
        <w:t>молокоохладитель</w:t>
      </w:r>
      <w:proofErr w:type="spellEnd"/>
      <w:r w:rsidRPr="00761227">
        <w:rPr>
          <w:rFonts w:ascii="Times New Roman" w:hAnsi="Times New Roman" w:cs="Times New Roman"/>
          <w:color w:val="000000"/>
          <w:sz w:val="24"/>
          <w:szCs w:val="24"/>
        </w:rPr>
        <w:t xml:space="preserve"> открытого типа АТ «Исток» на 1000 л.). Планируемый срок реализации проекта с 2016 по 2021 год. </w:t>
      </w:r>
    </w:p>
    <w:p w:rsidR="00D908EF" w:rsidRPr="00761227" w:rsidRDefault="00D908EF" w:rsidP="00D908EF">
      <w:pPr>
        <w:spacing w:after="0" w:line="240" w:lineRule="auto"/>
        <w:ind w:firstLine="709"/>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Стоимость проекта 3608,0 тыс.руб., в том числе средства гранта 2164,80 тыс.руб., собственные средства-1443,2 тыс.руб. Получено средств гранта- 2164,8 тыс.руб.</w:t>
      </w:r>
    </w:p>
    <w:p w:rsidR="00D908EF" w:rsidRPr="00761227" w:rsidRDefault="00D908EF" w:rsidP="00D908EF">
      <w:pPr>
        <w:spacing w:after="0" w:line="240" w:lineRule="auto"/>
        <w:ind w:firstLine="709"/>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 xml:space="preserve">В 2016 году приобретены комплектующие для семейной животноводческой фермы трубопроводный доильный агрегат АТ мини на 40 голов и </w:t>
      </w:r>
      <w:proofErr w:type="spellStart"/>
      <w:r w:rsidRPr="00761227">
        <w:rPr>
          <w:rFonts w:ascii="Times New Roman" w:hAnsi="Times New Roman" w:cs="Times New Roman"/>
          <w:color w:val="000000"/>
          <w:sz w:val="24"/>
          <w:szCs w:val="24"/>
        </w:rPr>
        <w:t>молокоохладитель</w:t>
      </w:r>
      <w:proofErr w:type="spellEnd"/>
      <w:r w:rsidRPr="00761227">
        <w:rPr>
          <w:rFonts w:ascii="Times New Roman" w:hAnsi="Times New Roman" w:cs="Times New Roman"/>
          <w:color w:val="000000"/>
          <w:sz w:val="24"/>
          <w:szCs w:val="24"/>
        </w:rPr>
        <w:t xml:space="preserve"> открытого типа АТ «Исток» на 1000 л. Договор №18 от 04.07.2016 года с ООО «</w:t>
      </w:r>
      <w:proofErr w:type="spellStart"/>
      <w:r w:rsidRPr="00761227">
        <w:rPr>
          <w:rFonts w:ascii="Times New Roman" w:hAnsi="Times New Roman" w:cs="Times New Roman"/>
          <w:color w:val="000000"/>
          <w:sz w:val="24"/>
          <w:szCs w:val="24"/>
        </w:rPr>
        <w:t>АгроТек</w:t>
      </w:r>
      <w:proofErr w:type="spellEnd"/>
      <w:r w:rsidRPr="00761227">
        <w:rPr>
          <w:rFonts w:ascii="Times New Roman" w:hAnsi="Times New Roman" w:cs="Times New Roman"/>
          <w:color w:val="000000"/>
          <w:sz w:val="24"/>
          <w:szCs w:val="24"/>
        </w:rPr>
        <w:t>» Калужской области на сумму 728,0 тыс.руб., в том числе 436,8 тыс.руб.- средства гранта, 291,2 тыс.руб. собственные средства.</w:t>
      </w:r>
    </w:p>
    <w:p w:rsidR="00D908EF" w:rsidRPr="00761227" w:rsidRDefault="00D908EF" w:rsidP="00D908EF">
      <w:pPr>
        <w:spacing w:after="0" w:line="240" w:lineRule="auto"/>
        <w:ind w:firstLine="709"/>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 xml:space="preserve">В 2017 году приобретено племенных КРС 27 голов, из них 26 нетелей 1 бык симментальской породы (Саратовская область </w:t>
      </w:r>
      <w:proofErr w:type="spellStart"/>
      <w:r w:rsidRPr="00761227">
        <w:rPr>
          <w:rFonts w:ascii="Times New Roman" w:hAnsi="Times New Roman" w:cs="Times New Roman"/>
          <w:color w:val="000000"/>
          <w:sz w:val="24"/>
          <w:szCs w:val="24"/>
        </w:rPr>
        <w:t>Аткарскай</w:t>
      </w:r>
      <w:proofErr w:type="spellEnd"/>
      <w:r w:rsidRPr="00761227">
        <w:rPr>
          <w:rFonts w:ascii="Times New Roman" w:hAnsi="Times New Roman" w:cs="Times New Roman"/>
          <w:color w:val="000000"/>
          <w:sz w:val="24"/>
          <w:szCs w:val="24"/>
        </w:rPr>
        <w:t xml:space="preserve"> район, АО «Учхоз» </w:t>
      </w:r>
      <w:proofErr w:type="spellStart"/>
      <w:r w:rsidRPr="00761227">
        <w:rPr>
          <w:rFonts w:ascii="Times New Roman" w:hAnsi="Times New Roman" w:cs="Times New Roman"/>
          <w:color w:val="000000"/>
          <w:sz w:val="24"/>
          <w:szCs w:val="24"/>
        </w:rPr>
        <w:lastRenderedPageBreak/>
        <w:t>Муммовское</w:t>
      </w:r>
      <w:proofErr w:type="spellEnd"/>
      <w:r w:rsidRPr="00761227">
        <w:rPr>
          <w:rFonts w:ascii="Times New Roman" w:hAnsi="Times New Roman" w:cs="Times New Roman"/>
          <w:color w:val="000000"/>
          <w:sz w:val="24"/>
          <w:szCs w:val="24"/>
        </w:rPr>
        <w:t xml:space="preserve">» МСХА </w:t>
      </w:r>
      <w:proofErr w:type="spellStart"/>
      <w:r w:rsidRPr="00761227">
        <w:rPr>
          <w:rFonts w:ascii="Times New Roman" w:hAnsi="Times New Roman" w:cs="Times New Roman"/>
          <w:color w:val="000000"/>
          <w:sz w:val="24"/>
          <w:szCs w:val="24"/>
        </w:rPr>
        <w:t>им.К.А.Темирязева</w:t>
      </w:r>
      <w:proofErr w:type="spellEnd"/>
      <w:r w:rsidRPr="00761227">
        <w:rPr>
          <w:rFonts w:ascii="Times New Roman" w:hAnsi="Times New Roman" w:cs="Times New Roman"/>
          <w:color w:val="000000"/>
          <w:sz w:val="24"/>
          <w:szCs w:val="24"/>
        </w:rPr>
        <w:t xml:space="preserve">»)  на сумму 2756,360 тыс.руб. средств гранта 1653,82 тыс.руб. , собственные 1102,54 тыс.руб.  В декабре 2017 г.  приобретена Дробилка КД-2А, за 186,6 тыс. </w:t>
      </w:r>
      <w:proofErr w:type="spellStart"/>
      <w:r w:rsidRPr="00761227">
        <w:rPr>
          <w:rFonts w:ascii="Times New Roman" w:hAnsi="Times New Roman" w:cs="Times New Roman"/>
          <w:color w:val="000000"/>
          <w:sz w:val="24"/>
          <w:szCs w:val="24"/>
        </w:rPr>
        <w:t>руб</w:t>
      </w:r>
      <w:proofErr w:type="spellEnd"/>
      <w:r w:rsidRPr="00761227">
        <w:rPr>
          <w:rFonts w:ascii="Times New Roman" w:hAnsi="Times New Roman" w:cs="Times New Roman"/>
          <w:color w:val="000000"/>
          <w:sz w:val="24"/>
          <w:szCs w:val="24"/>
        </w:rPr>
        <w:t>, в том числе средства гранта 74, 184 тыс.руб. и собственные средства 112,416 тыс.руб.</w:t>
      </w:r>
    </w:p>
    <w:p w:rsidR="00D908EF" w:rsidRPr="00761227" w:rsidRDefault="00D908EF" w:rsidP="00D908EF">
      <w:pPr>
        <w:spacing w:after="0" w:line="240" w:lineRule="auto"/>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Денежные средства освоены в полном объеме в размере 2164,8 тыс.руб. Общее поголовье на 01.01.2019 г. КРС 50 гол., из них коров-38 гол., что на 4 головы больше чем на 01.01.2018 г.</w:t>
      </w:r>
    </w:p>
    <w:p w:rsidR="00D908EF" w:rsidRPr="00761227" w:rsidRDefault="00D908EF" w:rsidP="00D908EF">
      <w:pPr>
        <w:spacing w:after="0" w:line="240" w:lineRule="auto"/>
        <w:ind w:firstLine="709"/>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Объем производства продукции растениеводства в 2018 году составил 1145,6 тонны зерна, продукции животноводства за 2018 год составил- 124,2 тонн молока, при планируемом производстве в 75 т.</w:t>
      </w:r>
    </w:p>
    <w:p w:rsidR="00D908EF" w:rsidRPr="00761227" w:rsidRDefault="00D908EF" w:rsidP="00D908EF">
      <w:pPr>
        <w:spacing w:after="0" w:line="240" w:lineRule="auto"/>
        <w:ind w:firstLine="709"/>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 xml:space="preserve">Создано 3 рабочих места, средняя заработная плата составила  16340,56 руб. </w:t>
      </w:r>
    </w:p>
    <w:p w:rsidR="00D908EF" w:rsidRPr="00761227" w:rsidRDefault="00D908EF" w:rsidP="00D908EF">
      <w:pPr>
        <w:spacing w:after="0" w:line="240" w:lineRule="auto"/>
        <w:ind w:firstLine="709"/>
        <w:jc w:val="both"/>
        <w:rPr>
          <w:rFonts w:ascii="Times New Roman" w:hAnsi="Times New Roman" w:cs="Times New Roman"/>
          <w:color w:val="000000"/>
          <w:sz w:val="24"/>
          <w:szCs w:val="24"/>
        </w:rPr>
      </w:pPr>
      <w:r w:rsidRPr="00761227">
        <w:rPr>
          <w:rFonts w:ascii="Times New Roman" w:hAnsi="Times New Roman" w:cs="Times New Roman"/>
          <w:sz w:val="24"/>
          <w:szCs w:val="24"/>
        </w:rPr>
        <w:t>3.</w:t>
      </w:r>
      <w:r w:rsidRPr="00761227">
        <w:rPr>
          <w:rFonts w:ascii="Times New Roman" w:hAnsi="Times New Roman" w:cs="Times New Roman"/>
          <w:color w:val="000000"/>
          <w:sz w:val="24"/>
          <w:szCs w:val="24"/>
        </w:rPr>
        <w:t xml:space="preserve"> ООО «</w:t>
      </w:r>
      <w:proofErr w:type="spellStart"/>
      <w:r w:rsidRPr="00761227">
        <w:rPr>
          <w:rFonts w:ascii="Times New Roman" w:hAnsi="Times New Roman" w:cs="Times New Roman"/>
          <w:color w:val="000000"/>
          <w:sz w:val="24"/>
          <w:szCs w:val="24"/>
        </w:rPr>
        <w:t>Горизонт-Агро</w:t>
      </w:r>
      <w:proofErr w:type="spellEnd"/>
      <w:r w:rsidRPr="00761227">
        <w:rPr>
          <w:rFonts w:ascii="Times New Roman" w:hAnsi="Times New Roman" w:cs="Times New Roman"/>
          <w:color w:val="000000"/>
          <w:sz w:val="24"/>
          <w:szCs w:val="24"/>
        </w:rPr>
        <w:t>»:</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 xml:space="preserve">Наименование инвестиционного проекта- строительство механического тока мощностью 100 т/час. Планируемый срок реализации 2018 год. Общая стоимость проекта 9179,0 тыс.руб., за счет собственных средств. </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В 2018 году ООО «</w:t>
      </w:r>
      <w:proofErr w:type="spellStart"/>
      <w:r w:rsidRPr="00761227">
        <w:rPr>
          <w:rFonts w:ascii="Times New Roman" w:hAnsi="Times New Roman" w:cs="Times New Roman"/>
          <w:sz w:val="24"/>
          <w:szCs w:val="24"/>
        </w:rPr>
        <w:t>Горизонт-Агро</w:t>
      </w:r>
      <w:proofErr w:type="spellEnd"/>
      <w:r w:rsidRPr="00761227">
        <w:rPr>
          <w:rFonts w:ascii="Times New Roman" w:hAnsi="Times New Roman" w:cs="Times New Roman"/>
          <w:sz w:val="24"/>
          <w:szCs w:val="24"/>
        </w:rPr>
        <w:t>» оформлен земельный участок под строительство, заключен договор на поставку оборудования и строительство механического тока с организацией ООО «</w:t>
      </w:r>
      <w:proofErr w:type="spellStart"/>
      <w:r w:rsidRPr="00761227">
        <w:rPr>
          <w:rFonts w:ascii="Times New Roman" w:hAnsi="Times New Roman" w:cs="Times New Roman"/>
          <w:sz w:val="24"/>
          <w:szCs w:val="24"/>
        </w:rPr>
        <w:t>АгроПартнер</w:t>
      </w:r>
      <w:proofErr w:type="spellEnd"/>
      <w:r w:rsidRPr="00761227">
        <w:rPr>
          <w:rFonts w:ascii="Times New Roman" w:hAnsi="Times New Roman" w:cs="Times New Roman"/>
          <w:sz w:val="24"/>
          <w:szCs w:val="24"/>
        </w:rPr>
        <w:t>».</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 xml:space="preserve">В рамках проекта завершено строительство механического тока стоимостью  9179,0 тыс.руб. </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color w:val="000000"/>
          <w:sz w:val="24"/>
          <w:szCs w:val="24"/>
        </w:rPr>
        <w:t>Объем производства продукции растениеводства в 2018 г. составил 1152,2 тонн зерновых культур</w:t>
      </w:r>
    </w:p>
    <w:p w:rsidR="00D908EF" w:rsidRPr="00761227" w:rsidRDefault="00D908EF" w:rsidP="00D908EF">
      <w:pPr>
        <w:spacing w:after="0" w:line="240" w:lineRule="auto"/>
        <w:ind w:firstLine="708"/>
        <w:jc w:val="both"/>
        <w:rPr>
          <w:rFonts w:ascii="Times New Roman" w:hAnsi="Times New Roman" w:cs="Times New Roman"/>
          <w:color w:val="000000"/>
          <w:sz w:val="24"/>
          <w:szCs w:val="24"/>
        </w:rPr>
      </w:pP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 xml:space="preserve">Наименование инвестиционного проекта- строительство ангара площадью  1474 кв.м.. Срок реализации 2018 год. Общая стоимость проекта 4200 тыс.руб., за счет собственных средств. </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В 2018 году ООО «</w:t>
      </w:r>
      <w:proofErr w:type="spellStart"/>
      <w:r w:rsidRPr="00761227">
        <w:rPr>
          <w:rFonts w:ascii="Times New Roman" w:hAnsi="Times New Roman" w:cs="Times New Roman"/>
          <w:sz w:val="24"/>
          <w:szCs w:val="24"/>
        </w:rPr>
        <w:t>Горизонт-Агро</w:t>
      </w:r>
      <w:proofErr w:type="spellEnd"/>
      <w:r w:rsidRPr="00761227">
        <w:rPr>
          <w:rFonts w:ascii="Times New Roman" w:hAnsi="Times New Roman" w:cs="Times New Roman"/>
          <w:sz w:val="24"/>
          <w:szCs w:val="24"/>
        </w:rPr>
        <w:t>» оформлен земельный участок под строительство, заключен договор на поставку оборудования и строительство ангара с организацией ООО «</w:t>
      </w:r>
      <w:proofErr w:type="spellStart"/>
      <w:r w:rsidRPr="00761227">
        <w:rPr>
          <w:rFonts w:ascii="Times New Roman" w:hAnsi="Times New Roman" w:cs="Times New Roman"/>
          <w:sz w:val="24"/>
          <w:szCs w:val="24"/>
        </w:rPr>
        <w:t>АгроПартнер</w:t>
      </w:r>
      <w:proofErr w:type="spellEnd"/>
      <w:r w:rsidRPr="00761227">
        <w:rPr>
          <w:rFonts w:ascii="Times New Roman" w:hAnsi="Times New Roman" w:cs="Times New Roman"/>
          <w:sz w:val="24"/>
          <w:szCs w:val="24"/>
        </w:rPr>
        <w:t>».</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В рамках проекта завершено строительство ангара, мощность хранения которого составила 1500 тонн.</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color w:val="000000"/>
          <w:sz w:val="24"/>
          <w:szCs w:val="24"/>
        </w:rPr>
        <w:t>Объем производства продукции растениеводства в 2018 г. составил 1152,2 тонн зерновых культур.</w:t>
      </w:r>
    </w:p>
    <w:p w:rsidR="00D908EF" w:rsidRPr="00761227" w:rsidRDefault="00D908EF" w:rsidP="00D908EF">
      <w:pPr>
        <w:spacing w:after="0" w:line="240" w:lineRule="auto"/>
        <w:ind w:firstLine="708"/>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Создано 2 рабочих места, средняя заработная плата за 2018 г. составила 15000,00 руб.</w:t>
      </w:r>
    </w:p>
    <w:p w:rsidR="00D908EF" w:rsidRPr="00761227" w:rsidRDefault="00D908EF" w:rsidP="00D908EF">
      <w:pPr>
        <w:spacing w:after="0" w:line="240" w:lineRule="auto"/>
        <w:ind w:firstLine="708"/>
        <w:jc w:val="both"/>
        <w:rPr>
          <w:rFonts w:ascii="Times New Roman" w:hAnsi="Times New Roman" w:cs="Times New Roman"/>
          <w:color w:val="000000"/>
          <w:sz w:val="24"/>
          <w:szCs w:val="24"/>
        </w:rPr>
      </w:pPr>
    </w:p>
    <w:p w:rsidR="00D908EF" w:rsidRPr="00761227" w:rsidRDefault="00D908EF" w:rsidP="00D908EF">
      <w:pPr>
        <w:spacing w:after="0" w:line="240" w:lineRule="auto"/>
        <w:ind w:firstLine="709"/>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Сегодня в районе реализуются следующие инвестиционные проекты по малым формам хозяйствования:</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 xml:space="preserve">1.ИП Глава К(Ф)Х Хоботов Михаил Николаевич. В 2018 году начато производство колбас и мясных изделий более 7 наименований (получен сертификат соответствия качества). </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2.ООО «</w:t>
      </w:r>
      <w:proofErr w:type="spellStart"/>
      <w:r w:rsidRPr="00761227">
        <w:rPr>
          <w:rFonts w:ascii="Times New Roman" w:hAnsi="Times New Roman" w:cs="Times New Roman"/>
          <w:sz w:val="24"/>
          <w:szCs w:val="24"/>
        </w:rPr>
        <w:t>Агро-Плюс</w:t>
      </w:r>
      <w:proofErr w:type="spellEnd"/>
      <w:r w:rsidRPr="00761227">
        <w:rPr>
          <w:rFonts w:ascii="Times New Roman" w:hAnsi="Times New Roman" w:cs="Times New Roman"/>
          <w:sz w:val="24"/>
          <w:szCs w:val="24"/>
        </w:rPr>
        <w:t xml:space="preserve">» Сивков Сергей Валерьевич, член АККОР. </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 xml:space="preserve"> Наименование инвестиционного проекта- производство мяса КРС. Планируемый срок реализации с 2017 года по 2019 год. Общая стоимость проекта 10000, тыс.руб., за счет собственных средств. Объем продукции при выходе на проектную мощность 50 тонн мяса в год. </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В 2017 году ООО «</w:t>
      </w:r>
      <w:proofErr w:type="spellStart"/>
      <w:r w:rsidRPr="00761227">
        <w:rPr>
          <w:rFonts w:ascii="Times New Roman" w:hAnsi="Times New Roman" w:cs="Times New Roman"/>
          <w:sz w:val="24"/>
          <w:szCs w:val="24"/>
        </w:rPr>
        <w:t>Агро-Плюс</w:t>
      </w:r>
      <w:proofErr w:type="spellEnd"/>
      <w:r w:rsidRPr="00761227">
        <w:rPr>
          <w:rFonts w:ascii="Times New Roman" w:hAnsi="Times New Roman" w:cs="Times New Roman"/>
          <w:sz w:val="24"/>
          <w:szCs w:val="24"/>
        </w:rPr>
        <w:t xml:space="preserve">» приобретено 100 голов КРС породы «Казахская – белоголовая» и </w:t>
      </w:r>
      <w:r w:rsidRPr="00761227">
        <w:rPr>
          <w:rFonts w:ascii="Times New Roman" w:hAnsi="Times New Roman" w:cs="Times New Roman"/>
          <w:iCs/>
          <w:sz w:val="24"/>
          <w:szCs w:val="24"/>
        </w:rPr>
        <w:t xml:space="preserve">3 быка породы «Герефорд» </w:t>
      </w:r>
      <w:r w:rsidRPr="00761227">
        <w:rPr>
          <w:rFonts w:ascii="Times New Roman" w:hAnsi="Times New Roman" w:cs="Times New Roman"/>
          <w:sz w:val="24"/>
          <w:szCs w:val="24"/>
        </w:rPr>
        <w:t>в ОАО «</w:t>
      </w:r>
      <w:proofErr w:type="spellStart"/>
      <w:r w:rsidRPr="00761227">
        <w:rPr>
          <w:rFonts w:ascii="Times New Roman" w:hAnsi="Times New Roman" w:cs="Times New Roman"/>
          <w:sz w:val="24"/>
          <w:szCs w:val="24"/>
        </w:rPr>
        <w:t>Шуруповское</w:t>
      </w:r>
      <w:proofErr w:type="spellEnd"/>
      <w:r w:rsidRPr="00761227">
        <w:rPr>
          <w:rFonts w:ascii="Times New Roman" w:hAnsi="Times New Roman" w:cs="Times New Roman"/>
          <w:sz w:val="24"/>
          <w:szCs w:val="24"/>
        </w:rPr>
        <w:t xml:space="preserve">» </w:t>
      </w:r>
      <w:proofErr w:type="spellStart"/>
      <w:r w:rsidRPr="00761227">
        <w:rPr>
          <w:rFonts w:ascii="Times New Roman" w:hAnsi="Times New Roman" w:cs="Times New Roman"/>
          <w:sz w:val="24"/>
          <w:szCs w:val="24"/>
        </w:rPr>
        <w:t>Фроловского</w:t>
      </w:r>
      <w:proofErr w:type="spellEnd"/>
      <w:r w:rsidRPr="00761227">
        <w:rPr>
          <w:rFonts w:ascii="Times New Roman" w:hAnsi="Times New Roman" w:cs="Times New Roman"/>
          <w:sz w:val="24"/>
          <w:szCs w:val="24"/>
        </w:rPr>
        <w:t xml:space="preserve"> района Волгоградской области, на сумму 6000,0 тыс.руб. </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 xml:space="preserve">В рамках проекта завершено строительство животноводческой фермы площадью 1600 м.кв. израсходовано 4000,0 тыс.руб. Предприятие развивает отрасль животноводства </w:t>
      </w:r>
      <w:r w:rsidRPr="00761227">
        <w:rPr>
          <w:rFonts w:ascii="Times New Roman" w:hAnsi="Times New Roman" w:cs="Times New Roman"/>
          <w:sz w:val="24"/>
          <w:szCs w:val="24"/>
        </w:rPr>
        <w:lastRenderedPageBreak/>
        <w:t>на 01.01.2019 г. общее поголовье КРС составляет 298 голов, что на 195 голов больше чем на 01.01.2018 г.</w:t>
      </w:r>
    </w:p>
    <w:p w:rsidR="00D908EF" w:rsidRPr="00761227" w:rsidRDefault="00D908EF" w:rsidP="00D908EF">
      <w:pPr>
        <w:spacing w:after="0" w:line="240" w:lineRule="auto"/>
        <w:ind w:firstLine="708"/>
        <w:rPr>
          <w:rFonts w:ascii="Times New Roman" w:hAnsi="Times New Roman" w:cs="Times New Roman"/>
          <w:color w:val="000000"/>
          <w:sz w:val="24"/>
          <w:szCs w:val="24"/>
        </w:rPr>
      </w:pPr>
      <w:r w:rsidRPr="00761227">
        <w:rPr>
          <w:rFonts w:ascii="Times New Roman" w:hAnsi="Times New Roman" w:cs="Times New Roman"/>
          <w:color w:val="000000"/>
          <w:sz w:val="24"/>
          <w:szCs w:val="24"/>
        </w:rPr>
        <w:t>Проекты в стадии реализации в 2019г.</w:t>
      </w:r>
    </w:p>
    <w:p w:rsidR="00D908EF" w:rsidRPr="00761227" w:rsidRDefault="00D908EF" w:rsidP="00D908EF">
      <w:pPr>
        <w:spacing w:after="0" w:line="240" w:lineRule="auto"/>
        <w:ind w:firstLine="708"/>
        <w:rPr>
          <w:rFonts w:ascii="Times New Roman" w:hAnsi="Times New Roman" w:cs="Times New Roman"/>
          <w:sz w:val="24"/>
          <w:szCs w:val="24"/>
        </w:rPr>
      </w:pPr>
    </w:p>
    <w:p w:rsidR="00D908EF" w:rsidRPr="00761227" w:rsidRDefault="00D908EF" w:rsidP="00D908EF">
      <w:pPr>
        <w:spacing w:after="0" w:line="240" w:lineRule="auto"/>
        <w:ind w:firstLine="709"/>
        <w:jc w:val="both"/>
        <w:rPr>
          <w:rFonts w:ascii="Times New Roman" w:hAnsi="Times New Roman" w:cs="Times New Roman"/>
          <w:sz w:val="24"/>
          <w:szCs w:val="24"/>
        </w:rPr>
      </w:pPr>
      <w:r w:rsidRPr="00761227">
        <w:rPr>
          <w:rFonts w:ascii="Times New Roman" w:hAnsi="Times New Roman" w:cs="Times New Roman"/>
          <w:sz w:val="24"/>
          <w:szCs w:val="24"/>
        </w:rPr>
        <w:t>1.</w:t>
      </w:r>
      <w:r w:rsidRPr="00761227">
        <w:rPr>
          <w:rFonts w:ascii="Times New Roman" w:hAnsi="Times New Roman" w:cs="Times New Roman"/>
          <w:color w:val="000000"/>
          <w:sz w:val="24"/>
          <w:szCs w:val="24"/>
        </w:rPr>
        <w:t xml:space="preserve"> </w:t>
      </w:r>
      <w:r w:rsidRPr="00761227">
        <w:rPr>
          <w:rFonts w:ascii="Times New Roman" w:hAnsi="Times New Roman" w:cs="Times New Roman"/>
          <w:sz w:val="24"/>
          <w:szCs w:val="24"/>
        </w:rPr>
        <w:t xml:space="preserve"> ИП Глава К(Ф)Х Мельников Вячеслав Геннадьевич.</w:t>
      </w:r>
    </w:p>
    <w:p w:rsidR="00D908EF" w:rsidRPr="00761227" w:rsidRDefault="00D908EF" w:rsidP="00D908EF">
      <w:pPr>
        <w:spacing w:after="0" w:line="240" w:lineRule="auto"/>
        <w:ind w:firstLine="709"/>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Наименование проекта- грант на создание и развитие крестьянских (фермерских) хозяйств начинающим фермерам.</w:t>
      </w:r>
    </w:p>
    <w:p w:rsidR="00D908EF" w:rsidRPr="00761227" w:rsidRDefault="00D908EF" w:rsidP="00D908EF">
      <w:pPr>
        <w:spacing w:after="0" w:line="240" w:lineRule="auto"/>
        <w:ind w:firstLine="709"/>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План реализации проекта- приобретение сельскохозяйственной техники. Выращивание зерновых, зернобобовых и масличных культур 750 т. в год. Планируемый срок реализации с 2018 по 2022 год.</w:t>
      </w:r>
    </w:p>
    <w:p w:rsidR="00D908EF" w:rsidRPr="00761227" w:rsidRDefault="00D908EF" w:rsidP="00D908EF">
      <w:pPr>
        <w:spacing w:after="0" w:line="240" w:lineRule="auto"/>
        <w:ind w:firstLine="709"/>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Стоимость проекта- 1650,0 тыс.руб. собственные средства 165,0 тыс.руб., средства гранта 1485,0 тыс.руб.</w:t>
      </w:r>
    </w:p>
    <w:p w:rsidR="00D908EF" w:rsidRPr="00761227" w:rsidRDefault="00D908EF" w:rsidP="00D908EF">
      <w:pPr>
        <w:spacing w:after="0" w:line="240" w:lineRule="auto"/>
        <w:ind w:firstLine="709"/>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В 2018 году приобретен зерноуборочный комбайн РСМ-101 "ВЕКТОР" Предприятие изготовитель ООО «Комбайновый завод» Ростсельмаш»</w:t>
      </w:r>
    </w:p>
    <w:p w:rsidR="00D908EF" w:rsidRPr="00761227" w:rsidRDefault="00D908EF" w:rsidP="00D908EF">
      <w:pPr>
        <w:spacing w:after="0" w:line="240" w:lineRule="auto"/>
        <w:ind w:firstLine="709"/>
        <w:jc w:val="both"/>
        <w:rPr>
          <w:rFonts w:ascii="Times New Roman" w:hAnsi="Times New Roman" w:cs="Times New Roman"/>
          <w:color w:val="000000"/>
          <w:sz w:val="24"/>
          <w:szCs w:val="24"/>
        </w:rPr>
      </w:pPr>
      <w:r w:rsidRPr="00761227">
        <w:rPr>
          <w:rFonts w:ascii="Times New Roman" w:hAnsi="Times New Roman" w:cs="Times New Roman"/>
          <w:sz w:val="24"/>
          <w:szCs w:val="24"/>
        </w:rPr>
        <w:t>На территории Ольховского района Волгоградской области в июне 2018 г. отмечалось опасное агрометеорологическое явление - почвенная засуха.</w:t>
      </w:r>
      <w:r w:rsidRPr="00761227">
        <w:rPr>
          <w:rFonts w:ascii="Times New Roman" w:hAnsi="Times New Roman" w:cs="Times New Roman"/>
          <w:color w:val="000000"/>
          <w:sz w:val="24"/>
          <w:szCs w:val="24"/>
        </w:rPr>
        <w:t xml:space="preserve"> Посеянные площади списаны. Под урожай 2019 г посевы озимых составляют 140 га.</w:t>
      </w:r>
    </w:p>
    <w:p w:rsidR="00D908EF" w:rsidRPr="00761227" w:rsidRDefault="00D908EF" w:rsidP="00D908EF">
      <w:pPr>
        <w:spacing w:after="0" w:line="240" w:lineRule="auto"/>
        <w:ind w:firstLine="709"/>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 xml:space="preserve"> В 2019 году планируется создание рабочего места,  с заработной платой 21222,30 тыс.руб.</w:t>
      </w:r>
    </w:p>
    <w:p w:rsidR="00D908EF" w:rsidRPr="00761227" w:rsidRDefault="00D908EF" w:rsidP="00D908EF">
      <w:pPr>
        <w:spacing w:after="0" w:line="240" w:lineRule="auto"/>
        <w:ind w:firstLine="709"/>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2.ИП Мирошниченко Павел Николаевич</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 xml:space="preserve">Наименование инвестиционного проекта- строительство ангара площадью  1000 кв.м.. Планируемый срок реализации 2019 год. Общая стоимость проекта 4100 тыс.руб., за счет собственных средств. </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В 2018 году ИП Мирошниченко П.Н. оформлен земельный участок под строительство, заключен договор на поставку оборудования и строительство ангара с организацией ООО «</w:t>
      </w:r>
      <w:proofErr w:type="spellStart"/>
      <w:r w:rsidRPr="00761227">
        <w:rPr>
          <w:rFonts w:ascii="Times New Roman" w:hAnsi="Times New Roman" w:cs="Times New Roman"/>
          <w:sz w:val="24"/>
          <w:szCs w:val="24"/>
        </w:rPr>
        <w:t>АгроПартнер</w:t>
      </w:r>
      <w:proofErr w:type="spellEnd"/>
      <w:r w:rsidRPr="00761227">
        <w:rPr>
          <w:rFonts w:ascii="Times New Roman" w:hAnsi="Times New Roman" w:cs="Times New Roman"/>
          <w:sz w:val="24"/>
          <w:szCs w:val="24"/>
        </w:rPr>
        <w:t>».</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В рамках проекта завершено строительство корпуса ангара стоимостью 3000 тыс. руб. Мощность хранения составит 1000 тонн.</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color w:val="000000"/>
          <w:sz w:val="24"/>
          <w:szCs w:val="24"/>
        </w:rPr>
        <w:t>Объем производства продукции растениеводства в 2018 г. составил 583,2 тонн зерновых культур.</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3. ООО «МАЯК»</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 xml:space="preserve">Наименование инвестиционного проекта- строительство ангара площадью  1200 кв.м.. Планируемый срок реализации 2019 год. Общая стоимость проекта 5500 тыс.руб., за счет собственных средств. </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В 2018 году ООО «МАЯК» оформлен земельный участок под строительство общей площадью 1601 кв.м., заключен договор на поставку оборудования и строительство ангара с организацией ООО «</w:t>
      </w:r>
      <w:proofErr w:type="spellStart"/>
      <w:r w:rsidRPr="00761227">
        <w:rPr>
          <w:rFonts w:ascii="Times New Roman" w:hAnsi="Times New Roman" w:cs="Times New Roman"/>
          <w:sz w:val="24"/>
          <w:szCs w:val="24"/>
        </w:rPr>
        <w:t>АгроПартнер</w:t>
      </w:r>
      <w:proofErr w:type="spellEnd"/>
      <w:r w:rsidRPr="00761227">
        <w:rPr>
          <w:rFonts w:ascii="Times New Roman" w:hAnsi="Times New Roman" w:cs="Times New Roman"/>
          <w:sz w:val="24"/>
          <w:szCs w:val="24"/>
        </w:rPr>
        <w:t>».</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В рамках проекта завершено строительство корпуса ангара стоимостью 3360 тыс. руб. Мощность хранения составит 2500 тонн.</w:t>
      </w:r>
    </w:p>
    <w:p w:rsidR="00D908EF" w:rsidRPr="00761227" w:rsidRDefault="00D908EF" w:rsidP="00D908EF">
      <w:pPr>
        <w:spacing w:after="0" w:line="240" w:lineRule="auto"/>
        <w:ind w:firstLine="708"/>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Объем производства продукции растениеводства в 2018 г. составил 4081,2 тонн зерновых культур.</w:t>
      </w:r>
    </w:p>
    <w:p w:rsidR="00D908EF" w:rsidRPr="00761227" w:rsidRDefault="00D908EF" w:rsidP="00D908EF">
      <w:pPr>
        <w:spacing w:after="0" w:line="240" w:lineRule="auto"/>
        <w:ind w:firstLine="708"/>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Планируемые инвестиции в сельское хозяйство в 2019 году:</w:t>
      </w:r>
    </w:p>
    <w:p w:rsidR="00D908EF" w:rsidRPr="00761227" w:rsidRDefault="00D908EF" w:rsidP="00D908EF">
      <w:pPr>
        <w:spacing w:after="0" w:line="240" w:lineRule="auto"/>
        <w:ind w:firstLine="708"/>
        <w:rPr>
          <w:rFonts w:ascii="Times New Roman" w:hAnsi="Times New Roman" w:cs="Times New Roman"/>
          <w:sz w:val="24"/>
          <w:szCs w:val="24"/>
        </w:rPr>
      </w:pPr>
      <w:r w:rsidRPr="00761227">
        <w:rPr>
          <w:rFonts w:ascii="Times New Roman" w:hAnsi="Times New Roman" w:cs="Times New Roman"/>
          <w:sz w:val="24"/>
          <w:szCs w:val="24"/>
        </w:rPr>
        <w:t>1.Откормочная площадка -</w:t>
      </w:r>
      <w:proofErr w:type="spellStart"/>
      <w:r w:rsidRPr="00761227">
        <w:rPr>
          <w:rFonts w:ascii="Times New Roman" w:hAnsi="Times New Roman" w:cs="Times New Roman"/>
          <w:sz w:val="24"/>
          <w:szCs w:val="24"/>
        </w:rPr>
        <w:t>Фидлот</w:t>
      </w:r>
      <w:proofErr w:type="spellEnd"/>
      <w:r w:rsidRPr="00761227">
        <w:rPr>
          <w:rFonts w:ascii="Times New Roman" w:hAnsi="Times New Roman" w:cs="Times New Roman"/>
          <w:sz w:val="24"/>
          <w:szCs w:val="24"/>
        </w:rPr>
        <w:t xml:space="preserve"> </w:t>
      </w:r>
    </w:p>
    <w:p w:rsidR="00D908EF" w:rsidRPr="00761227" w:rsidRDefault="00D908EF" w:rsidP="00D908EF">
      <w:pPr>
        <w:spacing w:after="0" w:line="240" w:lineRule="auto"/>
        <w:rPr>
          <w:rFonts w:ascii="Times New Roman" w:hAnsi="Times New Roman" w:cs="Times New Roman"/>
          <w:sz w:val="24"/>
          <w:szCs w:val="24"/>
        </w:rPr>
      </w:pPr>
      <w:r w:rsidRPr="00761227">
        <w:rPr>
          <w:rFonts w:ascii="Times New Roman" w:hAnsi="Times New Roman" w:cs="Times New Roman"/>
          <w:sz w:val="24"/>
          <w:szCs w:val="24"/>
        </w:rPr>
        <w:t xml:space="preserve">на 500 голов КРС мясного направления </w:t>
      </w:r>
    </w:p>
    <w:p w:rsidR="00D908EF" w:rsidRPr="00761227" w:rsidRDefault="00D908EF" w:rsidP="00D908EF">
      <w:pPr>
        <w:spacing w:after="0" w:line="240" w:lineRule="auto"/>
        <w:rPr>
          <w:rFonts w:ascii="Times New Roman" w:hAnsi="Times New Roman" w:cs="Times New Roman"/>
          <w:sz w:val="24"/>
          <w:szCs w:val="24"/>
        </w:rPr>
      </w:pPr>
      <w:r w:rsidRPr="00761227">
        <w:rPr>
          <w:rFonts w:ascii="Times New Roman" w:hAnsi="Times New Roman" w:cs="Times New Roman"/>
          <w:sz w:val="24"/>
          <w:szCs w:val="24"/>
        </w:rPr>
        <w:t>Сельскохозяйственный потребительский снабженческо-сбытовой кооператив</w:t>
      </w:r>
    </w:p>
    <w:p w:rsidR="00D908EF" w:rsidRPr="00761227" w:rsidRDefault="00D908EF" w:rsidP="00D908EF">
      <w:pPr>
        <w:spacing w:after="0" w:line="240" w:lineRule="auto"/>
        <w:rPr>
          <w:rFonts w:ascii="Times New Roman" w:hAnsi="Times New Roman" w:cs="Times New Roman"/>
          <w:sz w:val="24"/>
          <w:szCs w:val="24"/>
        </w:rPr>
      </w:pPr>
      <w:r w:rsidRPr="00761227">
        <w:rPr>
          <w:rFonts w:ascii="Times New Roman" w:hAnsi="Times New Roman" w:cs="Times New Roman"/>
          <w:sz w:val="24"/>
          <w:szCs w:val="24"/>
        </w:rPr>
        <w:t xml:space="preserve"> «БИЗНЕС-АГРО», создание в 2019 году на базе ООО «Единство»</w:t>
      </w:r>
    </w:p>
    <w:p w:rsidR="00D908EF" w:rsidRPr="00761227" w:rsidRDefault="00D908EF" w:rsidP="00D908EF">
      <w:pPr>
        <w:spacing w:after="0" w:line="240" w:lineRule="auto"/>
        <w:rPr>
          <w:rFonts w:ascii="Times New Roman" w:hAnsi="Times New Roman" w:cs="Times New Roman"/>
          <w:sz w:val="24"/>
          <w:szCs w:val="24"/>
        </w:rPr>
      </w:pPr>
      <w:r w:rsidRPr="00761227">
        <w:rPr>
          <w:rFonts w:ascii="Times New Roman" w:hAnsi="Times New Roman" w:cs="Times New Roman"/>
          <w:sz w:val="24"/>
          <w:szCs w:val="24"/>
        </w:rPr>
        <w:t>включает в себя сельскохозяйственные предприятия:</w:t>
      </w:r>
    </w:p>
    <w:p w:rsidR="00D908EF" w:rsidRPr="00761227" w:rsidRDefault="00D908EF" w:rsidP="00D908EF">
      <w:pPr>
        <w:spacing w:after="0" w:line="240" w:lineRule="auto"/>
        <w:rPr>
          <w:rFonts w:ascii="Times New Roman" w:hAnsi="Times New Roman" w:cs="Times New Roman"/>
          <w:sz w:val="24"/>
          <w:szCs w:val="24"/>
        </w:rPr>
      </w:pPr>
      <w:r w:rsidRPr="00761227">
        <w:rPr>
          <w:rFonts w:ascii="Times New Roman" w:hAnsi="Times New Roman" w:cs="Times New Roman"/>
          <w:sz w:val="24"/>
          <w:szCs w:val="24"/>
        </w:rPr>
        <w:t>1.ООО «Единство»-пашни-6889 га.</w:t>
      </w:r>
    </w:p>
    <w:p w:rsidR="00D908EF" w:rsidRPr="00761227" w:rsidRDefault="00D908EF" w:rsidP="00D908EF">
      <w:pPr>
        <w:spacing w:after="0" w:line="240" w:lineRule="auto"/>
        <w:rPr>
          <w:rFonts w:ascii="Times New Roman" w:hAnsi="Times New Roman" w:cs="Times New Roman"/>
          <w:sz w:val="24"/>
          <w:szCs w:val="24"/>
        </w:rPr>
      </w:pPr>
      <w:r w:rsidRPr="00761227">
        <w:rPr>
          <w:rFonts w:ascii="Times New Roman" w:hAnsi="Times New Roman" w:cs="Times New Roman"/>
          <w:sz w:val="24"/>
          <w:szCs w:val="24"/>
        </w:rPr>
        <w:t>2.ООО «ПКФ «</w:t>
      </w:r>
      <w:proofErr w:type="spellStart"/>
      <w:r w:rsidRPr="00761227">
        <w:rPr>
          <w:rFonts w:ascii="Times New Roman" w:hAnsi="Times New Roman" w:cs="Times New Roman"/>
          <w:sz w:val="24"/>
          <w:szCs w:val="24"/>
        </w:rPr>
        <w:t>Нежинское</w:t>
      </w:r>
      <w:proofErr w:type="spellEnd"/>
      <w:r w:rsidRPr="00761227">
        <w:rPr>
          <w:rFonts w:ascii="Times New Roman" w:hAnsi="Times New Roman" w:cs="Times New Roman"/>
          <w:sz w:val="24"/>
          <w:szCs w:val="24"/>
        </w:rPr>
        <w:t>»-пашни-10767 га.</w:t>
      </w:r>
    </w:p>
    <w:p w:rsidR="00D908EF" w:rsidRPr="00761227" w:rsidRDefault="00D908EF" w:rsidP="00D908EF">
      <w:pPr>
        <w:spacing w:after="0" w:line="240" w:lineRule="auto"/>
        <w:rPr>
          <w:rFonts w:ascii="Times New Roman" w:hAnsi="Times New Roman" w:cs="Times New Roman"/>
          <w:sz w:val="24"/>
          <w:szCs w:val="24"/>
        </w:rPr>
      </w:pPr>
      <w:r w:rsidRPr="00761227">
        <w:rPr>
          <w:rFonts w:ascii="Times New Roman" w:hAnsi="Times New Roman" w:cs="Times New Roman"/>
          <w:sz w:val="24"/>
          <w:szCs w:val="24"/>
        </w:rPr>
        <w:t>3.ООО «Рубин»- пашни 2302 га.</w:t>
      </w:r>
    </w:p>
    <w:p w:rsidR="00D908EF" w:rsidRPr="00761227" w:rsidRDefault="00D908EF" w:rsidP="00D908EF">
      <w:pPr>
        <w:spacing w:after="0" w:line="240" w:lineRule="auto"/>
        <w:rPr>
          <w:rFonts w:ascii="Times New Roman" w:hAnsi="Times New Roman" w:cs="Times New Roman"/>
          <w:sz w:val="24"/>
          <w:szCs w:val="24"/>
        </w:rPr>
      </w:pPr>
      <w:r w:rsidRPr="00761227">
        <w:rPr>
          <w:rFonts w:ascii="Times New Roman" w:hAnsi="Times New Roman" w:cs="Times New Roman"/>
          <w:sz w:val="24"/>
          <w:szCs w:val="24"/>
        </w:rPr>
        <w:t>4.ООО «Люкс Авто»- пашни-809,9 га.</w:t>
      </w:r>
    </w:p>
    <w:p w:rsidR="00D908EF" w:rsidRPr="00761227" w:rsidRDefault="00D908EF" w:rsidP="00D908EF">
      <w:pPr>
        <w:spacing w:after="0" w:line="240" w:lineRule="auto"/>
        <w:rPr>
          <w:rFonts w:ascii="Times New Roman" w:hAnsi="Times New Roman" w:cs="Times New Roman"/>
          <w:sz w:val="24"/>
          <w:szCs w:val="24"/>
        </w:rPr>
      </w:pPr>
      <w:r w:rsidRPr="00761227">
        <w:rPr>
          <w:rFonts w:ascii="Times New Roman" w:hAnsi="Times New Roman" w:cs="Times New Roman"/>
          <w:sz w:val="24"/>
          <w:szCs w:val="24"/>
        </w:rPr>
        <w:t xml:space="preserve">5.ИП Глава К(Ф)Х </w:t>
      </w:r>
      <w:proofErr w:type="spellStart"/>
      <w:r w:rsidRPr="00761227">
        <w:rPr>
          <w:rFonts w:ascii="Times New Roman" w:hAnsi="Times New Roman" w:cs="Times New Roman"/>
          <w:sz w:val="24"/>
          <w:szCs w:val="24"/>
        </w:rPr>
        <w:t>Барасов</w:t>
      </w:r>
      <w:proofErr w:type="spellEnd"/>
      <w:r w:rsidRPr="00761227">
        <w:rPr>
          <w:rFonts w:ascii="Times New Roman" w:hAnsi="Times New Roman" w:cs="Times New Roman"/>
          <w:sz w:val="24"/>
          <w:szCs w:val="24"/>
        </w:rPr>
        <w:t xml:space="preserve"> </w:t>
      </w:r>
      <w:proofErr w:type="spellStart"/>
      <w:r w:rsidRPr="00761227">
        <w:rPr>
          <w:rFonts w:ascii="Times New Roman" w:hAnsi="Times New Roman" w:cs="Times New Roman"/>
          <w:sz w:val="24"/>
          <w:szCs w:val="24"/>
        </w:rPr>
        <w:t>Губайдулла</w:t>
      </w:r>
      <w:proofErr w:type="spellEnd"/>
      <w:r w:rsidRPr="00761227">
        <w:rPr>
          <w:rFonts w:ascii="Times New Roman" w:hAnsi="Times New Roman" w:cs="Times New Roman"/>
          <w:sz w:val="24"/>
          <w:szCs w:val="24"/>
        </w:rPr>
        <w:t xml:space="preserve"> </w:t>
      </w:r>
      <w:proofErr w:type="spellStart"/>
      <w:r w:rsidRPr="00761227">
        <w:rPr>
          <w:rFonts w:ascii="Times New Roman" w:hAnsi="Times New Roman" w:cs="Times New Roman"/>
          <w:sz w:val="24"/>
          <w:szCs w:val="24"/>
        </w:rPr>
        <w:t>Напиганович</w:t>
      </w:r>
      <w:proofErr w:type="spellEnd"/>
      <w:r w:rsidRPr="00761227">
        <w:rPr>
          <w:rFonts w:ascii="Times New Roman" w:hAnsi="Times New Roman" w:cs="Times New Roman"/>
          <w:sz w:val="24"/>
          <w:szCs w:val="24"/>
        </w:rPr>
        <w:t>, создание К(Ф)Х в 2019 году.</w:t>
      </w:r>
    </w:p>
    <w:p w:rsidR="00D908EF" w:rsidRPr="00761227" w:rsidRDefault="00D908EF" w:rsidP="00D908EF">
      <w:pPr>
        <w:spacing w:after="0" w:line="240" w:lineRule="auto"/>
        <w:rPr>
          <w:rFonts w:ascii="Times New Roman" w:hAnsi="Times New Roman" w:cs="Times New Roman"/>
          <w:sz w:val="24"/>
          <w:szCs w:val="24"/>
        </w:rPr>
      </w:pPr>
      <w:r w:rsidRPr="00761227">
        <w:rPr>
          <w:rFonts w:ascii="Times New Roman" w:hAnsi="Times New Roman" w:cs="Times New Roman"/>
          <w:sz w:val="24"/>
          <w:szCs w:val="24"/>
        </w:rPr>
        <w:lastRenderedPageBreak/>
        <w:t xml:space="preserve">6.ИП Глава К(Ф)Х  Бабаева </w:t>
      </w:r>
      <w:proofErr w:type="spellStart"/>
      <w:r w:rsidRPr="00761227">
        <w:rPr>
          <w:rFonts w:ascii="Times New Roman" w:hAnsi="Times New Roman" w:cs="Times New Roman"/>
          <w:sz w:val="24"/>
          <w:szCs w:val="24"/>
        </w:rPr>
        <w:t>Гульнара</w:t>
      </w:r>
      <w:proofErr w:type="spellEnd"/>
      <w:r w:rsidRPr="00761227">
        <w:rPr>
          <w:rFonts w:ascii="Times New Roman" w:hAnsi="Times New Roman" w:cs="Times New Roman"/>
          <w:sz w:val="24"/>
          <w:szCs w:val="24"/>
        </w:rPr>
        <w:t xml:space="preserve"> </w:t>
      </w:r>
      <w:proofErr w:type="spellStart"/>
      <w:r w:rsidRPr="00761227">
        <w:rPr>
          <w:rFonts w:ascii="Times New Roman" w:hAnsi="Times New Roman" w:cs="Times New Roman"/>
          <w:sz w:val="24"/>
          <w:szCs w:val="24"/>
        </w:rPr>
        <w:t>Арстановна</w:t>
      </w:r>
      <w:proofErr w:type="spellEnd"/>
      <w:r w:rsidRPr="00761227">
        <w:rPr>
          <w:rFonts w:ascii="Times New Roman" w:hAnsi="Times New Roman" w:cs="Times New Roman"/>
          <w:sz w:val="24"/>
          <w:szCs w:val="24"/>
        </w:rPr>
        <w:t>, создание К(Ф)Х в 2019 году.</w:t>
      </w:r>
    </w:p>
    <w:p w:rsidR="00D908EF" w:rsidRPr="00761227" w:rsidRDefault="00D908EF" w:rsidP="00D908EF">
      <w:pPr>
        <w:spacing w:after="0" w:line="240" w:lineRule="auto"/>
        <w:rPr>
          <w:rFonts w:ascii="Times New Roman" w:hAnsi="Times New Roman" w:cs="Times New Roman"/>
          <w:sz w:val="24"/>
          <w:szCs w:val="24"/>
        </w:rPr>
      </w:pPr>
      <w:r w:rsidRPr="00761227">
        <w:rPr>
          <w:rFonts w:ascii="Times New Roman" w:hAnsi="Times New Roman" w:cs="Times New Roman"/>
          <w:sz w:val="24"/>
          <w:szCs w:val="24"/>
        </w:rPr>
        <w:t xml:space="preserve">7.ИП Глава К(Ф)Х </w:t>
      </w:r>
      <w:proofErr w:type="spellStart"/>
      <w:r w:rsidRPr="00761227">
        <w:rPr>
          <w:rFonts w:ascii="Times New Roman" w:hAnsi="Times New Roman" w:cs="Times New Roman"/>
          <w:sz w:val="24"/>
          <w:szCs w:val="24"/>
        </w:rPr>
        <w:t>Барасов</w:t>
      </w:r>
      <w:proofErr w:type="spellEnd"/>
      <w:r w:rsidRPr="00761227">
        <w:rPr>
          <w:rFonts w:ascii="Times New Roman" w:hAnsi="Times New Roman" w:cs="Times New Roman"/>
          <w:sz w:val="24"/>
          <w:szCs w:val="24"/>
        </w:rPr>
        <w:t xml:space="preserve"> </w:t>
      </w:r>
      <w:proofErr w:type="spellStart"/>
      <w:r w:rsidRPr="00761227">
        <w:rPr>
          <w:rFonts w:ascii="Times New Roman" w:hAnsi="Times New Roman" w:cs="Times New Roman"/>
          <w:sz w:val="24"/>
          <w:szCs w:val="24"/>
        </w:rPr>
        <w:t>Рашид</w:t>
      </w:r>
      <w:proofErr w:type="spellEnd"/>
      <w:r w:rsidRPr="00761227">
        <w:rPr>
          <w:rFonts w:ascii="Times New Roman" w:hAnsi="Times New Roman" w:cs="Times New Roman"/>
          <w:sz w:val="24"/>
          <w:szCs w:val="24"/>
        </w:rPr>
        <w:t xml:space="preserve"> </w:t>
      </w:r>
      <w:proofErr w:type="spellStart"/>
      <w:r w:rsidRPr="00761227">
        <w:rPr>
          <w:rFonts w:ascii="Times New Roman" w:hAnsi="Times New Roman" w:cs="Times New Roman"/>
          <w:sz w:val="24"/>
          <w:szCs w:val="24"/>
        </w:rPr>
        <w:t>Губайдуллаевич</w:t>
      </w:r>
      <w:proofErr w:type="spellEnd"/>
      <w:r w:rsidRPr="00761227">
        <w:rPr>
          <w:rFonts w:ascii="Times New Roman" w:hAnsi="Times New Roman" w:cs="Times New Roman"/>
          <w:sz w:val="24"/>
          <w:szCs w:val="24"/>
        </w:rPr>
        <w:t>, создание К(Ф)Х в 2019году.</w:t>
      </w:r>
    </w:p>
    <w:p w:rsidR="00D908EF" w:rsidRPr="00761227" w:rsidRDefault="00D908EF" w:rsidP="00D908EF">
      <w:pPr>
        <w:spacing w:after="0" w:line="240" w:lineRule="auto"/>
        <w:rPr>
          <w:rFonts w:ascii="Times New Roman" w:hAnsi="Times New Roman" w:cs="Times New Roman"/>
          <w:sz w:val="24"/>
          <w:szCs w:val="24"/>
        </w:rPr>
      </w:pPr>
      <w:r w:rsidRPr="00761227">
        <w:rPr>
          <w:rFonts w:ascii="Times New Roman" w:hAnsi="Times New Roman" w:cs="Times New Roman"/>
          <w:sz w:val="24"/>
          <w:szCs w:val="24"/>
        </w:rPr>
        <w:t xml:space="preserve">8.ИП Глава К(Ы)Х </w:t>
      </w:r>
      <w:proofErr w:type="spellStart"/>
      <w:r w:rsidRPr="00761227">
        <w:rPr>
          <w:rFonts w:ascii="Times New Roman" w:hAnsi="Times New Roman" w:cs="Times New Roman"/>
          <w:sz w:val="24"/>
          <w:szCs w:val="24"/>
        </w:rPr>
        <w:t>Барасова</w:t>
      </w:r>
      <w:proofErr w:type="spellEnd"/>
      <w:r w:rsidRPr="00761227">
        <w:rPr>
          <w:rFonts w:ascii="Times New Roman" w:hAnsi="Times New Roman" w:cs="Times New Roman"/>
          <w:sz w:val="24"/>
          <w:szCs w:val="24"/>
        </w:rPr>
        <w:t xml:space="preserve"> Надежда Александровна, создание К(Ф)Х в 2019 году.</w:t>
      </w:r>
    </w:p>
    <w:p w:rsidR="00D908EF" w:rsidRPr="00761227" w:rsidRDefault="00D908EF" w:rsidP="00D908EF">
      <w:pPr>
        <w:spacing w:after="0" w:line="240" w:lineRule="auto"/>
        <w:jc w:val="both"/>
        <w:rPr>
          <w:rFonts w:ascii="Times New Roman" w:hAnsi="Times New Roman" w:cs="Times New Roman"/>
          <w:sz w:val="24"/>
          <w:szCs w:val="24"/>
        </w:rPr>
      </w:pPr>
      <w:r w:rsidRPr="00761227">
        <w:rPr>
          <w:rFonts w:ascii="Times New Roman" w:hAnsi="Times New Roman" w:cs="Times New Roman"/>
          <w:sz w:val="24"/>
          <w:szCs w:val="24"/>
        </w:rPr>
        <w:tab/>
        <w:t>Также планируется создание племенного хозяйства, убойного цеха, цеха  по первичной переработки, организация своей торговой сети.</w:t>
      </w:r>
    </w:p>
    <w:p w:rsidR="00D908EF" w:rsidRPr="00761227" w:rsidRDefault="00D908EF" w:rsidP="00D908EF">
      <w:pPr>
        <w:spacing w:after="0" w:line="240" w:lineRule="auto"/>
        <w:ind w:firstLine="708"/>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2.На территории Октябрьского сельского поселения ООО «</w:t>
      </w:r>
      <w:proofErr w:type="spellStart"/>
      <w:r w:rsidRPr="00761227">
        <w:rPr>
          <w:rFonts w:ascii="Times New Roman" w:hAnsi="Times New Roman" w:cs="Times New Roman"/>
          <w:color w:val="000000"/>
          <w:sz w:val="24"/>
          <w:szCs w:val="24"/>
        </w:rPr>
        <w:t>Агро-Плюс</w:t>
      </w:r>
      <w:proofErr w:type="spellEnd"/>
      <w:r w:rsidRPr="00761227">
        <w:rPr>
          <w:rFonts w:ascii="Times New Roman" w:hAnsi="Times New Roman" w:cs="Times New Roman"/>
          <w:color w:val="000000"/>
          <w:sz w:val="24"/>
          <w:szCs w:val="24"/>
        </w:rPr>
        <w:t>» приобретение племенного поголовья КРС мясного направления в количестве  100 голов, создание откорм площадки.</w:t>
      </w:r>
    </w:p>
    <w:p w:rsidR="00D908EF" w:rsidRPr="00761227" w:rsidRDefault="00D908EF" w:rsidP="00D908EF">
      <w:pPr>
        <w:spacing w:after="0" w:line="240" w:lineRule="auto"/>
        <w:ind w:firstLine="709"/>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 xml:space="preserve">3.С 2018 года в районе  на территории </w:t>
      </w:r>
      <w:proofErr w:type="spellStart"/>
      <w:r w:rsidRPr="00761227">
        <w:rPr>
          <w:rFonts w:ascii="Times New Roman" w:hAnsi="Times New Roman" w:cs="Times New Roman"/>
          <w:color w:val="000000"/>
          <w:sz w:val="24"/>
          <w:szCs w:val="24"/>
        </w:rPr>
        <w:t>Солодчинского</w:t>
      </w:r>
      <w:proofErr w:type="spellEnd"/>
      <w:r w:rsidRPr="00761227">
        <w:rPr>
          <w:rFonts w:ascii="Times New Roman" w:hAnsi="Times New Roman" w:cs="Times New Roman"/>
          <w:color w:val="000000"/>
          <w:sz w:val="24"/>
          <w:szCs w:val="24"/>
        </w:rPr>
        <w:t xml:space="preserve"> сельского поселения начало работу сельскохозяйственное предприятие ООО «Фермерское хозяйство «</w:t>
      </w:r>
      <w:proofErr w:type="spellStart"/>
      <w:r w:rsidRPr="00761227">
        <w:rPr>
          <w:rFonts w:ascii="Times New Roman" w:hAnsi="Times New Roman" w:cs="Times New Roman"/>
          <w:color w:val="000000"/>
          <w:sz w:val="24"/>
          <w:szCs w:val="24"/>
        </w:rPr>
        <w:t>Захаровское</w:t>
      </w:r>
      <w:proofErr w:type="spellEnd"/>
      <w:r w:rsidRPr="00761227">
        <w:rPr>
          <w:rFonts w:ascii="Times New Roman" w:hAnsi="Times New Roman" w:cs="Times New Roman"/>
          <w:color w:val="000000"/>
          <w:sz w:val="24"/>
          <w:szCs w:val="24"/>
        </w:rPr>
        <w:t xml:space="preserve"> подворье», основное направление развитие- производство и выращивание КРС мясного направления. На 01.01.2019г. поголовье КРС (коров) составляет -170 голов (порода- Казахская белоголовая 100 голов и Калмыцкая 70 голов). Планируется в  2019 году приобретение 100 голов КРС мясного направления продуктивности. Создание убойного цеха и колбасного цеха.</w:t>
      </w:r>
    </w:p>
    <w:p w:rsidR="00D908EF" w:rsidRPr="00761227" w:rsidRDefault="00D908EF" w:rsidP="00D908EF">
      <w:pPr>
        <w:spacing w:after="0" w:line="240" w:lineRule="auto"/>
        <w:ind w:firstLine="709"/>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 xml:space="preserve">4.ИП Глава К(Ф)Х Хоботов Михаил Николаевич. Территория </w:t>
      </w:r>
      <w:proofErr w:type="spellStart"/>
      <w:r w:rsidRPr="00761227">
        <w:rPr>
          <w:rFonts w:ascii="Times New Roman" w:hAnsi="Times New Roman" w:cs="Times New Roman"/>
          <w:color w:val="000000"/>
          <w:sz w:val="24"/>
          <w:szCs w:val="24"/>
        </w:rPr>
        <w:t>Липовского</w:t>
      </w:r>
      <w:proofErr w:type="spellEnd"/>
      <w:r w:rsidRPr="00761227">
        <w:rPr>
          <w:rFonts w:ascii="Times New Roman" w:hAnsi="Times New Roman" w:cs="Times New Roman"/>
          <w:color w:val="000000"/>
          <w:sz w:val="24"/>
          <w:szCs w:val="24"/>
        </w:rPr>
        <w:t xml:space="preserve"> сельского поселения. Планируется производство сыра.</w:t>
      </w:r>
    </w:p>
    <w:p w:rsidR="00D908EF" w:rsidRPr="00761227" w:rsidRDefault="00D908EF" w:rsidP="00D908EF">
      <w:pPr>
        <w:spacing w:after="0" w:line="240" w:lineRule="auto"/>
        <w:ind w:firstLine="709"/>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 xml:space="preserve">5.ИП Глава К(Ф)Х Орлов Василий Петрович. Территория </w:t>
      </w:r>
      <w:proofErr w:type="spellStart"/>
      <w:r w:rsidRPr="00761227">
        <w:rPr>
          <w:rFonts w:ascii="Times New Roman" w:hAnsi="Times New Roman" w:cs="Times New Roman"/>
          <w:color w:val="000000"/>
          <w:sz w:val="24"/>
          <w:szCs w:val="24"/>
        </w:rPr>
        <w:t>Липовского</w:t>
      </w:r>
      <w:proofErr w:type="spellEnd"/>
      <w:r w:rsidRPr="00761227">
        <w:rPr>
          <w:rFonts w:ascii="Times New Roman" w:hAnsi="Times New Roman" w:cs="Times New Roman"/>
          <w:color w:val="000000"/>
          <w:sz w:val="24"/>
          <w:szCs w:val="24"/>
        </w:rPr>
        <w:t xml:space="preserve"> сельского поселения. Планируется участие в гранте семейная животноводческая ферма по производству мяса КРС.</w:t>
      </w:r>
    </w:p>
    <w:p w:rsidR="00D908EF" w:rsidRPr="00761227" w:rsidRDefault="00D908EF" w:rsidP="00D908EF">
      <w:pPr>
        <w:spacing w:after="0" w:line="240" w:lineRule="auto"/>
        <w:ind w:firstLine="709"/>
        <w:jc w:val="both"/>
        <w:rPr>
          <w:rFonts w:ascii="Times New Roman" w:hAnsi="Times New Roman" w:cs="Times New Roman"/>
          <w:color w:val="000000"/>
          <w:sz w:val="24"/>
          <w:szCs w:val="24"/>
        </w:rPr>
      </w:pP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Однако остается проблемой не налаженная эффективная система сбыта продукции, материально-технического и производственного обслуживания КФХ, ЛПХ, других малых форм хозяйствования.</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 xml:space="preserve">В большинстве семейных хозяйств используются  </w:t>
      </w:r>
      <w:proofErr w:type="spellStart"/>
      <w:r w:rsidRPr="00761227">
        <w:rPr>
          <w:rFonts w:ascii="Times New Roman" w:hAnsi="Times New Roman" w:cs="Times New Roman"/>
          <w:sz w:val="24"/>
          <w:szCs w:val="24"/>
        </w:rPr>
        <w:t>низкомеханизированные</w:t>
      </w:r>
      <w:proofErr w:type="spellEnd"/>
      <w:r w:rsidRPr="00761227">
        <w:rPr>
          <w:rFonts w:ascii="Times New Roman" w:hAnsi="Times New Roman" w:cs="Times New Roman"/>
          <w:sz w:val="24"/>
          <w:szCs w:val="24"/>
        </w:rPr>
        <w:t xml:space="preserve"> технологии, велики затраты ручного труда, недостаточно внедряются новые технологии и научные разработки.</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Сельское население испытывает существенные трудности в получении рыночной информации, консультационных услуг правового, экономического и технологического характера, повышении квалификации.</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Необходимо создание эффективных условий для развития ЛПХ до уровня товарного производства с дальнейшим переходом их в категорию К(Ф)Х, создания условий для организации сельскохозяйственных потребительских кооперативов, а также использование потенциала субъектов малого и среднего предпринимательства в сельском хозяйстве для обеспечения роста экономики сельских территорий и решения существующих социальных проблем.</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Такая трансформация ЛПХ в предпринимательские формы хозяйствования обеспечит на селе создание дополнительных рабочих мест, позволит увеличить объем производства продукции и выручки от ее реализации, а соответственно создаст предпосылки для дополнительных отчислений в бюджетные системы.</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В то же время, формирование нового К(Ф)Х требует значительных затрат, связанных с приобретением земли, сельскохозяйственной техники и поголовья сельскохозяйственных животных, пополнением оборотных средств, проектированием хозяйственных построек и созданием инженерной инфраструктуры. В последние годы создание нового фермерского хозяйства связано с необходимостью бытового обустройства на новом месте, что требует дополнительных денежных средств.</w:t>
      </w:r>
    </w:p>
    <w:p w:rsidR="00D908EF" w:rsidRPr="00761227" w:rsidRDefault="00D908EF" w:rsidP="00D908EF">
      <w:pPr>
        <w:spacing w:after="0" w:line="240" w:lineRule="auto"/>
        <w:ind w:firstLine="708"/>
        <w:jc w:val="both"/>
        <w:rPr>
          <w:rFonts w:ascii="Times New Roman" w:hAnsi="Times New Roman" w:cs="Times New Roman"/>
          <w:iCs/>
          <w:sz w:val="24"/>
          <w:szCs w:val="24"/>
        </w:rPr>
      </w:pPr>
      <w:r w:rsidRPr="00761227">
        <w:rPr>
          <w:rFonts w:ascii="Times New Roman" w:hAnsi="Times New Roman" w:cs="Times New Roman"/>
          <w:sz w:val="24"/>
          <w:szCs w:val="24"/>
        </w:rPr>
        <w:t>Для того, чтобы продукция, произведенная малыми формами хозяйствования, была своевременно закуплена и переработана, нашла выгодный сбыт, должна быть усовершенствована инфраструктура малого и среднего предпринимательства в сельском хозяйстве, в первую очередь, перерабатывающая и сбытовая.</w:t>
      </w:r>
    </w:p>
    <w:p w:rsidR="00D908EF" w:rsidRPr="00761227" w:rsidRDefault="00D908EF" w:rsidP="00D908EF">
      <w:pPr>
        <w:pStyle w:val="ConsPlusTitle"/>
        <w:ind w:firstLine="708"/>
        <w:jc w:val="both"/>
        <w:rPr>
          <w:rFonts w:ascii="Times New Roman" w:hAnsi="Times New Roman" w:cs="Times New Roman"/>
          <w:b w:val="0"/>
          <w:snapToGrid w:val="0"/>
          <w:sz w:val="24"/>
          <w:szCs w:val="24"/>
        </w:rPr>
      </w:pPr>
      <w:r w:rsidRPr="00761227">
        <w:rPr>
          <w:rFonts w:ascii="Times New Roman" w:hAnsi="Times New Roman" w:cs="Times New Roman"/>
          <w:b w:val="0"/>
          <w:snapToGrid w:val="0"/>
          <w:sz w:val="24"/>
          <w:szCs w:val="24"/>
        </w:rPr>
        <w:t xml:space="preserve">Основными условиями интенсификации земледелия, способствующими росту урожайности и валового сбора сельскохозяйственных культур, являются сохранение и </w:t>
      </w:r>
      <w:r w:rsidRPr="00761227">
        <w:rPr>
          <w:rFonts w:ascii="Times New Roman" w:hAnsi="Times New Roman" w:cs="Times New Roman"/>
          <w:b w:val="0"/>
          <w:snapToGrid w:val="0"/>
          <w:sz w:val="24"/>
          <w:szCs w:val="24"/>
        </w:rPr>
        <w:lastRenderedPageBreak/>
        <w:t xml:space="preserve">восстановление почвенного плодородия земель сельскохозяйственного назначения и их рациональное использование. </w:t>
      </w:r>
    </w:p>
    <w:p w:rsidR="00D908EF" w:rsidRPr="00761227" w:rsidRDefault="00D908EF" w:rsidP="00D908EF">
      <w:pPr>
        <w:pStyle w:val="ConsPlusTitle"/>
        <w:ind w:firstLine="708"/>
        <w:jc w:val="both"/>
        <w:rPr>
          <w:rFonts w:ascii="Times New Roman" w:hAnsi="Times New Roman" w:cs="Times New Roman"/>
          <w:b w:val="0"/>
          <w:bCs w:val="0"/>
          <w:sz w:val="24"/>
          <w:szCs w:val="24"/>
        </w:rPr>
      </w:pPr>
      <w:r w:rsidRPr="00761227">
        <w:rPr>
          <w:rFonts w:ascii="Times New Roman" w:hAnsi="Times New Roman" w:cs="Times New Roman"/>
          <w:b w:val="0"/>
          <w:sz w:val="24"/>
          <w:szCs w:val="24"/>
        </w:rPr>
        <w:t xml:space="preserve">Только при комплексном осуществлении мероприятий по повышению плодородия почв с учетом основных требований </w:t>
      </w:r>
      <w:proofErr w:type="spellStart"/>
      <w:r w:rsidRPr="00761227">
        <w:rPr>
          <w:rFonts w:ascii="Times New Roman" w:hAnsi="Times New Roman" w:cs="Times New Roman"/>
          <w:b w:val="0"/>
          <w:sz w:val="24"/>
          <w:szCs w:val="24"/>
        </w:rPr>
        <w:t>агроландшафтной</w:t>
      </w:r>
      <w:proofErr w:type="spellEnd"/>
      <w:r w:rsidRPr="00761227">
        <w:rPr>
          <w:rFonts w:ascii="Times New Roman" w:hAnsi="Times New Roman" w:cs="Times New Roman"/>
          <w:b w:val="0"/>
          <w:sz w:val="24"/>
          <w:szCs w:val="24"/>
        </w:rPr>
        <w:t xml:space="preserve"> системы земледелия и в увязке с землеустройством территории можно достичь увеличения объемов сельскохозяйственной продукции и устойчивого развития отрасли. </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 xml:space="preserve">В целях достижения ведущей роли интенсивного развития растениеводства и увеличения на его основе производства конкурентоспособной продукции необходимо обеспечить внедрение </w:t>
      </w:r>
      <w:proofErr w:type="spellStart"/>
      <w:r w:rsidRPr="00761227">
        <w:rPr>
          <w:rFonts w:ascii="Times New Roman" w:hAnsi="Times New Roman" w:cs="Times New Roman"/>
          <w:sz w:val="24"/>
          <w:szCs w:val="24"/>
        </w:rPr>
        <w:t>ресурсо</w:t>
      </w:r>
      <w:proofErr w:type="spellEnd"/>
      <w:r w:rsidRPr="00761227">
        <w:rPr>
          <w:rFonts w:ascii="Times New Roman" w:hAnsi="Times New Roman" w:cs="Times New Roman"/>
          <w:sz w:val="24"/>
          <w:szCs w:val="24"/>
        </w:rPr>
        <w:t xml:space="preserve">- и энергосберегающих технологий. </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Для динамичного развития животноводства необходимо создание благоприятных экономических и технологических условий, внедрение прогрессивных технологий, интенсификация процесса воспроизводства стада, формирование племенной базы, стимулирование повышения продуктивности труда в животноводческих хозяйствах.</w:t>
      </w:r>
    </w:p>
    <w:p w:rsidR="00D908EF" w:rsidRPr="00761227" w:rsidRDefault="00D908EF" w:rsidP="00D908EF">
      <w:pPr>
        <w:tabs>
          <w:tab w:val="left" w:pos="0"/>
        </w:tabs>
        <w:spacing w:after="0" w:line="240" w:lineRule="auto"/>
        <w:jc w:val="both"/>
        <w:rPr>
          <w:rFonts w:ascii="Times New Roman" w:hAnsi="Times New Roman" w:cs="Times New Roman"/>
          <w:sz w:val="24"/>
          <w:szCs w:val="24"/>
        </w:rPr>
      </w:pPr>
      <w:r w:rsidRPr="00761227">
        <w:rPr>
          <w:rFonts w:ascii="Times New Roman" w:hAnsi="Times New Roman" w:cs="Times New Roman"/>
          <w:bCs/>
          <w:sz w:val="24"/>
          <w:szCs w:val="24"/>
        </w:rPr>
        <w:tab/>
        <w:t>В настоящее время социальные проблемы на селе остаются по-прежнему актуальными: сохраняется непривлекательность условий труда и жизни в сельских поселениях. У</w:t>
      </w:r>
      <w:r w:rsidRPr="00761227">
        <w:rPr>
          <w:rFonts w:ascii="Times New Roman" w:hAnsi="Times New Roman" w:cs="Times New Roman"/>
          <w:sz w:val="24"/>
          <w:szCs w:val="24"/>
        </w:rPr>
        <w:t xml:space="preserve">ровни электрификации, газификации и телефонизации жилых зданий и обеспеченности населения объектами здравоохранения, образования и культуры являются недостаточными и отстают от нормативных. </w:t>
      </w:r>
    </w:p>
    <w:p w:rsidR="00D908EF" w:rsidRPr="00761227" w:rsidRDefault="00D908EF" w:rsidP="00D908EF">
      <w:pPr>
        <w:tabs>
          <w:tab w:val="left" w:pos="-142"/>
        </w:tabs>
        <w:spacing w:after="0" w:line="240" w:lineRule="auto"/>
        <w:jc w:val="both"/>
        <w:rPr>
          <w:rFonts w:ascii="Times New Roman" w:hAnsi="Times New Roman" w:cs="Times New Roman"/>
          <w:sz w:val="24"/>
          <w:szCs w:val="24"/>
        </w:rPr>
      </w:pPr>
      <w:r w:rsidRPr="00761227">
        <w:rPr>
          <w:rFonts w:ascii="Times New Roman" w:hAnsi="Times New Roman" w:cs="Times New Roman"/>
          <w:sz w:val="24"/>
          <w:szCs w:val="24"/>
        </w:rPr>
        <w:tab/>
        <w:t>Создание условий для устойчивого развития агропромышленного комплекса становится приоритетным направлением развития Ольховского муниципального района.</w:t>
      </w:r>
    </w:p>
    <w:p w:rsidR="00D908EF" w:rsidRPr="00761227" w:rsidRDefault="00D908EF" w:rsidP="00D908EF">
      <w:pPr>
        <w:pStyle w:val="aa"/>
        <w:ind w:firstLine="567"/>
        <w:jc w:val="both"/>
        <w:rPr>
          <w:sz w:val="24"/>
        </w:rPr>
      </w:pPr>
      <w:r w:rsidRPr="00761227">
        <w:rPr>
          <w:sz w:val="24"/>
        </w:rPr>
        <w:tab/>
        <w:t xml:space="preserve">В рамках федеральной  целевой программы «Устойчивое развитие сельских территорий на 2014-2017 годы и на период до </w:t>
      </w:r>
      <w:smartTag w:uri="urn:schemas-microsoft-com:office:smarttags" w:element="metricconverter">
        <w:smartTagPr>
          <w:attr w:name="ProductID" w:val="2020 г"/>
        </w:smartTagPr>
        <w:r w:rsidRPr="00761227">
          <w:rPr>
            <w:sz w:val="24"/>
          </w:rPr>
          <w:t>2020 г</w:t>
        </w:r>
      </w:smartTag>
      <w:r w:rsidRPr="00761227">
        <w:rPr>
          <w:sz w:val="24"/>
        </w:rPr>
        <w:t>.» получено 3 сертификата о предоставлении социальной выплаты на строительство (приобретение) жилья в сельской местности участникам мероприятий по улучшению жилищных условий в рамках федеральной целевой программы.</w:t>
      </w:r>
    </w:p>
    <w:p w:rsidR="00D908EF" w:rsidRPr="00761227" w:rsidRDefault="00D908EF" w:rsidP="00D908EF">
      <w:pPr>
        <w:spacing w:after="0" w:line="240" w:lineRule="auto"/>
        <w:ind w:firstLine="708"/>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 xml:space="preserve">Основной государственной поддержкой для </w:t>
      </w:r>
      <w:proofErr w:type="spellStart"/>
      <w:r w:rsidRPr="00761227">
        <w:rPr>
          <w:rFonts w:ascii="Times New Roman" w:hAnsi="Times New Roman" w:cs="Times New Roman"/>
          <w:color w:val="000000"/>
          <w:sz w:val="24"/>
          <w:szCs w:val="24"/>
        </w:rPr>
        <w:t>сельхозтоваропроизводителей</w:t>
      </w:r>
      <w:proofErr w:type="spellEnd"/>
      <w:r w:rsidRPr="00761227">
        <w:rPr>
          <w:rFonts w:ascii="Times New Roman" w:hAnsi="Times New Roman" w:cs="Times New Roman"/>
          <w:color w:val="000000"/>
          <w:sz w:val="24"/>
          <w:szCs w:val="24"/>
        </w:rPr>
        <w:t xml:space="preserve"> района остается «Государственная программа развития сельского хозяйства и регулирования рынков сельскохозяйственной продукции, сырья и продовольствия на 2013-2020 годы» в том числе работа подпрограмм Государственной программы и Программно-целевые инструменты Государственной программы (Федеральные целевые программы).</w:t>
      </w:r>
      <w:r w:rsidRPr="00761227">
        <w:rPr>
          <w:rFonts w:ascii="Times New Roman" w:hAnsi="Times New Roman" w:cs="Times New Roman"/>
          <w:color w:val="000000"/>
          <w:sz w:val="24"/>
          <w:szCs w:val="24"/>
        </w:rPr>
        <w:tab/>
      </w:r>
      <w:r w:rsidRPr="00761227">
        <w:rPr>
          <w:rFonts w:ascii="Times New Roman" w:hAnsi="Times New Roman" w:cs="Times New Roman"/>
          <w:color w:val="000000"/>
          <w:sz w:val="24"/>
          <w:szCs w:val="24"/>
        </w:rPr>
        <w:tab/>
      </w:r>
    </w:p>
    <w:p w:rsidR="00D908EF" w:rsidRPr="00761227" w:rsidRDefault="00D908EF" w:rsidP="00D908EF">
      <w:pPr>
        <w:spacing w:after="0" w:line="240" w:lineRule="auto"/>
        <w:ind w:firstLine="709"/>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 xml:space="preserve">За 2018 год </w:t>
      </w:r>
      <w:proofErr w:type="spellStart"/>
      <w:r w:rsidRPr="00761227">
        <w:rPr>
          <w:rFonts w:ascii="Times New Roman" w:hAnsi="Times New Roman" w:cs="Times New Roman"/>
          <w:color w:val="000000"/>
          <w:sz w:val="24"/>
          <w:szCs w:val="24"/>
        </w:rPr>
        <w:t>сельхозтоваропроизводителями</w:t>
      </w:r>
      <w:proofErr w:type="spellEnd"/>
      <w:r w:rsidRPr="00761227">
        <w:rPr>
          <w:rFonts w:ascii="Times New Roman" w:hAnsi="Times New Roman" w:cs="Times New Roman"/>
          <w:color w:val="000000"/>
          <w:sz w:val="24"/>
          <w:szCs w:val="24"/>
        </w:rPr>
        <w:t xml:space="preserve"> района получено государственной поддержки (субсидии) в размере 92,44 млн.руб., в том числе из федерального бюджета-87,07 млн.руб. и 5,37 млн.руб. из областного бюджета. </w:t>
      </w:r>
    </w:p>
    <w:p w:rsidR="00D908EF" w:rsidRPr="00761227" w:rsidRDefault="00D908EF" w:rsidP="00D908EF">
      <w:pPr>
        <w:spacing w:after="0" w:line="240" w:lineRule="auto"/>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ab/>
        <w:t>В 2018 году сельскохозяйственные товаропроизводители Ольховского муниципального района принимали участие в 7 видах государственной поддержки. Подписано 95 соглашений о предоставлении субсидий.</w:t>
      </w:r>
    </w:p>
    <w:p w:rsidR="00D908EF" w:rsidRPr="00761227" w:rsidRDefault="00D908EF" w:rsidP="00D908EF">
      <w:pPr>
        <w:spacing w:after="0" w:line="240" w:lineRule="auto"/>
        <w:rPr>
          <w:rFonts w:ascii="Times New Roman" w:hAnsi="Times New Roman" w:cs="Times New Roman"/>
          <w:color w:val="00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3084"/>
        <w:gridCol w:w="1326"/>
        <w:gridCol w:w="1375"/>
        <w:gridCol w:w="1857"/>
        <w:gridCol w:w="1541"/>
      </w:tblGrid>
      <w:tr w:rsidR="00D908EF" w:rsidRPr="00761227" w:rsidTr="00467EC3">
        <w:tc>
          <w:tcPr>
            <w:tcW w:w="573" w:type="dxa"/>
          </w:tcPr>
          <w:p w:rsidR="00D908EF" w:rsidRPr="00761227" w:rsidRDefault="00D908EF" w:rsidP="00467EC3">
            <w:pPr>
              <w:spacing w:after="0" w:line="240" w:lineRule="auto"/>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 xml:space="preserve">№ </w:t>
            </w:r>
            <w:proofErr w:type="spellStart"/>
            <w:r w:rsidRPr="00761227">
              <w:rPr>
                <w:rFonts w:ascii="Times New Roman" w:hAnsi="Times New Roman" w:cs="Times New Roman"/>
                <w:color w:val="000000"/>
                <w:sz w:val="24"/>
                <w:szCs w:val="24"/>
              </w:rPr>
              <w:t>п</w:t>
            </w:r>
            <w:proofErr w:type="spellEnd"/>
            <w:r w:rsidRPr="00761227">
              <w:rPr>
                <w:rFonts w:ascii="Times New Roman" w:hAnsi="Times New Roman" w:cs="Times New Roman"/>
                <w:color w:val="000000"/>
                <w:sz w:val="24"/>
                <w:szCs w:val="24"/>
              </w:rPr>
              <w:t>/</w:t>
            </w:r>
            <w:proofErr w:type="spellStart"/>
            <w:r w:rsidRPr="00761227">
              <w:rPr>
                <w:rFonts w:ascii="Times New Roman" w:hAnsi="Times New Roman" w:cs="Times New Roman"/>
                <w:color w:val="000000"/>
                <w:sz w:val="24"/>
                <w:szCs w:val="24"/>
              </w:rPr>
              <w:t>п</w:t>
            </w:r>
            <w:proofErr w:type="spellEnd"/>
          </w:p>
        </w:tc>
        <w:tc>
          <w:tcPr>
            <w:tcW w:w="3255" w:type="dxa"/>
          </w:tcPr>
          <w:p w:rsidR="00D908EF" w:rsidRPr="00761227" w:rsidRDefault="00D908EF" w:rsidP="00467EC3">
            <w:pPr>
              <w:spacing w:after="0" w:line="240" w:lineRule="auto"/>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Наименование субсидии</w:t>
            </w:r>
          </w:p>
        </w:tc>
        <w:tc>
          <w:tcPr>
            <w:tcW w:w="1356" w:type="dxa"/>
          </w:tcPr>
          <w:p w:rsidR="00D908EF" w:rsidRPr="00761227" w:rsidRDefault="00D908EF" w:rsidP="00467EC3">
            <w:pPr>
              <w:spacing w:after="0" w:line="240" w:lineRule="auto"/>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Получено всего, тыс.руб.</w:t>
            </w:r>
          </w:p>
        </w:tc>
        <w:tc>
          <w:tcPr>
            <w:tcW w:w="1391" w:type="dxa"/>
          </w:tcPr>
          <w:p w:rsidR="00D908EF" w:rsidRPr="00761227" w:rsidRDefault="00D908EF" w:rsidP="00467EC3">
            <w:pPr>
              <w:spacing w:after="0" w:line="240" w:lineRule="auto"/>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Областной бюджет, руб.</w:t>
            </w:r>
          </w:p>
        </w:tc>
        <w:tc>
          <w:tcPr>
            <w:tcW w:w="1939" w:type="dxa"/>
          </w:tcPr>
          <w:p w:rsidR="00D908EF" w:rsidRPr="00761227" w:rsidRDefault="00D908EF" w:rsidP="00467EC3">
            <w:pPr>
              <w:spacing w:after="0" w:line="240" w:lineRule="auto"/>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Федеральный бюджет, руб.</w:t>
            </w:r>
          </w:p>
        </w:tc>
        <w:tc>
          <w:tcPr>
            <w:tcW w:w="1574" w:type="dxa"/>
          </w:tcPr>
          <w:p w:rsidR="00D908EF" w:rsidRPr="00761227" w:rsidRDefault="00D908EF" w:rsidP="00467EC3">
            <w:pPr>
              <w:spacing w:after="0" w:line="240" w:lineRule="auto"/>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Количество соглашений</w:t>
            </w:r>
          </w:p>
        </w:tc>
      </w:tr>
      <w:tr w:rsidR="00D908EF" w:rsidRPr="00761227" w:rsidTr="00467EC3">
        <w:tc>
          <w:tcPr>
            <w:tcW w:w="573" w:type="dxa"/>
          </w:tcPr>
          <w:p w:rsidR="00D908EF" w:rsidRPr="00761227" w:rsidRDefault="00D908EF" w:rsidP="00467EC3">
            <w:pPr>
              <w:spacing w:after="0" w:line="240" w:lineRule="auto"/>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1</w:t>
            </w:r>
          </w:p>
        </w:tc>
        <w:tc>
          <w:tcPr>
            <w:tcW w:w="3255" w:type="dxa"/>
          </w:tcPr>
          <w:p w:rsidR="00D908EF" w:rsidRPr="00761227" w:rsidRDefault="00D908EF" w:rsidP="00467EC3">
            <w:pPr>
              <w:spacing w:after="0" w:line="240" w:lineRule="auto"/>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Оказание несвязанной поддержки сельскохозяйственным товаропроизводителям в области растениеводства</w:t>
            </w:r>
          </w:p>
        </w:tc>
        <w:tc>
          <w:tcPr>
            <w:tcW w:w="1356" w:type="dxa"/>
            <w:vAlign w:val="center"/>
          </w:tcPr>
          <w:p w:rsidR="00D908EF" w:rsidRPr="00761227" w:rsidRDefault="00D908EF" w:rsidP="00467EC3">
            <w:pPr>
              <w:spacing w:after="0" w:line="240" w:lineRule="auto"/>
              <w:jc w:val="center"/>
              <w:rPr>
                <w:rFonts w:ascii="Times New Roman" w:hAnsi="Times New Roman" w:cs="Times New Roman"/>
                <w:color w:val="000000"/>
                <w:sz w:val="24"/>
                <w:szCs w:val="24"/>
              </w:rPr>
            </w:pPr>
            <w:r w:rsidRPr="00761227">
              <w:rPr>
                <w:rFonts w:ascii="Times New Roman" w:hAnsi="Times New Roman" w:cs="Times New Roman"/>
                <w:color w:val="000000"/>
                <w:sz w:val="24"/>
                <w:szCs w:val="24"/>
              </w:rPr>
              <w:t>17672,121</w:t>
            </w:r>
          </w:p>
        </w:tc>
        <w:tc>
          <w:tcPr>
            <w:tcW w:w="1391" w:type="dxa"/>
            <w:vAlign w:val="center"/>
          </w:tcPr>
          <w:p w:rsidR="00D908EF" w:rsidRPr="00761227" w:rsidRDefault="00D908EF" w:rsidP="00467EC3">
            <w:pPr>
              <w:spacing w:after="0" w:line="240" w:lineRule="auto"/>
              <w:jc w:val="center"/>
              <w:rPr>
                <w:rFonts w:ascii="Times New Roman" w:hAnsi="Times New Roman" w:cs="Times New Roman"/>
                <w:color w:val="000000"/>
                <w:sz w:val="24"/>
                <w:szCs w:val="24"/>
              </w:rPr>
            </w:pPr>
            <w:r w:rsidRPr="00761227">
              <w:rPr>
                <w:rFonts w:ascii="Times New Roman" w:hAnsi="Times New Roman" w:cs="Times New Roman"/>
                <w:color w:val="000000"/>
                <w:sz w:val="24"/>
                <w:szCs w:val="24"/>
              </w:rPr>
              <w:t>2474,101</w:t>
            </w:r>
          </w:p>
        </w:tc>
        <w:tc>
          <w:tcPr>
            <w:tcW w:w="1939" w:type="dxa"/>
            <w:vAlign w:val="center"/>
          </w:tcPr>
          <w:p w:rsidR="00D908EF" w:rsidRPr="00761227" w:rsidRDefault="00D908EF" w:rsidP="00467EC3">
            <w:pPr>
              <w:spacing w:after="0" w:line="240" w:lineRule="auto"/>
              <w:jc w:val="center"/>
              <w:rPr>
                <w:rFonts w:ascii="Times New Roman" w:hAnsi="Times New Roman" w:cs="Times New Roman"/>
                <w:color w:val="000000"/>
                <w:sz w:val="24"/>
                <w:szCs w:val="24"/>
              </w:rPr>
            </w:pPr>
            <w:r w:rsidRPr="00761227">
              <w:rPr>
                <w:rFonts w:ascii="Times New Roman" w:hAnsi="Times New Roman" w:cs="Times New Roman"/>
                <w:color w:val="000000"/>
                <w:sz w:val="24"/>
                <w:szCs w:val="24"/>
              </w:rPr>
              <w:t>15198,020</w:t>
            </w:r>
          </w:p>
        </w:tc>
        <w:tc>
          <w:tcPr>
            <w:tcW w:w="1574" w:type="dxa"/>
            <w:vAlign w:val="center"/>
          </w:tcPr>
          <w:p w:rsidR="00D908EF" w:rsidRPr="00761227" w:rsidRDefault="00D908EF" w:rsidP="00467EC3">
            <w:pPr>
              <w:spacing w:after="0" w:line="240" w:lineRule="auto"/>
              <w:jc w:val="center"/>
              <w:rPr>
                <w:rFonts w:ascii="Times New Roman" w:hAnsi="Times New Roman" w:cs="Times New Roman"/>
                <w:color w:val="000000"/>
                <w:sz w:val="24"/>
                <w:szCs w:val="24"/>
              </w:rPr>
            </w:pPr>
            <w:r w:rsidRPr="00761227">
              <w:rPr>
                <w:rFonts w:ascii="Times New Roman" w:hAnsi="Times New Roman" w:cs="Times New Roman"/>
                <w:color w:val="000000"/>
                <w:sz w:val="24"/>
                <w:szCs w:val="24"/>
              </w:rPr>
              <w:t>22</w:t>
            </w:r>
          </w:p>
        </w:tc>
      </w:tr>
      <w:tr w:rsidR="00D908EF" w:rsidRPr="00761227" w:rsidTr="00467EC3">
        <w:tc>
          <w:tcPr>
            <w:tcW w:w="573" w:type="dxa"/>
          </w:tcPr>
          <w:p w:rsidR="00D908EF" w:rsidRPr="00761227" w:rsidRDefault="00D908EF" w:rsidP="00467EC3">
            <w:pPr>
              <w:spacing w:after="0" w:line="240" w:lineRule="auto"/>
              <w:jc w:val="both"/>
              <w:rPr>
                <w:rFonts w:ascii="Times New Roman" w:hAnsi="Times New Roman" w:cs="Times New Roman"/>
                <w:color w:val="000000"/>
                <w:sz w:val="24"/>
                <w:szCs w:val="24"/>
              </w:rPr>
            </w:pPr>
          </w:p>
        </w:tc>
        <w:tc>
          <w:tcPr>
            <w:tcW w:w="3255" w:type="dxa"/>
          </w:tcPr>
          <w:p w:rsidR="00D908EF" w:rsidRPr="00761227" w:rsidRDefault="00D908EF" w:rsidP="00467EC3">
            <w:pPr>
              <w:spacing w:after="0" w:line="240" w:lineRule="auto"/>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 xml:space="preserve">Оказание несвязанной поддержки сельскохозяйственным товаропроизводителям в области растениеводства, в рамках </w:t>
            </w:r>
            <w:proofErr w:type="spellStart"/>
            <w:r w:rsidRPr="00761227">
              <w:rPr>
                <w:rFonts w:ascii="Times New Roman" w:hAnsi="Times New Roman" w:cs="Times New Roman"/>
                <w:color w:val="000000"/>
                <w:sz w:val="24"/>
                <w:szCs w:val="24"/>
              </w:rPr>
              <w:t>софинансирования</w:t>
            </w:r>
            <w:proofErr w:type="spellEnd"/>
            <w:r w:rsidRPr="00761227">
              <w:rPr>
                <w:rFonts w:ascii="Times New Roman" w:hAnsi="Times New Roman" w:cs="Times New Roman"/>
                <w:color w:val="000000"/>
                <w:sz w:val="24"/>
                <w:szCs w:val="24"/>
              </w:rPr>
              <w:t xml:space="preserve"> средств резервного фонда </w:t>
            </w:r>
            <w:r w:rsidRPr="00761227">
              <w:rPr>
                <w:rFonts w:ascii="Times New Roman" w:hAnsi="Times New Roman" w:cs="Times New Roman"/>
                <w:color w:val="000000"/>
                <w:sz w:val="24"/>
                <w:szCs w:val="24"/>
              </w:rPr>
              <w:lastRenderedPageBreak/>
              <w:t>Правительства РФ</w:t>
            </w:r>
          </w:p>
        </w:tc>
        <w:tc>
          <w:tcPr>
            <w:tcW w:w="1356" w:type="dxa"/>
            <w:vAlign w:val="center"/>
          </w:tcPr>
          <w:p w:rsidR="00D908EF" w:rsidRPr="00761227" w:rsidRDefault="00D908EF" w:rsidP="00467EC3">
            <w:pPr>
              <w:spacing w:after="0" w:line="240" w:lineRule="auto"/>
              <w:jc w:val="center"/>
              <w:rPr>
                <w:rFonts w:ascii="Times New Roman" w:hAnsi="Times New Roman" w:cs="Times New Roman"/>
                <w:color w:val="000000"/>
                <w:sz w:val="24"/>
                <w:szCs w:val="24"/>
              </w:rPr>
            </w:pPr>
            <w:r w:rsidRPr="00761227">
              <w:rPr>
                <w:rFonts w:ascii="Times New Roman" w:hAnsi="Times New Roman" w:cs="Times New Roman"/>
                <w:color w:val="000000"/>
                <w:sz w:val="24"/>
                <w:szCs w:val="24"/>
              </w:rPr>
              <w:lastRenderedPageBreak/>
              <w:t>8930,018</w:t>
            </w:r>
          </w:p>
        </w:tc>
        <w:tc>
          <w:tcPr>
            <w:tcW w:w="1391" w:type="dxa"/>
            <w:vAlign w:val="center"/>
          </w:tcPr>
          <w:p w:rsidR="00D908EF" w:rsidRPr="00761227" w:rsidRDefault="00D908EF" w:rsidP="00467EC3">
            <w:pPr>
              <w:spacing w:after="0" w:line="240" w:lineRule="auto"/>
              <w:jc w:val="center"/>
              <w:rPr>
                <w:rFonts w:ascii="Times New Roman" w:hAnsi="Times New Roman" w:cs="Times New Roman"/>
                <w:color w:val="000000"/>
                <w:sz w:val="24"/>
                <w:szCs w:val="24"/>
              </w:rPr>
            </w:pPr>
            <w:r w:rsidRPr="00761227">
              <w:rPr>
                <w:rFonts w:ascii="Times New Roman" w:hAnsi="Times New Roman" w:cs="Times New Roman"/>
                <w:color w:val="000000"/>
                <w:sz w:val="24"/>
                <w:szCs w:val="24"/>
              </w:rPr>
              <w:t>1250,204</w:t>
            </w:r>
          </w:p>
        </w:tc>
        <w:tc>
          <w:tcPr>
            <w:tcW w:w="1939" w:type="dxa"/>
            <w:vAlign w:val="center"/>
          </w:tcPr>
          <w:p w:rsidR="00D908EF" w:rsidRPr="00761227" w:rsidRDefault="00D908EF" w:rsidP="00467EC3">
            <w:pPr>
              <w:spacing w:after="0" w:line="240" w:lineRule="auto"/>
              <w:jc w:val="center"/>
              <w:rPr>
                <w:rFonts w:ascii="Times New Roman" w:hAnsi="Times New Roman" w:cs="Times New Roman"/>
                <w:color w:val="000000"/>
                <w:sz w:val="24"/>
                <w:szCs w:val="24"/>
              </w:rPr>
            </w:pPr>
            <w:r w:rsidRPr="00761227">
              <w:rPr>
                <w:rFonts w:ascii="Times New Roman" w:hAnsi="Times New Roman" w:cs="Times New Roman"/>
                <w:color w:val="000000"/>
                <w:sz w:val="24"/>
                <w:szCs w:val="24"/>
              </w:rPr>
              <w:t>7679,814</w:t>
            </w:r>
          </w:p>
        </w:tc>
        <w:tc>
          <w:tcPr>
            <w:tcW w:w="1574" w:type="dxa"/>
            <w:vAlign w:val="center"/>
          </w:tcPr>
          <w:p w:rsidR="00D908EF" w:rsidRPr="00761227" w:rsidRDefault="00D908EF" w:rsidP="00467EC3">
            <w:pPr>
              <w:spacing w:after="0" w:line="240" w:lineRule="auto"/>
              <w:jc w:val="center"/>
              <w:rPr>
                <w:rFonts w:ascii="Times New Roman" w:hAnsi="Times New Roman" w:cs="Times New Roman"/>
                <w:color w:val="000000"/>
                <w:sz w:val="24"/>
                <w:szCs w:val="24"/>
              </w:rPr>
            </w:pPr>
            <w:r w:rsidRPr="00761227">
              <w:rPr>
                <w:rFonts w:ascii="Times New Roman" w:hAnsi="Times New Roman" w:cs="Times New Roman"/>
                <w:color w:val="000000"/>
                <w:sz w:val="24"/>
                <w:szCs w:val="24"/>
              </w:rPr>
              <w:t>14</w:t>
            </w:r>
          </w:p>
        </w:tc>
      </w:tr>
      <w:tr w:rsidR="00D908EF" w:rsidRPr="00761227" w:rsidTr="00467EC3">
        <w:tc>
          <w:tcPr>
            <w:tcW w:w="573" w:type="dxa"/>
          </w:tcPr>
          <w:p w:rsidR="00D908EF" w:rsidRPr="00761227" w:rsidRDefault="00D908EF" w:rsidP="00467EC3">
            <w:pPr>
              <w:spacing w:after="0" w:line="240" w:lineRule="auto"/>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lastRenderedPageBreak/>
              <w:t>2</w:t>
            </w:r>
          </w:p>
        </w:tc>
        <w:tc>
          <w:tcPr>
            <w:tcW w:w="3255" w:type="dxa"/>
          </w:tcPr>
          <w:p w:rsidR="00D908EF" w:rsidRPr="00761227" w:rsidRDefault="00D908EF" w:rsidP="00467EC3">
            <w:pPr>
              <w:spacing w:after="0" w:line="240" w:lineRule="auto"/>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Возмещение части затрат на приобретение элитных семян</w:t>
            </w:r>
          </w:p>
        </w:tc>
        <w:tc>
          <w:tcPr>
            <w:tcW w:w="1356" w:type="dxa"/>
            <w:vAlign w:val="center"/>
          </w:tcPr>
          <w:p w:rsidR="00D908EF" w:rsidRPr="00761227" w:rsidRDefault="00D908EF" w:rsidP="00467EC3">
            <w:pPr>
              <w:spacing w:after="0" w:line="240" w:lineRule="auto"/>
              <w:jc w:val="center"/>
              <w:rPr>
                <w:rFonts w:ascii="Times New Roman" w:hAnsi="Times New Roman" w:cs="Times New Roman"/>
                <w:color w:val="000000"/>
                <w:sz w:val="24"/>
                <w:szCs w:val="24"/>
              </w:rPr>
            </w:pPr>
            <w:r w:rsidRPr="00761227">
              <w:rPr>
                <w:rFonts w:ascii="Times New Roman" w:hAnsi="Times New Roman" w:cs="Times New Roman"/>
                <w:color w:val="000000"/>
                <w:sz w:val="24"/>
                <w:szCs w:val="24"/>
              </w:rPr>
              <w:t>4225,984</w:t>
            </w:r>
          </w:p>
        </w:tc>
        <w:tc>
          <w:tcPr>
            <w:tcW w:w="1391" w:type="dxa"/>
            <w:vAlign w:val="center"/>
          </w:tcPr>
          <w:p w:rsidR="00D908EF" w:rsidRPr="00761227" w:rsidRDefault="00D908EF" w:rsidP="00467EC3">
            <w:pPr>
              <w:spacing w:after="0" w:line="240" w:lineRule="auto"/>
              <w:jc w:val="center"/>
              <w:rPr>
                <w:rFonts w:ascii="Times New Roman" w:hAnsi="Times New Roman" w:cs="Times New Roman"/>
                <w:color w:val="000000"/>
                <w:sz w:val="24"/>
                <w:szCs w:val="24"/>
              </w:rPr>
            </w:pPr>
            <w:r w:rsidRPr="00761227">
              <w:rPr>
                <w:rFonts w:ascii="Times New Roman" w:hAnsi="Times New Roman" w:cs="Times New Roman"/>
                <w:color w:val="000000"/>
                <w:sz w:val="24"/>
                <w:szCs w:val="24"/>
              </w:rPr>
              <w:t>591,638</w:t>
            </w:r>
          </w:p>
        </w:tc>
        <w:tc>
          <w:tcPr>
            <w:tcW w:w="1939" w:type="dxa"/>
            <w:vAlign w:val="center"/>
          </w:tcPr>
          <w:p w:rsidR="00D908EF" w:rsidRPr="00761227" w:rsidRDefault="00D908EF" w:rsidP="00467EC3">
            <w:pPr>
              <w:spacing w:after="0" w:line="240" w:lineRule="auto"/>
              <w:jc w:val="center"/>
              <w:rPr>
                <w:rFonts w:ascii="Times New Roman" w:hAnsi="Times New Roman" w:cs="Times New Roman"/>
                <w:color w:val="000000"/>
                <w:sz w:val="24"/>
                <w:szCs w:val="24"/>
              </w:rPr>
            </w:pPr>
            <w:r w:rsidRPr="00761227">
              <w:rPr>
                <w:rFonts w:ascii="Times New Roman" w:hAnsi="Times New Roman" w:cs="Times New Roman"/>
                <w:color w:val="000000"/>
                <w:sz w:val="24"/>
                <w:szCs w:val="24"/>
              </w:rPr>
              <w:t>3634,346</w:t>
            </w:r>
          </w:p>
        </w:tc>
        <w:tc>
          <w:tcPr>
            <w:tcW w:w="1574" w:type="dxa"/>
            <w:vAlign w:val="center"/>
          </w:tcPr>
          <w:p w:rsidR="00D908EF" w:rsidRPr="00761227" w:rsidRDefault="00D908EF" w:rsidP="00467EC3">
            <w:pPr>
              <w:spacing w:after="0" w:line="240" w:lineRule="auto"/>
              <w:jc w:val="center"/>
              <w:rPr>
                <w:rFonts w:ascii="Times New Roman" w:hAnsi="Times New Roman" w:cs="Times New Roman"/>
                <w:color w:val="000000"/>
                <w:sz w:val="24"/>
                <w:szCs w:val="24"/>
              </w:rPr>
            </w:pPr>
            <w:r w:rsidRPr="00761227">
              <w:rPr>
                <w:rFonts w:ascii="Times New Roman" w:hAnsi="Times New Roman" w:cs="Times New Roman"/>
                <w:color w:val="000000"/>
                <w:sz w:val="24"/>
                <w:szCs w:val="24"/>
              </w:rPr>
              <w:t>7</w:t>
            </w:r>
          </w:p>
        </w:tc>
      </w:tr>
      <w:tr w:rsidR="00D908EF" w:rsidRPr="00761227" w:rsidTr="00467EC3">
        <w:trPr>
          <w:trHeight w:val="135"/>
        </w:trPr>
        <w:tc>
          <w:tcPr>
            <w:tcW w:w="573" w:type="dxa"/>
            <w:tcBorders>
              <w:bottom w:val="single" w:sz="4" w:space="0" w:color="auto"/>
            </w:tcBorders>
          </w:tcPr>
          <w:p w:rsidR="00D908EF" w:rsidRPr="00761227" w:rsidRDefault="00D908EF" w:rsidP="00467EC3">
            <w:pPr>
              <w:spacing w:after="0" w:line="240" w:lineRule="auto"/>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3</w:t>
            </w:r>
          </w:p>
        </w:tc>
        <w:tc>
          <w:tcPr>
            <w:tcW w:w="3255" w:type="dxa"/>
            <w:tcBorders>
              <w:bottom w:val="single" w:sz="4" w:space="0" w:color="auto"/>
            </w:tcBorders>
          </w:tcPr>
          <w:p w:rsidR="00D908EF" w:rsidRPr="00761227" w:rsidRDefault="00D908EF" w:rsidP="00467EC3">
            <w:pPr>
              <w:spacing w:after="0" w:line="240" w:lineRule="auto"/>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Гранты на поддержку начинающих фермеров</w:t>
            </w:r>
          </w:p>
        </w:tc>
        <w:tc>
          <w:tcPr>
            <w:tcW w:w="1356" w:type="dxa"/>
            <w:tcBorders>
              <w:bottom w:val="single" w:sz="4" w:space="0" w:color="auto"/>
            </w:tcBorders>
            <w:vAlign w:val="center"/>
          </w:tcPr>
          <w:p w:rsidR="00D908EF" w:rsidRPr="00761227" w:rsidRDefault="00D908EF" w:rsidP="00467EC3">
            <w:pPr>
              <w:spacing w:after="0" w:line="240" w:lineRule="auto"/>
              <w:jc w:val="center"/>
              <w:rPr>
                <w:rFonts w:ascii="Times New Roman" w:hAnsi="Times New Roman" w:cs="Times New Roman"/>
                <w:color w:val="000000"/>
                <w:sz w:val="24"/>
                <w:szCs w:val="24"/>
              </w:rPr>
            </w:pPr>
            <w:r w:rsidRPr="00761227">
              <w:rPr>
                <w:rFonts w:ascii="Times New Roman" w:hAnsi="Times New Roman" w:cs="Times New Roman"/>
                <w:color w:val="000000"/>
                <w:sz w:val="24"/>
                <w:szCs w:val="24"/>
              </w:rPr>
              <w:t>1485,0</w:t>
            </w:r>
          </w:p>
        </w:tc>
        <w:tc>
          <w:tcPr>
            <w:tcW w:w="1391" w:type="dxa"/>
            <w:tcBorders>
              <w:bottom w:val="single" w:sz="4" w:space="0" w:color="auto"/>
            </w:tcBorders>
            <w:vAlign w:val="center"/>
          </w:tcPr>
          <w:p w:rsidR="00D908EF" w:rsidRPr="00761227" w:rsidRDefault="00D908EF" w:rsidP="00467EC3">
            <w:pPr>
              <w:spacing w:after="0" w:line="240" w:lineRule="auto"/>
              <w:jc w:val="center"/>
              <w:rPr>
                <w:rFonts w:ascii="Times New Roman" w:hAnsi="Times New Roman" w:cs="Times New Roman"/>
                <w:color w:val="000000"/>
                <w:sz w:val="24"/>
                <w:szCs w:val="24"/>
              </w:rPr>
            </w:pPr>
            <w:r w:rsidRPr="00761227">
              <w:rPr>
                <w:rFonts w:ascii="Times New Roman" w:hAnsi="Times New Roman" w:cs="Times New Roman"/>
                <w:color w:val="000000"/>
                <w:sz w:val="24"/>
                <w:szCs w:val="24"/>
              </w:rPr>
              <w:t>207,9</w:t>
            </w:r>
          </w:p>
        </w:tc>
        <w:tc>
          <w:tcPr>
            <w:tcW w:w="1939" w:type="dxa"/>
            <w:tcBorders>
              <w:bottom w:val="single" w:sz="4" w:space="0" w:color="auto"/>
            </w:tcBorders>
            <w:vAlign w:val="center"/>
          </w:tcPr>
          <w:p w:rsidR="00D908EF" w:rsidRPr="00761227" w:rsidRDefault="00D908EF" w:rsidP="00467EC3">
            <w:pPr>
              <w:spacing w:after="0" w:line="240" w:lineRule="auto"/>
              <w:jc w:val="center"/>
              <w:rPr>
                <w:rFonts w:ascii="Times New Roman" w:hAnsi="Times New Roman" w:cs="Times New Roman"/>
                <w:color w:val="000000"/>
                <w:sz w:val="24"/>
                <w:szCs w:val="24"/>
              </w:rPr>
            </w:pPr>
            <w:r w:rsidRPr="00761227">
              <w:rPr>
                <w:rFonts w:ascii="Times New Roman" w:hAnsi="Times New Roman" w:cs="Times New Roman"/>
                <w:color w:val="000000"/>
                <w:sz w:val="24"/>
                <w:szCs w:val="24"/>
              </w:rPr>
              <w:t>1277,1</w:t>
            </w:r>
          </w:p>
        </w:tc>
        <w:tc>
          <w:tcPr>
            <w:tcW w:w="1574" w:type="dxa"/>
            <w:tcBorders>
              <w:bottom w:val="single" w:sz="4" w:space="0" w:color="auto"/>
            </w:tcBorders>
            <w:vAlign w:val="center"/>
          </w:tcPr>
          <w:p w:rsidR="00D908EF" w:rsidRPr="00761227" w:rsidRDefault="00D908EF" w:rsidP="00467EC3">
            <w:pPr>
              <w:spacing w:after="0" w:line="240" w:lineRule="auto"/>
              <w:jc w:val="center"/>
              <w:rPr>
                <w:rFonts w:ascii="Times New Roman" w:hAnsi="Times New Roman" w:cs="Times New Roman"/>
                <w:color w:val="000000"/>
                <w:sz w:val="24"/>
                <w:szCs w:val="24"/>
              </w:rPr>
            </w:pPr>
            <w:r w:rsidRPr="00761227">
              <w:rPr>
                <w:rFonts w:ascii="Times New Roman" w:hAnsi="Times New Roman" w:cs="Times New Roman"/>
                <w:color w:val="000000"/>
                <w:sz w:val="24"/>
                <w:szCs w:val="24"/>
              </w:rPr>
              <w:t>1</w:t>
            </w:r>
          </w:p>
        </w:tc>
      </w:tr>
      <w:tr w:rsidR="00D908EF" w:rsidRPr="00761227" w:rsidTr="00467EC3">
        <w:trPr>
          <w:trHeight w:val="1575"/>
        </w:trPr>
        <w:tc>
          <w:tcPr>
            <w:tcW w:w="573" w:type="dxa"/>
            <w:tcBorders>
              <w:top w:val="single" w:sz="4" w:space="0" w:color="auto"/>
            </w:tcBorders>
          </w:tcPr>
          <w:p w:rsidR="00D908EF" w:rsidRPr="00761227" w:rsidRDefault="00D908EF" w:rsidP="00467EC3">
            <w:pPr>
              <w:spacing w:after="0" w:line="240" w:lineRule="auto"/>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4</w:t>
            </w:r>
          </w:p>
        </w:tc>
        <w:tc>
          <w:tcPr>
            <w:tcW w:w="3255" w:type="dxa"/>
            <w:tcBorders>
              <w:top w:val="single" w:sz="4" w:space="0" w:color="auto"/>
            </w:tcBorders>
          </w:tcPr>
          <w:p w:rsidR="00D908EF" w:rsidRPr="00761227" w:rsidRDefault="00D908EF" w:rsidP="00467EC3">
            <w:pPr>
              <w:spacing w:after="0" w:line="240" w:lineRule="auto"/>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Возмещение части процентной ставки по долгосрочным, среднесрочным и краткосрочным кредитам, взятым малыми формами хозяйствования)- ЛПХ</w:t>
            </w:r>
          </w:p>
        </w:tc>
        <w:tc>
          <w:tcPr>
            <w:tcW w:w="1356" w:type="dxa"/>
            <w:tcBorders>
              <w:top w:val="single" w:sz="4" w:space="0" w:color="auto"/>
            </w:tcBorders>
            <w:vAlign w:val="center"/>
          </w:tcPr>
          <w:p w:rsidR="00D908EF" w:rsidRPr="00761227" w:rsidRDefault="00D908EF" w:rsidP="00467EC3">
            <w:pPr>
              <w:spacing w:after="0" w:line="240" w:lineRule="auto"/>
              <w:jc w:val="center"/>
              <w:rPr>
                <w:rFonts w:ascii="Times New Roman" w:hAnsi="Times New Roman" w:cs="Times New Roman"/>
                <w:color w:val="000000"/>
                <w:sz w:val="24"/>
                <w:szCs w:val="24"/>
              </w:rPr>
            </w:pPr>
            <w:r w:rsidRPr="00761227">
              <w:rPr>
                <w:rFonts w:ascii="Times New Roman" w:hAnsi="Times New Roman" w:cs="Times New Roman"/>
                <w:color w:val="000000"/>
                <w:sz w:val="24"/>
                <w:szCs w:val="24"/>
              </w:rPr>
              <w:t>90,079</w:t>
            </w:r>
          </w:p>
        </w:tc>
        <w:tc>
          <w:tcPr>
            <w:tcW w:w="1391" w:type="dxa"/>
            <w:tcBorders>
              <w:top w:val="single" w:sz="4" w:space="0" w:color="auto"/>
            </w:tcBorders>
            <w:vAlign w:val="center"/>
          </w:tcPr>
          <w:p w:rsidR="00D908EF" w:rsidRPr="00761227" w:rsidRDefault="00D908EF" w:rsidP="00467EC3">
            <w:pPr>
              <w:spacing w:after="0" w:line="240" w:lineRule="auto"/>
              <w:jc w:val="center"/>
              <w:rPr>
                <w:rFonts w:ascii="Times New Roman" w:hAnsi="Times New Roman" w:cs="Times New Roman"/>
                <w:color w:val="000000"/>
                <w:sz w:val="24"/>
                <w:szCs w:val="24"/>
              </w:rPr>
            </w:pPr>
            <w:r w:rsidRPr="00761227">
              <w:rPr>
                <w:rFonts w:ascii="Times New Roman" w:hAnsi="Times New Roman" w:cs="Times New Roman"/>
                <w:color w:val="000000"/>
                <w:sz w:val="24"/>
                <w:szCs w:val="24"/>
              </w:rPr>
              <w:t>44,143</w:t>
            </w:r>
          </w:p>
        </w:tc>
        <w:tc>
          <w:tcPr>
            <w:tcW w:w="1939" w:type="dxa"/>
            <w:tcBorders>
              <w:top w:val="single" w:sz="4" w:space="0" w:color="auto"/>
            </w:tcBorders>
            <w:vAlign w:val="center"/>
          </w:tcPr>
          <w:p w:rsidR="00D908EF" w:rsidRPr="00761227" w:rsidRDefault="00D908EF" w:rsidP="00467EC3">
            <w:pPr>
              <w:spacing w:after="0" w:line="240" w:lineRule="auto"/>
              <w:jc w:val="center"/>
              <w:rPr>
                <w:rFonts w:ascii="Times New Roman" w:hAnsi="Times New Roman" w:cs="Times New Roman"/>
                <w:color w:val="000000"/>
                <w:sz w:val="24"/>
                <w:szCs w:val="24"/>
              </w:rPr>
            </w:pPr>
            <w:r w:rsidRPr="00761227">
              <w:rPr>
                <w:rFonts w:ascii="Times New Roman" w:hAnsi="Times New Roman" w:cs="Times New Roman"/>
                <w:color w:val="000000"/>
                <w:sz w:val="24"/>
                <w:szCs w:val="24"/>
              </w:rPr>
              <w:t>45,936</w:t>
            </w:r>
          </w:p>
        </w:tc>
        <w:tc>
          <w:tcPr>
            <w:tcW w:w="1574" w:type="dxa"/>
            <w:tcBorders>
              <w:top w:val="single" w:sz="4" w:space="0" w:color="auto"/>
            </w:tcBorders>
            <w:vAlign w:val="center"/>
          </w:tcPr>
          <w:p w:rsidR="00D908EF" w:rsidRPr="00761227" w:rsidRDefault="00D908EF" w:rsidP="00467EC3">
            <w:pPr>
              <w:spacing w:after="0" w:line="240" w:lineRule="auto"/>
              <w:jc w:val="center"/>
              <w:rPr>
                <w:rFonts w:ascii="Times New Roman" w:hAnsi="Times New Roman" w:cs="Times New Roman"/>
                <w:color w:val="000000"/>
                <w:sz w:val="24"/>
                <w:szCs w:val="24"/>
              </w:rPr>
            </w:pPr>
            <w:r w:rsidRPr="00761227">
              <w:rPr>
                <w:rFonts w:ascii="Times New Roman" w:hAnsi="Times New Roman" w:cs="Times New Roman"/>
                <w:color w:val="000000"/>
                <w:sz w:val="24"/>
                <w:szCs w:val="24"/>
              </w:rPr>
              <w:t>9</w:t>
            </w:r>
          </w:p>
        </w:tc>
      </w:tr>
      <w:tr w:rsidR="00D908EF" w:rsidRPr="00761227" w:rsidTr="00467EC3">
        <w:tc>
          <w:tcPr>
            <w:tcW w:w="573" w:type="dxa"/>
          </w:tcPr>
          <w:p w:rsidR="00D908EF" w:rsidRPr="00761227" w:rsidRDefault="00D908EF" w:rsidP="00467EC3">
            <w:pPr>
              <w:spacing w:after="0" w:line="240" w:lineRule="auto"/>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5</w:t>
            </w:r>
          </w:p>
        </w:tc>
        <w:tc>
          <w:tcPr>
            <w:tcW w:w="3255" w:type="dxa"/>
          </w:tcPr>
          <w:p w:rsidR="00D908EF" w:rsidRPr="00761227" w:rsidRDefault="00D908EF" w:rsidP="00467EC3">
            <w:pPr>
              <w:spacing w:after="0" w:line="240" w:lineRule="auto"/>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Возмещение части процентной ставки по инвестиционным кредитам (займам) на развитие агропромышленного комплекса</w:t>
            </w:r>
          </w:p>
        </w:tc>
        <w:tc>
          <w:tcPr>
            <w:tcW w:w="1356" w:type="dxa"/>
            <w:vAlign w:val="center"/>
          </w:tcPr>
          <w:p w:rsidR="00D908EF" w:rsidRPr="00761227" w:rsidRDefault="00D908EF" w:rsidP="00467EC3">
            <w:pPr>
              <w:spacing w:after="0" w:line="240" w:lineRule="auto"/>
              <w:jc w:val="center"/>
              <w:rPr>
                <w:rFonts w:ascii="Times New Roman" w:hAnsi="Times New Roman" w:cs="Times New Roman"/>
                <w:color w:val="000000"/>
                <w:sz w:val="24"/>
                <w:szCs w:val="24"/>
              </w:rPr>
            </w:pPr>
            <w:r w:rsidRPr="00761227">
              <w:rPr>
                <w:rFonts w:ascii="Times New Roman" w:hAnsi="Times New Roman" w:cs="Times New Roman"/>
                <w:color w:val="000000"/>
                <w:sz w:val="24"/>
                <w:szCs w:val="24"/>
              </w:rPr>
              <w:t>1470,941</w:t>
            </w:r>
          </w:p>
        </w:tc>
        <w:tc>
          <w:tcPr>
            <w:tcW w:w="1391" w:type="dxa"/>
            <w:vAlign w:val="center"/>
          </w:tcPr>
          <w:p w:rsidR="00D908EF" w:rsidRPr="00761227" w:rsidRDefault="00D908EF" w:rsidP="00467EC3">
            <w:pPr>
              <w:spacing w:after="0" w:line="240" w:lineRule="auto"/>
              <w:jc w:val="center"/>
              <w:rPr>
                <w:rFonts w:ascii="Times New Roman" w:hAnsi="Times New Roman" w:cs="Times New Roman"/>
                <w:color w:val="000000"/>
                <w:sz w:val="24"/>
                <w:szCs w:val="24"/>
              </w:rPr>
            </w:pPr>
            <w:r w:rsidRPr="00761227">
              <w:rPr>
                <w:rFonts w:ascii="Times New Roman" w:hAnsi="Times New Roman" w:cs="Times New Roman"/>
                <w:color w:val="000000"/>
                <w:sz w:val="24"/>
                <w:szCs w:val="24"/>
              </w:rPr>
              <w:t>444,019</w:t>
            </w:r>
          </w:p>
        </w:tc>
        <w:tc>
          <w:tcPr>
            <w:tcW w:w="1939" w:type="dxa"/>
            <w:vAlign w:val="center"/>
          </w:tcPr>
          <w:p w:rsidR="00D908EF" w:rsidRPr="00761227" w:rsidRDefault="00D908EF" w:rsidP="00467EC3">
            <w:pPr>
              <w:spacing w:after="0" w:line="240" w:lineRule="auto"/>
              <w:jc w:val="center"/>
              <w:rPr>
                <w:rFonts w:ascii="Times New Roman" w:hAnsi="Times New Roman" w:cs="Times New Roman"/>
                <w:color w:val="000000"/>
                <w:sz w:val="24"/>
                <w:szCs w:val="24"/>
              </w:rPr>
            </w:pPr>
            <w:r w:rsidRPr="00761227">
              <w:rPr>
                <w:rFonts w:ascii="Times New Roman" w:hAnsi="Times New Roman" w:cs="Times New Roman"/>
                <w:color w:val="000000"/>
                <w:sz w:val="24"/>
                <w:szCs w:val="24"/>
              </w:rPr>
              <w:t>1026,922</w:t>
            </w:r>
          </w:p>
        </w:tc>
        <w:tc>
          <w:tcPr>
            <w:tcW w:w="1574" w:type="dxa"/>
            <w:vMerge w:val="restart"/>
            <w:vAlign w:val="center"/>
          </w:tcPr>
          <w:p w:rsidR="00D908EF" w:rsidRPr="00761227" w:rsidRDefault="00D908EF" w:rsidP="00467EC3">
            <w:pPr>
              <w:spacing w:after="0" w:line="240" w:lineRule="auto"/>
              <w:jc w:val="center"/>
              <w:rPr>
                <w:rFonts w:ascii="Times New Roman" w:hAnsi="Times New Roman" w:cs="Times New Roman"/>
                <w:color w:val="000000"/>
                <w:sz w:val="24"/>
                <w:szCs w:val="24"/>
              </w:rPr>
            </w:pPr>
            <w:r w:rsidRPr="00761227">
              <w:rPr>
                <w:rFonts w:ascii="Times New Roman" w:hAnsi="Times New Roman" w:cs="Times New Roman"/>
                <w:color w:val="000000"/>
                <w:sz w:val="24"/>
                <w:szCs w:val="24"/>
              </w:rPr>
              <w:t>4</w:t>
            </w:r>
          </w:p>
        </w:tc>
      </w:tr>
      <w:tr w:rsidR="00D908EF" w:rsidRPr="00761227" w:rsidTr="00467EC3">
        <w:tc>
          <w:tcPr>
            <w:tcW w:w="573" w:type="dxa"/>
          </w:tcPr>
          <w:p w:rsidR="00D908EF" w:rsidRPr="00761227" w:rsidRDefault="00D908EF" w:rsidP="00467EC3">
            <w:pPr>
              <w:tabs>
                <w:tab w:val="left" w:pos="930"/>
              </w:tabs>
              <w:spacing w:after="0" w:line="240" w:lineRule="auto"/>
              <w:jc w:val="both"/>
              <w:rPr>
                <w:rFonts w:ascii="Times New Roman" w:hAnsi="Times New Roman" w:cs="Times New Roman"/>
                <w:color w:val="000000"/>
                <w:sz w:val="24"/>
                <w:szCs w:val="24"/>
              </w:rPr>
            </w:pPr>
          </w:p>
        </w:tc>
        <w:tc>
          <w:tcPr>
            <w:tcW w:w="3255" w:type="dxa"/>
          </w:tcPr>
          <w:p w:rsidR="00D908EF" w:rsidRPr="00761227" w:rsidRDefault="00D908EF" w:rsidP="00467EC3">
            <w:pPr>
              <w:tabs>
                <w:tab w:val="left" w:pos="930"/>
              </w:tabs>
              <w:spacing w:after="0" w:line="240" w:lineRule="auto"/>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Возмещение части затрат на уплату процентов по инвестиционным кредитам (займам) на развитие агропромышленного комплекса</w:t>
            </w:r>
          </w:p>
        </w:tc>
        <w:tc>
          <w:tcPr>
            <w:tcW w:w="1356" w:type="dxa"/>
            <w:vAlign w:val="center"/>
          </w:tcPr>
          <w:p w:rsidR="00D908EF" w:rsidRPr="00761227" w:rsidRDefault="00D908EF" w:rsidP="00467EC3">
            <w:pPr>
              <w:spacing w:after="0" w:line="240" w:lineRule="auto"/>
              <w:jc w:val="center"/>
              <w:rPr>
                <w:rFonts w:ascii="Times New Roman" w:hAnsi="Times New Roman" w:cs="Times New Roman"/>
                <w:color w:val="000000"/>
                <w:sz w:val="24"/>
                <w:szCs w:val="24"/>
              </w:rPr>
            </w:pPr>
            <w:r w:rsidRPr="00761227">
              <w:rPr>
                <w:rFonts w:ascii="Times New Roman" w:hAnsi="Times New Roman" w:cs="Times New Roman"/>
                <w:color w:val="000000"/>
                <w:sz w:val="24"/>
                <w:szCs w:val="24"/>
              </w:rPr>
              <w:t>348,716</w:t>
            </w:r>
          </w:p>
        </w:tc>
        <w:tc>
          <w:tcPr>
            <w:tcW w:w="1391" w:type="dxa"/>
            <w:vAlign w:val="center"/>
          </w:tcPr>
          <w:p w:rsidR="00D908EF" w:rsidRPr="00761227" w:rsidRDefault="00D908EF" w:rsidP="00467EC3">
            <w:pPr>
              <w:spacing w:after="0" w:line="240" w:lineRule="auto"/>
              <w:jc w:val="center"/>
              <w:rPr>
                <w:rFonts w:ascii="Times New Roman" w:hAnsi="Times New Roman" w:cs="Times New Roman"/>
                <w:color w:val="000000"/>
                <w:sz w:val="24"/>
                <w:szCs w:val="24"/>
              </w:rPr>
            </w:pPr>
            <w:r w:rsidRPr="00761227">
              <w:rPr>
                <w:rFonts w:ascii="Times New Roman" w:hAnsi="Times New Roman" w:cs="Times New Roman"/>
                <w:color w:val="000000"/>
                <w:sz w:val="24"/>
                <w:szCs w:val="24"/>
              </w:rPr>
              <w:t>5,126</w:t>
            </w:r>
          </w:p>
        </w:tc>
        <w:tc>
          <w:tcPr>
            <w:tcW w:w="1939" w:type="dxa"/>
            <w:vAlign w:val="center"/>
          </w:tcPr>
          <w:p w:rsidR="00D908EF" w:rsidRPr="00761227" w:rsidRDefault="00D908EF" w:rsidP="00467EC3">
            <w:pPr>
              <w:spacing w:after="0" w:line="240" w:lineRule="auto"/>
              <w:jc w:val="center"/>
              <w:rPr>
                <w:rFonts w:ascii="Times New Roman" w:hAnsi="Times New Roman" w:cs="Times New Roman"/>
                <w:color w:val="000000"/>
                <w:sz w:val="24"/>
                <w:szCs w:val="24"/>
              </w:rPr>
            </w:pPr>
            <w:r w:rsidRPr="00761227">
              <w:rPr>
                <w:rFonts w:ascii="Times New Roman" w:hAnsi="Times New Roman" w:cs="Times New Roman"/>
                <w:color w:val="000000"/>
                <w:sz w:val="24"/>
                <w:szCs w:val="24"/>
              </w:rPr>
              <w:t>343,590</w:t>
            </w:r>
          </w:p>
        </w:tc>
        <w:tc>
          <w:tcPr>
            <w:tcW w:w="1574" w:type="dxa"/>
            <w:vMerge/>
            <w:vAlign w:val="center"/>
          </w:tcPr>
          <w:p w:rsidR="00D908EF" w:rsidRPr="00761227" w:rsidRDefault="00D908EF" w:rsidP="00467EC3">
            <w:pPr>
              <w:spacing w:after="0" w:line="240" w:lineRule="auto"/>
              <w:jc w:val="center"/>
              <w:rPr>
                <w:rFonts w:ascii="Times New Roman" w:hAnsi="Times New Roman" w:cs="Times New Roman"/>
                <w:color w:val="000000"/>
                <w:sz w:val="24"/>
                <w:szCs w:val="24"/>
              </w:rPr>
            </w:pPr>
          </w:p>
        </w:tc>
      </w:tr>
      <w:tr w:rsidR="00D908EF" w:rsidRPr="00761227" w:rsidTr="00467EC3">
        <w:tc>
          <w:tcPr>
            <w:tcW w:w="573" w:type="dxa"/>
          </w:tcPr>
          <w:p w:rsidR="00D908EF" w:rsidRPr="00761227" w:rsidRDefault="00D908EF" w:rsidP="00467EC3">
            <w:pPr>
              <w:tabs>
                <w:tab w:val="left" w:pos="930"/>
              </w:tabs>
              <w:spacing w:after="0" w:line="240" w:lineRule="auto"/>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6</w:t>
            </w:r>
          </w:p>
        </w:tc>
        <w:tc>
          <w:tcPr>
            <w:tcW w:w="3255" w:type="dxa"/>
          </w:tcPr>
          <w:p w:rsidR="00D908EF" w:rsidRPr="00761227" w:rsidRDefault="00D908EF" w:rsidP="00467EC3">
            <w:pPr>
              <w:tabs>
                <w:tab w:val="left" w:pos="930"/>
              </w:tabs>
              <w:spacing w:after="0" w:line="240" w:lineRule="auto"/>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Повышение продуктивности в молочном скотоводстве</w:t>
            </w:r>
          </w:p>
        </w:tc>
        <w:tc>
          <w:tcPr>
            <w:tcW w:w="1356" w:type="dxa"/>
            <w:vAlign w:val="center"/>
          </w:tcPr>
          <w:p w:rsidR="00D908EF" w:rsidRPr="00761227" w:rsidRDefault="00D908EF" w:rsidP="00467EC3">
            <w:pPr>
              <w:spacing w:after="0" w:line="240" w:lineRule="auto"/>
              <w:jc w:val="center"/>
              <w:rPr>
                <w:rFonts w:ascii="Times New Roman" w:hAnsi="Times New Roman" w:cs="Times New Roman"/>
                <w:color w:val="000000"/>
                <w:sz w:val="24"/>
                <w:szCs w:val="24"/>
              </w:rPr>
            </w:pPr>
            <w:r w:rsidRPr="00761227">
              <w:rPr>
                <w:rFonts w:ascii="Times New Roman" w:hAnsi="Times New Roman" w:cs="Times New Roman"/>
                <w:color w:val="000000"/>
                <w:sz w:val="24"/>
                <w:szCs w:val="24"/>
              </w:rPr>
              <w:t>357,832</w:t>
            </w:r>
          </w:p>
        </w:tc>
        <w:tc>
          <w:tcPr>
            <w:tcW w:w="1391" w:type="dxa"/>
            <w:vAlign w:val="center"/>
          </w:tcPr>
          <w:p w:rsidR="00D908EF" w:rsidRPr="00761227" w:rsidRDefault="00D908EF" w:rsidP="00467EC3">
            <w:pPr>
              <w:spacing w:after="0" w:line="240" w:lineRule="auto"/>
              <w:jc w:val="center"/>
              <w:rPr>
                <w:rFonts w:ascii="Times New Roman" w:hAnsi="Times New Roman" w:cs="Times New Roman"/>
                <w:color w:val="000000"/>
                <w:sz w:val="24"/>
                <w:szCs w:val="24"/>
              </w:rPr>
            </w:pPr>
            <w:r w:rsidRPr="00761227">
              <w:rPr>
                <w:rFonts w:ascii="Times New Roman" w:hAnsi="Times New Roman" w:cs="Times New Roman"/>
                <w:color w:val="000000"/>
                <w:sz w:val="24"/>
                <w:szCs w:val="24"/>
              </w:rPr>
              <w:t>357,832</w:t>
            </w:r>
          </w:p>
        </w:tc>
        <w:tc>
          <w:tcPr>
            <w:tcW w:w="1939" w:type="dxa"/>
            <w:vAlign w:val="center"/>
          </w:tcPr>
          <w:p w:rsidR="00D908EF" w:rsidRPr="00761227" w:rsidRDefault="00D908EF" w:rsidP="00467EC3">
            <w:pPr>
              <w:spacing w:after="0" w:line="240" w:lineRule="auto"/>
              <w:jc w:val="center"/>
              <w:rPr>
                <w:rFonts w:ascii="Times New Roman" w:hAnsi="Times New Roman" w:cs="Times New Roman"/>
                <w:color w:val="000000"/>
                <w:sz w:val="24"/>
                <w:szCs w:val="24"/>
              </w:rPr>
            </w:pPr>
            <w:r w:rsidRPr="00761227">
              <w:rPr>
                <w:rFonts w:ascii="Times New Roman" w:hAnsi="Times New Roman" w:cs="Times New Roman"/>
                <w:color w:val="000000"/>
                <w:sz w:val="24"/>
                <w:szCs w:val="24"/>
              </w:rPr>
              <w:t>0</w:t>
            </w:r>
          </w:p>
        </w:tc>
        <w:tc>
          <w:tcPr>
            <w:tcW w:w="1574" w:type="dxa"/>
            <w:vAlign w:val="center"/>
          </w:tcPr>
          <w:p w:rsidR="00D908EF" w:rsidRPr="00761227" w:rsidRDefault="00D908EF" w:rsidP="00467EC3">
            <w:pPr>
              <w:spacing w:after="0" w:line="240" w:lineRule="auto"/>
              <w:jc w:val="center"/>
              <w:rPr>
                <w:rFonts w:ascii="Times New Roman" w:hAnsi="Times New Roman" w:cs="Times New Roman"/>
                <w:color w:val="000000"/>
                <w:sz w:val="24"/>
                <w:szCs w:val="24"/>
              </w:rPr>
            </w:pPr>
            <w:r w:rsidRPr="00761227">
              <w:rPr>
                <w:rFonts w:ascii="Times New Roman" w:hAnsi="Times New Roman" w:cs="Times New Roman"/>
                <w:color w:val="000000"/>
                <w:sz w:val="24"/>
                <w:szCs w:val="24"/>
              </w:rPr>
              <w:t>1</w:t>
            </w:r>
          </w:p>
        </w:tc>
      </w:tr>
      <w:tr w:rsidR="00D908EF" w:rsidRPr="00761227" w:rsidTr="00467EC3">
        <w:tc>
          <w:tcPr>
            <w:tcW w:w="573" w:type="dxa"/>
          </w:tcPr>
          <w:p w:rsidR="00D908EF" w:rsidRPr="00761227" w:rsidRDefault="00D908EF" w:rsidP="00467EC3">
            <w:pPr>
              <w:tabs>
                <w:tab w:val="left" w:pos="930"/>
              </w:tabs>
              <w:spacing w:after="0" w:line="240" w:lineRule="auto"/>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7</w:t>
            </w:r>
          </w:p>
        </w:tc>
        <w:tc>
          <w:tcPr>
            <w:tcW w:w="3255" w:type="dxa"/>
          </w:tcPr>
          <w:p w:rsidR="00D908EF" w:rsidRPr="00761227" w:rsidRDefault="00D908EF" w:rsidP="00467EC3">
            <w:pPr>
              <w:tabs>
                <w:tab w:val="left" w:pos="930"/>
              </w:tabs>
              <w:spacing w:after="0" w:line="240" w:lineRule="auto"/>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Субсидия на возмещение части затрат по предупреждению и (или) ликвидации   последствий чрезвычайных ситуаций в сельском хозяйстве</w:t>
            </w:r>
            <w:r w:rsidRPr="00761227">
              <w:rPr>
                <w:rFonts w:ascii="Times New Roman" w:hAnsi="Times New Roman" w:cs="Times New Roman"/>
                <w:color w:val="000000"/>
                <w:sz w:val="24"/>
                <w:szCs w:val="24"/>
              </w:rPr>
              <w:tab/>
            </w:r>
          </w:p>
        </w:tc>
        <w:tc>
          <w:tcPr>
            <w:tcW w:w="1356" w:type="dxa"/>
            <w:vAlign w:val="center"/>
          </w:tcPr>
          <w:p w:rsidR="00D908EF" w:rsidRPr="00761227" w:rsidRDefault="00D908EF" w:rsidP="00467EC3">
            <w:pPr>
              <w:spacing w:after="0" w:line="240" w:lineRule="auto"/>
              <w:jc w:val="center"/>
              <w:rPr>
                <w:rFonts w:ascii="Times New Roman" w:hAnsi="Times New Roman" w:cs="Times New Roman"/>
                <w:color w:val="000000"/>
                <w:sz w:val="24"/>
                <w:szCs w:val="24"/>
              </w:rPr>
            </w:pPr>
            <w:r w:rsidRPr="00761227">
              <w:rPr>
                <w:rFonts w:ascii="Times New Roman" w:hAnsi="Times New Roman" w:cs="Times New Roman"/>
                <w:color w:val="000000"/>
                <w:sz w:val="24"/>
                <w:szCs w:val="24"/>
              </w:rPr>
              <w:t>57860,35</w:t>
            </w:r>
          </w:p>
        </w:tc>
        <w:tc>
          <w:tcPr>
            <w:tcW w:w="1391" w:type="dxa"/>
            <w:vAlign w:val="center"/>
          </w:tcPr>
          <w:p w:rsidR="00D908EF" w:rsidRPr="00761227" w:rsidRDefault="00D908EF" w:rsidP="00467EC3">
            <w:pPr>
              <w:spacing w:after="0" w:line="240" w:lineRule="auto"/>
              <w:jc w:val="center"/>
              <w:rPr>
                <w:rFonts w:ascii="Times New Roman" w:hAnsi="Times New Roman" w:cs="Times New Roman"/>
                <w:color w:val="000000"/>
                <w:sz w:val="24"/>
                <w:szCs w:val="24"/>
              </w:rPr>
            </w:pPr>
          </w:p>
        </w:tc>
        <w:tc>
          <w:tcPr>
            <w:tcW w:w="1939" w:type="dxa"/>
            <w:vAlign w:val="center"/>
          </w:tcPr>
          <w:p w:rsidR="00D908EF" w:rsidRPr="00761227" w:rsidRDefault="00D908EF" w:rsidP="00467EC3">
            <w:pPr>
              <w:spacing w:after="0" w:line="240" w:lineRule="auto"/>
              <w:jc w:val="center"/>
              <w:rPr>
                <w:rFonts w:ascii="Times New Roman" w:hAnsi="Times New Roman" w:cs="Times New Roman"/>
                <w:color w:val="000000"/>
                <w:sz w:val="24"/>
                <w:szCs w:val="24"/>
              </w:rPr>
            </w:pPr>
          </w:p>
          <w:p w:rsidR="00D908EF" w:rsidRPr="00761227" w:rsidRDefault="00D908EF" w:rsidP="00467EC3">
            <w:pPr>
              <w:spacing w:after="0" w:line="240" w:lineRule="auto"/>
              <w:jc w:val="center"/>
              <w:rPr>
                <w:rFonts w:ascii="Times New Roman" w:hAnsi="Times New Roman" w:cs="Times New Roman"/>
                <w:color w:val="000000"/>
                <w:sz w:val="24"/>
                <w:szCs w:val="24"/>
              </w:rPr>
            </w:pPr>
            <w:r w:rsidRPr="00761227">
              <w:rPr>
                <w:rFonts w:ascii="Times New Roman" w:hAnsi="Times New Roman" w:cs="Times New Roman"/>
                <w:color w:val="000000"/>
                <w:sz w:val="24"/>
                <w:szCs w:val="24"/>
              </w:rPr>
              <w:t>57860,35</w:t>
            </w:r>
          </w:p>
          <w:p w:rsidR="00D908EF" w:rsidRPr="00761227" w:rsidRDefault="00D908EF" w:rsidP="00467EC3">
            <w:pPr>
              <w:spacing w:after="0" w:line="240" w:lineRule="auto"/>
              <w:jc w:val="center"/>
              <w:rPr>
                <w:rFonts w:ascii="Times New Roman" w:hAnsi="Times New Roman" w:cs="Times New Roman"/>
                <w:color w:val="000000"/>
                <w:sz w:val="24"/>
                <w:szCs w:val="24"/>
              </w:rPr>
            </w:pPr>
          </w:p>
        </w:tc>
        <w:tc>
          <w:tcPr>
            <w:tcW w:w="1574" w:type="dxa"/>
            <w:vAlign w:val="center"/>
          </w:tcPr>
          <w:p w:rsidR="00D908EF" w:rsidRPr="00761227" w:rsidRDefault="00D908EF" w:rsidP="00467EC3">
            <w:pPr>
              <w:spacing w:after="0" w:line="240" w:lineRule="auto"/>
              <w:jc w:val="center"/>
              <w:rPr>
                <w:rFonts w:ascii="Times New Roman" w:hAnsi="Times New Roman" w:cs="Times New Roman"/>
                <w:color w:val="000000"/>
                <w:sz w:val="24"/>
                <w:szCs w:val="24"/>
              </w:rPr>
            </w:pPr>
            <w:r w:rsidRPr="00761227">
              <w:rPr>
                <w:rFonts w:ascii="Times New Roman" w:hAnsi="Times New Roman" w:cs="Times New Roman"/>
                <w:color w:val="000000"/>
                <w:sz w:val="24"/>
                <w:szCs w:val="24"/>
              </w:rPr>
              <w:t>37</w:t>
            </w:r>
          </w:p>
        </w:tc>
      </w:tr>
      <w:tr w:rsidR="00D908EF" w:rsidRPr="00761227" w:rsidTr="00467EC3">
        <w:trPr>
          <w:trHeight w:val="395"/>
        </w:trPr>
        <w:tc>
          <w:tcPr>
            <w:tcW w:w="573" w:type="dxa"/>
            <w:vAlign w:val="center"/>
          </w:tcPr>
          <w:p w:rsidR="00D908EF" w:rsidRPr="00761227" w:rsidRDefault="00D908EF" w:rsidP="00467EC3">
            <w:pPr>
              <w:tabs>
                <w:tab w:val="left" w:pos="930"/>
              </w:tabs>
              <w:spacing w:after="0" w:line="240" w:lineRule="auto"/>
              <w:jc w:val="center"/>
              <w:rPr>
                <w:rFonts w:ascii="Times New Roman" w:hAnsi="Times New Roman" w:cs="Times New Roman"/>
                <w:color w:val="000000"/>
                <w:sz w:val="24"/>
                <w:szCs w:val="24"/>
              </w:rPr>
            </w:pPr>
          </w:p>
        </w:tc>
        <w:tc>
          <w:tcPr>
            <w:tcW w:w="3255" w:type="dxa"/>
            <w:vAlign w:val="center"/>
          </w:tcPr>
          <w:p w:rsidR="00D908EF" w:rsidRPr="00761227" w:rsidRDefault="00D908EF" w:rsidP="00467EC3">
            <w:pPr>
              <w:tabs>
                <w:tab w:val="left" w:pos="930"/>
              </w:tabs>
              <w:spacing w:after="0" w:line="240" w:lineRule="auto"/>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ИТОГО</w:t>
            </w:r>
          </w:p>
        </w:tc>
        <w:tc>
          <w:tcPr>
            <w:tcW w:w="1356" w:type="dxa"/>
            <w:vAlign w:val="center"/>
          </w:tcPr>
          <w:p w:rsidR="00D908EF" w:rsidRPr="00761227" w:rsidRDefault="00D908EF" w:rsidP="00467EC3">
            <w:pPr>
              <w:spacing w:after="0" w:line="240" w:lineRule="auto"/>
              <w:jc w:val="center"/>
              <w:rPr>
                <w:rFonts w:ascii="Times New Roman" w:hAnsi="Times New Roman" w:cs="Times New Roman"/>
                <w:color w:val="000000"/>
                <w:sz w:val="24"/>
                <w:szCs w:val="24"/>
              </w:rPr>
            </w:pPr>
            <w:r w:rsidRPr="00761227">
              <w:rPr>
                <w:rFonts w:ascii="Times New Roman" w:hAnsi="Times New Roman" w:cs="Times New Roman"/>
                <w:color w:val="000000"/>
                <w:sz w:val="24"/>
                <w:szCs w:val="24"/>
              </w:rPr>
              <w:t>92441,041</w:t>
            </w:r>
          </w:p>
        </w:tc>
        <w:tc>
          <w:tcPr>
            <w:tcW w:w="1391" w:type="dxa"/>
            <w:vAlign w:val="center"/>
          </w:tcPr>
          <w:p w:rsidR="00D908EF" w:rsidRPr="00761227" w:rsidRDefault="00D908EF" w:rsidP="00467EC3">
            <w:pPr>
              <w:spacing w:after="0" w:line="240" w:lineRule="auto"/>
              <w:jc w:val="center"/>
              <w:rPr>
                <w:rFonts w:ascii="Times New Roman" w:hAnsi="Times New Roman" w:cs="Times New Roman"/>
                <w:color w:val="000000"/>
                <w:sz w:val="24"/>
                <w:szCs w:val="24"/>
              </w:rPr>
            </w:pPr>
            <w:r w:rsidRPr="00761227">
              <w:rPr>
                <w:rFonts w:ascii="Times New Roman" w:hAnsi="Times New Roman" w:cs="Times New Roman"/>
                <w:color w:val="000000"/>
                <w:sz w:val="24"/>
                <w:szCs w:val="24"/>
              </w:rPr>
              <w:t>5374,963</w:t>
            </w:r>
          </w:p>
        </w:tc>
        <w:tc>
          <w:tcPr>
            <w:tcW w:w="1939" w:type="dxa"/>
            <w:vAlign w:val="center"/>
          </w:tcPr>
          <w:p w:rsidR="00D908EF" w:rsidRPr="00761227" w:rsidRDefault="00D908EF" w:rsidP="00467EC3">
            <w:pPr>
              <w:spacing w:after="0" w:line="240" w:lineRule="auto"/>
              <w:jc w:val="center"/>
              <w:rPr>
                <w:rFonts w:ascii="Times New Roman" w:hAnsi="Times New Roman" w:cs="Times New Roman"/>
                <w:color w:val="000000"/>
                <w:sz w:val="24"/>
                <w:szCs w:val="24"/>
              </w:rPr>
            </w:pPr>
            <w:r w:rsidRPr="00761227">
              <w:rPr>
                <w:rFonts w:ascii="Times New Roman" w:hAnsi="Times New Roman" w:cs="Times New Roman"/>
                <w:color w:val="000000"/>
                <w:sz w:val="24"/>
                <w:szCs w:val="24"/>
              </w:rPr>
              <w:t>87066,078</w:t>
            </w:r>
          </w:p>
        </w:tc>
        <w:tc>
          <w:tcPr>
            <w:tcW w:w="1574" w:type="dxa"/>
            <w:vAlign w:val="center"/>
          </w:tcPr>
          <w:p w:rsidR="00D908EF" w:rsidRPr="00761227" w:rsidRDefault="00D908EF" w:rsidP="00467EC3">
            <w:pPr>
              <w:spacing w:after="0" w:line="240" w:lineRule="auto"/>
              <w:jc w:val="center"/>
              <w:rPr>
                <w:rFonts w:ascii="Times New Roman" w:hAnsi="Times New Roman" w:cs="Times New Roman"/>
                <w:color w:val="000000"/>
                <w:sz w:val="24"/>
                <w:szCs w:val="24"/>
              </w:rPr>
            </w:pPr>
            <w:r w:rsidRPr="00761227">
              <w:rPr>
                <w:rFonts w:ascii="Times New Roman" w:hAnsi="Times New Roman" w:cs="Times New Roman"/>
                <w:color w:val="000000"/>
                <w:sz w:val="24"/>
                <w:szCs w:val="24"/>
              </w:rPr>
              <w:t>95</w:t>
            </w:r>
          </w:p>
        </w:tc>
      </w:tr>
    </w:tbl>
    <w:p w:rsidR="00D908EF" w:rsidRPr="00761227" w:rsidRDefault="00D908EF" w:rsidP="00D908EF">
      <w:pPr>
        <w:spacing w:after="0" w:line="240" w:lineRule="auto"/>
        <w:jc w:val="both"/>
        <w:rPr>
          <w:rFonts w:ascii="Times New Roman" w:hAnsi="Times New Roman" w:cs="Times New Roman"/>
          <w:color w:val="000000"/>
          <w:sz w:val="24"/>
          <w:szCs w:val="24"/>
        </w:rPr>
      </w:pPr>
    </w:p>
    <w:p w:rsidR="00D908EF" w:rsidRPr="00761227" w:rsidRDefault="00D908EF" w:rsidP="00D908EF">
      <w:pPr>
        <w:spacing w:after="0" w:line="240" w:lineRule="auto"/>
        <w:ind w:firstLine="708"/>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Выручка за 2018 год по коллективным предприятиям составит _</w:t>
      </w:r>
      <w:r w:rsidRPr="00761227">
        <w:rPr>
          <w:rFonts w:ascii="Times New Roman" w:hAnsi="Times New Roman" w:cs="Times New Roman"/>
          <w:color w:val="000000"/>
          <w:sz w:val="24"/>
          <w:szCs w:val="24"/>
          <w:u w:val="single"/>
        </w:rPr>
        <w:t>923,932</w:t>
      </w:r>
      <w:r w:rsidRPr="00761227">
        <w:rPr>
          <w:rFonts w:ascii="Times New Roman" w:hAnsi="Times New Roman" w:cs="Times New Roman"/>
          <w:color w:val="000000"/>
          <w:sz w:val="24"/>
          <w:szCs w:val="24"/>
        </w:rPr>
        <w:t xml:space="preserve"> млн. руб., что на _</w:t>
      </w:r>
      <w:r w:rsidRPr="00761227">
        <w:rPr>
          <w:rFonts w:ascii="Times New Roman" w:hAnsi="Times New Roman" w:cs="Times New Roman"/>
          <w:color w:val="000000"/>
          <w:sz w:val="24"/>
          <w:szCs w:val="24"/>
          <w:u w:val="single"/>
        </w:rPr>
        <w:t>14,5</w:t>
      </w:r>
      <w:r w:rsidRPr="00761227">
        <w:rPr>
          <w:rFonts w:ascii="Times New Roman" w:hAnsi="Times New Roman" w:cs="Times New Roman"/>
          <w:color w:val="000000"/>
          <w:sz w:val="24"/>
          <w:szCs w:val="24"/>
        </w:rPr>
        <w:t>_% больше, чем за 2017 год. По итогам работы коллективных предприятий за 2018 год 20 предприятий сработали с прибылью, 1 предприятие вновь образованное, получило убыток. Совокупный финансовый результат (прибыль до налогообложения) составил 352,730 млн. руб., что на 10,5 % меньше, чем за 2017 год. Уровень рентабельности составит 63 %, что на 1 % меньше, чем за 2017 год.</w:t>
      </w:r>
    </w:p>
    <w:p w:rsidR="00D908EF" w:rsidRPr="00761227" w:rsidRDefault="00D908EF" w:rsidP="00D908EF">
      <w:pPr>
        <w:spacing w:after="0" w:line="240" w:lineRule="auto"/>
        <w:ind w:firstLine="709"/>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 xml:space="preserve">Общая среднесписочная численность работников  в сельскохозяйственных организациях за  2018 год составила   435 человек. ФОТ составил 116,973 млн.рублей или 114 % к уровню прошлого года. Среднемесячная заработная плата одного работника составила 22408,62 руб., что на 7,9 % выше, чем за 2017 год, при </w:t>
      </w:r>
      <w:r w:rsidRPr="00761227">
        <w:rPr>
          <w:rFonts w:ascii="Times New Roman" w:hAnsi="Times New Roman" w:cs="Times New Roman"/>
          <w:sz w:val="24"/>
          <w:szCs w:val="24"/>
        </w:rPr>
        <w:t xml:space="preserve">сложившейся в Волгоградской области по виду экономической деятельности «Сельское хозяйство, охота и лесное хозяйство» за предшествующий год  по </w:t>
      </w:r>
      <w:proofErr w:type="spellStart"/>
      <w:r w:rsidRPr="00761227">
        <w:rPr>
          <w:rFonts w:ascii="Times New Roman" w:hAnsi="Times New Roman" w:cs="Times New Roman"/>
          <w:sz w:val="24"/>
          <w:szCs w:val="24"/>
        </w:rPr>
        <w:t>сельхозтоваропроизводителям</w:t>
      </w:r>
      <w:proofErr w:type="spellEnd"/>
      <w:r w:rsidRPr="00761227">
        <w:rPr>
          <w:rFonts w:ascii="Times New Roman" w:hAnsi="Times New Roman" w:cs="Times New Roman"/>
          <w:sz w:val="24"/>
          <w:szCs w:val="24"/>
        </w:rPr>
        <w:t xml:space="preserve">, занимающимся растениеводством - не </w:t>
      </w:r>
      <w:r w:rsidRPr="00761227">
        <w:rPr>
          <w:rFonts w:ascii="Times New Roman" w:hAnsi="Times New Roman" w:cs="Times New Roman"/>
          <w:color w:val="000000"/>
          <w:sz w:val="24"/>
          <w:szCs w:val="24"/>
        </w:rPr>
        <w:t xml:space="preserve">ниже 20425 рублей 70 копеек и 16340 руб. 56 коп. в предприятиях занимающимся растениеводством и животноводством (уменьшенная на  20%). </w:t>
      </w:r>
    </w:p>
    <w:p w:rsidR="00D908EF" w:rsidRPr="00761227" w:rsidRDefault="00D908EF" w:rsidP="00D908EF">
      <w:pPr>
        <w:spacing w:after="0" w:line="240" w:lineRule="auto"/>
        <w:jc w:val="both"/>
        <w:rPr>
          <w:rFonts w:ascii="Times New Roman" w:hAnsi="Times New Roman" w:cs="Times New Roman"/>
          <w:color w:val="000000"/>
          <w:sz w:val="24"/>
          <w:szCs w:val="24"/>
        </w:rPr>
      </w:pPr>
      <w:r w:rsidRPr="00761227">
        <w:rPr>
          <w:rFonts w:ascii="Times New Roman" w:hAnsi="Times New Roman" w:cs="Times New Roman"/>
          <w:sz w:val="24"/>
          <w:szCs w:val="24"/>
        </w:rPr>
        <w:lastRenderedPageBreak/>
        <w:tab/>
      </w:r>
      <w:r w:rsidRPr="00761227">
        <w:rPr>
          <w:rFonts w:ascii="Times New Roman" w:hAnsi="Times New Roman" w:cs="Times New Roman"/>
          <w:color w:val="000000"/>
          <w:sz w:val="24"/>
          <w:szCs w:val="24"/>
        </w:rPr>
        <w:t>Из 36 К(Ф)Х и 7 ИП, наемные работники есть в 18 К(Ф)Х и 2 ИП. Общая численность работников составила 106 человек или 123 % к уровню прошлого года. ФОТ составил 19,435 млн.руб., что на 16,3 % выше, чем в 2017 году. Средняя начисленная ежемесячная плата работника за год составит 15224,33 рублей, что на 7,1  % ниже, чем за 2017 год.</w:t>
      </w:r>
    </w:p>
    <w:p w:rsidR="00D908EF" w:rsidRPr="00761227" w:rsidRDefault="00D908EF" w:rsidP="00D908EF">
      <w:pPr>
        <w:spacing w:after="0" w:line="240" w:lineRule="auto"/>
        <w:jc w:val="both"/>
        <w:rPr>
          <w:rFonts w:ascii="Times New Roman" w:hAnsi="Times New Roman" w:cs="Times New Roman"/>
          <w:sz w:val="24"/>
          <w:szCs w:val="24"/>
        </w:rPr>
      </w:pPr>
      <w:r w:rsidRPr="00761227">
        <w:rPr>
          <w:rFonts w:ascii="Times New Roman" w:hAnsi="Times New Roman" w:cs="Times New Roman"/>
          <w:sz w:val="24"/>
          <w:szCs w:val="24"/>
        </w:rPr>
        <w:tab/>
        <w:t>Поступление налогов в консолидированный бюджет области коллективными предприятиями за 2018 год составило 32,058 млн.руб. или 168,7</w:t>
      </w:r>
      <w:r w:rsidRPr="00761227">
        <w:rPr>
          <w:rFonts w:ascii="Times New Roman" w:hAnsi="Times New Roman" w:cs="Times New Roman"/>
          <w:color w:val="000000"/>
          <w:sz w:val="24"/>
          <w:szCs w:val="24"/>
        </w:rPr>
        <w:t xml:space="preserve"> %</w:t>
      </w:r>
      <w:r w:rsidRPr="00761227">
        <w:rPr>
          <w:rFonts w:ascii="Times New Roman" w:hAnsi="Times New Roman" w:cs="Times New Roman"/>
          <w:sz w:val="24"/>
          <w:szCs w:val="24"/>
        </w:rPr>
        <w:t xml:space="preserve"> к уровню прошлого года. По К(Ф)Х  24,474</w:t>
      </w:r>
      <w:r w:rsidRPr="00761227">
        <w:rPr>
          <w:rFonts w:ascii="Times New Roman" w:hAnsi="Times New Roman" w:cs="Times New Roman"/>
          <w:color w:val="000000"/>
          <w:sz w:val="24"/>
          <w:szCs w:val="24"/>
        </w:rPr>
        <w:t xml:space="preserve"> млн.руб. или 245 % к</w:t>
      </w:r>
      <w:r w:rsidRPr="00761227">
        <w:rPr>
          <w:rFonts w:ascii="Times New Roman" w:hAnsi="Times New Roman" w:cs="Times New Roman"/>
          <w:sz w:val="24"/>
          <w:szCs w:val="24"/>
        </w:rPr>
        <w:t xml:space="preserve"> уровню прошлого года. </w:t>
      </w:r>
    </w:p>
    <w:p w:rsidR="00D908EF" w:rsidRPr="00761227" w:rsidRDefault="00D908EF" w:rsidP="00D908EF">
      <w:pPr>
        <w:tabs>
          <w:tab w:val="left" w:pos="-142"/>
        </w:tabs>
        <w:spacing w:after="0" w:line="240" w:lineRule="auto"/>
        <w:jc w:val="both"/>
        <w:rPr>
          <w:rFonts w:ascii="Times New Roman" w:hAnsi="Times New Roman" w:cs="Times New Roman"/>
          <w:sz w:val="24"/>
          <w:szCs w:val="24"/>
        </w:rPr>
      </w:pPr>
      <w:r w:rsidRPr="00761227">
        <w:rPr>
          <w:rFonts w:ascii="Times New Roman" w:hAnsi="Times New Roman" w:cs="Times New Roman"/>
          <w:sz w:val="24"/>
          <w:szCs w:val="24"/>
        </w:rPr>
        <w:tab/>
        <w:t xml:space="preserve">Темп роста заработной платы в сельском хозяйстве не прерывно растет. </w:t>
      </w:r>
    </w:p>
    <w:p w:rsidR="00D908EF" w:rsidRPr="00761227" w:rsidRDefault="00D908EF" w:rsidP="00D908EF">
      <w:pPr>
        <w:tabs>
          <w:tab w:val="left" w:pos="0"/>
        </w:tabs>
        <w:spacing w:after="0" w:line="240" w:lineRule="auto"/>
        <w:jc w:val="both"/>
        <w:rPr>
          <w:rFonts w:ascii="Times New Roman" w:hAnsi="Times New Roman" w:cs="Times New Roman"/>
          <w:sz w:val="24"/>
          <w:szCs w:val="24"/>
        </w:rPr>
      </w:pPr>
      <w:r w:rsidRPr="00761227">
        <w:rPr>
          <w:rFonts w:ascii="Times New Roman" w:hAnsi="Times New Roman" w:cs="Times New Roman"/>
          <w:sz w:val="24"/>
          <w:szCs w:val="24"/>
        </w:rPr>
        <w:tab/>
        <w:t>Разработанная Стратегия по комплексному развитию сельских территорий Волгоградской области и эффективное функционирование агропромышленного комплекса в условиях Всемирной торговой организации с учетом социально-экономических, природно-климатических особенностей, способствует комплексному развитию агропромышленного комплекса Ольховского муниципального района. Позволяет обеспечивать ежегодный рост валовой продукции сельскохозяйственного производства, обусловленный применением новых, более продуктивных сортов и гибридов, совершенствованию селекционной работы в области растениеводства и животноводства, проведению комплексной защиты растений, увеличению поголовья сельскохозяйственных животных.</w:t>
      </w:r>
    </w:p>
    <w:p w:rsidR="00D908EF" w:rsidRPr="00761227" w:rsidRDefault="00D908EF" w:rsidP="00D908EF">
      <w:pPr>
        <w:spacing w:after="0" w:line="240" w:lineRule="auto"/>
        <w:ind w:firstLine="708"/>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 xml:space="preserve">Из общей площади сельскохозяйственных угодий, а это 275,5 тыс.га.,  67 %  занимает пашня (184,811 тыс.га.).  </w:t>
      </w:r>
    </w:p>
    <w:p w:rsidR="00D908EF" w:rsidRPr="00761227" w:rsidRDefault="00D908EF" w:rsidP="00D908EF">
      <w:pPr>
        <w:shd w:val="clear" w:color="auto" w:fill="FFFFFF"/>
        <w:spacing w:after="0" w:line="240" w:lineRule="auto"/>
        <w:ind w:firstLine="708"/>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Из нее обработано сельхозпредприятиями района в 2018 году 154,187 тыс.га, что на 103 % больше, чем в 2017 году. Количество не используемой пашни составляет 30,624 тыс.г. Неиспользуемая пашня сократилась на 12,1 %. Из общего количества обработанных площадей пашни 63 % обработано коллективными предприятиями и 37 % К(Ф)Х района.</w:t>
      </w:r>
    </w:p>
    <w:p w:rsidR="00D908EF" w:rsidRPr="00761227" w:rsidRDefault="00D908EF" w:rsidP="00D908EF">
      <w:pPr>
        <w:shd w:val="clear" w:color="auto" w:fill="FFFFFF"/>
        <w:spacing w:after="0" w:line="240" w:lineRule="auto"/>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ab/>
      </w:r>
      <w:r w:rsidRPr="00761227">
        <w:rPr>
          <w:rFonts w:ascii="Times New Roman" w:hAnsi="Times New Roman" w:cs="Times New Roman"/>
          <w:color w:val="000000"/>
          <w:sz w:val="24"/>
          <w:szCs w:val="24"/>
          <w:shd w:val="clear" w:color="auto" w:fill="FFFFFF"/>
        </w:rPr>
        <w:t>Площади посевов всех сельскохозяйственных культур</w:t>
      </w:r>
      <w:r w:rsidRPr="00761227">
        <w:rPr>
          <w:rFonts w:ascii="Times New Roman" w:hAnsi="Times New Roman" w:cs="Times New Roman"/>
          <w:b/>
          <w:color w:val="000000"/>
          <w:sz w:val="24"/>
          <w:szCs w:val="24"/>
          <w:shd w:val="clear" w:color="auto" w:fill="FFFFFF"/>
        </w:rPr>
        <w:tab/>
        <w:t xml:space="preserve"> </w:t>
      </w:r>
      <w:r w:rsidRPr="00761227">
        <w:rPr>
          <w:rFonts w:ascii="Times New Roman" w:hAnsi="Times New Roman" w:cs="Times New Roman"/>
          <w:color w:val="000000"/>
          <w:sz w:val="24"/>
          <w:szCs w:val="24"/>
          <w:shd w:val="clear" w:color="auto" w:fill="FFFFFF"/>
        </w:rPr>
        <w:t>составили 99,375 тыс.га., что на  что на 4,7 % больше, чем в 2017 году (94,950 тыс.га.). Общая площадь обработанных ранних и черных паров составила 54,812 тыс.га или 99,6 % тыс.га. к уровню прошлого года (55,0048 тыс.га.). Зерновые и зернобобовые культуры были размещены на площади 89,218 тыс.га или 107,3 % тыс.га. к уровню прошлого года (83,145 тыс.га). Площади технических культур были посеяны на площади 7,988 тыс.га, что на 10,9 % ниже, чем в 2017году (8,966 тыс.га).</w:t>
      </w:r>
      <w:r w:rsidRPr="00761227">
        <w:rPr>
          <w:rFonts w:ascii="Times New Roman" w:hAnsi="Times New Roman" w:cs="Times New Roman"/>
          <w:color w:val="000000"/>
          <w:sz w:val="24"/>
          <w:szCs w:val="24"/>
        </w:rPr>
        <w:tab/>
      </w:r>
    </w:p>
    <w:p w:rsidR="00D908EF" w:rsidRPr="00761227" w:rsidRDefault="00D908EF" w:rsidP="00D908EF">
      <w:pPr>
        <w:spacing w:after="0" w:line="240" w:lineRule="auto"/>
        <w:ind w:firstLine="709"/>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 xml:space="preserve">Для получения стабильного и высокого урожая </w:t>
      </w:r>
      <w:proofErr w:type="spellStart"/>
      <w:r w:rsidRPr="00761227">
        <w:rPr>
          <w:rFonts w:ascii="Times New Roman" w:hAnsi="Times New Roman" w:cs="Times New Roman"/>
          <w:color w:val="000000"/>
          <w:sz w:val="24"/>
          <w:szCs w:val="24"/>
        </w:rPr>
        <w:t>сельхозтоваропроизводителями</w:t>
      </w:r>
      <w:proofErr w:type="spellEnd"/>
      <w:r w:rsidRPr="00761227">
        <w:rPr>
          <w:rFonts w:ascii="Times New Roman" w:hAnsi="Times New Roman" w:cs="Times New Roman"/>
          <w:color w:val="000000"/>
          <w:sz w:val="24"/>
          <w:szCs w:val="24"/>
        </w:rPr>
        <w:t xml:space="preserve"> Ольховского района в 2018 году было проделана следующая работа:</w:t>
      </w:r>
      <w:r w:rsidRPr="00761227">
        <w:rPr>
          <w:rFonts w:ascii="Times New Roman" w:hAnsi="Times New Roman" w:cs="Times New Roman"/>
          <w:color w:val="000000"/>
          <w:sz w:val="24"/>
          <w:szCs w:val="24"/>
        </w:rPr>
        <w:tab/>
      </w:r>
    </w:p>
    <w:p w:rsidR="00D908EF" w:rsidRPr="00761227" w:rsidRDefault="00D908EF" w:rsidP="00D908EF">
      <w:pPr>
        <w:spacing w:after="0" w:line="240" w:lineRule="auto"/>
        <w:ind w:firstLine="709"/>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к весеннему севу протравлено 1,82 тыс. тонн семян яровых.</w:t>
      </w:r>
    </w:p>
    <w:p w:rsidR="00D908EF" w:rsidRPr="00761227" w:rsidRDefault="00D908EF" w:rsidP="00D908EF">
      <w:pPr>
        <w:spacing w:after="0" w:line="240" w:lineRule="auto"/>
        <w:ind w:firstLine="709"/>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к осеннему севу 2018 года- 7,42 тыс.тонн семян озимых зерновых культур.</w:t>
      </w:r>
    </w:p>
    <w:p w:rsidR="00D908EF" w:rsidRPr="00761227" w:rsidRDefault="00D908EF" w:rsidP="00D908EF">
      <w:pPr>
        <w:spacing w:after="0" w:line="240" w:lineRule="auto"/>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ab/>
        <w:t>В течение вегетационного периода борьба с сорняками посевов сельскохозяйственных культур была проведена на площади 31,05 тыс.га., что на 16,2 % больше, чем за 2017 год (26,72 тыс.га.).</w:t>
      </w:r>
    </w:p>
    <w:p w:rsidR="00D908EF" w:rsidRPr="00761227" w:rsidRDefault="00D908EF" w:rsidP="00D908EF">
      <w:pPr>
        <w:spacing w:after="0" w:line="240" w:lineRule="auto"/>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ab/>
        <w:t>Против вредителей зерновых, зернобобовых, технических обработано 44,56 тыс.га. или 82,3 % к уровню прошлого года (54,12 тыс.га.),  против болезней 9,34 тыс.га. или 196,6 % к уровню прошлого года (4,75 тыс.га.).</w:t>
      </w:r>
    </w:p>
    <w:p w:rsidR="00D908EF" w:rsidRPr="00761227" w:rsidRDefault="00D908EF" w:rsidP="00D908EF">
      <w:pPr>
        <w:spacing w:after="0" w:line="240" w:lineRule="auto"/>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ab/>
        <w:t xml:space="preserve">Важная роль в формировании высоких урожаев, отводится и </w:t>
      </w:r>
      <w:proofErr w:type="spellStart"/>
      <w:r w:rsidRPr="00761227">
        <w:rPr>
          <w:rFonts w:ascii="Times New Roman" w:hAnsi="Times New Roman" w:cs="Times New Roman"/>
          <w:color w:val="000000"/>
          <w:sz w:val="24"/>
          <w:szCs w:val="24"/>
        </w:rPr>
        <w:t>сортообновлению</w:t>
      </w:r>
      <w:proofErr w:type="spellEnd"/>
      <w:r w:rsidRPr="00761227">
        <w:rPr>
          <w:rFonts w:ascii="Times New Roman" w:hAnsi="Times New Roman" w:cs="Times New Roman"/>
          <w:color w:val="000000"/>
          <w:sz w:val="24"/>
          <w:szCs w:val="24"/>
        </w:rPr>
        <w:t xml:space="preserve">. Под урожай 2018 года </w:t>
      </w:r>
      <w:proofErr w:type="spellStart"/>
      <w:r w:rsidRPr="00761227">
        <w:rPr>
          <w:rFonts w:ascii="Times New Roman" w:hAnsi="Times New Roman" w:cs="Times New Roman"/>
          <w:color w:val="000000"/>
          <w:sz w:val="24"/>
          <w:szCs w:val="24"/>
        </w:rPr>
        <w:t>сельхозтоваропроизводителями</w:t>
      </w:r>
      <w:proofErr w:type="spellEnd"/>
      <w:r w:rsidRPr="00761227">
        <w:rPr>
          <w:rFonts w:ascii="Times New Roman" w:hAnsi="Times New Roman" w:cs="Times New Roman"/>
          <w:color w:val="000000"/>
          <w:sz w:val="24"/>
          <w:szCs w:val="24"/>
        </w:rPr>
        <w:t xml:space="preserve"> района высеяно 1688,4 тонны элитных семян, что на 128,2 % больше, чем в 2017 году (740 тонн), в том числе 1374,4 т озимых зерновых культур, 262 т яровых культур, 52 т зернобобовых культур.</w:t>
      </w:r>
    </w:p>
    <w:p w:rsidR="00D908EF" w:rsidRPr="00761227" w:rsidRDefault="00D908EF" w:rsidP="00D908EF">
      <w:pPr>
        <w:spacing w:after="0" w:line="240" w:lineRule="auto"/>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ab/>
        <w:t>В целях повышения урожайности и улучшения качества зерна проведены внекорневые подкормки минеральными удобрениями на площади 27,307 тыс.га. тыс.га., или  191,3 % к уровню прошлого года (14,273 тыс.га.).</w:t>
      </w:r>
    </w:p>
    <w:p w:rsidR="00D908EF" w:rsidRPr="00761227" w:rsidRDefault="00D908EF" w:rsidP="00D908EF">
      <w:pPr>
        <w:spacing w:after="0" w:line="240" w:lineRule="auto"/>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ab/>
        <w:t xml:space="preserve">Проведена уборка посевных площадей всех выращенных </w:t>
      </w:r>
      <w:proofErr w:type="spellStart"/>
      <w:r w:rsidRPr="00761227">
        <w:rPr>
          <w:rFonts w:ascii="Times New Roman" w:hAnsi="Times New Roman" w:cs="Times New Roman"/>
          <w:color w:val="000000"/>
          <w:sz w:val="24"/>
          <w:szCs w:val="24"/>
        </w:rPr>
        <w:t>сельхозкультур</w:t>
      </w:r>
      <w:proofErr w:type="spellEnd"/>
      <w:r w:rsidRPr="00761227">
        <w:rPr>
          <w:rFonts w:ascii="Times New Roman" w:hAnsi="Times New Roman" w:cs="Times New Roman"/>
          <w:color w:val="000000"/>
          <w:sz w:val="24"/>
          <w:szCs w:val="24"/>
        </w:rPr>
        <w:t>.</w:t>
      </w:r>
    </w:p>
    <w:p w:rsidR="00D908EF" w:rsidRPr="00761227" w:rsidRDefault="00D908EF" w:rsidP="00D908EF">
      <w:pPr>
        <w:spacing w:after="0" w:line="240" w:lineRule="auto"/>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ab/>
        <w:t xml:space="preserve">Валовой сбор в первоначально оприходованном весе и урожайность </w:t>
      </w:r>
      <w:proofErr w:type="spellStart"/>
      <w:r w:rsidRPr="00761227">
        <w:rPr>
          <w:rFonts w:ascii="Times New Roman" w:hAnsi="Times New Roman" w:cs="Times New Roman"/>
          <w:color w:val="000000"/>
          <w:sz w:val="24"/>
          <w:szCs w:val="24"/>
        </w:rPr>
        <w:t>сельхозкультур</w:t>
      </w:r>
      <w:proofErr w:type="spellEnd"/>
      <w:r w:rsidRPr="00761227">
        <w:rPr>
          <w:rFonts w:ascii="Times New Roman" w:hAnsi="Times New Roman" w:cs="Times New Roman"/>
          <w:color w:val="000000"/>
          <w:sz w:val="24"/>
          <w:szCs w:val="24"/>
        </w:rPr>
        <w:t xml:space="preserve"> с убранных площадей составили:</w:t>
      </w:r>
    </w:p>
    <w:p w:rsidR="00D908EF" w:rsidRPr="00761227" w:rsidRDefault="00D908EF" w:rsidP="00D908EF">
      <w:pPr>
        <w:spacing w:after="0" w:line="240" w:lineRule="auto"/>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lastRenderedPageBreak/>
        <w:t xml:space="preserve">-зерновые и зернобобовые   104,02 тыс.тонн, что на 50 % ниже, чем за 2017 год (206,2834 тыс.тонн), средняя урожайность составила 15,2 </w:t>
      </w:r>
      <w:proofErr w:type="spellStart"/>
      <w:r w:rsidRPr="00761227">
        <w:rPr>
          <w:rFonts w:ascii="Times New Roman" w:hAnsi="Times New Roman" w:cs="Times New Roman"/>
          <w:color w:val="000000"/>
          <w:sz w:val="24"/>
          <w:szCs w:val="24"/>
        </w:rPr>
        <w:t>ц</w:t>
      </w:r>
      <w:proofErr w:type="spellEnd"/>
      <w:r w:rsidRPr="00761227">
        <w:rPr>
          <w:rFonts w:ascii="Times New Roman" w:hAnsi="Times New Roman" w:cs="Times New Roman"/>
          <w:color w:val="000000"/>
          <w:sz w:val="24"/>
          <w:szCs w:val="24"/>
        </w:rPr>
        <w:t>/га.;</w:t>
      </w:r>
    </w:p>
    <w:p w:rsidR="00D908EF" w:rsidRPr="00761227" w:rsidRDefault="00D908EF" w:rsidP="00D908EF">
      <w:pPr>
        <w:spacing w:after="0" w:line="240" w:lineRule="auto"/>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 xml:space="preserve">-масличные  4,669 тыс.тонн урожайность  5,8  </w:t>
      </w:r>
      <w:proofErr w:type="spellStart"/>
      <w:r w:rsidRPr="00761227">
        <w:rPr>
          <w:rFonts w:ascii="Times New Roman" w:hAnsi="Times New Roman" w:cs="Times New Roman"/>
          <w:color w:val="000000"/>
          <w:sz w:val="24"/>
          <w:szCs w:val="24"/>
        </w:rPr>
        <w:t>ц</w:t>
      </w:r>
      <w:proofErr w:type="spellEnd"/>
      <w:r w:rsidRPr="00761227">
        <w:rPr>
          <w:rFonts w:ascii="Times New Roman" w:hAnsi="Times New Roman" w:cs="Times New Roman"/>
          <w:color w:val="000000"/>
          <w:sz w:val="24"/>
          <w:szCs w:val="24"/>
        </w:rPr>
        <w:t>/га;</w:t>
      </w:r>
    </w:p>
    <w:p w:rsidR="00D908EF" w:rsidRPr="00761227" w:rsidRDefault="00D908EF" w:rsidP="00D908EF">
      <w:pPr>
        <w:spacing w:after="0" w:line="240" w:lineRule="auto"/>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 xml:space="preserve">-бахчи продовольственные  0,355 тыс.тонн, урожайность 27,31 </w:t>
      </w:r>
      <w:proofErr w:type="spellStart"/>
      <w:r w:rsidRPr="00761227">
        <w:rPr>
          <w:rFonts w:ascii="Times New Roman" w:hAnsi="Times New Roman" w:cs="Times New Roman"/>
          <w:color w:val="000000"/>
          <w:sz w:val="24"/>
          <w:szCs w:val="24"/>
        </w:rPr>
        <w:t>ц</w:t>
      </w:r>
      <w:proofErr w:type="spellEnd"/>
      <w:r w:rsidRPr="00761227">
        <w:rPr>
          <w:rFonts w:ascii="Times New Roman" w:hAnsi="Times New Roman" w:cs="Times New Roman"/>
          <w:color w:val="000000"/>
          <w:sz w:val="24"/>
          <w:szCs w:val="24"/>
        </w:rPr>
        <w:t>/га;</w:t>
      </w:r>
    </w:p>
    <w:p w:rsidR="00D908EF" w:rsidRPr="00761227" w:rsidRDefault="00D908EF" w:rsidP="00D908EF">
      <w:pPr>
        <w:spacing w:after="0" w:line="240" w:lineRule="auto"/>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 xml:space="preserve">-однолетние травы на сено 0,200 тыс.тонн, урожайность 5,0 </w:t>
      </w:r>
      <w:proofErr w:type="spellStart"/>
      <w:r w:rsidRPr="00761227">
        <w:rPr>
          <w:rFonts w:ascii="Times New Roman" w:hAnsi="Times New Roman" w:cs="Times New Roman"/>
          <w:color w:val="000000"/>
          <w:sz w:val="24"/>
          <w:szCs w:val="24"/>
        </w:rPr>
        <w:t>ц</w:t>
      </w:r>
      <w:proofErr w:type="spellEnd"/>
      <w:r w:rsidRPr="00761227">
        <w:rPr>
          <w:rFonts w:ascii="Times New Roman" w:hAnsi="Times New Roman" w:cs="Times New Roman"/>
          <w:color w:val="000000"/>
          <w:sz w:val="24"/>
          <w:szCs w:val="24"/>
        </w:rPr>
        <w:t>/га.</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В результате ЧС природного характера на территории района (почвенная засуха) в 2018 году произошла гибель с/</w:t>
      </w:r>
      <w:proofErr w:type="spellStart"/>
      <w:r w:rsidRPr="00761227">
        <w:rPr>
          <w:rFonts w:ascii="Times New Roman" w:hAnsi="Times New Roman" w:cs="Times New Roman"/>
          <w:sz w:val="24"/>
          <w:szCs w:val="24"/>
        </w:rPr>
        <w:t>х</w:t>
      </w:r>
      <w:proofErr w:type="spellEnd"/>
      <w:r w:rsidRPr="00761227">
        <w:rPr>
          <w:rFonts w:ascii="Times New Roman" w:hAnsi="Times New Roman" w:cs="Times New Roman"/>
          <w:sz w:val="24"/>
          <w:szCs w:val="24"/>
        </w:rPr>
        <w:t xml:space="preserve"> культур  на площади 23,831 тыс.га (погибло 24% посевных площадей), сумма ущерба составила - 145,3 млн.руб. (37 СХТП).  </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 xml:space="preserve">В связи с этим валовой сбор зерна составил в первоначально оприходованном весе 104 тыс.тонн от плановой 180 тыс.тонн, в сравнении с 2018 годом это 50 %.  План не довыполнен на 58 %. Средняя урожайность зерновых и зернобобовых культур в весе после доработки составила 14,7 </w:t>
      </w:r>
      <w:proofErr w:type="spellStart"/>
      <w:r w:rsidRPr="00761227">
        <w:rPr>
          <w:rFonts w:ascii="Times New Roman" w:hAnsi="Times New Roman" w:cs="Times New Roman"/>
          <w:sz w:val="24"/>
          <w:szCs w:val="24"/>
        </w:rPr>
        <w:t>ц</w:t>
      </w:r>
      <w:proofErr w:type="spellEnd"/>
      <w:r w:rsidRPr="00761227">
        <w:rPr>
          <w:rFonts w:ascii="Times New Roman" w:hAnsi="Times New Roman" w:cs="Times New Roman"/>
          <w:sz w:val="24"/>
          <w:szCs w:val="24"/>
        </w:rPr>
        <w:t>/га или 61 % к уровню прошлого года.</w:t>
      </w:r>
    </w:p>
    <w:p w:rsidR="00D908EF" w:rsidRPr="00761227" w:rsidRDefault="00D908EF" w:rsidP="00D908EF">
      <w:pPr>
        <w:spacing w:after="0" w:line="240" w:lineRule="auto"/>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ab/>
        <w:t xml:space="preserve">Под посевы озимых культур урожая 2018 года было обработано 54,812 тыс.га. ранних и черных паров. Посевы озимых культур под урожай 2019 года составили 69,130 тыс.га., или 127,3 % к уровню прошлого года (54,322 тыс.га). В том числе посевы озимой пшеницы составили на площади 66,495 тыс.га.; озимая рожь-2,095 тыс.га.; озимая тритикале-0,54 тыс.га. </w:t>
      </w:r>
    </w:p>
    <w:p w:rsidR="00D908EF" w:rsidRPr="00761227" w:rsidRDefault="00D908EF" w:rsidP="00D908EF">
      <w:pPr>
        <w:spacing w:after="0" w:line="240" w:lineRule="auto"/>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ab/>
        <w:t xml:space="preserve">Для размещения запланированных 24,727 тыс.га. площадей яровых культур подготовлено зяби 56,175 тыс.га  2018 года, в том числе площади чистого пара составляют 35,944 тыс.га. </w:t>
      </w:r>
    </w:p>
    <w:p w:rsidR="00D908EF" w:rsidRPr="00761227" w:rsidRDefault="00D908EF" w:rsidP="00D908EF">
      <w:pPr>
        <w:spacing w:after="0" w:line="240" w:lineRule="auto"/>
        <w:ind w:firstLine="708"/>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 xml:space="preserve">Поголовье КРС за 2018 год, согласно предоставленных сельхозпредприятиями (Ф-2 фермер) и сельскими поселениями (Ф-4-рег) данных, увеличилось на 12,4 % и составило </w:t>
      </w:r>
      <w:r w:rsidRPr="00761227">
        <w:rPr>
          <w:rFonts w:ascii="Times New Roman" w:hAnsi="Times New Roman" w:cs="Times New Roman"/>
          <w:sz w:val="24"/>
          <w:szCs w:val="24"/>
        </w:rPr>
        <w:t>5690</w:t>
      </w:r>
      <w:r w:rsidRPr="00761227">
        <w:rPr>
          <w:rFonts w:ascii="Times New Roman" w:hAnsi="Times New Roman" w:cs="Times New Roman"/>
          <w:color w:val="000000"/>
          <w:sz w:val="24"/>
          <w:szCs w:val="24"/>
        </w:rPr>
        <w:t xml:space="preserve"> голов, в том числе поголовье коров увеличилось на 4,7 % и составило 3018 голов. Поголовье свиней снизилось по отношению к 2017 году на 15,7 % и составило 2545 голов. В 2018 году снизилось поголовье овец и коз на 0,3 % по сравнению с  прошлым годом и составило 13323 голов. В 2018 году произошло увеличение количества птицы на 1,2 % и составило 99,0 тыс.голов.</w:t>
      </w:r>
    </w:p>
    <w:p w:rsidR="00D908EF" w:rsidRPr="00761227" w:rsidRDefault="00D908EF" w:rsidP="00D908EF">
      <w:pPr>
        <w:spacing w:after="0" w:line="240" w:lineRule="auto"/>
        <w:ind w:firstLine="708"/>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Произведено скота и птицы на убой в живом весе во всех категориях хозяйств за 2018 год 2434 тонны, что на 1,1 % меньше, чем в 2017 году.</w:t>
      </w:r>
      <w:r w:rsidRPr="00761227">
        <w:rPr>
          <w:rFonts w:ascii="Times New Roman" w:hAnsi="Times New Roman" w:cs="Times New Roman"/>
          <w:color w:val="FF0000"/>
          <w:sz w:val="24"/>
          <w:szCs w:val="24"/>
        </w:rPr>
        <w:t xml:space="preserve"> </w:t>
      </w:r>
      <w:r w:rsidRPr="00761227">
        <w:rPr>
          <w:rFonts w:ascii="Times New Roman" w:hAnsi="Times New Roman" w:cs="Times New Roman"/>
          <w:color w:val="000000"/>
          <w:sz w:val="24"/>
          <w:szCs w:val="24"/>
        </w:rPr>
        <w:t>Молока произведено 11054 тонны, на 1,8 % выше, чем за предшествующий год,</w:t>
      </w:r>
      <w:r w:rsidRPr="00761227">
        <w:rPr>
          <w:rFonts w:ascii="Times New Roman" w:hAnsi="Times New Roman" w:cs="Times New Roman"/>
          <w:color w:val="FF0000"/>
          <w:sz w:val="24"/>
          <w:szCs w:val="24"/>
        </w:rPr>
        <w:t xml:space="preserve"> </w:t>
      </w:r>
      <w:r w:rsidRPr="00761227">
        <w:rPr>
          <w:rFonts w:ascii="Times New Roman" w:hAnsi="Times New Roman" w:cs="Times New Roman"/>
          <w:color w:val="000000"/>
          <w:sz w:val="24"/>
          <w:szCs w:val="24"/>
        </w:rPr>
        <w:t>яиц произведено 10873 тыс.штук или</w:t>
      </w:r>
      <w:r w:rsidRPr="00761227">
        <w:rPr>
          <w:rFonts w:ascii="Times New Roman" w:hAnsi="Times New Roman" w:cs="Times New Roman"/>
          <w:color w:val="FF0000"/>
          <w:sz w:val="24"/>
          <w:szCs w:val="24"/>
        </w:rPr>
        <w:t xml:space="preserve"> </w:t>
      </w:r>
      <w:r w:rsidRPr="00761227">
        <w:rPr>
          <w:rFonts w:ascii="Times New Roman" w:hAnsi="Times New Roman" w:cs="Times New Roman"/>
          <w:color w:val="000000"/>
          <w:sz w:val="24"/>
          <w:szCs w:val="24"/>
        </w:rPr>
        <w:t xml:space="preserve">119,6 % к уровню прошлого года. </w:t>
      </w:r>
    </w:p>
    <w:p w:rsidR="00D908EF" w:rsidRPr="00761227" w:rsidRDefault="00D908EF" w:rsidP="00D908EF">
      <w:pPr>
        <w:spacing w:after="0" w:line="240" w:lineRule="auto"/>
        <w:ind w:firstLine="708"/>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Сегодня 4 коллективных предприятия, 8 К(Ф)Х, 3-ИП (из 64) сельхозпредприятий района занимаются животноводством. Основным направлением развития животноводства является разведение и выращивание КРС мясного и молочного направления.</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color w:val="000000"/>
          <w:sz w:val="24"/>
          <w:szCs w:val="24"/>
        </w:rPr>
        <w:t>На территории Октябрьского сельского поселения с 2017 года разведением КРС мясного направления занимается ООО «</w:t>
      </w:r>
      <w:proofErr w:type="spellStart"/>
      <w:r w:rsidRPr="00761227">
        <w:rPr>
          <w:rFonts w:ascii="Times New Roman" w:hAnsi="Times New Roman" w:cs="Times New Roman"/>
          <w:color w:val="000000"/>
          <w:sz w:val="24"/>
          <w:szCs w:val="24"/>
        </w:rPr>
        <w:t>Агро-Плюс</w:t>
      </w:r>
      <w:proofErr w:type="spellEnd"/>
      <w:r w:rsidRPr="00761227">
        <w:rPr>
          <w:rFonts w:ascii="Times New Roman" w:hAnsi="Times New Roman" w:cs="Times New Roman"/>
          <w:color w:val="000000"/>
          <w:sz w:val="24"/>
          <w:szCs w:val="24"/>
        </w:rPr>
        <w:t xml:space="preserve">». </w:t>
      </w:r>
      <w:r w:rsidRPr="00761227">
        <w:rPr>
          <w:rFonts w:ascii="Times New Roman" w:hAnsi="Times New Roman" w:cs="Times New Roman"/>
          <w:sz w:val="24"/>
          <w:szCs w:val="24"/>
        </w:rPr>
        <w:t>На сегодня поголовье КРС в хозяйстве составляет 298 голов, из них 138 голов коров породы Казахской белоголовой, 3 быка породы Герефорд, 157 голов животные на выращивании и откорме их них 100 голов (казахской белоголовой) и 57 голов (помесных).</w:t>
      </w:r>
    </w:p>
    <w:p w:rsidR="00D908EF" w:rsidRPr="00761227" w:rsidRDefault="00D908EF" w:rsidP="00D908EF">
      <w:pPr>
        <w:spacing w:after="0" w:line="240" w:lineRule="auto"/>
        <w:ind w:firstLine="709"/>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 xml:space="preserve">С 2018 года в районе  на территории </w:t>
      </w:r>
      <w:proofErr w:type="spellStart"/>
      <w:r w:rsidRPr="00761227">
        <w:rPr>
          <w:rFonts w:ascii="Times New Roman" w:hAnsi="Times New Roman" w:cs="Times New Roman"/>
          <w:color w:val="000000"/>
          <w:sz w:val="24"/>
          <w:szCs w:val="24"/>
        </w:rPr>
        <w:t>Солодчинского</w:t>
      </w:r>
      <w:proofErr w:type="spellEnd"/>
      <w:r w:rsidRPr="00761227">
        <w:rPr>
          <w:rFonts w:ascii="Times New Roman" w:hAnsi="Times New Roman" w:cs="Times New Roman"/>
          <w:color w:val="000000"/>
          <w:sz w:val="24"/>
          <w:szCs w:val="24"/>
        </w:rPr>
        <w:t xml:space="preserve"> сельского поселения начало работу сельскохозяйственное предприятие ООО «Фермерское хозяйство «</w:t>
      </w:r>
      <w:proofErr w:type="spellStart"/>
      <w:r w:rsidRPr="00761227">
        <w:rPr>
          <w:rFonts w:ascii="Times New Roman" w:hAnsi="Times New Roman" w:cs="Times New Roman"/>
          <w:color w:val="000000"/>
          <w:sz w:val="24"/>
          <w:szCs w:val="24"/>
        </w:rPr>
        <w:t>Захаровское</w:t>
      </w:r>
      <w:proofErr w:type="spellEnd"/>
      <w:r w:rsidRPr="00761227">
        <w:rPr>
          <w:rFonts w:ascii="Times New Roman" w:hAnsi="Times New Roman" w:cs="Times New Roman"/>
          <w:color w:val="000000"/>
          <w:sz w:val="24"/>
          <w:szCs w:val="24"/>
        </w:rPr>
        <w:t xml:space="preserve"> подворье», основное направление развитие- производство и выращивание КРС мясного направления. На 01.01.2019г. поголовье КРС (коров) составляет -170 голов (порода -Казахская белоголовая 100 голов и Калмыцкая 70 голов). </w:t>
      </w:r>
    </w:p>
    <w:p w:rsidR="00D908EF" w:rsidRPr="00761227" w:rsidRDefault="00D908EF" w:rsidP="00D908EF">
      <w:pPr>
        <w:spacing w:after="0" w:line="240" w:lineRule="auto"/>
        <w:ind w:firstLine="709"/>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 xml:space="preserve">ИП Глава К(Ф)Х Хоботов Михаил Николаевич расположено на территории </w:t>
      </w:r>
      <w:proofErr w:type="spellStart"/>
      <w:r w:rsidRPr="00761227">
        <w:rPr>
          <w:rFonts w:ascii="Times New Roman" w:hAnsi="Times New Roman" w:cs="Times New Roman"/>
          <w:color w:val="000000"/>
          <w:sz w:val="24"/>
          <w:szCs w:val="24"/>
        </w:rPr>
        <w:t>Липовского</w:t>
      </w:r>
      <w:proofErr w:type="spellEnd"/>
      <w:r w:rsidRPr="00761227">
        <w:rPr>
          <w:rFonts w:ascii="Times New Roman" w:hAnsi="Times New Roman" w:cs="Times New Roman"/>
          <w:color w:val="000000"/>
          <w:sz w:val="24"/>
          <w:szCs w:val="24"/>
        </w:rPr>
        <w:t xml:space="preserve"> сельского поселения. В 2016 году К(Ф)Х стало получателем гранта на создание и развитие семейной животноводческой фермы, по направлению молочное производство. Стоимость проекта 3608 тыс.руб., в т.ч. средства гранта 2164,8 тыс.руб., 1443,2 собственные средства. За 2018 год создано еще одно дополнительное рабочее место. Объем производства молока за 2018 год составил 124,2 тонны при планируемом производстве в 75 тонн. На сегодняшний день поголовье КРС, породы- симментальская составляет 50 голов, в т.ч. 38 коров.</w:t>
      </w:r>
    </w:p>
    <w:p w:rsidR="00D908EF" w:rsidRPr="00761227" w:rsidRDefault="00D908EF" w:rsidP="00D908EF">
      <w:pPr>
        <w:spacing w:after="0" w:line="240" w:lineRule="auto"/>
        <w:ind w:firstLine="709"/>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lastRenderedPageBreak/>
        <w:t xml:space="preserve">ИП Глава К(Ф)Х </w:t>
      </w:r>
      <w:proofErr w:type="spellStart"/>
      <w:r w:rsidRPr="00761227">
        <w:rPr>
          <w:rFonts w:ascii="Times New Roman" w:hAnsi="Times New Roman" w:cs="Times New Roman"/>
          <w:color w:val="000000"/>
          <w:sz w:val="24"/>
          <w:szCs w:val="24"/>
        </w:rPr>
        <w:t>Мухамедзянов</w:t>
      </w:r>
      <w:proofErr w:type="spellEnd"/>
      <w:r w:rsidRPr="00761227">
        <w:rPr>
          <w:rFonts w:ascii="Times New Roman" w:hAnsi="Times New Roman" w:cs="Times New Roman"/>
          <w:color w:val="000000"/>
          <w:sz w:val="24"/>
          <w:szCs w:val="24"/>
        </w:rPr>
        <w:t xml:space="preserve"> Рустам </w:t>
      </w:r>
      <w:proofErr w:type="spellStart"/>
      <w:r w:rsidRPr="00761227">
        <w:rPr>
          <w:rFonts w:ascii="Times New Roman" w:hAnsi="Times New Roman" w:cs="Times New Roman"/>
          <w:color w:val="000000"/>
          <w:sz w:val="24"/>
          <w:szCs w:val="24"/>
        </w:rPr>
        <w:t>Жавдатович</w:t>
      </w:r>
      <w:proofErr w:type="spellEnd"/>
      <w:r w:rsidRPr="00761227">
        <w:rPr>
          <w:rFonts w:ascii="Times New Roman" w:hAnsi="Times New Roman" w:cs="Times New Roman"/>
          <w:color w:val="000000"/>
          <w:sz w:val="24"/>
          <w:szCs w:val="24"/>
        </w:rPr>
        <w:t xml:space="preserve"> расположено на территории Ольховского сельского поселения. В 2015 году К(Ф)Х стало получателем гранта на создание и развитие крестьянских (фермерских) хозяйств и единовременной помощи на бытовое обустройство начинающим фермерам. Стоимость проекта 1117 тыс.руб.. Размер гранта составил 950 тыс.руб., единовременная помощь 50 тыс.руб., 117 тыс.руб.- собственные средства. Объем производства  продукции животноводства за 2018 год составил 4,03 тонны мяса КРС, при планируемом производстве  в 3 тонны.</w:t>
      </w:r>
    </w:p>
    <w:p w:rsidR="00D908EF" w:rsidRPr="00761227" w:rsidRDefault="00D908EF" w:rsidP="00D908EF">
      <w:pPr>
        <w:spacing w:after="0" w:line="240" w:lineRule="auto"/>
        <w:ind w:firstLine="709"/>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На территории района сбор сырого молока осуществляют 4 предприятия:</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ООО «</w:t>
      </w:r>
      <w:proofErr w:type="spellStart"/>
      <w:r w:rsidRPr="00761227">
        <w:rPr>
          <w:rFonts w:ascii="Times New Roman" w:hAnsi="Times New Roman" w:cs="Times New Roman"/>
          <w:sz w:val="24"/>
          <w:szCs w:val="24"/>
        </w:rPr>
        <w:t>Милк</w:t>
      </w:r>
      <w:proofErr w:type="spellEnd"/>
      <w:r w:rsidRPr="00761227">
        <w:rPr>
          <w:rFonts w:ascii="Times New Roman" w:hAnsi="Times New Roman" w:cs="Times New Roman"/>
          <w:sz w:val="24"/>
          <w:szCs w:val="24"/>
        </w:rPr>
        <w:t xml:space="preserve">», представитель </w:t>
      </w:r>
      <w:proofErr w:type="spellStart"/>
      <w:r w:rsidRPr="00761227">
        <w:rPr>
          <w:rFonts w:ascii="Times New Roman" w:hAnsi="Times New Roman" w:cs="Times New Roman"/>
          <w:sz w:val="24"/>
          <w:szCs w:val="24"/>
        </w:rPr>
        <w:t>Поволоцкий</w:t>
      </w:r>
      <w:proofErr w:type="spellEnd"/>
      <w:r w:rsidRPr="00761227">
        <w:rPr>
          <w:rFonts w:ascii="Times New Roman" w:hAnsi="Times New Roman" w:cs="Times New Roman"/>
          <w:sz w:val="24"/>
          <w:szCs w:val="24"/>
        </w:rPr>
        <w:t xml:space="preserve"> Николай Васильевич, х.Разуваев 4 танкера- охладителя 1 объемом 4 тонны, и 3 объемом по 1,8 тонны и  </w:t>
      </w:r>
      <w:proofErr w:type="spellStart"/>
      <w:r w:rsidRPr="00761227">
        <w:rPr>
          <w:rFonts w:ascii="Times New Roman" w:hAnsi="Times New Roman" w:cs="Times New Roman"/>
          <w:sz w:val="24"/>
          <w:szCs w:val="24"/>
        </w:rPr>
        <w:t>Демиденко</w:t>
      </w:r>
      <w:proofErr w:type="spellEnd"/>
      <w:r w:rsidRPr="00761227">
        <w:rPr>
          <w:rFonts w:ascii="Times New Roman" w:hAnsi="Times New Roman" w:cs="Times New Roman"/>
          <w:sz w:val="24"/>
          <w:szCs w:val="24"/>
        </w:rPr>
        <w:t xml:space="preserve"> Оксана Сергеевна, с.Дмитриевка, 3 танкера- охладители  2 объемом 1,8 тонны, 1 объемом 3,4 тонны, принадлежащие ООО «</w:t>
      </w:r>
      <w:proofErr w:type="spellStart"/>
      <w:r w:rsidRPr="00761227">
        <w:rPr>
          <w:rFonts w:ascii="Times New Roman" w:hAnsi="Times New Roman" w:cs="Times New Roman"/>
          <w:sz w:val="24"/>
          <w:szCs w:val="24"/>
        </w:rPr>
        <w:t>Милк</w:t>
      </w:r>
      <w:proofErr w:type="spellEnd"/>
      <w:r w:rsidRPr="00761227">
        <w:rPr>
          <w:rFonts w:ascii="Times New Roman" w:hAnsi="Times New Roman" w:cs="Times New Roman"/>
          <w:sz w:val="24"/>
          <w:szCs w:val="24"/>
        </w:rPr>
        <w:t>», перерабатывающее предприятие ООО «Молочный комбинат Михайловский». Работают с населением района, цена закупки 16-17 руб./л.</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 xml:space="preserve"> ООО «Любимый город» представитель Смирнов Илья Игоревич. Работают только с ИП Глава К(Ф)Х Иванов Василий Ильич. Закупочная цена  21-23 руб./л. </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ООО «</w:t>
      </w:r>
      <w:proofErr w:type="spellStart"/>
      <w:r w:rsidRPr="00761227">
        <w:rPr>
          <w:rFonts w:ascii="Times New Roman" w:hAnsi="Times New Roman" w:cs="Times New Roman"/>
          <w:sz w:val="24"/>
          <w:szCs w:val="24"/>
        </w:rPr>
        <w:t>Диас</w:t>
      </w:r>
      <w:proofErr w:type="spellEnd"/>
      <w:r w:rsidRPr="00761227">
        <w:rPr>
          <w:rFonts w:ascii="Times New Roman" w:hAnsi="Times New Roman" w:cs="Times New Roman"/>
          <w:sz w:val="24"/>
          <w:szCs w:val="24"/>
        </w:rPr>
        <w:t xml:space="preserve">», директор Арефьев Дмитрий Сергеевич. Работают с населением от перерабатывающего предприятия ОАО «Еланский </w:t>
      </w:r>
      <w:proofErr w:type="spellStart"/>
      <w:r w:rsidRPr="00761227">
        <w:rPr>
          <w:rFonts w:ascii="Times New Roman" w:hAnsi="Times New Roman" w:cs="Times New Roman"/>
          <w:sz w:val="24"/>
          <w:szCs w:val="24"/>
        </w:rPr>
        <w:t>маслосыркомбинат</w:t>
      </w:r>
      <w:proofErr w:type="spellEnd"/>
      <w:r w:rsidRPr="00761227">
        <w:rPr>
          <w:rFonts w:ascii="Times New Roman" w:hAnsi="Times New Roman" w:cs="Times New Roman"/>
          <w:sz w:val="24"/>
          <w:szCs w:val="24"/>
        </w:rPr>
        <w:t xml:space="preserve">», закупочная цена от 16-17 руб./л. </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ИП Глава К(Ф)Х Караваев Владислав Вячеславович, Данное предприятие работает только с ИП Глава К(Ф)Х Хоботов Михаил Николаевич, цена закупки 1 л. от 21-23 руб.</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 xml:space="preserve">В районе расположена ГБУ ВО «Ольховская </w:t>
      </w:r>
      <w:proofErr w:type="spellStart"/>
      <w:r w:rsidRPr="00761227">
        <w:rPr>
          <w:rFonts w:ascii="Times New Roman" w:hAnsi="Times New Roman" w:cs="Times New Roman"/>
          <w:sz w:val="24"/>
          <w:szCs w:val="24"/>
        </w:rPr>
        <w:t>райСББЖ</w:t>
      </w:r>
      <w:proofErr w:type="spellEnd"/>
      <w:r w:rsidRPr="00761227">
        <w:rPr>
          <w:rFonts w:ascii="Times New Roman" w:hAnsi="Times New Roman" w:cs="Times New Roman"/>
          <w:sz w:val="24"/>
          <w:szCs w:val="24"/>
        </w:rPr>
        <w:t xml:space="preserve">» с диагностическим отделом (ветврачей-14ед., 8 –ветфельдшера, 2- лаборанта).  </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По переданным субвенциям в рамках полномочий по отлову и содержанию безнадзорных животных, получено 62,5 тыс.руб. отловлено  в марте-апреле 32 особи на сумму 60,8 тыс.руб., (1900 руб. одна особь), остаток составил 1,7 тыс.руб.</w:t>
      </w:r>
    </w:p>
    <w:p w:rsidR="00D908EF" w:rsidRPr="00761227" w:rsidRDefault="00D908EF" w:rsidP="00D908EF">
      <w:pPr>
        <w:spacing w:after="0" w:line="240" w:lineRule="auto"/>
        <w:ind w:firstLine="708"/>
        <w:jc w:val="both"/>
        <w:rPr>
          <w:rFonts w:ascii="Times New Roman" w:hAnsi="Times New Roman" w:cs="Times New Roman"/>
          <w:color w:val="000000"/>
          <w:sz w:val="24"/>
          <w:szCs w:val="24"/>
        </w:rPr>
      </w:pPr>
      <w:r w:rsidRPr="00761227">
        <w:rPr>
          <w:rFonts w:ascii="Times New Roman" w:hAnsi="Times New Roman" w:cs="Times New Roman"/>
          <w:color w:val="000000"/>
          <w:sz w:val="24"/>
          <w:szCs w:val="24"/>
        </w:rPr>
        <w:t>В целях постоянного совершенствования технологии и расширения площадей обрабатываемой пашни проведено обновление имеющегося машинотракторного парка района. За 2018 год сельхозпредприятиями района приобретено  новой сельхозтехники 28 единиц, что на 21,4 % ниже, чем за 2017 год, в том числе 10  тракторов,  8 зерноуборочных комбайна, 2  плуга, 4  дисковых борон, 2  культиватора, 2 посевных комплекса. Общая сумма приобретения составила  121,421 млн.руб., что на 61,4 % ниже, чем за предыдущий год. Из них по федеральному лизингу 40,737 млн.руб., кредиты банков- 17,948 млн.руб. и собственных средств – 62,736 млн.руб.</w:t>
      </w:r>
    </w:p>
    <w:p w:rsidR="00D908EF" w:rsidRPr="00761227" w:rsidRDefault="00D908EF" w:rsidP="00D908EF">
      <w:pPr>
        <w:spacing w:after="0" w:line="240" w:lineRule="auto"/>
        <w:jc w:val="both"/>
        <w:rPr>
          <w:rFonts w:ascii="Times New Roman" w:hAnsi="Times New Roman" w:cs="Times New Roman"/>
          <w:sz w:val="24"/>
          <w:szCs w:val="24"/>
        </w:rPr>
      </w:pPr>
      <w:r w:rsidRPr="00761227">
        <w:rPr>
          <w:rFonts w:ascii="Times New Roman" w:hAnsi="Times New Roman" w:cs="Times New Roman"/>
          <w:sz w:val="24"/>
          <w:szCs w:val="24"/>
        </w:rPr>
        <w:tab/>
        <w:t>Обеспечение комплексного развития всех направлений агропромышленного комплекса должно осуществляться программными методами в соответствии с Государственной программой развития сельского хозяйства и регулирования рынков сельскохозяйственной продукции, сырья и продовольствия на 2013-2020 годы, утвержденной постановлением Правительства Российской Федерации от 14 июля 2012 г. №717.</w:t>
      </w:r>
    </w:p>
    <w:p w:rsidR="00D908EF" w:rsidRPr="00761227" w:rsidRDefault="00D908EF" w:rsidP="00D908EF">
      <w:pPr>
        <w:spacing w:after="0" w:line="240" w:lineRule="auto"/>
        <w:jc w:val="both"/>
        <w:rPr>
          <w:rFonts w:ascii="Times New Roman" w:hAnsi="Times New Roman" w:cs="Times New Roman"/>
          <w:sz w:val="24"/>
          <w:szCs w:val="24"/>
        </w:rPr>
      </w:pPr>
      <w:r w:rsidRPr="00761227">
        <w:rPr>
          <w:rFonts w:ascii="Times New Roman" w:hAnsi="Times New Roman" w:cs="Times New Roman"/>
          <w:sz w:val="24"/>
          <w:szCs w:val="24"/>
        </w:rPr>
        <w:tab/>
      </w:r>
    </w:p>
    <w:p w:rsidR="00D908EF" w:rsidRPr="00761227" w:rsidRDefault="00D908EF" w:rsidP="00D908EF">
      <w:pPr>
        <w:tabs>
          <w:tab w:val="left" w:pos="2910"/>
        </w:tabs>
        <w:spacing w:after="0" w:line="240" w:lineRule="auto"/>
        <w:jc w:val="center"/>
        <w:rPr>
          <w:rFonts w:ascii="Times New Roman" w:hAnsi="Times New Roman" w:cs="Times New Roman"/>
          <w:b/>
          <w:sz w:val="24"/>
          <w:szCs w:val="24"/>
        </w:rPr>
      </w:pPr>
      <w:r w:rsidRPr="00761227">
        <w:rPr>
          <w:rFonts w:ascii="Times New Roman" w:hAnsi="Times New Roman" w:cs="Times New Roman"/>
          <w:b/>
          <w:sz w:val="24"/>
          <w:szCs w:val="24"/>
        </w:rPr>
        <w:t>2.Цели, задачи, сроки и этапы реализации муниципальной программы</w:t>
      </w:r>
    </w:p>
    <w:p w:rsidR="00D908EF" w:rsidRPr="00761227" w:rsidRDefault="00D908EF" w:rsidP="00D908EF">
      <w:pPr>
        <w:tabs>
          <w:tab w:val="left" w:pos="2910"/>
        </w:tabs>
        <w:spacing w:after="0" w:line="240" w:lineRule="auto"/>
        <w:jc w:val="center"/>
        <w:rPr>
          <w:rFonts w:ascii="Times New Roman" w:hAnsi="Times New Roman" w:cs="Times New Roman"/>
          <w:b/>
          <w:sz w:val="24"/>
          <w:szCs w:val="24"/>
        </w:rPr>
      </w:pP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Выполнение Программы является этапом реализации стратегической цели экономического развития Ольховского муниципального района, заключающейся в обеспечении потребностей населения в высококачественной продукции по доступным ценам на основе роста эффективности и конкурентоспособности сельскохозяйственного производства.</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 xml:space="preserve">Основной целью Программы является увеличение объемов производства и повышение качества сельскохозяйственной продукции, производимой в Ольховском районе, для обеспечения продовольственной безопасности региона.     </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Для достижения обозначенной в Программе основной цели к 2025 году необходимо решить следующие основные задачи:</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lastRenderedPageBreak/>
        <w:t>2.1. По развитию растениеводства:</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увеличение объема производства продукции растениеводства на основе повышения урожайности основных видов сельскохозяйственных культур;</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создание условий для сохранения и восстановления плодородия почв, стимулирования эффективного использования земель сельскохозяйственного назначения;</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повышение эффективности использования минеральных и органических удобрений.</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Для достижения намеченных целей необходимо решение следующих задач:</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создание условий для увеличения производства растениеводческой продукции на основе сохранения плодородия земель сельскохозяйственного назначения как средства производства;</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 xml:space="preserve">экономическое стимулирование выполнения агротехнических, агрохимических, фитосанитарных и мелиоративных мероприятий по сохранению и восстановлению плодородия почв земель сельскохозяйственного назначения; </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предотвращение выбытия сельскохозяйственных угодий из оборота в результате ветровой эрозии путем проведения противоэрозионных мероприятий;</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проведение почвенного, почвенно-мелиоративного, агрохимического, фитосанитарного обследований земель сельскохозяйственного назначения;</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повышение финансовой устойчивости сельскохозяйственных товаропроизводителей посредством страхования от природно-климатических рисков.</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 xml:space="preserve">2.2. По развитию животноводства: </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 xml:space="preserve">создание условий для комплексного развития и повышения эффективности животноводства; </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 xml:space="preserve">предупреждение возникновения и распространения заразных болезней животных на основе своевременного проведения ветеринарных мероприятий. </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Для достижения намеченных целей необходимо решение следующих задач:</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увеличение объема производства продукции животноводства на основе повышения продуктивности скота и птицы и расширения внедрения индустриального способа производства;</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развитие мясного и молочного скотоводства для производства высококачественной говядины и молочных продуктов;</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 xml:space="preserve">развитие овцеводства, козоводства, птицеводства, звероводства направлено на поддержание занятости и доходности </w:t>
      </w:r>
      <w:proofErr w:type="spellStart"/>
      <w:r w:rsidRPr="00761227">
        <w:rPr>
          <w:rFonts w:ascii="Times New Roman" w:hAnsi="Times New Roman" w:cs="Times New Roman"/>
          <w:sz w:val="24"/>
          <w:szCs w:val="24"/>
        </w:rPr>
        <w:t>сельхозтоваропроизводителей</w:t>
      </w:r>
      <w:proofErr w:type="spellEnd"/>
      <w:r w:rsidRPr="00761227">
        <w:rPr>
          <w:rFonts w:ascii="Times New Roman" w:hAnsi="Times New Roman" w:cs="Times New Roman"/>
          <w:sz w:val="24"/>
          <w:szCs w:val="24"/>
        </w:rPr>
        <w:t>, а также замещение свиноводства альтернативными видами животноводства с целью профилактики африканской чумы свиней;</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обеспечение породного обновления животных и птицы;</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предупреждение возникновения и распространения заразных и незаразных болезней животных на основе своевременного проведения ветеринарных мероприятий;</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ежегодное выполнение комплекса противоэпизоотических мероприятий.</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2.3. По поддержке малых форм хозяйствования:</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развитие сельскохозяйственного малого бизнеса на селе, повышение занятости и доходов сельского населения;</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обеспечение функционирования системы сбыта сельскохозяйственной продукции, производимой малыми формами хозяйствования в сельской местности.</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Для достижения намеченных целей необходимо решение следующих задач:</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наполнение рынка сельхозпродукцией, производимой К (Ф) Х, ЛПХ ;</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поддержка начинающих фермеров;</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создание и развитие семейных животноводческих ферм;</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обеспечение доступа субъектов малого и среднего предпринимательства в сельском хозяйстве и ЛПХ к банковским кредитам и займам сельскохозяйственных потребительских кредитных кооперативов;</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lastRenderedPageBreak/>
        <w:t>обеспечение доступности субъектов малого и среднего предпринимательства в сельском хозяйстве к земельным ресурсам, инженерно-технической инфраструктуре, ветеринарно-зоотехническому обслуживанию;</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создание условий для обеспечения переработки и сбыта сельхозпродукции, производимой К (Ф) Х, ЛПХ.</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 xml:space="preserve">2.4. По реализации технической и технологической модернизации: </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проведение технической модернизации и перевооружения организаций АПК;</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стимулирование внедрения инновационных разработок и технологий в агропромышленном комплексе;</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создание условий для повышения квалификации кадрового состава агропромышленного комплекса и информационного и образовательного уровня сельскохозяйственных товаропроизводителей.</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Для достижения намеченных целей необходимо решение следующих задач:</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pacing w:val="-10"/>
          <w:sz w:val="24"/>
          <w:szCs w:val="24"/>
        </w:rPr>
        <w:t>стимулирование приобретения сельскохозяйственными товаропроизводителями</w:t>
      </w:r>
      <w:r w:rsidRPr="00761227">
        <w:rPr>
          <w:rFonts w:ascii="Times New Roman" w:hAnsi="Times New Roman" w:cs="Times New Roman"/>
          <w:sz w:val="24"/>
          <w:szCs w:val="24"/>
        </w:rPr>
        <w:t xml:space="preserve"> высокотехнологичных машин и оборудования;</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создание системы информационного обеспечения сельского хозяйства на основе формирования информационных ресурсов и расширения доступа сельскохозяйственных товаропроизводителей и сельского населения к консультационным услугам;</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проведение систематической подготовки и переподготовки кадров АПК с использованием современных достижений науки и передового опыта;</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реализация мероприятий, направленных на внедрение результатов научно-исследовательской работы сельскохозяйственной науки;</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стимулирование инновационной деятельности и инновационного развития агропромышленного комплекса.</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2.5. По устойчивому развитию сельских территорий:</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 xml:space="preserve">повышение уровня жизни сельского населения; </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создание условий для улучшения социально-демографической ситуации в сельской местности.</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Для достижения намеченных целей необходимо решение следующих задач:</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улучшение жилищных условий граждан, молодых семей и молодых специалистов, проживающих и работающих в сельской местности;</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повышение уровня газификации и водоснабжения сельских населенных пунктов.</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Целевые показатели предназначены для оценки наиболее существенных результатов реализации Программы.</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Степень достижения целей мероприятий Программы выражают целевые показатели, представленные в таблице № 1.</w:t>
      </w:r>
    </w:p>
    <w:p w:rsidR="00D908EF" w:rsidRPr="00761227" w:rsidRDefault="00D908EF" w:rsidP="00D908EF">
      <w:pPr>
        <w:tabs>
          <w:tab w:val="left" w:pos="0"/>
        </w:tabs>
        <w:spacing w:after="0" w:line="240" w:lineRule="auto"/>
        <w:jc w:val="both"/>
        <w:rPr>
          <w:rFonts w:ascii="Times New Roman" w:hAnsi="Times New Roman" w:cs="Times New Roman"/>
          <w:sz w:val="24"/>
          <w:szCs w:val="24"/>
        </w:rPr>
      </w:pPr>
      <w:r w:rsidRPr="00761227">
        <w:rPr>
          <w:rFonts w:ascii="Times New Roman" w:hAnsi="Times New Roman" w:cs="Times New Roman"/>
          <w:sz w:val="24"/>
          <w:szCs w:val="24"/>
        </w:rPr>
        <w:tab/>
        <w:t>Муниципальная программа реализуется в 2019-2025 годах в один этап.</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Финансирование мероприятий Программы осуществляется за счет средств федерального, областного бюджетов.</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Средства, выделяемые из федерального бюджета на реализацию мероприятий Программы, определяются в соответствии с порядком предоставления средств федерального бюджета, разрабатываемым Министерством сельского хозяйства Российской Федерации. Расчет суммы средств по каждому мероприятию осуществляется на основании правил и нормативов, устанавливаемых постановлениями Правительства Российской Федерации, а также соответствующими приказами Министерства сельского хозяйства Российской Федерации.</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 xml:space="preserve">Субсидии за счет средств федерального бюджета на осуществление мероприятий Программы предоставляются при условии </w:t>
      </w:r>
      <w:proofErr w:type="spellStart"/>
      <w:r w:rsidRPr="00761227">
        <w:rPr>
          <w:rFonts w:ascii="Times New Roman" w:hAnsi="Times New Roman" w:cs="Times New Roman"/>
          <w:sz w:val="24"/>
          <w:szCs w:val="24"/>
        </w:rPr>
        <w:t>софинансирования</w:t>
      </w:r>
      <w:proofErr w:type="spellEnd"/>
      <w:r w:rsidRPr="00761227">
        <w:rPr>
          <w:rFonts w:ascii="Times New Roman" w:hAnsi="Times New Roman" w:cs="Times New Roman"/>
          <w:sz w:val="24"/>
          <w:szCs w:val="24"/>
        </w:rPr>
        <w:br/>
        <w:t xml:space="preserve">из областного бюджета. </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По отдельным мероприятиям Программы федеральные средства распределяются на конкурсной основе.</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lastRenderedPageBreak/>
        <w:t xml:space="preserve">Средства федерального бюджета отражаются в Программе при условии отражения их в федеральном законе о федеральном бюджете, иных федеральных нормативных правовых актах. </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 xml:space="preserve">Средства областного бюджета – средства, предусмотренные на финансирование мероприятий Программы в соответствии с областным законом об областном бюджете. Средства областного бюджета используются для </w:t>
      </w:r>
      <w:proofErr w:type="spellStart"/>
      <w:r w:rsidRPr="00761227">
        <w:rPr>
          <w:rFonts w:ascii="Times New Roman" w:hAnsi="Times New Roman" w:cs="Times New Roman"/>
          <w:sz w:val="24"/>
          <w:szCs w:val="24"/>
        </w:rPr>
        <w:t>софинансирования</w:t>
      </w:r>
      <w:proofErr w:type="spellEnd"/>
      <w:r w:rsidRPr="00761227">
        <w:rPr>
          <w:rFonts w:ascii="Times New Roman" w:hAnsi="Times New Roman" w:cs="Times New Roman"/>
          <w:sz w:val="24"/>
          <w:szCs w:val="24"/>
        </w:rPr>
        <w:t xml:space="preserve"> федеральных мероприятий и для финансирования областных мероприятий, не предусмотренных в Государственной программе развития сельского хозяйства и регулирования рынков сельскохозяйственной продукции, сырья и продовольствия на 2013-2020 годы. </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 xml:space="preserve">Финансовая поддержка развития сельского хозяйства и социального развития села основывается на принципах эффективности, прозрачности, </w:t>
      </w:r>
      <w:proofErr w:type="spellStart"/>
      <w:r w:rsidRPr="00761227">
        <w:rPr>
          <w:rFonts w:ascii="Times New Roman" w:hAnsi="Times New Roman" w:cs="Times New Roman"/>
          <w:sz w:val="24"/>
          <w:szCs w:val="24"/>
        </w:rPr>
        <w:t>адресности</w:t>
      </w:r>
      <w:proofErr w:type="spellEnd"/>
      <w:r w:rsidRPr="00761227">
        <w:rPr>
          <w:rFonts w:ascii="Times New Roman" w:hAnsi="Times New Roman" w:cs="Times New Roman"/>
          <w:sz w:val="24"/>
          <w:szCs w:val="24"/>
        </w:rPr>
        <w:t xml:space="preserve"> и целевого характера использования бюджетных средств.</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 xml:space="preserve">Объемы финансирования Программы носят прогнозный характер и подлежат уточнению в установленном порядке.  </w:t>
      </w:r>
    </w:p>
    <w:p w:rsidR="00D908EF" w:rsidRPr="00761227" w:rsidRDefault="00D908EF" w:rsidP="00D908EF">
      <w:pPr>
        <w:tabs>
          <w:tab w:val="left" w:pos="2910"/>
        </w:tabs>
        <w:spacing w:after="0" w:line="240" w:lineRule="auto"/>
        <w:rPr>
          <w:rFonts w:ascii="Times New Roman" w:hAnsi="Times New Roman" w:cs="Times New Roman"/>
          <w:b/>
          <w:sz w:val="24"/>
          <w:szCs w:val="24"/>
        </w:rPr>
      </w:pPr>
    </w:p>
    <w:p w:rsidR="00D908EF" w:rsidRPr="00761227" w:rsidRDefault="00D908EF" w:rsidP="00D908EF">
      <w:pPr>
        <w:tabs>
          <w:tab w:val="left" w:pos="2910"/>
        </w:tabs>
        <w:spacing w:after="0" w:line="240" w:lineRule="auto"/>
        <w:jc w:val="center"/>
        <w:rPr>
          <w:rFonts w:ascii="Times New Roman" w:hAnsi="Times New Roman" w:cs="Times New Roman"/>
          <w:b/>
          <w:sz w:val="24"/>
          <w:szCs w:val="24"/>
        </w:rPr>
      </w:pPr>
      <w:r w:rsidRPr="00761227">
        <w:rPr>
          <w:rFonts w:ascii="Times New Roman" w:hAnsi="Times New Roman" w:cs="Times New Roman"/>
          <w:b/>
          <w:sz w:val="24"/>
          <w:szCs w:val="24"/>
        </w:rPr>
        <w:t>3.Целевые показатели достижения целей и решения задач, ожидаемые конечные результаты реализации муниципальной программы</w:t>
      </w:r>
    </w:p>
    <w:p w:rsidR="00D908EF" w:rsidRPr="00761227" w:rsidRDefault="00D908EF" w:rsidP="00D908EF">
      <w:pPr>
        <w:tabs>
          <w:tab w:val="left" w:pos="2910"/>
        </w:tabs>
        <w:spacing w:after="0" w:line="240" w:lineRule="auto"/>
        <w:jc w:val="center"/>
        <w:rPr>
          <w:rFonts w:ascii="Times New Roman" w:hAnsi="Times New Roman" w:cs="Times New Roman"/>
          <w:b/>
          <w:sz w:val="24"/>
          <w:szCs w:val="24"/>
        </w:rPr>
      </w:pPr>
    </w:p>
    <w:p w:rsidR="00D908EF" w:rsidRPr="00761227" w:rsidRDefault="00D908EF" w:rsidP="00D908EF">
      <w:pPr>
        <w:tabs>
          <w:tab w:val="left" w:pos="0"/>
        </w:tabs>
        <w:spacing w:after="0" w:line="240" w:lineRule="auto"/>
        <w:jc w:val="both"/>
        <w:rPr>
          <w:rFonts w:ascii="Times New Roman" w:hAnsi="Times New Roman" w:cs="Times New Roman"/>
          <w:sz w:val="24"/>
          <w:szCs w:val="24"/>
        </w:rPr>
      </w:pPr>
      <w:r w:rsidRPr="00761227">
        <w:rPr>
          <w:rFonts w:ascii="Times New Roman" w:hAnsi="Times New Roman" w:cs="Times New Roman"/>
          <w:sz w:val="24"/>
          <w:szCs w:val="24"/>
        </w:rPr>
        <w:tab/>
        <w:t>Целевые показатели реализации муниципальной программы оцениваются на общем уровне- в целом по муниципальной программе и на частном уровне- по каждой подпрограмме.</w:t>
      </w:r>
    </w:p>
    <w:p w:rsidR="00D908EF" w:rsidRPr="00761227" w:rsidRDefault="00D908EF" w:rsidP="00D908EF">
      <w:pPr>
        <w:tabs>
          <w:tab w:val="left" w:pos="0"/>
        </w:tabs>
        <w:spacing w:after="0" w:line="240" w:lineRule="auto"/>
        <w:jc w:val="both"/>
        <w:rPr>
          <w:rFonts w:ascii="Times New Roman" w:hAnsi="Times New Roman" w:cs="Times New Roman"/>
          <w:sz w:val="24"/>
          <w:szCs w:val="24"/>
        </w:rPr>
      </w:pPr>
      <w:r w:rsidRPr="00761227">
        <w:rPr>
          <w:rFonts w:ascii="Times New Roman" w:hAnsi="Times New Roman" w:cs="Times New Roman"/>
          <w:sz w:val="24"/>
          <w:szCs w:val="24"/>
        </w:rPr>
        <w:tab/>
        <w:t>В результате выполнения мероприятий муниципальной программы будет обеспечен рост в 2018 году следующих основных параметров, характеризующих развитие агропромышленного комплекса:</w:t>
      </w:r>
    </w:p>
    <w:p w:rsidR="00D908EF" w:rsidRPr="00761227" w:rsidRDefault="00D908EF" w:rsidP="00D908EF">
      <w:pPr>
        <w:numPr>
          <w:ilvl w:val="0"/>
          <w:numId w:val="6"/>
        </w:numPr>
        <w:spacing w:after="0" w:line="240" w:lineRule="auto"/>
        <w:ind w:left="317"/>
        <w:jc w:val="both"/>
        <w:rPr>
          <w:rFonts w:ascii="Times New Roman" w:hAnsi="Times New Roman" w:cs="Times New Roman"/>
          <w:sz w:val="24"/>
          <w:szCs w:val="24"/>
        </w:rPr>
      </w:pPr>
      <w:r w:rsidRPr="00761227">
        <w:rPr>
          <w:rFonts w:ascii="Times New Roman" w:hAnsi="Times New Roman" w:cs="Times New Roman"/>
          <w:sz w:val="24"/>
          <w:szCs w:val="24"/>
        </w:rPr>
        <w:t>размер посевных площадей – 93 857 га;</w:t>
      </w:r>
    </w:p>
    <w:p w:rsidR="00D908EF" w:rsidRPr="00761227" w:rsidRDefault="00D908EF" w:rsidP="00D908EF">
      <w:pPr>
        <w:numPr>
          <w:ilvl w:val="0"/>
          <w:numId w:val="6"/>
        </w:numPr>
        <w:spacing w:after="0" w:line="240" w:lineRule="auto"/>
        <w:ind w:left="317"/>
        <w:jc w:val="both"/>
        <w:rPr>
          <w:rFonts w:ascii="Times New Roman" w:hAnsi="Times New Roman" w:cs="Times New Roman"/>
          <w:sz w:val="24"/>
          <w:szCs w:val="24"/>
        </w:rPr>
      </w:pPr>
      <w:r w:rsidRPr="00761227">
        <w:rPr>
          <w:rFonts w:ascii="Times New Roman" w:hAnsi="Times New Roman" w:cs="Times New Roman"/>
          <w:sz w:val="24"/>
          <w:szCs w:val="24"/>
        </w:rPr>
        <w:t>сохранение размера посевных площадей, занятых зерновыми, зернобобовыми и кормовыми сельскохозяйственными культурами -88 085 га;</w:t>
      </w:r>
    </w:p>
    <w:p w:rsidR="00D908EF" w:rsidRPr="00761227" w:rsidRDefault="00D908EF" w:rsidP="00D908EF">
      <w:pPr>
        <w:numPr>
          <w:ilvl w:val="0"/>
          <w:numId w:val="6"/>
        </w:numPr>
        <w:spacing w:after="0" w:line="240" w:lineRule="auto"/>
        <w:ind w:left="317"/>
        <w:jc w:val="both"/>
        <w:rPr>
          <w:rFonts w:ascii="Times New Roman" w:hAnsi="Times New Roman" w:cs="Times New Roman"/>
          <w:sz w:val="24"/>
          <w:szCs w:val="24"/>
        </w:rPr>
      </w:pPr>
      <w:r w:rsidRPr="00761227">
        <w:rPr>
          <w:rFonts w:ascii="Times New Roman" w:hAnsi="Times New Roman" w:cs="Times New Roman"/>
          <w:sz w:val="24"/>
          <w:szCs w:val="24"/>
        </w:rPr>
        <w:t>валовой сбор зерновых и зернобобовых культур в хозяйствах всех категорий (первоначально оприходованный вес) – 136 000 тонн;</w:t>
      </w:r>
    </w:p>
    <w:p w:rsidR="00D908EF" w:rsidRPr="00761227" w:rsidRDefault="00D908EF" w:rsidP="00D908EF">
      <w:pPr>
        <w:numPr>
          <w:ilvl w:val="0"/>
          <w:numId w:val="6"/>
        </w:numPr>
        <w:spacing w:after="0" w:line="240" w:lineRule="auto"/>
        <w:ind w:left="317"/>
        <w:jc w:val="both"/>
        <w:rPr>
          <w:rFonts w:ascii="Times New Roman" w:hAnsi="Times New Roman" w:cs="Times New Roman"/>
          <w:sz w:val="24"/>
          <w:szCs w:val="24"/>
        </w:rPr>
      </w:pPr>
      <w:r w:rsidRPr="00761227">
        <w:rPr>
          <w:rFonts w:ascii="Times New Roman" w:hAnsi="Times New Roman" w:cs="Times New Roman"/>
          <w:sz w:val="24"/>
          <w:szCs w:val="24"/>
        </w:rPr>
        <w:t>доля площади, засеваемой элитными семенами, в общей площади посевов-3,2 %;</w:t>
      </w:r>
    </w:p>
    <w:p w:rsidR="00D908EF" w:rsidRPr="00761227" w:rsidRDefault="00D908EF" w:rsidP="00D908EF">
      <w:pPr>
        <w:numPr>
          <w:ilvl w:val="0"/>
          <w:numId w:val="6"/>
        </w:numPr>
        <w:spacing w:after="0" w:line="240" w:lineRule="auto"/>
        <w:ind w:left="317"/>
        <w:jc w:val="both"/>
        <w:rPr>
          <w:rFonts w:ascii="Times New Roman" w:hAnsi="Times New Roman" w:cs="Times New Roman"/>
          <w:sz w:val="24"/>
          <w:szCs w:val="24"/>
        </w:rPr>
      </w:pPr>
      <w:r w:rsidRPr="00761227">
        <w:rPr>
          <w:rFonts w:ascii="Times New Roman" w:hAnsi="Times New Roman" w:cs="Times New Roman"/>
          <w:sz w:val="24"/>
          <w:szCs w:val="24"/>
        </w:rPr>
        <w:t>размер застрахованной посевной площади- 14 079 га.;</w:t>
      </w:r>
    </w:p>
    <w:p w:rsidR="00D908EF" w:rsidRPr="00761227" w:rsidRDefault="00D908EF" w:rsidP="00D908EF">
      <w:pPr>
        <w:numPr>
          <w:ilvl w:val="0"/>
          <w:numId w:val="6"/>
        </w:numPr>
        <w:spacing w:after="0" w:line="240" w:lineRule="auto"/>
        <w:ind w:left="317"/>
        <w:jc w:val="both"/>
        <w:rPr>
          <w:rFonts w:ascii="Times New Roman" w:hAnsi="Times New Roman" w:cs="Times New Roman"/>
          <w:sz w:val="24"/>
          <w:szCs w:val="24"/>
        </w:rPr>
      </w:pPr>
      <w:r w:rsidRPr="00761227">
        <w:rPr>
          <w:rFonts w:ascii="Times New Roman" w:hAnsi="Times New Roman" w:cs="Times New Roman"/>
          <w:sz w:val="24"/>
          <w:szCs w:val="24"/>
        </w:rPr>
        <w:t>производство скота и птицы на убой в хозяйствах всех категорий (в живом весе)- 2 468,1 тонн;</w:t>
      </w:r>
    </w:p>
    <w:p w:rsidR="00D908EF" w:rsidRPr="00761227" w:rsidRDefault="00D908EF" w:rsidP="00D908EF">
      <w:pPr>
        <w:numPr>
          <w:ilvl w:val="0"/>
          <w:numId w:val="6"/>
        </w:numPr>
        <w:spacing w:after="0" w:line="240" w:lineRule="auto"/>
        <w:ind w:left="317"/>
        <w:jc w:val="both"/>
        <w:rPr>
          <w:rFonts w:ascii="Times New Roman" w:hAnsi="Times New Roman" w:cs="Times New Roman"/>
          <w:sz w:val="24"/>
          <w:szCs w:val="24"/>
        </w:rPr>
      </w:pPr>
      <w:r w:rsidRPr="00761227">
        <w:rPr>
          <w:rFonts w:ascii="Times New Roman" w:hAnsi="Times New Roman" w:cs="Times New Roman"/>
          <w:sz w:val="24"/>
          <w:szCs w:val="24"/>
        </w:rPr>
        <w:t>производство молока в сельскохозяйственных организациях, крестьянских (фермерских) хозяйствах, включая индивидуальных предпринимателей- 283,9 тонн;</w:t>
      </w:r>
    </w:p>
    <w:p w:rsidR="00D908EF" w:rsidRPr="00761227" w:rsidRDefault="00D908EF" w:rsidP="00D908EF">
      <w:pPr>
        <w:numPr>
          <w:ilvl w:val="0"/>
          <w:numId w:val="6"/>
        </w:numPr>
        <w:spacing w:after="0" w:line="240" w:lineRule="auto"/>
        <w:ind w:left="317"/>
        <w:jc w:val="both"/>
        <w:rPr>
          <w:rFonts w:ascii="Times New Roman" w:hAnsi="Times New Roman" w:cs="Times New Roman"/>
          <w:sz w:val="24"/>
          <w:szCs w:val="24"/>
        </w:rPr>
      </w:pPr>
      <w:r w:rsidRPr="00761227">
        <w:rPr>
          <w:rFonts w:ascii="Times New Roman" w:hAnsi="Times New Roman" w:cs="Times New Roman"/>
          <w:sz w:val="24"/>
          <w:szCs w:val="24"/>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250 голов;</w:t>
      </w:r>
    </w:p>
    <w:p w:rsidR="00D908EF" w:rsidRPr="00761227" w:rsidRDefault="00D908EF" w:rsidP="00D908EF">
      <w:pPr>
        <w:numPr>
          <w:ilvl w:val="0"/>
          <w:numId w:val="6"/>
        </w:numPr>
        <w:spacing w:after="0" w:line="240" w:lineRule="auto"/>
        <w:ind w:left="317"/>
        <w:jc w:val="both"/>
        <w:rPr>
          <w:rFonts w:ascii="Times New Roman" w:hAnsi="Times New Roman" w:cs="Times New Roman"/>
          <w:sz w:val="24"/>
          <w:szCs w:val="24"/>
        </w:rPr>
      </w:pPr>
      <w:r w:rsidRPr="00761227">
        <w:rPr>
          <w:rFonts w:ascii="Times New Roman" w:hAnsi="Times New Roman" w:cs="Times New Roman"/>
          <w:sz w:val="24"/>
          <w:szCs w:val="24"/>
        </w:rPr>
        <w:t>маточное поголовье овец и коз в сельскохозяйственных организациях, крестьянских (фермерских) хозяйствах, включая индивидуальных предпринимателей- 1500 голов;</w:t>
      </w:r>
    </w:p>
    <w:p w:rsidR="00D908EF" w:rsidRPr="00761227" w:rsidRDefault="00D908EF" w:rsidP="00D908EF">
      <w:pPr>
        <w:numPr>
          <w:ilvl w:val="0"/>
          <w:numId w:val="6"/>
        </w:numPr>
        <w:spacing w:after="0" w:line="240" w:lineRule="auto"/>
        <w:ind w:left="317"/>
        <w:jc w:val="both"/>
        <w:rPr>
          <w:rFonts w:ascii="Times New Roman" w:hAnsi="Times New Roman" w:cs="Times New Roman"/>
          <w:sz w:val="24"/>
          <w:szCs w:val="24"/>
        </w:rPr>
      </w:pPr>
      <w:r w:rsidRPr="00761227">
        <w:rPr>
          <w:rFonts w:ascii="Times New Roman" w:hAnsi="Times New Roman" w:cs="Times New Roman"/>
          <w:sz w:val="24"/>
          <w:szCs w:val="24"/>
        </w:rPr>
        <w:t>количество застрахованных сельскохозяйственных животных- 15 голов;</w:t>
      </w:r>
    </w:p>
    <w:p w:rsidR="00D908EF" w:rsidRPr="00761227" w:rsidRDefault="00D908EF" w:rsidP="00D908EF">
      <w:pPr>
        <w:numPr>
          <w:ilvl w:val="0"/>
          <w:numId w:val="6"/>
        </w:numPr>
        <w:spacing w:after="0" w:line="240" w:lineRule="auto"/>
        <w:ind w:left="317"/>
        <w:jc w:val="both"/>
        <w:rPr>
          <w:rFonts w:ascii="Times New Roman" w:hAnsi="Times New Roman" w:cs="Times New Roman"/>
          <w:sz w:val="24"/>
          <w:szCs w:val="24"/>
        </w:rPr>
      </w:pPr>
      <w:r w:rsidRPr="00761227">
        <w:rPr>
          <w:rFonts w:ascii="Times New Roman" w:hAnsi="Times New Roman" w:cs="Times New Roman"/>
          <w:sz w:val="24"/>
          <w:szCs w:val="24"/>
        </w:rPr>
        <w:t>количество новых постоянных рабочих мест, созданных в крестьянских (фермерских) хозяйствах, получивших грант на поддержку начинающих фермеров -1 ед.;</w:t>
      </w:r>
    </w:p>
    <w:p w:rsidR="00D908EF" w:rsidRPr="00761227" w:rsidRDefault="00D908EF" w:rsidP="00D908EF">
      <w:pPr>
        <w:numPr>
          <w:ilvl w:val="0"/>
          <w:numId w:val="6"/>
        </w:numPr>
        <w:spacing w:after="0" w:line="240" w:lineRule="auto"/>
        <w:ind w:left="317"/>
        <w:jc w:val="both"/>
        <w:rPr>
          <w:rFonts w:ascii="Times New Roman" w:hAnsi="Times New Roman" w:cs="Times New Roman"/>
          <w:sz w:val="24"/>
          <w:szCs w:val="24"/>
        </w:rPr>
      </w:pPr>
      <w:r w:rsidRPr="00761227">
        <w:rPr>
          <w:rFonts w:ascii="Times New Roman" w:hAnsi="Times New Roman" w:cs="Times New Roman"/>
          <w:sz w:val="24"/>
          <w:szCs w:val="24"/>
        </w:rPr>
        <w:t>прирост объема сельскохозяйственной продукции, произведенной крестьянскими (фермерскими) хозяйствами, получившими грант на поддержку начинающих фермеров по отношению к предыдущему году- 10 %;</w:t>
      </w:r>
    </w:p>
    <w:p w:rsidR="00D908EF" w:rsidRPr="00761227" w:rsidRDefault="00D908EF" w:rsidP="00D908EF">
      <w:pPr>
        <w:numPr>
          <w:ilvl w:val="0"/>
          <w:numId w:val="6"/>
        </w:numPr>
        <w:spacing w:after="0" w:line="240" w:lineRule="auto"/>
        <w:ind w:left="317"/>
        <w:jc w:val="both"/>
        <w:rPr>
          <w:rFonts w:ascii="Times New Roman" w:hAnsi="Times New Roman" w:cs="Times New Roman"/>
          <w:sz w:val="24"/>
          <w:szCs w:val="24"/>
        </w:rPr>
      </w:pPr>
      <w:r w:rsidRPr="00761227">
        <w:rPr>
          <w:rFonts w:ascii="Times New Roman" w:hAnsi="Times New Roman" w:cs="Times New Roman"/>
          <w:sz w:val="24"/>
          <w:szCs w:val="24"/>
        </w:rPr>
        <w:t>количество новых постоянных рабочих мест, созданных в крестьянских (фермерских) хозяйствах, получивших грант на развитие семейных животноводческих ферм- 1 ед.;</w:t>
      </w:r>
    </w:p>
    <w:p w:rsidR="00D908EF" w:rsidRPr="00761227" w:rsidRDefault="00D908EF" w:rsidP="00D908EF">
      <w:pPr>
        <w:numPr>
          <w:ilvl w:val="0"/>
          <w:numId w:val="6"/>
        </w:numPr>
        <w:spacing w:after="0" w:line="240" w:lineRule="auto"/>
        <w:ind w:left="317"/>
        <w:jc w:val="both"/>
        <w:rPr>
          <w:rFonts w:ascii="Times New Roman" w:hAnsi="Times New Roman" w:cs="Times New Roman"/>
          <w:sz w:val="24"/>
          <w:szCs w:val="24"/>
        </w:rPr>
      </w:pPr>
      <w:r w:rsidRPr="00761227">
        <w:rPr>
          <w:rFonts w:ascii="Times New Roman" w:hAnsi="Times New Roman" w:cs="Times New Roman"/>
          <w:sz w:val="24"/>
          <w:szCs w:val="24"/>
        </w:rPr>
        <w:t>прирост объема сельскохозяйственной продукции, произведенной крестьянскими (фермерскими) хозяйствами, получившими грант на развитие семейных животноводческих ферм по отношению к предыдущему году- 10 %;</w:t>
      </w:r>
    </w:p>
    <w:p w:rsidR="00D908EF" w:rsidRPr="00761227" w:rsidRDefault="00D908EF" w:rsidP="00D908EF">
      <w:pPr>
        <w:numPr>
          <w:ilvl w:val="0"/>
          <w:numId w:val="6"/>
        </w:numPr>
        <w:spacing w:after="0" w:line="240" w:lineRule="auto"/>
        <w:ind w:left="317"/>
        <w:jc w:val="both"/>
        <w:rPr>
          <w:rFonts w:ascii="Times New Roman" w:hAnsi="Times New Roman" w:cs="Times New Roman"/>
          <w:sz w:val="24"/>
          <w:szCs w:val="24"/>
        </w:rPr>
      </w:pPr>
      <w:r w:rsidRPr="00761227">
        <w:rPr>
          <w:rFonts w:ascii="Times New Roman" w:hAnsi="Times New Roman" w:cs="Times New Roman"/>
          <w:sz w:val="24"/>
          <w:szCs w:val="24"/>
        </w:rPr>
        <w:lastRenderedPageBreak/>
        <w:t>количество вновь созданных сельскохозяйственных кооперативов (или возобновивших свою деятельность) – 1</w:t>
      </w:r>
      <w:r w:rsidRPr="00761227">
        <w:rPr>
          <w:rFonts w:ascii="Times New Roman" w:hAnsi="Times New Roman" w:cs="Times New Roman"/>
        </w:rPr>
        <w:t xml:space="preserve"> ед.;</w:t>
      </w:r>
    </w:p>
    <w:p w:rsidR="00D908EF" w:rsidRPr="00761227" w:rsidRDefault="00D908EF" w:rsidP="00D908EF">
      <w:pPr>
        <w:numPr>
          <w:ilvl w:val="0"/>
          <w:numId w:val="6"/>
        </w:numPr>
        <w:spacing w:after="0" w:line="240" w:lineRule="auto"/>
        <w:ind w:left="317"/>
        <w:jc w:val="both"/>
        <w:rPr>
          <w:rFonts w:ascii="Times New Roman" w:hAnsi="Times New Roman" w:cs="Times New Roman"/>
          <w:sz w:val="24"/>
          <w:szCs w:val="24"/>
        </w:rPr>
      </w:pPr>
      <w:r w:rsidRPr="00761227">
        <w:rPr>
          <w:rFonts w:ascii="Times New Roman" w:hAnsi="Times New Roman" w:cs="Times New Roman"/>
          <w:sz w:val="24"/>
          <w:szCs w:val="24"/>
        </w:rPr>
        <w:t>количество новых постоянных рабочих мест, созданных в сельскохозяйственных потребительских кооперативах, получивших грант на развитие материально-технической базы- 1 ед.</w:t>
      </w:r>
    </w:p>
    <w:p w:rsidR="00D908EF" w:rsidRPr="00761227" w:rsidRDefault="00D908EF" w:rsidP="00D908EF">
      <w:pPr>
        <w:spacing w:after="0" w:line="240" w:lineRule="auto"/>
        <w:ind w:left="317"/>
        <w:jc w:val="both"/>
        <w:rPr>
          <w:rFonts w:ascii="Times New Roman" w:hAnsi="Times New Roman" w:cs="Times New Roman"/>
          <w:sz w:val="24"/>
          <w:szCs w:val="24"/>
        </w:rPr>
      </w:pPr>
      <w:r w:rsidRPr="00761227">
        <w:rPr>
          <w:rFonts w:ascii="Times New Roman" w:hAnsi="Times New Roman" w:cs="Times New Roman"/>
          <w:sz w:val="24"/>
          <w:szCs w:val="24"/>
        </w:rPr>
        <w:t>Перечень целевых показателей муниципальной программы приведен в приложении 1.</w:t>
      </w:r>
    </w:p>
    <w:p w:rsidR="00D908EF" w:rsidRPr="00761227" w:rsidRDefault="00D908EF" w:rsidP="00D908EF">
      <w:pPr>
        <w:spacing w:after="0" w:line="240" w:lineRule="auto"/>
        <w:ind w:left="317"/>
        <w:jc w:val="both"/>
        <w:rPr>
          <w:rFonts w:ascii="Times New Roman" w:hAnsi="Times New Roman" w:cs="Times New Roman"/>
          <w:sz w:val="24"/>
          <w:szCs w:val="24"/>
        </w:rPr>
      </w:pPr>
    </w:p>
    <w:p w:rsidR="00D908EF" w:rsidRPr="00761227" w:rsidRDefault="00D908EF" w:rsidP="00D908EF">
      <w:pPr>
        <w:tabs>
          <w:tab w:val="left" w:pos="2910"/>
        </w:tabs>
        <w:spacing w:after="0" w:line="240" w:lineRule="auto"/>
        <w:jc w:val="center"/>
        <w:rPr>
          <w:rFonts w:ascii="Times New Roman" w:hAnsi="Times New Roman" w:cs="Times New Roman"/>
          <w:b/>
          <w:sz w:val="24"/>
          <w:szCs w:val="24"/>
        </w:rPr>
      </w:pPr>
      <w:r w:rsidRPr="00761227">
        <w:rPr>
          <w:rFonts w:ascii="Times New Roman" w:hAnsi="Times New Roman" w:cs="Times New Roman"/>
          <w:b/>
          <w:sz w:val="24"/>
          <w:szCs w:val="24"/>
        </w:rPr>
        <w:t>4.Обобщенная характеристика основных мероприятий муниципальной программы</w:t>
      </w:r>
    </w:p>
    <w:p w:rsidR="00D908EF" w:rsidRPr="00761227" w:rsidRDefault="00D908EF" w:rsidP="00D908EF">
      <w:pPr>
        <w:tabs>
          <w:tab w:val="left" w:pos="2910"/>
        </w:tabs>
        <w:spacing w:after="0" w:line="240" w:lineRule="auto"/>
        <w:jc w:val="center"/>
        <w:rPr>
          <w:rFonts w:ascii="Times New Roman" w:hAnsi="Times New Roman" w:cs="Times New Roman"/>
          <w:b/>
          <w:sz w:val="24"/>
          <w:szCs w:val="24"/>
        </w:rPr>
      </w:pPr>
    </w:p>
    <w:p w:rsidR="00D908EF" w:rsidRPr="00761227" w:rsidRDefault="00D908EF" w:rsidP="00D908EF">
      <w:pPr>
        <w:spacing w:after="0" w:line="240" w:lineRule="auto"/>
        <w:jc w:val="both"/>
        <w:rPr>
          <w:rFonts w:ascii="Times New Roman" w:hAnsi="Times New Roman" w:cs="Times New Roman"/>
          <w:sz w:val="24"/>
          <w:szCs w:val="24"/>
        </w:rPr>
      </w:pPr>
      <w:r w:rsidRPr="00761227">
        <w:rPr>
          <w:rFonts w:ascii="Times New Roman" w:hAnsi="Times New Roman" w:cs="Times New Roman"/>
          <w:sz w:val="24"/>
          <w:szCs w:val="24"/>
        </w:rPr>
        <w:tab/>
        <w:t>Направления Программы с указанием основных программных мероприятий представляют в совокупности комплекс взаимосвязанных мер, направленных на решение наиболее важных текущих и перспективных целей и задач, обеспечивающих население района и области безопасной, высококачественной сельскохозяйственной продукцией; поступательного социально-экономического развития агропромышленного комплекса на основе его модернизации и перехода к инновационной модели функционирования в условиях расширения межхозяйственных связей; устойчивого развития сельских территорий, позитивного влияние на развитие Ольховского муниципального района.</w:t>
      </w:r>
    </w:p>
    <w:p w:rsidR="00D908EF" w:rsidRPr="00761227" w:rsidRDefault="00D908EF" w:rsidP="00D908EF">
      <w:pPr>
        <w:spacing w:after="0" w:line="240" w:lineRule="auto"/>
        <w:jc w:val="both"/>
        <w:rPr>
          <w:rFonts w:ascii="Times New Roman" w:hAnsi="Times New Roman" w:cs="Times New Roman"/>
          <w:sz w:val="24"/>
          <w:szCs w:val="24"/>
        </w:rPr>
      </w:pPr>
      <w:r w:rsidRPr="00761227">
        <w:rPr>
          <w:rFonts w:ascii="Times New Roman" w:hAnsi="Times New Roman" w:cs="Times New Roman"/>
          <w:sz w:val="24"/>
          <w:szCs w:val="24"/>
        </w:rPr>
        <w:tab/>
        <w:t>Перечень программных мероприятий по основным направлениям Программы, реализуемых за счет средств федерального и областного бюджетов.</w:t>
      </w:r>
    </w:p>
    <w:p w:rsidR="00D908EF" w:rsidRPr="00761227" w:rsidRDefault="00D908EF" w:rsidP="00D908EF">
      <w:pPr>
        <w:pStyle w:val="Default"/>
        <w:ind w:firstLine="708"/>
        <w:jc w:val="both"/>
      </w:pPr>
      <w:r w:rsidRPr="00761227">
        <w:t xml:space="preserve">Основные направления Программы с указанием программных мероприятий </w:t>
      </w:r>
      <w:proofErr w:type="spellStart"/>
      <w:r w:rsidRPr="00761227">
        <w:t>подотрасли</w:t>
      </w:r>
      <w:proofErr w:type="spellEnd"/>
      <w:r w:rsidRPr="00761227">
        <w:t xml:space="preserve"> развития растениеводства и животноводства охватывают все основные сферы агропромышленного производства: производство сельскохозяйственной продукции их реализацию; технико-технологическое обеспечение; развитие инфраструктуры и регулирование рынков; кредитование и страхование. </w:t>
      </w:r>
    </w:p>
    <w:p w:rsidR="00D908EF" w:rsidRPr="00761227" w:rsidRDefault="00D908EF" w:rsidP="00D908EF">
      <w:pPr>
        <w:pStyle w:val="Default"/>
        <w:ind w:firstLine="708"/>
        <w:jc w:val="both"/>
      </w:pPr>
      <w:r w:rsidRPr="00761227">
        <w:rPr>
          <w:bCs/>
        </w:rPr>
        <w:t xml:space="preserve">Основные направления развития </w:t>
      </w:r>
      <w:proofErr w:type="spellStart"/>
      <w:r w:rsidRPr="00761227">
        <w:rPr>
          <w:bCs/>
        </w:rPr>
        <w:t>подотрасли</w:t>
      </w:r>
      <w:proofErr w:type="spellEnd"/>
      <w:r w:rsidRPr="00761227">
        <w:rPr>
          <w:bCs/>
        </w:rPr>
        <w:t xml:space="preserve"> растениеводства, переработки и реализации продукции растениеводства</w:t>
      </w:r>
      <w:r w:rsidRPr="00761227">
        <w:rPr>
          <w:b/>
          <w:bCs/>
        </w:rPr>
        <w:t xml:space="preserve"> </w:t>
      </w:r>
      <w:r w:rsidRPr="00761227">
        <w:t xml:space="preserve">включают: </w:t>
      </w:r>
    </w:p>
    <w:p w:rsidR="00D908EF" w:rsidRPr="00761227" w:rsidRDefault="00D908EF" w:rsidP="00D908EF">
      <w:pPr>
        <w:pStyle w:val="Default"/>
        <w:ind w:firstLine="708"/>
        <w:jc w:val="both"/>
      </w:pPr>
      <w:r w:rsidRPr="00761227">
        <w:t>поддержка доходности сельскохозяйственных товаропроизводителей в области растениеводства;</w:t>
      </w:r>
    </w:p>
    <w:p w:rsidR="00D908EF" w:rsidRPr="00761227" w:rsidRDefault="00D908EF" w:rsidP="00D908EF">
      <w:pPr>
        <w:pStyle w:val="Default"/>
        <w:ind w:firstLine="708"/>
        <w:jc w:val="both"/>
      </w:pPr>
      <w:r w:rsidRPr="00761227">
        <w:t>снижение финансовой нагрузки на сельскохозяйственных товаропроизводителей в области растениеводства;</w:t>
      </w:r>
    </w:p>
    <w:p w:rsidR="00D908EF" w:rsidRPr="00761227" w:rsidRDefault="00D908EF" w:rsidP="00D908EF">
      <w:pPr>
        <w:pStyle w:val="Default"/>
        <w:ind w:firstLine="708"/>
        <w:jc w:val="both"/>
      </w:pPr>
      <w:r w:rsidRPr="00761227">
        <w:t>поддержка приобретения элитных семян;</w:t>
      </w:r>
    </w:p>
    <w:p w:rsidR="00D908EF" w:rsidRPr="00761227" w:rsidRDefault="00D908EF" w:rsidP="00D908EF">
      <w:pPr>
        <w:pStyle w:val="Default"/>
        <w:ind w:firstLine="708"/>
        <w:jc w:val="both"/>
      </w:pPr>
      <w:r w:rsidRPr="00761227">
        <w:t xml:space="preserve">повышение плодородия почв и вовлечение неиспользуемых земель сельскохозяйственных угодий в сельскохозяйственный оборот; </w:t>
      </w:r>
    </w:p>
    <w:p w:rsidR="00D908EF" w:rsidRPr="00761227" w:rsidRDefault="00D908EF" w:rsidP="00D908EF">
      <w:pPr>
        <w:pStyle w:val="Default"/>
        <w:ind w:firstLine="708"/>
        <w:jc w:val="both"/>
      </w:pPr>
      <w:r w:rsidRPr="00761227">
        <w:t xml:space="preserve">стимулирование развития производства основных сельскохозяйственных культур; </w:t>
      </w:r>
    </w:p>
    <w:p w:rsidR="00D908EF" w:rsidRPr="00761227" w:rsidRDefault="00D908EF" w:rsidP="00D908EF">
      <w:pPr>
        <w:pStyle w:val="Default"/>
        <w:ind w:firstLine="708"/>
        <w:jc w:val="both"/>
      </w:pPr>
      <w:r w:rsidRPr="00761227">
        <w:t xml:space="preserve">развитие переработки продукции растениеводства; </w:t>
      </w:r>
    </w:p>
    <w:p w:rsidR="00D908EF" w:rsidRPr="00761227" w:rsidRDefault="00D908EF" w:rsidP="00D908EF">
      <w:pPr>
        <w:pStyle w:val="Default"/>
        <w:ind w:firstLine="708"/>
        <w:jc w:val="both"/>
      </w:pPr>
      <w:r w:rsidRPr="00761227">
        <w:t>развитие семеноводства.</w:t>
      </w:r>
    </w:p>
    <w:p w:rsidR="00D908EF" w:rsidRPr="00761227" w:rsidRDefault="00D908EF" w:rsidP="00D908EF">
      <w:pPr>
        <w:pStyle w:val="Default"/>
        <w:ind w:firstLine="708"/>
        <w:jc w:val="both"/>
      </w:pPr>
      <w:r w:rsidRPr="00761227">
        <w:rPr>
          <w:bCs/>
        </w:rPr>
        <w:t xml:space="preserve">Основные направления Программы с указанием программных мероприятий по развитию </w:t>
      </w:r>
      <w:proofErr w:type="spellStart"/>
      <w:r w:rsidRPr="00761227">
        <w:rPr>
          <w:bCs/>
        </w:rPr>
        <w:t>подотрасли</w:t>
      </w:r>
      <w:proofErr w:type="spellEnd"/>
      <w:r w:rsidRPr="00761227">
        <w:rPr>
          <w:bCs/>
        </w:rPr>
        <w:t xml:space="preserve"> животноводства, переработки и реализации животноводческой продукции</w:t>
      </w:r>
      <w:r w:rsidRPr="00761227">
        <w:rPr>
          <w:b/>
          <w:bCs/>
        </w:rPr>
        <w:t xml:space="preserve"> </w:t>
      </w:r>
      <w:r w:rsidRPr="00761227">
        <w:t xml:space="preserve">включают: </w:t>
      </w:r>
    </w:p>
    <w:p w:rsidR="00D908EF" w:rsidRPr="00761227" w:rsidRDefault="00D908EF" w:rsidP="00D908EF">
      <w:pPr>
        <w:pStyle w:val="Default"/>
        <w:ind w:firstLine="708"/>
        <w:jc w:val="both"/>
      </w:pPr>
      <w:r w:rsidRPr="00761227">
        <w:t>поддержка сельскохозяйственных товаропроизводителей в области животноводства;</w:t>
      </w:r>
    </w:p>
    <w:p w:rsidR="00D908EF" w:rsidRPr="00761227" w:rsidRDefault="00D908EF" w:rsidP="00D908EF">
      <w:pPr>
        <w:pStyle w:val="Default"/>
        <w:ind w:firstLine="708"/>
        <w:jc w:val="both"/>
      </w:pPr>
      <w:r w:rsidRPr="00761227">
        <w:t xml:space="preserve">снижение финансовой нагрузки на </w:t>
      </w:r>
      <w:proofErr w:type="spellStart"/>
      <w:r w:rsidRPr="00761227">
        <w:t>сельскохооозяйственннных</w:t>
      </w:r>
      <w:proofErr w:type="spellEnd"/>
      <w:r w:rsidRPr="00761227">
        <w:t xml:space="preserve"> товаропроизводителей в области животноводства; </w:t>
      </w:r>
    </w:p>
    <w:p w:rsidR="00D908EF" w:rsidRPr="00761227" w:rsidRDefault="00D908EF" w:rsidP="00D908EF">
      <w:pPr>
        <w:pStyle w:val="Default"/>
        <w:ind w:firstLine="708"/>
        <w:jc w:val="both"/>
      </w:pPr>
      <w:r w:rsidRPr="00761227">
        <w:t xml:space="preserve">развитие племенного животноводства; </w:t>
      </w:r>
    </w:p>
    <w:p w:rsidR="00D908EF" w:rsidRPr="00761227" w:rsidRDefault="00D908EF" w:rsidP="00D908EF">
      <w:pPr>
        <w:pStyle w:val="Default"/>
        <w:ind w:firstLine="708"/>
        <w:jc w:val="both"/>
      </w:pPr>
      <w:r w:rsidRPr="00761227">
        <w:t xml:space="preserve">стимулирование производства животноводческой продукции; </w:t>
      </w:r>
    </w:p>
    <w:p w:rsidR="00D908EF" w:rsidRPr="00761227" w:rsidRDefault="00D908EF" w:rsidP="00D908EF">
      <w:pPr>
        <w:pStyle w:val="Default"/>
        <w:ind w:firstLine="708"/>
        <w:jc w:val="both"/>
      </w:pPr>
      <w:r w:rsidRPr="00761227">
        <w:t xml:space="preserve">развитие переработки продукции животноводства; </w:t>
      </w:r>
    </w:p>
    <w:p w:rsidR="00D908EF" w:rsidRPr="00761227" w:rsidRDefault="00D908EF" w:rsidP="00D908EF">
      <w:pPr>
        <w:pStyle w:val="Default"/>
        <w:ind w:firstLine="708"/>
        <w:jc w:val="both"/>
      </w:pPr>
      <w:r w:rsidRPr="00761227">
        <w:t>развитие кормовой базы.</w:t>
      </w:r>
    </w:p>
    <w:p w:rsidR="00D908EF" w:rsidRPr="00761227" w:rsidRDefault="00D908EF" w:rsidP="00D908EF">
      <w:pPr>
        <w:pStyle w:val="Default"/>
        <w:jc w:val="both"/>
      </w:pPr>
      <w:r w:rsidRPr="00761227">
        <w:t xml:space="preserve"> </w:t>
      </w:r>
      <w:r w:rsidRPr="00761227">
        <w:tab/>
      </w:r>
      <w:r w:rsidRPr="00761227">
        <w:rPr>
          <w:bCs/>
        </w:rPr>
        <w:t>Основные направления Программы с указанием программных мероприятия по поддержке малых форм хозяйствования</w:t>
      </w:r>
      <w:r w:rsidRPr="00761227">
        <w:rPr>
          <w:b/>
          <w:bCs/>
        </w:rPr>
        <w:t xml:space="preserve"> </w:t>
      </w:r>
      <w:r w:rsidRPr="00761227">
        <w:t xml:space="preserve">представляют собой продолжение и расширение мероприятий, проводимых в области государственной поддержки малого предпринимательства, и включают поддержку: </w:t>
      </w:r>
    </w:p>
    <w:p w:rsidR="00D908EF" w:rsidRPr="00761227" w:rsidRDefault="00D908EF" w:rsidP="00D908EF">
      <w:pPr>
        <w:pStyle w:val="Default"/>
        <w:ind w:firstLine="708"/>
        <w:jc w:val="both"/>
      </w:pPr>
      <w:r w:rsidRPr="00761227">
        <w:t xml:space="preserve">начинающих фермеров; </w:t>
      </w:r>
    </w:p>
    <w:p w:rsidR="00D908EF" w:rsidRPr="00761227" w:rsidRDefault="00D908EF" w:rsidP="00D908EF">
      <w:pPr>
        <w:pStyle w:val="Default"/>
        <w:ind w:firstLine="708"/>
        <w:jc w:val="both"/>
      </w:pPr>
      <w:r w:rsidRPr="00761227">
        <w:lastRenderedPageBreak/>
        <w:t xml:space="preserve">развития семейных животноводческих ферм на базе крестьянских (фермерских) хозяйств; </w:t>
      </w:r>
    </w:p>
    <w:p w:rsidR="00D908EF" w:rsidRPr="00761227" w:rsidRDefault="00D908EF" w:rsidP="00D908EF">
      <w:pPr>
        <w:pStyle w:val="Default"/>
        <w:ind w:firstLine="708"/>
        <w:jc w:val="both"/>
      </w:pPr>
      <w:r w:rsidRPr="00761227">
        <w:t xml:space="preserve">кредитования малых форм хозяйствования; </w:t>
      </w:r>
    </w:p>
    <w:p w:rsidR="00D908EF" w:rsidRPr="00761227" w:rsidRDefault="00D908EF" w:rsidP="00D908EF">
      <w:pPr>
        <w:pStyle w:val="Default"/>
        <w:ind w:firstLine="708"/>
        <w:jc w:val="both"/>
      </w:pPr>
      <w:r w:rsidRPr="00761227">
        <w:t xml:space="preserve">сельскохозяйственных потребительских кооперативов; </w:t>
      </w:r>
    </w:p>
    <w:p w:rsidR="00D908EF" w:rsidRPr="00761227" w:rsidRDefault="00D908EF" w:rsidP="00D908EF">
      <w:pPr>
        <w:pStyle w:val="Default"/>
        <w:ind w:firstLine="708"/>
        <w:jc w:val="both"/>
      </w:pPr>
      <w:r w:rsidRPr="00761227">
        <w:t>при оформлении земельных участков в собственность крестьянскими (фермерскими) хозяйствами;</w:t>
      </w:r>
    </w:p>
    <w:p w:rsidR="00D908EF" w:rsidRPr="00761227" w:rsidRDefault="00D908EF" w:rsidP="00D908EF">
      <w:pPr>
        <w:pStyle w:val="Default"/>
        <w:ind w:firstLine="708"/>
        <w:jc w:val="both"/>
      </w:pPr>
      <w:r w:rsidRPr="00761227">
        <w:t xml:space="preserve">приобретения личными подсобными хозяйствами граждан молодняка крупного рогатого скота; </w:t>
      </w:r>
    </w:p>
    <w:p w:rsidR="00D908EF" w:rsidRPr="00761227" w:rsidRDefault="00D908EF" w:rsidP="00D908EF">
      <w:pPr>
        <w:pStyle w:val="Default"/>
        <w:ind w:firstLine="708"/>
        <w:jc w:val="both"/>
      </w:pPr>
      <w:r w:rsidRPr="00761227">
        <w:t xml:space="preserve">приобретение крестьянскими (фермерскими) и личными подсобными хозяйствами коров (нетелей) для увеличения собственного дойного поголовья; </w:t>
      </w:r>
    </w:p>
    <w:p w:rsidR="00D908EF" w:rsidRPr="00761227" w:rsidRDefault="00D908EF" w:rsidP="00D908EF">
      <w:pPr>
        <w:pStyle w:val="Default"/>
        <w:ind w:firstLine="708"/>
        <w:jc w:val="both"/>
      </w:pPr>
      <w:r w:rsidRPr="00761227">
        <w:t>развитие сельскохозяйственной кооперации.</w:t>
      </w:r>
    </w:p>
    <w:p w:rsidR="00D908EF" w:rsidRPr="00761227" w:rsidRDefault="00D908EF" w:rsidP="00D908EF">
      <w:pPr>
        <w:pStyle w:val="Default"/>
        <w:ind w:firstLine="708"/>
        <w:jc w:val="both"/>
      </w:pPr>
      <w:r w:rsidRPr="00761227">
        <w:rPr>
          <w:bCs/>
        </w:rPr>
        <w:t xml:space="preserve">Основные направления Программы с указанием программных мероприятий по технической и технологической модернизации, инновационному развитию </w:t>
      </w:r>
      <w:r w:rsidRPr="00761227">
        <w:t xml:space="preserve">включают: </w:t>
      </w:r>
    </w:p>
    <w:p w:rsidR="00D908EF" w:rsidRPr="00761227" w:rsidRDefault="00D908EF" w:rsidP="00D908EF">
      <w:pPr>
        <w:pStyle w:val="Default"/>
        <w:ind w:firstLine="708"/>
        <w:jc w:val="both"/>
      </w:pPr>
      <w:r w:rsidRPr="00761227">
        <w:t>поддержка научных исследований в агропромышленном комплексе;</w:t>
      </w:r>
    </w:p>
    <w:p w:rsidR="00D908EF" w:rsidRPr="00761227" w:rsidRDefault="00D908EF" w:rsidP="00D908EF">
      <w:pPr>
        <w:pStyle w:val="Default"/>
        <w:ind w:firstLine="708"/>
        <w:jc w:val="both"/>
      </w:pPr>
      <w:r w:rsidRPr="00761227">
        <w:t>поддержка инвестиционной привлекательности отраслей сельского хозяйства;</w:t>
      </w:r>
    </w:p>
    <w:p w:rsidR="00D908EF" w:rsidRPr="00761227" w:rsidRDefault="00D908EF" w:rsidP="00D908EF">
      <w:pPr>
        <w:pStyle w:val="Default"/>
        <w:ind w:firstLine="708"/>
        <w:jc w:val="both"/>
      </w:pPr>
      <w:r w:rsidRPr="00761227">
        <w:t>поддержка строительства и модернизации объектов агропромышленного комплекса;</w:t>
      </w:r>
    </w:p>
    <w:p w:rsidR="00D908EF" w:rsidRPr="00761227" w:rsidRDefault="00D908EF" w:rsidP="00D908EF">
      <w:pPr>
        <w:pStyle w:val="Default"/>
        <w:ind w:firstLine="708"/>
        <w:jc w:val="both"/>
      </w:pPr>
      <w:r w:rsidRPr="00761227">
        <w:t xml:space="preserve">модернизация и обновление машинно-тракторного парка </w:t>
      </w:r>
      <w:proofErr w:type="spellStart"/>
      <w:r w:rsidRPr="00761227">
        <w:t>подотраслей</w:t>
      </w:r>
      <w:proofErr w:type="spellEnd"/>
      <w:r w:rsidRPr="00761227">
        <w:t xml:space="preserve"> сельского хозяйства.</w:t>
      </w:r>
    </w:p>
    <w:p w:rsidR="00D908EF" w:rsidRPr="00761227" w:rsidRDefault="00D908EF" w:rsidP="00D908EF">
      <w:pPr>
        <w:pStyle w:val="Default"/>
        <w:jc w:val="both"/>
      </w:pPr>
      <w:r w:rsidRPr="00761227">
        <w:tab/>
        <w:t>Основные направления Программы с указанием программных мероприятий по развитию инфраструктуры и регулированию рынков:</w:t>
      </w:r>
    </w:p>
    <w:p w:rsidR="00D908EF" w:rsidRPr="00761227" w:rsidRDefault="00D908EF" w:rsidP="00D908EF">
      <w:pPr>
        <w:pStyle w:val="Default"/>
        <w:jc w:val="both"/>
      </w:pPr>
      <w:r w:rsidRPr="00761227">
        <w:t>улучшение жилищных условий граждан, проживающих в сельской местности, в том числе молодых семей и молодых специалистов;</w:t>
      </w:r>
    </w:p>
    <w:p w:rsidR="00D908EF" w:rsidRPr="00761227" w:rsidRDefault="00D908EF" w:rsidP="00D908EF">
      <w:pPr>
        <w:pStyle w:val="Default"/>
        <w:ind w:firstLine="708"/>
        <w:jc w:val="both"/>
      </w:pPr>
      <w:r w:rsidRPr="00761227">
        <w:t>развитие социальной и инженерной инфраструктуры в сельской местности;</w:t>
      </w:r>
    </w:p>
    <w:p w:rsidR="00D908EF" w:rsidRPr="00761227" w:rsidRDefault="00D908EF" w:rsidP="00D908EF">
      <w:pPr>
        <w:pStyle w:val="Default"/>
        <w:ind w:firstLine="708"/>
        <w:jc w:val="both"/>
      </w:pPr>
      <w:r w:rsidRPr="00761227">
        <w:t>регулирование рынков продукции растениеводства, животноводства, с учетом прогнозирования структуры производства и потребления путем разработки баланса спроса и предложения по видам сельскохозяйственной продукции растениеводства и животноводства на основе мониторинга информации и его товарных и потребительских свойствах;</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 xml:space="preserve">развитие инфраструктуры и </w:t>
      </w:r>
      <w:proofErr w:type="spellStart"/>
      <w:r w:rsidRPr="00761227">
        <w:rPr>
          <w:rFonts w:ascii="Times New Roman" w:hAnsi="Times New Roman" w:cs="Times New Roman"/>
          <w:sz w:val="24"/>
          <w:szCs w:val="24"/>
        </w:rPr>
        <w:t>логистического</w:t>
      </w:r>
      <w:proofErr w:type="spellEnd"/>
      <w:r w:rsidRPr="00761227">
        <w:rPr>
          <w:rFonts w:ascii="Times New Roman" w:hAnsi="Times New Roman" w:cs="Times New Roman"/>
          <w:sz w:val="24"/>
          <w:szCs w:val="24"/>
        </w:rPr>
        <w:t xml:space="preserve"> обеспечения рынков продукции растениеводства и животноводства.</w:t>
      </w:r>
    </w:p>
    <w:p w:rsidR="00D908EF" w:rsidRPr="00761227" w:rsidRDefault="00D908EF" w:rsidP="00D908EF">
      <w:pPr>
        <w:pStyle w:val="Default"/>
        <w:jc w:val="both"/>
      </w:pPr>
      <w:r w:rsidRPr="00761227">
        <w:tab/>
        <w:t>Основные направления Программы с указанием программных мероприятий по кредитованию и страхованию:</w:t>
      </w:r>
    </w:p>
    <w:p w:rsidR="00D908EF" w:rsidRPr="00761227" w:rsidRDefault="00D908EF" w:rsidP="00D908EF">
      <w:pPr>
        <w:pStyle w:val="Default"/>
        <w:ind w:firstLine="708"/>
        <w:jc w:val="both"/>
      </w:pPr>
      <w:r w:rsidRPr="00761227">
        <w:t xml:space="preserve">государственную поддержку кредитования </w:t>
      </w:r>
      <w:proofErr w:type="spellStart"/>
      <w:r w:rsidRPr="00761227">
        <w:t>подотрасли</w:t>
      </w:r>
      <w:proofErr w:type="spellEnd"/>
      <w:r w:rsidRPr="00761227">
        <w:t xml:space="preserve"> растениеводства; </w:t>
      </w:r>
    </w:p>
    <w:p w:rsidR="00D908EF" w:rsidRPr="00761227" w:rsidRDefault="00D908EF" w:rsidP="00D908EF">
      <w:pPr>
        <w:pStyle w:val="Default"/>
        <w:ind w:firstLine="708"/>
        <w:jc w:val="both"/>
      </w:pPr>
      <w:r w:rsidRPr="00761227">
        <w:t xml:space="preserve">снижение рисков в </w:t>
      </w:r>
      <w:proofErr w:type="spellStart"/>
      <w:r w:rsidRPr="00761227">
        <w:t>подотраслях</w:t>
      </w:r>
      <w:proofErr w:type="spellEnd"/>
      <w:r w:rsidRPr="00761227">
        <w:t xml:space="preserve"> растениеводства; </w:t>
      </w:r>
    </w:p>
    <w:p w:rsidR="00D908EF" w:rsidRPr="00761227" w:rsidRDefault="00D908EF" w:rsidP="00D908EF">
      <w:pPr>
        <w:pStyle w:val="Default"/>
        <w:ind w:firstLine="708"/>
        <w:jc w:val="both"/>
      </w:pPr>
      <w:r w:rsidRPr="00761227">
        <w:t xml:space="preserve">государственную поддержку кредитования </w:t>
      </w:r>
      <w:proofErr w:type="spellStart"/>
      <w:r w:rsidRPr="00761227">
        <w:t>подотрасли</w:t>
      </w:r>
      <w:proofErr w:type="spellEnd"/>
      <w:r w:rsidRPr="00761227">
        <w:t xml:space="preserve"> животноводства и переработки продукции животноводства; </w:t>
      </w:r>
    </w:p>
    <w:p w:rsidR="00D908EF" w:rsidRPr="00761227" w:rsidRDefault="00D908EF" w:rsidP="00D908EF">
      <w:pPr>
        <w:pStyle w:val="Default"/>
        <w:ind w:firstLine="708"/>
        <w:jc w:val="both"/>
      </w:pPr>
      <w:r w:rsidRPr="00761227">
        <w:t xml:space="preserve">снижение рисков в </w:t>
      </w:r>
      <w:proofErr w:type="spellStart"/>
      <w:r w:rsidRPr="00761227">
        <w:t>подотраслях</w:t>
      </w:r>
      <w:proofErr w:type="spellEnd"/>
      <w:r w:rsidRPr="00761227">
        <w:t xml:space="preserve"> животноводства.</w:t>
      </w:r>
    </w:p>
    <w:p w:rsidR="00D908EF" w:rsidRPr="00761227" w:rsidRDefault="00D908EF" w:rsidP="00D908EF">
      <w:pPr>
        <w:pStyle w:val="Default"/>
        <w:jc w:val="center"/>
        <w:rPr>
          <w:b/>
        </w:rPr>
      </w:pPr>
      <w:r w:rsidRPr="00761227">
        <w:rPr>
          <w:b/>
        </w:rPr>
        <w:tab/>
      </w:r>
    </w:p>
    <w:p w:rsidR="00D908EF" w:rsidRPr="00761227" w:rsidRDefault="00D908EF" w:rsidP="00D908EF">
      <w:pPr>
        <w:pStyle w:val="Default"/>
        <w:jc w:val="center"/>
        <w:rPr>
          <w:b/>
        </w:rPr>
      </w:pPr>
      <w:r w:rsidRPr="00761227">
        <w:rPr>
          <w:b/>
        </w:rPr>
        <w:t>5.Прогноз сводных показателей муниципальных заданий в рамках реализации муниципальной программы</w:t>
      </w:r>
    </w:p>
    <w:p w:rsidR="00D908EF" w:rsidRPr="00761227" w:rsidRDefault="00D908EF" w:rsidP="00D908EF">
      <w:pPr>
        <w:pStyle w:val="Default"/>
        <w:jc w:val="center"/>
        <w:rPr>
          <w:b/>
        </w:rPr>
      </w:pPr>
    </w:p>
    <w:p w:rsidR="00D908EF" w:rsidRPr="00761227" w:rsidRDefault="00D908EF" w:rsidP="00D908EF">
      <w:pPr>
        <w:pStyle w:val="Default"/>
        <w:jc w:val="both"/>
      </w:pPr>
      <w:r w:rsidRPr="00761227">
        <w:tab/>
        <w:t>Выполнение муниципальных заданий в рамках реализации муниципальной программы не предусмотрено.</w:t>
      </w:r>
    </w:p>
    <w:p w:rsidR="00D908EF" w:rsidRPr="00761227" w:rsidRDefault="00D908EF" w:rsidP="00D908EF">
      <w:pPr>
        <w:pStyle w:val="Default"/>
        <w:jc w:val="both"/>
      </w:pPr>
    </w:p>
    <w:p w:rsidR="00D908EF" w:rsidRPr="00761227" w:rsidRDefault="00D908EF" w:rsidP="00D908EF">
      <w:pPr>
        <w:pStyle w:val="Default"/>
        <w:jc w:val="center"/>
        <w:rPr>
          <w:b/>
        </w:rPr>
      </w:pPr>
      <w:r w:rsidRPr="00761227">
        <w:rPr>
          <w:b/>
        </w:rPr>
        <w:t>6.Обоснование объема финансовых ресурсов, необходимых для реализации муниципальной программы</w:t>
      </w:r>
    </w:p>
    <w:p w:rsidR="00D908EF" w:rsidRPr="00761227" w:rsidRDefault="00D908EF" w:rsidP="00D908EF">
      <w:pPr>
        <w:pStyle w:val="Default"/>
        <w:jc w:val="center"/>
        <w:rPr>
          <w:b/>
        </w:rPr>
      </w:pPr>
    </w:p>
    <w:p w:rsidR="00D908EF" w:rsidRPr="00761227" w:rsidRDefault="00D908EF" w:rsidP="00D908EF">
      <w:pPr>
        <w:pStyle w:val="Default"/>
        <w:jc w:val="both"/>
      </w:pPr>
      <w:r w:rsidRPr="00761227">
        <w:tab/>
        <w:t>Объем финансирования из средств областного бюджета определен исходя из планируемого объема затрат сельскохозяйственных товаропроизводителей, подлежащих субсидированию в рамках реализации государственной программы, в том числе исходя из следующих показателей:</w:t>
      </w:r>
    </w:p>
    <w:p w:rsidR="00D908EF" w:rsidRPr="00761227" w:rsidRDefault="00D908EF" w:rsidP="00D908EF">
      <w:pPr>
        <w:pStyle w:val="Default"/>
        <w:jc w:val="both"/>
      </w:pPr>
      <w:r w:rsidRPr="00761227">
        <w:lastRenderedPageBreak/>
        <w:tab/>
        <w:t>Объем произведенных затрат сельскохозяйственных товаропроизводителей;</w:t>
      </w:r>
    </w:p>
    <w:p w:rsidR="00D908EF" w:rsidRPr="00761227" w:rsidRDefault="00D908EF" w:rsidP="00D908EF">
      <w:pPr>
        <w:pStyle w:val="Default"/>
        <w:jc w:val="both"/>
      </w:pPr>
      <w:r w:rsidRPr="00761227">
        <w:tab/>
        <w:t>Объем выполненных работ, приобретенных оборонных средств;</w:t>
      </w:r>
    </w:p>
    <w:p w:rsidR="00D908EF" w:rsidRPr="00761227" w:rsidRDefault="00D908EF" w:rsidP="00D908EF">
      <w:pPr>
        <w:pStyle w:val="Default"/>
        <w:jc w:val="both"/>
      </w:pPr>
      <w:r w:rsidRPr="00761227">
        <w:tab/>
        <w:t>Объем производства и реализации сельскохозяйственной продукции;</w:t>
      </w:r>
    </w:p>
    <w:p w:rsidR="00D908EF" w:rsidRPr="00761227" w:rsidRDefault="00D908EF" w:rsidP="00D908EF">
      <w:pPr>
        <w:pStyle w:val="Default"/>
        <w:ind w:firstLine="708"/>
        <w:jc w:val="both"/>
      </w:pPr>
      <w:r w:rsidRPr="00761227">
        <w:t>Поголовье скота и птицы;</w:t>
      </w:r>
    </w:p>
    <w:p w:rsidR="00D908EF" w:rsidRPr="00761227" w:rsidRDefault="00D908EF" w:rsidP="00D908EF">
      <w:pPr>
        <w:pStyle w:val="Default"/>
        <w:ind w:firstLine="708"/>
        <w:jc w:val="both"/>
      </w:pPr>
      <w:r w:rsidRPr="00761227">
        <w:t>Остаток ссудной задолженности по краткосрочным кредитам (займам).</w:t>
      </w:r>
    </w:p>
    <w:p w:rsidR="00D908EF" w:rsidRPr="00761227" w:rsidRDefault="00D908EF" w:rsidP="00D908EF">
      <w:pPr>
        <w:pStyle w:val="Default"/>
        <w:jc w:val="both"/>
      </w:pPr>
      <w:r w:rsidRPr="00761227">
        <w:tab/>
        <w:t>Объем финансирования за счет внебюджетных источников имеет прогнозное значение.</w:t>
      </w:r>
    </w:p>
    <w:p w:rsidR="00D908EF" w:rsidRPr="00761227" w:rsidRDefault="00D908EF" w:rsidP="00D908EF">
      <w:pPr>
        <w:pStyle w:val="Default"/>
        <w:ind w:firstLine="708"/>
        <w:jc w:val="both"/>
      </w:pPr>
      <w:r w:rsidRPr="00761227">
        <w:t>Ресурсное обеспечение муниципальной программы за счет средств, привлеченных из различных источников финансирования, за исключением средств из местного бюджета, с распределением по главным распорядителем средств областного бюджета отражено в государственной программе Волгоградской области «Развитие сельского хозяйства и регулирования рынков сельскохозяйственной продукции, сырья и продовольствия» от 26.12.2016г. №743-п в приложении 4.</w:t>
      </w:r>
    </w:p>
    <w:p w:rsidR="00D908EF" w:rsidRPr="00761227" w:rsidRDefault="00D908EF" w:rsidP="00D908EF">
      <w:pPr>
        <w:pStyle w:val="Default"/>
        <w:ind w:firstLine="708"/>
        <w:jc w:val="both"/>
      </w:pPr>
      <w:r w:rsidRPr="00761227">
        <w:t>Ответственный исполнитель муниципальной программы - администрация Ольховского муниципального района Волгоградской области. Полномочия главного распорядителя средств областного бюджета, предусмотренных на выполнение программных мероприятий является комитет сельского хозяйства Волгоградской области.</w:t>
      </w:r>
    </w:p>
    <w:p w:rsidR="00D908EF" w:rsidRPr="00761227" w:rsidRDefault="00D908EF" w:rsidP="00D908EF">
      <w:pPr>
        <w:pStyle w:val="Default"/>
        <w:jc w:val="center"/>
        <w:rPr>
          <w:b/>
        </w:rPr>
      </w:pPr>
    </w:p>
    <w:p w:rsidR="00D908EF" w:rsidRPr="00761227" w:rsidRDefault="00D908EF" w:rsidP="00D908EF">
      <w:pPr>
        <w:tabs>
          <w:tab w:val="left" w:pos="2910"/>
        </w:tabs>
        <w:spacing w:after="0" w:line="240" w:lineRule="auto"/>
        <w:jc w:val="center"/>
        <w:rPr>
          <w:rFonts w:ascii="Times New Roman" w:hAnsi="Times New Roman" w:cs="Times New Roman"/>
          <w:b/>
          <w:sz w:val="24"/>
          <w:szCs w:val="24"/>
        </w:rPr>
      </w:pPr>
      <w:r w:rsidRPr="00761227">
        <w:rPr>
          <w:rFonts w:ascii="Times New Roman" w:hAnsi="Times New Roman" w:cs="Times New Roman"/>
          <w:b/>
          <w:sz w:val="24"/>
          <w:szCs w:val="24"/>
        </w:rPr>
        <w:t>7.Механизмы реализации муниципальной программы</w:t>
      </w:r>
    </w:p>
    <w:p w:rsidR="00D908EF" w:rsidRPr="00761227" w:rsidRDefault="00D908EF" w:rsidP="00D908EF">
      <w:pPr>
        <w:tabs>
          <w:tab w:val="left" w:pos="2910"/>
        </w:tabs>
        <w:spacing w:after="0" w:line="240" w:lineRule="auto"/>
        <w:jc w:val="center"/>
        <w:rPr>
          <w:rFonts w:ascii="Times New Roman" w:hAnsi="Times New Roman" w:cs="Times New Roman"/>
          <w:b/>
          <w:sz w:val="24"/>
          <w:szCs w:val="24"/>
        </w:rPr>
      </w:pPr>
    </w:p>
    <w:p w:rsidR="00D908EF" w:rsidRPr="00761227" w:rsidRDefault="00D908EF" w:rsidP="00D908EF">
      <w:pPr>
        <w:spacing w:after="0" w:line="240" w:lineRule="auto"/>
        <w:jc w:val="both"/>
        <w:rPr>
          <w:rFonts w:ascii="Times New Roman" w:hAnsi="Times New Roman" w:cs="Times New Roman"/>
          <w:sz w:val="24"/>
          <w:szCs w:val="24"/>
        </w:rPr>
      </w:pPr>
      <w:r w:rsidRPr="00761227">
        <w:rPr>
          <w:rFonts w:ascii="Times New Roman" w:hAnsi="Times New Roman" w:cs="Times New Roman"/>
          <w:sz w:val="24"/>
          <w:szCs w:val="24"/>
        </w:rPr>
        <w:tab/>
        <w:t>Реализацию Программы осуществляет Администрация Ольховского муниципального района и соисполнители Программы посредством осуществления мероприятий Программы, иных мероприятий в области развития сельского хозяйства и регулирования рынков сельскохозяйственной продукции, сырья и продовольствия муниципального уровня, хозяйствующие субъекты различных организационно-правовых форм, реализующие инвестиционные проекты.</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Для реализации Программы Администрация Ольховского муниципального района:</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осуществляет консультационную, организационную и информационную поддержку мероприятий, проводимых в рамках Программы;</w:t>
      </w:r>
    </w:p>
    <w:p w:rsidR="00D908EF" w:rsidRPr="00761227" w:rsidRDefault="00D908EF" w:rsidP="00D908EF">
      <w:pPr>
        <w:spacing w:after="0" w:line="240" w:lineRule="auto"/>
        <w:ind w:firstLine="708"/>
        <w:jc w:val="both"/>
        <w:rPr>
          <w:rFonts w:ascii="Times New Roman" w:hAnsi="Times New Roman" w:cs="Times New Roman"/>
          <w:sz w:val="24"/>
          <w:szCs w:val="24"/>
        </w:rPr>
      </w:pPr>
      <w:r w:rsidRPr="00761227">
        <w:rPr>
          <w:rFonts w:ascii="Times New Roman" w:hAnsi="Times New Roman" w:cs="Times New Roman"/>
          <w:sz w:val="24"/>
          <w:szCs w:val="24"/>
        </w:rPr>
        <w:t>привлекает сельскохозяйственных товаропроизводителей к согласованию общественно значимых интересов и созданию условий для нормативного обеспечения производства качественной, безопасной для жизни населения, конкурентоспособной сельскохозяйственной продукции.</w:t>
      </w:r>
    </w:p>
    <w:p w:rsidR="00D908EF" w:rsidRPr="00761227" w:rsidRDefault="00D908EF" w:rsidP="00D908EF">
      <w:pPr>
        <w:tabs>
          <w:tab w:val="left" w:pos="0"/>
        </w:tabs>
        <w:spacing w:after="0" w:line="240" w:lineRule="auto"/>
        <w:jc w:val="both"/>
        <w:rPr>
          <w:rFonts w:ascii="Times New Roman" w:hAnsi="Times New Roman" w:cs="Times New Roman"/>
          <w:sz w:val="24"/>
          <w:szCs w:val="24"/>
        </w:rPr>
      </w:pPr>
      <w:r w:rsidRPr="00761227">
        <w:rPr>
          <w:rFonts w:ascii="Times New Roman" w:hAnsi="Times New Roman" w:cs="Times New Roman"/>
          <w:sz w:val="24"/>
          <w:szCs w:val="24"/>
        </w:rPr>
        <w:tab/>
        <w:t>Реализация мероприятий муниципальной программы осуществляется на основе условий, порядка и правил, утвержденных нормативными правовыми актами Правительства Российской Федерации и (или) Администрации Волгоградской области.</w:t>
      </w:r>
    </w:p>
    <w:p w:rsidR="00D908EF" w:rsidRPr="00761227" w:rsidRDefault="00D908EF" w:rsidP="00D908EF">
      <w:pPr>
        <w:tabs>
          <w:tab w:val="left" w:pos="0"/>
        </w:tabs>
        <w:spacing w:after="0" w:line="240" w:lineRule="auto"/>
        <w:jc w:val="both"/>
        <w:rPr>
          <w:rFonts w:ascii="Times New Roman" w:hAnsi="Times New Roman" w:cs="Times New Roman"/>
          <w:sz w:val="24"/>
          <w:szCs w:val="24"/>
        </w:rPr>
      </w:pPr>
      <w:r w:rsidRPr="00761227">
        <w:rPr>
          <w:rFonts w:ascii="Times New Roman" w:hAnsi="Times New Roman" w:cs="Times New Roman"/>
          <w:sz w:val="24"/>
          <w:szCs w:val="24"/>
        </w:rPr>
        <w:tab/>
        <w:t>Получатели бюджетных средств несут ответственность за их целевое использование в соответствии с принимаемыми на себя обязательствами установленными в договорах (соглашениях), а также, в связи с осуществлением ими  совместных действий по реализации Программы, несут ответственность за их нарушение.</w:t>
      </w:r>
    </w:p>
    <w:p w:rsidR="00D908EF" w:rsidRPr="00761227" w:rsidRDefault="00D908EF" w:rsidP="00D908EF">
      <w:pPr>
        <w:tabs>
          <w:tab w:val="left" w:pos="2910"/>
        </w:tabs>
        <w:spacing w:after="0" w:line="240" w:lineRule="auto"/>
        <w:rPr>
          <w:rFonts w:ascii="Times New Roman" w:hAnsi="Times New Roman" w:cs="Times New Roman"/>
          <w:sz w:val="24"/>
          <w:szCs w:val="24"/>
        </w:rPr>
      </w:pPr>
    </w:p>
    <w:p w:rsidR="00D908EF" w:rsidRPr="00761227" w:rsidRDefault="00D908EF" w:rsidP="00D908EF">
      <w:pPr>
        <w:tabs>
          <w:tab w:val="left" w:pos="2910"/>
        </w:tabs>
        <w:spacing w:after="0" w:line="240" w:lineRule="auto"/>
        <w:ind w:left="-284"/>
        <w:contextualSpacing/>
        <w:jc w:val="center"/>
        <w:rPr>
          <w:rFonts w:ascii="Times New Roman" w:hAnsi="Times New Roman" w:cs="Times New Roman"/>
          <w:b/>
          <w:sz w:val="24"/>
          <w:szCs w:val="24"/>
        </w:rPr>
      </w:pPr>
      <w:r w:rsidRPr="00761227">
        <w:rPr>
          <w:rFonts w:ascii="Times New Roman" w:hAnsi="Times New Roman" w:cs="Times New Roman"/>
          <w:b/>
          <w:sz w:val="24"/>
          <w:szCs w:val="24"/>
        </w:rPr>
        <w:t>8.Перечень имущества, создаваемого (приобретаемого) в ходе реализации муниципальной программы. Сведения о правах на имущество, создаваемое (приобретаемое) в ходе реализации муниципальной программы</w:t>
      </w:r>
    </w:p>
    <w:p w:rsidR="00D908EF" w:rsidRPr="00761227" w:rsidRDefault="00D908EF" w:rsidP="00D908EF">
      <w:pPr>
        <w:tabs>
          <w:tab w:val="left" w:pos="2910"/>
        </w:tabs>
        <w:spacing w:after="0" w:line="240" w:lineRule="auto"/>
        <w:ind w:left="-284"/>
        <w:contextualSpacing/>
        <w:jc w:val="center"/>
        <w:rPr>
          <w:rFonts w:ascii="Times New Roman" w:hAnsi="Times New Roman" w:cs="Times New Roman"/>
          <w:b/>
          <w:sz w:val="24"/>
          <w:szCs w:val="24"/>
        </w:rPr>
      </w:pPr>
    </w:p>
    <w:p w:rsidR="00D908EF" w:rsidRPr="00761227" w:rsidRDefault="00D908EF" w:rsidP="00D908EF">
      <w:pPr>
        <w:tabs>
          <w:tab w:val="left" w:pos="-284"/>
        </w:tabs>
        <w:spacing w:after="0" w:line="240" w:lineRule="auto"/>
        <w:ind w:left="-284"/>
        <w:contextualSpacing/>
        <w:jc w:val="both"/>
        <w:rPr>
          <w:rFonts w:ascii="Times New Roman" w:hAnsi="Times New Roman" w:cs="Times New Roman"/>
          <w:sz w:val="24"/>
          <w:szCs w:val="24"/>
        </w:rPr>
      </w:pPr>
      <w:r w:rsidRPr="00761227">
        <w:rPr>
          <w:rFonts w:ascii="Times New Roman" w:hAnsi="Times New Roman" w:cs="Times New Roman"/>
          <w:sz w:val="24"/>
          <w:szCs w:val="24"/>
        </w:rPr>
        <w:tab/>
      </w:r>
      <w:r w:rsidRPr="00761227">
        <w:rPr>
          <w:rFonts w:ascii="Times New Roman" w:hAnsi="Times New Roman" w:cs="Times New Roman"/>
          <w:sz w:val="24"/>
          <w:szCs w:val="24"/>
        </w:rPr>
        <w:tab/>
        <w:t>Имущество, создаваемое (приобретаемое) в рамках предоставления субсидий юридическим лицам и индивидуальным предпринимателям в соответствии с муниципальной программой, является собственностью организаций и крестьянских (фермерских) хозяйств, индивидуальных предпринимателей-получателей субсидий, осуществляющих деятельность, необходимую для реализации мероприятий муниципальной программы.</w:t>
      </w:r>
    </w:p>
    <w:p w:rsidR="00D908EF" w:rsidRPr="00761227" w:rsidRDefault="00D908EF" w:rsidP="00D908EF">
      <w:pPr>
        <w:tabs>
          <w:tab w:val="left" w:pos="-284"/>
        </w:tabs>
        <w:spacing w:after="0" w:line="240" w:lineRule="auto"/>
        <w:ind w:left="-284"/>
        <w:contextualSpacing/>
        <w:jc w:val="both"/>
        <w:rPr>
          <w:rFonts w:ascii="Times New Roman" w:hAnsi="Times New Roman" w:cs="Times New Roman"/>
          <w:sz w:val="24"/>
          <w:szCs w:val="24"/>
        </w:rPr>
      </w:pPr>
    </w:p>
    <w:p w:rsidR="00D908EF" w:rsidRPr="00761227" w:rsidRDefault="00D908EF" w:rsidP="00D908EF">
      <w:pPr>
        <w:tabs>
          <w:tab w:val="left" w:pos="-284"/>
        </w:tabs>
        <w:spacing w:after="0" w:line="240" w:lineRule="auto"/>
        <w:ind w:left="-284"/>
        <w:contextualSpacing/>
        <w:jc w:val="both"/>
        <w:rPr>
          <w:rFonts w:ascii="Times New Roman" w:hAnsi="Times New Roman" w:cs="Times New Roman"/>
          <w:sz w:val="24"/>
          <w:szCs w:val="24"/>
        </w:rPr>
      </w:pPr>
    </w:p>
    <w:p w:rsidR="00D908EF" w:rsidRPr="00761227" w:rsidRDefault="00D908EF" w:rsidP="00D908EF">
      <w:pPr>
        <w:tabs>
          <w:tab w:val="left" w:pos="-284"/>
        </w:tabs>
        <w:spacing w:after="0" w:line="240" w:lineRule="auto"/>
        <w:ind w:left="-284"/>
        <w:contextualSpacing/>
        <w:jc w:val="both"/>
        <w:rPr>
          <w:rFonts w:ascii="Times New Roman" w:hAnsi="Times New Roman" w:cs="Times New Roman"/>
          <w:sz w:val="24"/>
          <w:szCs w:val="24"/>
        </w:rPr>
      </w:pPr>
    </w:p>
    <w:p w:rsidR="00D908EF" w:rsidRPr="00761227" w:rsidRDefault="00D908EF" w:rsidP="00D908EF">
      <w:pPr>
        <w:tabs>
          <w:tab w:val="left" w:pos="2910"/>
        </w:tabs>
        <w:spacing w:after="0" w:line="240" w:lineRule="auto"/>
        <w:rPr>
          <w:rFonts w:ascii="Times New Roman" w:hAnsi="Times New Roman" w:cs="Times New Roman"/>
        </w:rPr>
      </w:pPr>
    </w:p>
    <w:p w:rsidR="00D908EF" w:rsidRDefault="00D908EF" w:rsidP="00D908EF">
      <w:pPr>
        <w:tabs>
          <w:tab w:val="left" w:pos="2910"/>
        </w:tabs>
        <w:spacing w:after="0" w:line="240" w:lineRule="auto"/>
        <w:jc w:val="right"/>
        <w:rPr>
          <w:rFonts w:ascii="Times New Roman" w:hAnsi="Times New Roman" w:cs="Times New Roman"/>
        </w:rPr>
        <w:sectPr w:rsidR="00D908EF" w:rsidSect="00346299">
          <w:pgSz w:w="11906" w:h="16838"/>
          <w:pgMar w:top="1134" w:right="850" w:bottom="1134" w:left="1701" w:header="708" w:footer="708" w:gutter="0"/>
          <w:cols w:space="708"/>
          <w:docGrid w:linePitch="360"/>
        </w:sectPr>
      </w:pPr>
    </w:p>
    <w:p w:rsidR="00D908EF" w:rsidRPr="00761227" w:rsidRDefault="00D908EF" w:rsidP="00D908EF">
      <w:pPr>
        <w:tabs>
          <w:tab w:val="left" w:pos="2910"/>
        </w:tabs>
        <w:spacing w:after="0" w:line="240" w:lineRule="auto"/>
        <w:jc w:val="right"/>
        <w:rPr>
          <w:rFonts w:ascii="Times New Roman" w:hAnsi="Times New Roman" w:cs="Times New Roman"/>
        </w:rPr>
      </w:pPr>
      <w:r w:rsidRPr="00761227">
        <w:rPr>
          <w:rFonts w:ascii="Times New Roman" w:hAnsi="Times New Roman" w:cs="Times New Roman"/>
        </w:rPr>
        <w:lastRenderedPageBreak/>
        <w:t>Приложение 1</w:t>
      </w:r>
    </w:p>
    <w:p w:rsidR="00D908EF" w:rsidRPr="00761227" w:rsidRDefault="00D908EF" w:rsidP="00D908EF">
      <w:pPr>
        <w:tabs>
          <w:tab w:val="left" w:pos="2910"/>
        </w:tabs>
        <w:spacing w:after="0" w:line="240" w:lineRule="auto"/>
        <w:jc w:val="center"/>
        <w:rPr>
          <w:rFonts w:ascii="Times New Roman" w:hAnsi="Times New Roman" w:cs="Times New Roman"/>
        </w:rPr>
      </w:pPr>
    </w:p>
    <w:p w:rsidR="00D908EF" w:rsidRPr="00761227" w:rsidRDefault="00D908EF" w:rsidP="00D908EF">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 xml:space="preserve">Перечень </w:t>
      </w:r>
    </w:p>
    <w:p w:rsidR="00D908EF" w:rsidRPr="00761227" w:rsidRDefault="00D908EF" w:rsidP="00D908EF">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Целевых показателей муниципальной программы «Развитие сельского хозяйства и  регулирование рынков сельскохозяйственной продукции, сырья и продовольствия»</w:t>
      </w:r>
    </w:p>
    <w:p w:rsidR="00D908EF" w:rsidRPr="00761227" w:rsidRDefault="00D908EF" w:rsidP="00D908EF">
      <w:pPr>
        <w:tabs>
          <w:tab w:val="left" w:pos="2910"/>
        </w:tabs>
        <w:spacing w:after="0" w:line="240" w:lineRule="auto"/>
        <w:jc w:val="center"/>
        <w:rPr>
          <w:rFonts w:ascii="Times New Roman" w:hAnsi="Times New Roman" w:cs="Times New Roman"/>
        </w:rPr>
      </w:pPr>
    </w:p>
    <w:tbl>
      <w:tblPr>
        <w:tblW w:w="157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4"/>
        <w:gridCol w:w="3203"/>
        <w:gridCol w:w="1417"/>
        <w:gridCol w:w="992"/>
        <w:gridCol w:w="850"/>
        <w:gridCol w:w="992"/>
        <w:gridCol w:w="993"/>
        <w:gridCol w:w="850"/>
        <w:gridCol w:w="850"/>
        <w:gridCol w:w="850"/>
        <w:gridCol w:w="852"/>
        <w:gridCol w:w="851"/>
        <w:gridCol w:w="850"/>
        <w:gridCol w:w="851"/>
        <w:gridCol w:w="851"/>
      </w:tblGrid>
      <w:tr w:rsidR="00D908EF" w:rsidRPr="00761227" w:rsidTr="00467EC3">
        <w:tc>
          <w:tcPr>
            <w:tcW w:w="484" w:type="dxa"/>
            <w:vMerge w:val="restart"/>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w:t>
            </w:r>
          </w:p>
          <w:p w:rsidR="00D908EF" w:rsidRPr="00761227" w:rsidRDefault="00D908EF" w:rsidP="00467EC3">
            <w:pPr>
              <w:tabs>
                <w:tab w:val="left" w:pos="2910"/>
              </w:tabs>
              <w:spacing w:after="0" w:line="240" w:lineRule="auto"/>
              <w:jc w:val="center"/>
              <w:rPr>
                <w:rFonts w:ascii="Times New Roman" w:hAnsi="Times New Roman" w:cs="Times New Roman"/>
              </w:rPr>
            </w:pPr>
            <w:proofErr w:type="spellStart"/>
            <w:r w:rsidRPr="00761227">
              <w:rPr>
                <w:rFonts w:ascii="Times New Roman" w:hAnsi="Times New Roman" w:cs="Times New Roman"/>
              </w:rPr>
              <w:t>п</w:t>
            </w:r>
            <w:proofErr w:type="spellEnd"/>
            <w:r w:rsidRPr="00761227">
              <w:rPr>
                <w:rFonts w:ascii="Times New Roman" w:hAnsi="Times New Roman" w:cs="Times New Roman"/>
              </w:rPr>
              <w:t>/</w:t>
            </w:r>
            <w:proofErr w:type="spellStart"/>
            <w:r w:rsidRPr="00761227">
              <w:rPr>
                <w:rFonts w:ascii="Times New Roman" w:hAnsi="Times New Roman" w:cs="Times New Roman"/>
              </w:rPr>
              <w:t>п</w:t>
            </w:r>
            <w:proofErr w:type="spellEnd"/>
          </w:p>
        </w:tc>
        <w:tc>
          <w:tcPr>
            <w:tcW w:w="3203" w:type="dxa"/>
            <w:vMerge w:val="restart"/>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Наименование целевого показателя (индикатора)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Единица измерения</w:t>
            </w:r>
          </w:p>
        </w:tc>
        <w:tc>
          <w:tcPr>
            <w:tcW w:w="10632" w:type="dxa"/>
            <w:gridSpan w:val="12"/>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Значения показателей</w:t>
            </w:r>
          </w:p>
        </w:tc>
      </w:tr>
      <w:tr w:rsidR="00D908EF" w:rsidRPr="00761227" w:rsidTr="00467EC3">
        <w:tc>
          <w:tcPr>
            <w:tcW w:w="484" w:type="dxa"/>
            <w:vMerge/>
            <w:tcBorders>
              <w:top w:val="single" w:sz="4" w:space="0" w:color="auto"/>
              <w:left w:val="single" w:sz="4" w:space="0" w:color="auto"/>
              <w:bottom w:val="single" w:sz="4" w:space="0" w:color="auto"/>
              <w:right w:val="single" w:sz="4" w:space="0" w:color="auto"/>
            </w:tcBorders>
            <w:vAlign w:val="center"/>
            <w:hideMark/>
          </w:tcPr>
          <w:p w:rsidR="00D908EF" w:rsidRPr="00761227" w:rsidRDefault="00D908EF" w:rsidP="00467EC3">
            <w:pPr>
              <w:spacing w:after="0" w:line="240" w:lineRule="auto"/>
              <w:rPr>
                <w:rFonts w:ascii="Times New Roman" w:hAnsi="Times New Roman" w:cs="Times New Roman"/>
              </w:rPr>
            </w:pPr>
          </w:p>
        </w:tc>
        <w:tc>
          <w:tcPr>
            <w:tcW w:w="3203" w:type="dxa"/>
            <w:vMerge/>
            <w:tcBorders>
              <w:top w:val="single" w:sz="4" w:space="0" w:color="auto"/>
              <w:left w:val="single" w:sz="4" w:space="0" w:color="auto"/>
              <w:bottom w:val="single" w:sz="4" w:space="0" w:color="auto"/>
              <w:right w:val="single" w:sz="4" w:space="0" w:color="auto"/>
            </w:tcBorders>
            <w:vAlign w:val="center"/>
            <w:hideMark/>
          </w:tcPr>
          <w:p w:rsidR="00D908EF" w:rsidRPr="00761227" w:rsidRDefault="00D908EF" w:rsidP="00467EC3">
            <w:pPr>
              <w:spacing w:after="0" w:line="240" w:lineRule="auto"/>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08EF" w:rsidRPr="00761227" w:rsidRDefault="00D908EF" w:rsidP="00467EC3">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2014</w:t>
            </w:r>
          </w:p>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2015 год</w:t>
            </w:r>
          </w:p>
        </w:tc>
        <w:tc>
          <w:tcPr>
            <w:tcW w:w="992"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 xml:space="preserve">2016 </w:t>
            </w:r>
          </w:p>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год</w:t>
            </w:r>
          </w:p>
        </w:tc>
        <w:tc>
          <w:tcPr>
            <w:tcW w:w="993"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2017</w:t>
            </w:r>
          </w:p>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2018 год</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2019 год</w:t>
            </w:r>
          </w:p>
        </w:tc>
        <w:tc>
          <w:tcPr>
            <w:tcW w:w="850"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2020 год</w:t>
            </w:r>
          </w:p>
        </w:tc>
        <w:tc>
          <w:tcPr>
            <w:tcW w:w="852"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2021 год</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2022 год</w:t>
            </w:r>
          </w:p>
        </w:tc>
        <w:tc>
          <w:tcPr>
            <w:tcW w:w="850"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2023 год</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2024 год</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2025 год</w:t>
            </w:r>
          </w:p>
        </w:tc>
      </w:tr>
      <w:tr w:rsidR="00D908EF" w:rsidRPr="00761227" w:rsidTr="00467EC3">
        <w:tc>
          <w:tcPr>
            <w:tcW w:w="484"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1</w:t>
            </w:r>
          </w:p>
        </w:tc>
        <w:tc>
          <w:tcPr>
            <w:tcW w:w="3203"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10</w:t>
            </w:r>
          </w:p>
        </w:tc>
        <w:tc>
          <w:tcPr>
            <w:tcW w:w="852"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13</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14</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15</w:t>
            </w:r>
          </w:p>
        </w:tc>
      </w:tr>
      <w:tr w:rsidR="00D908EF" w:rsidRPr="00761227" w:rsidTr="00467EC3">
        <w:tc>
          <w:tcPr>
            <w:tcW w:w="15736" w:type="dxa"/>
            <w:gridSpan w:val="15"/>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«Развитие растениеводства, переработки и реализации продукции растениеводства»</w:t>
            </w:r>
          </w:p>
        </w:tc>
      </w:tr>
      <w:tr w:rsidR="00D908EF" w:rsidRPr="00761227" w:rsidTr="00467EC3">
        <w:tc>
          <w:tcPr>
            <w:tcW w:w="484"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1.</w:t>
            </w:r>
          </w:p>
        </w:tc>
        <w:tc>
          <w:tcPr>
            <w:tcW w:w="3203"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both"/>
              <w:rPr>
                <w:rFonts w:ascii="Times New Roman" w:hAnsi="Times New Roman" w:cs="Times New Roman"/>
              </w:rPr>
            </w:pPr>
            <w:r w:rsidRPr="00761227">
              <w:rPr>
                <w:rFonts w:ascii="Times New Roman" w:hAnsi="Times New Roman" w:cs="Times New Roman"/>
              </w:rPr>
              <w:t>Размер посевных площадей</w:t>
            </w:r>
          </w:p>
        </w:tc>
        <w:tc>
          <w:tcPr>
            <w:tcW w:w="1417"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Тыс.га</w:t>
            </w:r>
          </w:p>
        </w:tc>
        <w:tc>
          <w:tcPr>
            <w:tcW w:w="992"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sz w:val="18"/>
                <w:szCs w:val="18"/>
              </w:rPr>
            </w:pPr>
            <w:r w:rsidRPr="00761227">
              <w:rPr>
                <w:rFonts w:ascii="Times New Roman" w:hAnsi="Times New Roman" w:cs="Times New Roman"/>
                <w:sz w:val="18"/>
                <w:szCs w:val="18"/>
              </w:rPr>
              <w:t>85,104</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sz w:val="18"/>
                <w:szCs w:val="18"/>
              </w:rPr>
            </w:pPr>
            <w:r w:rsidRPr="00761227">
              <w:rPr>
                <w:rFonts w:ascii="Times New Roman" w:hAnsi="Times New Roman" w:cs="Times New Roman"/>
                <w:sz w:val="18"/>
                <w:szCs w:val="18"/>
              </w:rPr>
              <w:t>85,288</w:t>
            </w:r>
          </w:p>
        </w:tc>
        <w:tc>
          <w:tcPr>
            <w:tcW w:w="992"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sz w:val="18"/>
                <w:szCs w:val="18"/>
              </w:rPr>
            </w:pPr>
            <w:r w:rsidRPr="00761227">
              <w:rPr>
                <w:rFonts w:ascii="Times New Roman" w:hAnsi="Times New Roman" w:cs="Times New Roman"/>
                <w:sz w:val="18"/>
                <w:szCs w:val="18"/>
              </w:rPr>
              <w:t>90,935</w:t>
            </w:r>
          </w:p>
        </w:tc>
        <w:tc>
          <w:tcPr>
            <w:tcW w:w="993"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sz w:val="18"/>
                <w:szCs w:val="18"/>
              </w:rPr>
            </w:pPr>
            <w:r w:rsidRPr="00761227">
              <w:rPr>
                <w:rFonts w:ascii="Times New Roman" w:hAnsi="Times New Roman" w:cs="Times New Roman"/>
                <w:sz w:val="18"/>
                <w:szCs w:val="18"/>
              </w:rPr>
              <w:t>94,950</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sz w:val="18"/>
                <w:szCs w:val="18"/>
              </w:rPr>
            </w:pPr>
            <w:r w:rsidRPr="00761227">
              <w:rPr>
                <w:rFonts w:ascii="Times New Roman" w:hAnsi="Times New Roman" w:cs="Times New Roman"/>
                <w:sz w:val="18"/>
                <w:szCs w:val="18"/>
              </w:rPr>
              <w:t>98,594</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sz w:val="18"/>
                <w:szCs w:val="18"/>
              </w:rPr>
            </w:pPr>
            <w:r w:rsidRPr="00761227">
              <w:rPr>
                <w:rFonts w:ascii="Times New Roman" w:hAnsi="Times New Roman" w:cs="Times New Roman"/>
                <w:sz w:val="18"/>
                <w:szCs w:val="18"/>
              </w:rPr>
              <w:t>93,857</w:t>
            </w:r>
          </w:p>
        </w:tc>
        <w:tc>
          <w:tcPr>
            <w:tcW w:w="850"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sz w:val="18"/>
                <w:szCs w:val="18"/>
              </w:rPr>
            </w:pPr>
            <w:r w:rsidRPr="00761227">
              <w:rPr>
                <w:rFonts w:ascii="Times New Roman" w:hAnsi="Times New Roman" w:cs="Times New Roman"/>
                <w:sz w:val="18"/>
                <w:szCs w:val="18"/>
              </w:rPr>
              <w:t>93,857</w:t>
            </w:r>
          </w:p>
        </w:tc>
        <w:tc>
          <w:tcPr>
            <w:tcW w:w="852"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sz w:val="18"/>
                <w:szCs w:val="18"/>
              </w:rPr>
            </w:pPr>
            <w:r w:rsidRPr="00761227">
              <w:rPr>
                <w:rFonts w:ascii="Times New Roman" w:hAnsi="Times New Roman" w:cs="Times New Roman"/>
                <w:sz w:val="18"/>
                <w:szCs w:val="18"/>
              </w:rPr>
              <w:t>93,857</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sz w:val="18"/>
                <w:szCs w:val="18"/>
              </w:rPr>
            </w:pPr>
            <w:r w:rsidRPr="00761227">
              <w:rPr>
                <w:rFonts w:ascii="Times New Roman" w:hAnsi="Times New Roman" w:cs="Times New Roman"/>
                <w:sz w:val="18"/>
                <w:szCs w:val="18"/>
              </w:rPr>
              <w:t>93,857</w:t>
            </w:r>
          </w:p>
        </w:tc>
        <w:tc>
          <w:tcPr>
            <w:tcW w:w="850"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sz w:val="18"/>
                <w:szCs w:val="18"/>
              </w:rPr>
            </w:pPr>
            <w:r w:rsidRPr="00761227">
              <w:rPr>
                <w:rFonts w:ascii="Times New Roman" w:hAnsi="Times New Roman" w:cs="Times New Roman"/>
                <w:sz w:val="18"/>
                <w:szCs w:val="18"/>
              </w:rPr>
              <w:t>93,857</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sz w:val="18"/>
                <w:szCs w:val="18"/>
              </w:rPr>
            </w:pPr>
            <w:r w:rsidRPr="00761227">
              <w:rPr>
                <w:rFonts w:ascii="Times New Roman" w:hAnsi="Times New Roman" w:cs="Times New Roman"/>
                <w:sz w:val="18"/>
                <w:szCs w:val="18"/>
              </w:rPr>
              <w:t>93,857</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sz w:val="18"/>
                <w:szCs w:val="18"/>
              </w:rPr>
            </w:pPr>
            <w:r w:rsidRPr="00761227">
              <w:rPr>
                <w:rFonts w:ascii="Times New Roman" w:hAnsi="Times New Roman" w:cs="Times New Roman"/>
                <w:sz w:val="18"/>
                <w:szCs w:val="18"/>
              </w:rPr>
              <w:t>93,857</w:t>
            </w:r>
          </w:p>
        </w:tc>
      </w:tr>
      <w:tr w:rsidR="00D908EF" w:rsidRPr="00761227" w:rsidTr="00467EC3">
        <w:tc>
          <w:tcPr>
            <w:tcW w:w="484"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2.</w:t>
            </w:r>
          </w:p>
        </w:tc>
        <w:tc>
          <w:tcPr>
            <w:tcW w:w="3203"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both"/>
              <w:rPr>
                <w:rFonts w:ascii="Times New Roman" w:hAnsi="Times New Roman" w:cs="Times New Roman"/>
              </w:rPr>
            </w:pPr>
            <w:r w:rsidRPr="00761227">
              <w:rPr>
                <w:rFonts w:ascii="Times New Roman" w:hAnsi="Times New Roman" w:cs="Times New Roman"/>
              </w:rPr>
              <w:t>Сохранение размера посевных площадей занятых зерновыми, зернобобовыми и кормовыми сельскохозяйственными культурами</w:t>
            </w:r>
          </w:p>
        </w:tc>
        <w:tc>
          <w:tcPr>
            <w:tcW w:w="1417"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Тыс.га</w:t>
            </w:r>
          </w:p>
        </w:tc>
        <w:tc>
          <w:tcPr>
            <w:tcW w:w="992"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114,072</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55,879</w:t>
            </w:r>
          </w:p>
        </w:tc>
        <w:tc>
          <w:tcPr>
            <w:tcW w:w="992"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133,489</w:t>
            </w:r>
          </w:p>
        </w:tc>
        <w:tc>
          <w:tcPr>
            <w:tcW w:w="993"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206,283</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180,0</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88,085</w:t>
            </w:r>
          </w:p>
        </w:tc>
        <w:tc>
          <w:tcPr>
            <w:tcW w:w="850"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both"/>
              <w:rPr>
                <w:rFonts w:ascii="Times New Roman" w:hAnsi="Times New Roman" w:cs="Times New Roman"/>
              </w:rPr>
            </w:pPr>
            <w:r w:rsidRPr="00761227">
              <w:rPr>
                <w:rFonts w:ascii="Times New Roman" w:hAnsi="Times New Roman" w:cs="Times New Roman"/>
              </w:rPr>
              <w:t>88,085</w:t>
            </w:r>
          </w:p>
        </w:tc>
        <w:tc>
          <w:tcPr>
            <w:tcW w:w="852"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88,085</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88,085</w:t>
            </w:r>
          </w:p>
        </w:tc>
        <w:tc>
          <w:tcPr>
            <w:tcW w:w="850"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88,085</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88,085</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88,085</w:t>
            </w:r>
          </w:p>
        </w:tc>
      </w:tr>
      <w:tr w:rsidR="00D908EF" w:rsidRPr="00761227" w:rsidTr="00467EC3">
        <w:tc>
          <w:tcPr>
            <w:tcW w:w="484"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3.</w:t>
            </w:r>
          </w:p>
        </w:tc>
        <w:tc>
          <w:tcPr>
            <w:tcW w:w="3203"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both"/>
              <w:rPr>
                <w:rFonts w:ascii="Times New Roman" w:hAnsi="Times New Roman" w:cs="Times New Roman"/>
              </w:rPr>
            </w:pPr>
            <w:r w:rsidRPr="00761227">
              <w:rPr>
                <w:rFonts w:ascii="Times New Roman" w:hAnsi="Times New Roman" w:cs="Times New Roman"/>
              </w:rPr>
              <w:t>Валовой сбор зерновых и зернобобовых культур в хозяйствах всех категорий</w:t>
            </w:r>
          </w:p>
        </w:tc>
        <w:tc>
          <w:tcPr>
            <w:tcW w:w="1417"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Тыс.тонн</w:t>
            </w:r>
          </w:p>
        </w:tc>
        <w:tc>
          <w:tcPr>
            <w:tcW w:w="992"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71,277</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67,588</w:t>
            </w:r>
          </w:p>
        </w:tc>
        <w:tc>
          <w:tcPr>
            <w:tcW w:w="992"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70,891</w:t>
            </w:r>
          </w:p>
        </w:tc>
        <w:tc>
          <w:tcPr>
            <w:tcW w:w="993"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85,544</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90,843</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136,0</w:t>
            </w:r>
          </w:p>
        </w:tc>
        <w:tc>
          <w:tcPr>
            <w:tcW w:w="850"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138,0</w:t>
            </w:r>
          </w:p>
        </w:tc>
        <w:tc>
          <w:tcPr>
            <w:tcW w:w="852"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140,0</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142,0</w:t>
            </w:r>
          </w:p>
        </w:tc>
        <w:tc>
          <w:tcPr>
            <w:tcW w:w="850"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145,0</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148,0</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150,0</w:t>
            </w:r>
          </w:p>
        </w:tc>
      </w:tr>
      <w:tr w:rsidR="00D908EF" w:rsidRPr="00761227" w:rsidTr="00467EC3">
        <w:tc>
          <w:tcPr>
            <w:tcW w:w="484"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4.</w:t>
            </w:r>
          </w:p>
        </w:tc>
        <w:tc>
          <w:tcPr>
            <w:tcW w:w="3203"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both"/>
              <w:rPr>
                <w:rFonts w:ascii="Times New Roman" w:hAnsi="Times New Roman" w:cs="Times New Roman"/>
              </w:rPr>
            </w:pPr>
            <w:r w:rsidRPr="00761227">
              <w:rPr>
                <w:rFonts w:ascii="Times New Roman" w:hAnsi="Times New Roman" w:cs="Times New Roman"/>
              </w:rPr>
              <w:t>Доля площади, засеваемая элитными семенами, в общей площади посевов</w:t>
            </w:r>
          </w:p>
        </w:tc>
        <w:tc>
          <w:tcPr>
            <w:tcW w:w="1417"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Процентов</w:t>
            </w:r>
          </w:p>
        </w:tc>
        <w:tc>
          <w:tcPr>
            <w:tcW w:w="992"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6,16</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12,31</w:t>
            </w:r>
          </w:p>
        </w:tc>
        <w:tc>
          <w:tcPr>
            <w:tcW w:w="992"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11,84</w:t>
            </w:r>
          </w:p>
        </w:tc>
        <w:tc>
          <w:tcPr>
            <w:tcW w:w="993"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5,89</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3,5</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3,2</w:t>
            </w:r>
          </w:p>
        </w:tc>
        <w:tc>
          <w:tcPr>
            <w:tcW w:w="850"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3,2</w:t>
            </w:r>
          </w:p>
        </w:tc>
        <w:tc>
          <w:tcPr>
            <w:tcW w:w="852"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3,4</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3,5</w:t>
            </w:r>
          </w:p>
        </w:tc>
        <w:tc>
          <w:tcPr>
            <w:tcW w:w="850"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3,6</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3,7</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3,8</w:t>
            </w:r>
          </w:p>
        </w:tc>
      </w:tr>
      <w:tr w:rsidR="00D908EF" w:rsidRPr="00761227" w:rsidTr="00467EC3">
        <w:tc>
          <w:tcPr>
            <w:tcW w:w="484"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5.</w:t>
            </w:r>
          </w:p>
        </w:tc>
        <w:tc>
          <w:tcPr>
            <w:tcW w:w="3203"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both"/>
              <w:rPr>
                <w:rFonts w:ascii="Times New Roman" w:hAnsi="Times New Roman" w:cs="Times New Roman"/>
              </w:rPr>
            </w:pPr>
            <w:r w:rsidRPr="00761227">
              <w:rPr>
                <w:rFonts w:ascii="Times New Roman" w:hAnsi="Times New Roman" w:cs="Times New Roman"/>
              </w:rPr>
              <w:t>Размер застрахованной посевной площади</w:t>
            </w:r>
          </w:p>
        </w:tc>
        <w:tc>
          <w:tcPr>
            <w:tcW w:w="1417"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Тыс.га</w:t>
            </w:r>
          </w:p>
        </w:tc>
        <w:tc>
          <w:tcPr>
            <w:tcW w:w="992"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14,079</w:t>
            </w:r>
          </w:p>
        </w:tc>
        <w:tc>
          <w:tcPr>
            <w:tcW w:w="850"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14,1</w:t>
            </w:r>
          </w:p>
        </w:tc>
        <w:tc>
          <w:tcPr>
            <w:tcW w:w="852"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15,1</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15,2</w:t>
            </w:r>
          </w:p>
        </w:tc>
        <w:tc>
          <w:tcPr>
            <w:tcW w:w="850"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15,4</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15,6</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16,0</w:t>
            </w:r>
          </w:p>
        </w:tc>
      </w:tr>
      <w:tr w:rsidR="00D908EF" w:rsidRPr="00761227" w:rsidTr="00467EC3">
        <w:tc>
          <w:tcPr>
            <w:tcW w:w="15736" w:type="dxa"/>
            <w:gridSpan w:val="15"/>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«Развитие животноводства, переработки и реализации продукции животноводства»</w:t>
            </w:r>
          </w:p>
        </w:tc>
      </w:tr>
      <w:tr w:rsidR="00D908EF" w:rsidRPr="00761227" w:rsidTr="00467EC3">
        <w:trPr>
          <w:trHeight w:val="1039"/>
        </w:trPr>
        <w:tc>
          <w:tcPr>
            <w:tcW w:w="484"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6.</w:t>
            </w:r>
          </w:p>
        </w:tc>
        <w:tc>
          <w:tcPr>
            <w:tcW w:w="3203"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both"/>
              <w:rPr>
                <w:rFonts w:ascii="Times New Roman" w:hAnsi="Times New Roman" w:cs="Times New Roman"/>
              </w:rPr>
            </w:pPr>
            <w:r w:rsidRPr="00761227">
              <w:rPr>
                <w:rFonts w:ascii="Times New Roman" w:hAnsi="Times New Roman" w:cs="Times New Roman"/>
              </w:rPr>
              <w:t>Производство скота и птицы на убой в хозяйствах всех категорий (в живом весе)</w:t>
            </w:r>
          </w:p>
        </w:tc>
        <w:tc>
          <w:tcPr>
            <w:tcW w:w="1417"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Тыс.тонн</w:t>
            </w:r>
          </w:p>
        </w:tc>
        <w:tc>
          <w:tcPr>
            <w:tcW w:w="992"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2,723</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2,263</w:t>
            </w:r>
          </w:p>
        </w:tc>
        <w:tc>
          <w:tcPr>
            <w:tcW w:w="992"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2,471</w:t>
            </w:r>
          </w:p>
        </w:tc>
        <w:tc>
          <w:tcPr>
            <w:tcW w:w="993"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2,710</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2,777</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2,468</w:t>
            </w:r>
          </w:p>
        </w:tc>
        <w:tc>
          <w:tcPr>
            <w:tcW w:w="850"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2,471</w:t>
            </w:r>
          </w:p>
        </w:tc>
        <w:tc>
          <w:tcPr>
            <w:tcW w:w="852"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2,473</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2,476</w:t>
            </w:r>
          </w:p>
        </w:tc>
        <w:tc>
          <w:tcPr>
            <w:tcW w:w="850"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2,478</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2,480</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2,483</w:t>
            </w:r>
          </w:p>
        </w:tc>
      </w:tr>
      <w:tr w:rsidR="00D908EF" w:rsidRPr="00761227" w:rsidTr="00467EC3">
        <w:tc>
          <w:tcPr>
            <w:tcW w:w="484"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7.</w:t>
            </w:r>
          </w:p>
        </w:tc>
        <w:tc>
          <w:tcPr>
            <w:tcW w:w="3203"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both"/>
              <w:rPr>
                <w:rFonts w:ascii="Times New Roman" w:hAnsi="Times New Roman" w:cs="Times New Roman"/>
              </w:rPr>
            </w:pPr>
            <w:r w:rsidRPr="00761227">
              <w:rPr>
                <w:rFonts w:ascii="Times New Roman" w:hAnsi="Times New Roman" w:cs="Times New Roman"/>
              </w:rP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Тыс.тонн</w:t>
            </w:r>
          </w:p>
        </w:tc>
        <w:tc>
          <w:tcPr>
            <w:tcW w:w="992"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0,346</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0,059</w:t>
            </w:r>
          </w:p>
        </w:tc>
        <w:tc>
          <w:tcPr>
            <w:tcW w:w="992"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0,154</w:t>
            </w:r>
          </w:p>
        </w:tc>
        <w:tc>
          <w:tcPr>
            <w:tcW w:w="993"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0,220</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0,222</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0,284</w:t>
            </w:r>
          </w:p>
        </w:tc>
        <w:tc>
          <w:tcPr>
            <w:tcW w:w="850"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0,285</w:t>
            </w:r>
          </w:p>
        </w:tc>
        <w:tc>
          <w:tcPr>
            <w:tcW w:w="852"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0,286</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0,286</w:t>
            </w:r>
          </w:p>
        </w:tc>
        <w:tc>
          <w:tcPr>
            <w:tcW w:w="850"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0,288</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0,289</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0,290</w:t>
            </w:r>
          </w:p>
        </w:tc>
      </w:tr>
      <w:tr w:rsidR="00D908EF" w:rsidRPr="00761227" w:rsidTr="00467EC3">
        <w:tc>
          <w:tcPr>
            <w:tcW w:w="484"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8.</w:t>
            </w:r>
          </w:p>
        </w:tc>
        <w:tc>
          <w:tcPr>
            <w:tcW w:w="3203"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both"/>
              <w:rPr>
                <w:rFonts w:ascii="Times New Roman" w:hAnsi="Times New Roman" w:cs="Times New Roman"/>
              </w:rPr>
            </w:pPr>
            <w:r w:rsidRPr="00761227">
              <w:rPr>
                <w:rFonts w:ascii="Times New Roman" w:hAnsi="Times New Roman" w:cs="Times New Roman"/>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Тыс.голов</w:t>
            </w:r>
          </w:p>
        </w:tc>
        <w:tc>
          <w:tcPr>
            <w:tcW w:w="992"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0,250</w:t>
            </w:r>
          </w:p>
        </w:tc>
        <w:tc>
          <w:tcPr>
            <w:tcW w:w="850"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0,260</w:t>
            </w:r>
          </w:p>
        </w:tc>
        <w:tc>
          <w:tcPr>
            <w:tcW w:w="852"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0,270</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0,270</w:t>
            </w:r>
          </w:p>
        </w:tc>
        <w:tc>
          <w:tcPr>
            <w:tcW w:w="850"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0,280</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0,290</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0,300</w:t>
            </w:r>
          </w:p>
        </w:tc>
      </w:tr>
      <w:tr w:rsidR="00D908EF" w:rsidRPr="00761227" w:rsidTr="00467EC3">
        <w:trPr>
          <w:trHeight w:val="2517"/>
        </w:trPr>
        <w:tc>
          <w:tcPr>
            <w:tcW w:w="484"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9.</w:t>
            </w:r>
          </w:p>
        </w:tc>
        <w:tc>
          <w:tcPr>
            <w:tcW w:w="3203"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both"/>
              <w:rPr>
                <w:rFonts w:ascii="Times New Roman" w:hAnsi="Times New Roman" w:cs="Times New Roman"/>
              </w:rPr>
            </w:pPr>
            <w:r w:rsidRPr="00761227">
              <w:rPr>
                <w:rFonts w:ascii="Times New Roman" w:hAnsi="Times New Roman" w:cs="Times New Roman"/>
              </w:rP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417"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Тыс.голов</w:t>
            </w:r>
          </w:p>
        </w:tc>
        <w:tc>
          <w:tcPr>
            <w:tcW w:w="992"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2,184</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2,055</w:t>
            </w:r>
          </w:p>
        </w:tc>
        <w:tc>
          <w:tcPr>
            <w:tcW w:w="992"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2,178</w:t>
            </w:r>
          </w:p>
        </w:tc>
        <w:tc>
          <w:tcPr>
            <w:tcW w:w="993"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2,260</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2,943</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1,6</w:t>
            </w:r>
          </w:p>
        </w:tc>
        <w:tc>
          <w:tcPr>
            <w:tcW w:w="852"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1,7</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1,7</w:t>
            </w:r>
          </w:p>
        </w:tc>
        <w:tc>
          <w:tcPr>
            <w:tcW w:w="850"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1,8</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2,0</w:t>
            </w:r>
          </w:p>
        </w:tc>
      </w:tr>
      <w:tr w:rsidR="00D908EF" w:rsidRPr="00761227" w:rsidTr="00467EC3">
        <w:tc>
          <w:tcPr>
            <w:tcW w:w="484"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10.</w:t>
            </w:r>
          </w:p>
        </w:tc>
        <w:tc>
          <w:tcPr>
            <w:tcW w:w="3203"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both"/>
              <w:rPr>
                <w:rFonts w:ascii="Times New Roman" w:hAnsi="Times New Roman" w:cs="Times New Roman"/>
              </w:rPr>
            </w:pPr>
            <w:r w:rsidRPr="00761227">
              <w:rPr>
                <w:rFonts w:ascii="Times New Roman" w:hAnsi="Times New Roman" w:cs="Times New Roman"/>
              </w:rPr>
              <w:t xml:space="preserve">Количество застрахованных сельскохозяйственных </w:t>
            </w:r>
            <w:r w:rsidRPr="00761227">
              <w:rPr>
                <w:rFonts w:ascii="Times New Roman" w:hAnsi="Times New Roman" w:cs="Times New Roman"/>
              </w:rPr>
              <w:lastRenderedPageBreak/>
              <w:t>животных</w:t>
            </w:r>
          </w:p>
        </w:tc>
        <w:tc>
          <w:tcPr>
            <w:tcW w:w="1417"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lastRenderedPageBreak/>
              <w:t>Тыс.голов</w:t>
            </w:r>
          </w:p>
        </w:tc>
        <w:tc>
          <w:tcPr>
            <w:tcW w:w="992"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0,015</w:t>
            </w:r>
          </w:p>
        </w:tc>
        <w:tc>
          <w:tcPr>
            <w:tcW w:w="850"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0,016</w:t>
            </w:r>
          </w:p>
        </w:tc>
        <w:tc>
          <w:tcPr>
            <w:tcW w:w="852"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0,017</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0,017</w:t>
            </w:r>
          </w:p>
        </w:tc>
        <w:tc>
          <w:tcPr>
            <w:tcW w:w="850"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0,018</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0,019</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0,020</w:t>
            </w:r>
          </w:p>
        </w:tc>
      </w:tr>
      <w:tr w:rsidR="00D908EF" w:rsidRPr="00761227" w:rsidTr="00467EC3">
        <w:tc>
          <w:tcPr>
            <w:tcW w:w="15736" w:type="dxa"/>
            <w:gridSpan w:val="15"/>
            <w:tcBorders>
              <w:top w:val="single" w:sz="4" w:space="0" w:color="auto"/>
              <w:left w:val="single" w:sz="4" w:space="0" w:color="auto"/>
              <w:bottom w:val="single" w:sz="4" w:space="0" w:color="auto"/>
              <w:right w:val="single" w:sz="4" w:space="0" w:color="auto"/>
            </w:tcBorders>
          </w:tcPr>
          <w:p w:rsidR="00D908EF" w:rsidRPr="00761227" w:rsidRDefault="00D908EF" w:rsidP="00467EC3">
            <w:pPr>
              <w:spacing w:after="0" w:line="240" w:lineRule="auto"/>
              <w:jc w:val="center"/>
              <w:rPr>
                <w:rFonts w:ascii="Times New Roman" w:hAnsi="Times New Roman" w:cs="Times New Roman"/>
              </w:rPr>
            </w:pPr>
            <w:r w:rsidRPr="00761227">
              <w:rPr>
                <w:rFonts w:ascii="Times New Roman" w:hAnsi="Times New Roman" w:cs="Times New Roman"/>
              </w:rPr>
              <w:lastRenderedPageBreak/>
              <w:t>«Поддержка малых форм хозяйствования»</w:t>
            </w:r>
          </w:p>
        </w:tc>
      </w:tr>
      <w:tr w:rsidR="00D908EF" w:rsidRPr="00761227" w:rsidTr="00467EC3">
        <w:trPr>
          <w:trHeight w:val="282"/>
        </w:trPr>
        <w:tc>
          <w:tcPr>
            <w:tcW w:w="484"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11.</w:t>
            </w:r>
          </w:p>
        </w:tc>
        <w:tc>
          <w:tcPr>
            <w:tcW w:w="3203"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both"/>
              <w:rPr>
                <w:rFonts w:ascii="Times New Roman" w:hAnsi="Times New Roman" w:cs="Times New Roman"/>
              </w:rPr>
            </w:pPr>
            <w:r w:rsidRPr="00761227">
              <w:rPr>
                <w:rFonts w:ascii="Times New Roman" w:hAnsi="Times New Roman" w:cs="Times New Roman"/>
              </w:rPr>
              <w:t>Количество новых постоянных рабочих мест, созданных в крестьянских (фермерских) хозяйствах, получивших грант на поддержку начинающих фермеров</w:t>
            </w:r>
          </w:p>
        </w:tc>
        <w:tc>
          <w:tcPr>
            <w:tcW w:w="1417"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единиц</w:t>
            </w:r>
          </w:p>
        </w:tc>
        <w:tc>
          <w:tcPr>
            <w:tcW w:w="992"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2</w:t>
            </w:r>
          </w:p>
        </w:tc>
        <w:tc>
          <w:tcPr>
            <w:tcW w:w="852"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1</w:t>
            </w:r>
          </w:p>
        </w:tc>
      </w:tr>
      <w:tr w:rsidR="00D908EF" w:rsidRPr="00761227" w:rsidTr="00467EC3">
        <w:tc>
          <w:tcPr>
            <w:tcW w:w="484"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12.</w:t>
            </w:r>
          </w:p>
        </w:tc>
        <w:tc>
          <w:tcPr>
            <w:tcW w:w="3203"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both"/>
              <w:rPr>
                <w:rFonts w:ascii="Times New Roman" w:hAnsi="Times New Roman" w:cs="Times New Roman"/>
              </w:rPr>
            </w:pPr>
            <w:r w:rsidRPr="00761227">
              <w:rPr>
                <w:rFonts w:ascii="Times New Roman" w:hAnsi="Times New Roman" w:cs="Times New Roman"/>
              </w:rPr>
              <w:t>Прирост объема сельскохозяйственной продукции, произведенной крестьянскими (фермерскими) хозяйствами, получившими грант на поддержку начинающих фермеров по отношению к предыдущему году</w:t>
            </w:r>
          </w:p>
        </w:tc>
        <w:tc>
          <w:tcPr>
            <w:tcW w:w="1417"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процентов</w:t>
            </w:r>
          </w:p>
        </w:tc>
        <w:tc>
          <w:tcPr>
            <w:tcW w:w="992"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10</w:t>
            </w:r>
          </w:p>
        </w:tc>
        <w:tc>
          <w:tcPr>
            <w:tcW w:w="852"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10</w:t>
            </w:r>
          </w:p>
        </w:tc>
      </w:tr>
      <w:tr w:rsidR="00D908EF" w:rsidRPr="00761227" w:rsidTr="00467EC3">
        <w:tc>
          <w:tcPr>
            <w:tcW w:w="484"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13.</w:t>
            </w:r>
          </w:p>
        </w:tc>
        <w:tc>
          <w:tcPr>
            <w:tcW w:w="3203"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both"/>
              <w:rPr>
                <w:rFonts w:ascii="Times New Roman" w:hAnsi="Times New Roman" w:cs="Times New Roman"/>
              </w:rPr>
            </w:pPr>
            <w:r w:rsidRPr="00761227">
              <w:rPr>
                <w:rFonts w:ascii="Times New Roman" w:hAnsi="Times New Roman" w:cs="Times New Roman"/>
              </w:rPr>
              <w:t>Количество новых постоянных рабочих мест, созданных в крестьянских (фермерских) хозяйствах, получивших грант на развитие семейных животноводческих ферм</w:t>
            </w:r>
          </w:p>
        </w:tc>
        <w:tc>
          <w:tcPr>
            <w:tcW w:w="1417"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единиц</w:t>
            </w:r>
          </w:p>
        </w:tc>
        <w:tc>
          <w:tcPr>
            <w:tcW w:w="992"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1</w:t>
            </w:r>
          </w:p>
        </w:tc>
        <w:tc>
          <w:tcPr>
            <w:tcW w:w="852"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1</w:t>
            </w:r>
          </w:p>
        </w:tc>
      </w:tr>
      <w:tr w:rsidR="00D908EF" w:rsidRPr="00761227" w:rsidTr="00467EC3">
        <w:tc>
          <w:tcPr>
            <w:tcW w:w="484"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14.</w:t>
            </w:r>
          </w:p>
        </w:tc>
        <w:tc>
          <w:tcPr>
            <w:tcW w:w="3203"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both"/>
              <w:rPr>
                <w:rFonts w:ascii="Times New Roman" w:hAnsi="Times New Roman" w:cs="Times New Roman"/>
              </w:rPr>
            </w:pPr>
            <w:r w:rsidRPr="00761227">
              <w:rPr>
                <w:rFonts w:ascii="Times New Roman" w:hAnsi="Times New Roman" w:cs="Times New Roman"/>
              </w:rPr>
              <w:t>Прирост объема сельскохозяйственной продукции, произведенной крестьянскими (фермерскими) хозяйствами, получившими грант на развитие семейных животноводческих ферм по отношению к предыдущему году</w:t>
            </w:r>
          </w:p>
        </w:tc>
        <w:tc>
          <w:tcPr>
            <w:tcW w:w="1417"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Процентов</w:t>
            </w:r>
          </w:p>
        </w:tc>
        <w:tc>
          <w:tcPr>
            <w:tcW w:w="992"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10</w:t>
            </w:r>
          </w:p>
        </w:tc>
        <w:tc>
          <w:tcPr>
            <w:tcW w:w="852"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10</w:t>
            </w:r>
          </w:p>
        </w:tc>
      </w:tr>
      <w:tr w:rsidR="00D908EF" w:rsidRPr="00761227" w:rsidTr="00467EC3">
        <w:trPr>
          <w:trHeight w:val="1587"/>
        </w:trPr>
        <w:tc>
          <w:tcPr>
            <w:tcW w:w="484"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15.</w:t>
            </w:r>
          </w:p>
        </w:tc>
        <w:tc>
          <w:tcPr>
            <w:tcW w:w="3203"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both"/>
              <w:rPr>
                <w:rFonts w:ascii="Times New Roman" w:hAnsi="Times New Roman" w:cs="Times New Roman"/>
              </w:rPr>
            </w:pPr>
            <w:r w:rsidRPr="00761227">
              <w:rPr>
                <w:rFonts w:ascii="Times New Roman" w:hAnsi="Times New Roman" w:cs="Times New Roman"/>
              </w:rPr>
              <w:t>Количество вновь созданных сельскохозяйственных кооперативов (или возобновивших свою деятельность)</w:t>
            </w:r>
          </w:p>
        </w:tc>
        <w:tc>
          <w:tcPr>
            <w:tcW w:w="1417"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Единиц</w:t>
            </w:r>
          </w:p>
        </w:tc>
        <w:tc>
          <w:tcPr>
            <w:tcW w:w="992"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0</w:t>
            </w:r>
          </w:p>
        </w:tc>
      </w:tr>
      <w:tr w:rsidR="00D908EF" w:rsidRPr="00761227" w:rsidTr="00467EC3">
        <w:trPr>
          <w:trHeight w:val="1587"/>
        </w:trPr>
        <w:tc>
          <w:tcPr>
            <w:tcW w:w="484"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16.</w:t>
            </w:r>
          </w:p>
        </w:tc>
        <w:tc>
          <w:tcPr>
            <w:tcW w:w="3203"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both"/>
              <w:rPr>
                <w:rFonts w:ascii="Times New Roman" w:hAnsi="Times New Roman" w:cs="Times New Roman"/>
              </w:rPr>
            </w:pPr>
            <w:r w:rsidRPr="00761227">
              <w:rPr>
                <w:rFonts w:ascii="Times New Roman" w:hAnsi="Times New Roman" w:cs="Times New Roman"/>
              </w:rPr>
              <w:t>Количество новых постоянных рабочих мест, созданных в сельскохозяйственных потребительских кооперативах, получивших грант на развитие материально-технической базы</w:t>
            </w:r>
          </w:p>
        </w:tc>
        <w:tc>
          <w:tcPr>
            <w:tcW w:w="1417"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tabs>
                <w:tab w:val="left" w:pos="2910"/>
              </w:tabs>
              <w:spacing w:after="0" w:line="240" w:lineRule="auto"/>
              <w:jc w:val="center"/>
              <w:rPr>
                <w:rFonts w:ascii="Times New Roman" w:hAnsi="Times New Roman" w:cs="Times New Roman"/>
              </w:rPr>
            </w:pPr>
            <w:r w:rsidRPr="00761227">
              <w:rPr>
                <w:rFonts w:ascii="Times New Roman" w:hAnsi="Times New Roman" w:cs="Times New Roman"/>
              </w:rPr>
              <w:t>единиц</w:t>
            </w:r>
          </w:p>
        </w:tc>
        <w:tc>
          <w:tcPr>
            <w:tcW w:w="992"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rsidR="00D908EF" w:rsidRPr="00761227" w:rsidRDefault="00D908EF" w:rsidP="00467EC3">
            <w:pPr>
              <w:spacing w:after="0" w:line="240" w:lineRule="auto"/>
              <w:rPr>
                <w:rFonts w:ascii="Times New Roman" w:hAnsi="Times New Roman" w:cs="Times New Roman"/>
              </w:rPr>
            </w:pPr>
            <w:r w:rsidRPr="00761227">
              <w:rPr>
                <w:rFonts w:ascii="Times New Roman" w:hAnsi="Times New Roman" w:cs="Times New Roman"/>
              </w:rPr>
              <w:t>1</w:t>
            </w:r>
          </w:p>
        </w:tc>
      </w:tr>
    </w:tbl>
    <w:p w:rsidR="00D908EF" w:rsidRPr="00761227"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Pr="00AC2D1F" w:rsidRDefault="00D908EF" w:rsidP="00D908EF">
      <w:pPr>
        <w:spacing w:after="0" w:line="240" w:lineRule="auto"/>
        <w:jc w:val="center"/>
        <w:rPr>
          <w:rFonts w:ascii="Times New Roman" w:hAnsi="Times New Roman" w:cs="Times New Roman"/>
          <w:sz w:val="28"/>
          <w:szCs w:val="28"/>
        </w:rPr>
      </w:pPr>
      <w:r w:rsidRPr="00AC2D1F">
        <w:rPr>
          <w:rFonts w:ascii="Times New Roman" w:hAnsi="Times New Roman" w:cs="Times New Roman"/>
          <w:sz w:val="28"/>
          <w:szCs w:val="28"/>
        </w:rPr>
        <w:lastRenderedPageBreak/>
        <w:t>А Д М И Н И С Т Р А Ц И Я</w:t>
      </w:r>
    </w:p>
    <w:p w:rsidR="00D908EF" w:rsidRPr="00AC2D1F" w:rsidRDefault="00D908EF" w:rsidP="00D908EF">
      <w:pPr>
        <w:spacing w:after="0" w:line="240" w:lineRule="auto"/>
        <w:jc w:val="center"/>
        <w:rPr>
          <w:rFonts w:ascii="Times New Roman" w:hAnsi="Times New Roman" w:cs="Times New Roman"/>
          <w:sz w:val="28"/>
          <w:szCs w:val="28"/>
        </w:rPr>
      </w:pPr>
      <w:r w:rsidRPr="00AC2D1F">
        <w:rPr>
          <w:rFonts w:ascii="Times New Roman" w:hAnsi="Times New Roman" w:cs="Times New Roman"/>
          <w:sz w:val="28"/>
          <w:szCs w:val="28"/>
        </w:rPr>
        <w:t>ОЛЬХОВСКОГО МУНИЦИПАЛЬНОГО РАЙОНА</w:t>
      </w:r>
    </w:p>
    <w:p w:rsidR="00D908EF" w:rsidRPr="00AC2D1F" w:rsidRDefault="00D908EF" w:rsidP="00D908EF">
      <w:pPr>
        <w:spacing w:after="0" w:line="240" w:lineRule="auto"/>
        <w:jc w:val="center"/>
        <w:rPr>
          <w:rFonts w:ascii="Times New Roman" w:hAnsi="Times New Roman" w:cs="Times New Roman"/>
          <w:sz w:val="28"/>
          <w:szCs w:val="28"/>
        </w:rPr>
      </w:pPr>
      <w:r w:rsidRPr="00AC2D1F">
        <w:rPr>
          <w:rFonts w:ascii="Times New Roman" w:hAnsi="Times New Roman" w:cs="Times New Roman"/>
          <w:sz w:val="28"/>
          <w:szCs w:val="28"/>
        </w:rPr>
        <w:t>ВОЛГОГРАДСКОЙ   ОБЛАСТИ</w:t>
      </w:r>
    </w:p>
    <w:p w:rsidR="00D908EF" w:rsidRPr="00AC2D1F" w:rsidRDefault="00D908EF" w:rsidP="00D908EF">
      <w:pPr>
        <w:spacing w:after="0" w:line="240" w:lineRule="auto"/>
        <w:jc w:val="center"/>
        <w:rPr>
          <w:rFonts w:ascii="Times New Roman" w:hAnsi="Times New Roman" w:cs="Times New Roman"/>
          <w:sz w:val="28"/>
          <w:szCs w:val="28"/>
        </w:rPr>
      </w:pPr>
      <w:r w:rsidRPr="00AC2D1F">
        <w:rPr>
          <w:rFonts w:ascii="Times New Roman" w:hAnsi="Times New Roman" w:cs="Times New Roman"/>
          <w:sz w:val="28"/>
          <w:szCs w:val="28"/>
        </w:rPr>
        <w:t>__________________________________________________________</w:t>
      </w:r>
    </w:p>
    <w:p w:rsidR="00D908EF" w:rsidRPr="00AC2D1F" w:rsidRDefault="00D908EF" w:rsidP="00D908EF">
      <w:pPr>
        <w:spacing w:after="0" w:line="240" w:lineRule="auto"/>
        <w:jc w:val="center"/>
        <w:rPr>
          <w:rFonts w:ascii="Times New Roman" w:hAnsi="Times New Roman" w:cs="Times New Roman"/>
          <w:sz w:val="28"/>
          <w:szCs w:val="28"/>
        </w:rPr>
      </w:pPr>
      <w:r w:rsidRPr="00AC2D1F">
        <w:rPr>
          <w:rFonts w:ascii="Times New Roman" w:hAnsi="Times New Roman" w:cs="Times New Roman"/>
          <w:sz w:val="28"/>
          <w:szCs w:val="28"/>
        </w:rPr>
        <w:t>П О С Т А Н О В Л Е Н И Е</w:t>
      </w:r>
    </w:p>
    <w:p w:rsidR="00D908EF" w:rsidRPr="00AC2D1F" w:rsidRDefault="00D908EF" w:rsidP="00D908EF">
      <w:pPr>
        <w:spacing w:after="0" w:line="240" w:lineRule="auto"/>
        <w:jc w:val="both"/>
        <w:rPr>
          <w:rFonts w:ascii="Times New Roman" w:hAnsi="Times New Roman" w:cs="Times New Roman"/>
          <w:sz w:val="28"/>
          <w:szCs w:val="28"/>
        </w:rPr>
      </w:pPr>
    </w:p>
    <w:p w:rsidR="00D908EF" w:rsidRPr="00AC2D1F" w:rsidRDefault="00D908EF" w:rsidP="00D908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AC2D1F">
        <w:rPr>
          <w:rFonts w:ascii="Times New Roman" w:hAnsi="Times New Roman" w:cs="Times New Roman"/>
          <w:sz w:val="28"/>
          <w:szCs w:val="28"/>
        </w:rPr>
        <w:t xml:space="preserve">т </w:t>
      </w:r>
      <w:r>
        <w:rPr>
          <w:rFonts w:ascii="Times New Roman" w:hAnsi="Times New Roman" w:cs="Times New Roman"/>
          <w:sz w:val="28"/>
          <w:szCs w:val="28"/>
        </w:rPr>
        <w:t>29.04.2019 № 279</w:t>
      </w:r>
      <w:r w:rsidRPr="00AC2D1F">
        <w:rPr>
          <w:rFonts w:ascii="Times New Roman" w:hAnsi="Times New Roman" w:cs="Times New Roman"/>
          <w:sz w:val="28"/>
          <w:szCs w:val="28"/>
        </w:rPr>
        <w:t xml:space="preserve">             </w:t>
      </w:r>
    </w:p>
    <w:p w:rsidR="00D908EF" w:rsidRPr="00AC2D1F" w:rsidRDefault="00D908EF" w:rsidP="00D908EF">
      <w:pPr>
        <w:spacing w:after="0" w:line="240" w:lineRule="auto"/>
        <w:jc w:val="both"/>
        <w:rPr>
          <w:rFonts w:ascii="Times New Roman" w:hAnsi="Times New Roman" w:cs="Times New Roman"/>
          <w:sz w:val="28"/>
          <w:szCs w:val="28"/>
        </w:rPr>
      </w:pPr>
      <w:r w:rsidRPr="00AC2D1F">
        <w:rPr>
          <w:rFonts w:ascii="Times New Roman" w:hAnsi="Times New Roman" w:cs="Times New Roman"/>
          <w:sz w:val="28"/>
          <w:szCs w:val="28"/>
        </w:rPr>
        <w:t>О внесении изменений в Постановление</w:t>
      </w:r>
    </w:p>
    <w:p w:rsidR="00D908EF" w:rsidRPr="00AC2D1F" w:rsidRDefault="00D908EF" w:rsidP="00D908EF">
      <w:pPr>
        <w:spacing w:after="0" w:line="240" w:lineRule="auto"/>
        <w:jc w:val="both"/>
        <w:rPr>
          <w:rFonts w:ascii="Times New Roman" w:hAnsi="Times New Roman" w:cs="Times New Roman"/>
          <w:sz w:val="28"/>
          <w:szCs w:val="28"/>
        </w:rPr>
      </w:pPr>
      <w:r w:rsidRPr="00AC2D1F">
        <w:rPr>
          <w:rFonts w:ascii="Times New Roman" w:hAnsi="Times New Roman" w:cs="Times New Roman"/>
          <w:sz w:val="28"/>
          <w:szCs w:val="28"/>
        </w:rPr>
        <w:t>от 06.03.2018 №152 «О создании комиссии</w:t>
      </w:r>
    </w:p>
    <w:p w:rsidR="00D908EF" w:rsidRPr="00AC2D1F" w:rsidRDefault="00D908EF" w:rsidP="00D908EF">
      <w:pPr>
        <w:spacing w:after="0" w:line="240" w:lineRule="auto"/>
        <w:jc w:val="both"/>
        <w:rPr>
          <w:rFonts w:ascii="Times New Roman" w:hAnsi="Times New Roman" w:cs="Times New Roman"/>
          <w:sz w:val="28"/>
          <w:szCs w:val="28"/>
        </w:rPr>
      </w:pPr>
      <w:r w:rsidRPr="00AC2D1F">
        <w:rPr>
          <w:rFonts w:ascii="Times New Roman" w:hAnsi="Times New Roman" w:cs="Times New Roman"/>
          <w:sz w:val="28"/>
          <w:szCs w:val="28"/>
        </w:rPr>
        <w:t>по рассмотрению вопросов подготовки и проведения</w:t>
      </w:r>
    </w:p>
    <w:p w:rsidR="00D908EF" w:rsidRPr="00AC2D1F" w:rsidRDefault="00D908EF" w:rsidP="00D908EF">
      <w:pPr>
        <w:spacing w:after="0" w:line="240" w:lineRule="auto"/>
        <w:jc w:val="both"/>
        <w:rPr>
          <w:rFonts w:ascii="Times New Roman" w:hAnsi="Times New Roman" w:cs="Times New Roman"/>
          <w:sz w:val="28"/>
          <w:szCs w:val="28"/>
        </w:rPr>
      </w:pPr>
      <w:r w:rsidRPr="00AC2D1F">
        <w:rPr>
          <w:rFonts w:ascii="Times New Roman" w:hAnsi="Times New Roman" w:cs="Times New Roman"/>
          <w:sz w:val="28"/>
          <w:szCs w:val="28"/>
        </w:rPr>
        <w:t>сезонных сельскохозяйственных работ»</w:t>
      </w:r>
    </w:p>
    <w:p w:rsidR="00D908EF" w:rsidRPr="00AC2D1F" w:rsidRDefault="00D908EF" w:rsidP="00D908EF">
      <w:pPr>
        <w:shd w:val="clear" w:color="auto" w:fill="FFFFFF"/>
        <w:spacing w:after="0" w:line="240" w:lineRule="auto"/>
        <w:jc w:val="both"/>
        <w:rPr>
          <w:rFonts w:ascii="Times New Roman" w:hAnsi="Times New Roman" w:cs="Times New Roman"/>
          <w:spacing w:val="-7"/>
          <w:sz w:val="28"/>
          <w:szCs w:val="28"/>
        </w:rPr>
      </w:pPr>
    </w:p>
    <w:p w:rsidR="00D908EF" w:rsidRPr="00AC2D1F" w:rsidRDefault="00D908EF" w:rsidP="00D908EF">
      <w:pPr>
        <w:spacing w:after="0" w:line="240" w:lineRule="auto"/>
        <w:ind w:firstLine="708"/>
        <w:jc w:val="both"/>
        <w:rPr>
          <w:rFonts w:ascii="Times New Roman" w:hAnsi="Times New Roman" w:cs="Times New Roman"/>
          <w:sz w:val="28"/>
          <w:szCs w:val="28"/>
        </w:rPr>
      </w:pPr>
      <w:r w:rsidRPr="00AC2D1F">
        <w:rPr>
          <w:rFonts w:ascii="Times New Roman" w:hAnsi="Times New Roman" w:cs="Times New Roman"/>
          <w:sz w:val="28"/>
          <w:szCs w:val="28"/>
        </w:rPr>
        <w:t>В связи с кадровыми перестановками в Администрации Ольховского муниципального района внести изменения в состав комиссии по предупреждению и ликвидации заразных, в том числе особо опасных болезней животных на  территории Ольховского муниципального района</w:t>
      </w:r>
      <w:r>
        <w:rPr>
          <w:rFonts w:ascii="Times New Roman" w:hAnsi="Times New Roman" w:cs="Times New Roman"/>
          <w:sz w:val="28"/>
          <w:szCs w:val="28"/>
        </w:rPr>
        <w:t>:,</w:t>
      </w:r>
    </w:p>
    <w:p w:rsidR="00D908EF" w:rsidRPr="00AC2D1F" w:rsidRDefault="00D908EF" w:rsidP="00D908EF">
      <w:pPr>
        <w:spacing w:after="0" w:line="240" w:lineRule="auto"/>
        <w:rPr>
          <w:rFonts w:ascii="Times New Roman" w:hAnsi="Times New Roman" w:cs="Times New Roman"/>
          <w:sz w:val="28"/>
          <w:szCs w:val="28"/>
        </w:rPr>
      </w:pPr>
      <w:r w:rsidRPr="00AC2D1F">
        <w:rPr>
          <w:rFonts w:ascii="Times New Roman" w:hAnsi="Times New Roman" w:cs="Times New Roman"/>
          <w:sz w:val="28"/>
          <w:szCs w:val="28"/>
        </w:rPr>
        <w:t>ПОСТАНОВЛЯЮ:</w:t>
      </w:r>
    </w:p>
    <w:p w:rsidR="00D908EF" w:rsidRPr="00AC2D1F" w:rsidRDefault="00D908EF" w:rsidP="00D908EF">
      <w:pPr>
        <w:spacing w:after="0" w:line="240" w:lineRule="auto"/>
        <w:ind w:firstLine="708"/>
        <w:jc w:val="both"/>
        <w:rPr>
          <w:rFonts w:ascii="Times New Roman" w:hAnsi="Times New Roman" w:cs="Times New Roman"/>
          <w:sz w:val="28"/>
          <w:szCs w:val="28"/>
        </w:rPr>
      </w:pPr>
      <w:r w:rsidRPr="00AC2D1F">
        <w:rPr>
          <w:rFonts w:ascii="Times New Roman" w:hAnsi="Times New Roman" w:cs="Times New Roman"/>
          <w:sz w:val="28"/>
          <w:szCs w:val="28"/>
        </w:rPr>
        <w:t>1. Вывести из состава комиссии по рассмотрению вопросов подготовки и проведения сезонных сельскохозяйственных работ</w:t>
      </w:r>
    </w:p>
    <w:p w:rsidR="00D908EF" w:rsidRPr="00AC2D1F" w:rsidRDefault="00D908EF" w:rsidP="00D908EF">
      <w:pPr>
        <w:spacing w:after="0" w:line="240" w:lineRule="auto"/>
        <w:jc w:val="both"/>
        <w:rPr>
          <w:rFonts w:ascii="Times New Roman" w:hAnsi="Times New Roman" w:cs="Times New Roman"/>
          <w:sz w:val="28"/>
          <w:szCs w:val="28"/>
        </w:rPr>
      </w:pPr>
      <w:r w:rsidRPr="00AC2D1F">
        <w:rPr>
          <w:rFonts w:ascii="Times New Roman" w:hAnsi="Times New Roman" w:cs="Times New Roman"/>
          <w:sz w:val="28"/>
          <w:szCs w:val="28"/>
        </w:rPr>
        <w:t>-</w:t>
      </w:r>
      <w:proofErr w:type="spellStart"/>
      <w:r w:rsidRPr="00AC2D1F">
        <w:rPr>
          <w:rFonts w:ascii="Times New Roman" w:hAnsi="Times New Roman" w:cs="Times New Roman"/>
          <w:sz w:val="28"/>
          <w:szCs w:val="28"/>
        </w:rPr>
        <w:t>Чертинова</w:t>
      </w:r>
      <w:proofErr w:type="spellEnd"/>
      <w:r w:rsidRPr="00AC2D1F">
        <w:rPr>
          <w:rFonts w:ascii="Times New Roman" w:hAnsi="Times New Roman" w:cs="Times New Roman"/>
          <w:sz w:val="28"/>
          <w:szCs w:val="28"/>
        </w:rPr>
        <w:t xml:space="preserve"> Александра Владимировича, ведущего специалиста отдела сельского хозяйства и перерабатывающей промышленности Администрации Ольховского муниципального района;</w:t>
      </w:r>
    </w:p>
    <w:p w:rsidR="00D908EF" w:rsidRPr="00AC2D1F" w:rsidRDefault="00D908EF" w:rsidP="00D908EF">
      <w:pPr>
        <w:spacing w:after="0" w:line="240" w:lineRule="auto"/>
        <w:jc w:val="both"/>
        <w:rPr>
          <w:rFonts w:ascii="Times New Roman" w:hAnsi="Times New Roman" w:cs="Times New Roman"/>
          <w:sz w:val="28"/>
          <w:szCs w:val="28"/>
        </w:rPr>
      </w:pPr>
      <w:r w:rsidRPr="00AC2D1F">
        <w:rPr>
          <w:rFonts w:ascii="Times New Roman" w:hAnsi="Times New Roman" w:cs="Times New Roman"/>
          <w:sz w:val="28"/>
          <w:szCs w:val="28"/>
        </w:rPr>
        <w:t>-Долгову Анну Васильевну, специалиста 2 категории отдела сельского хозяйства и перерабатывающей промышленности Администрации Ольховского муниципального района;</w:t>
      </w:r>
    </w:p>
    <w:p w:rsidR="00D908EF" w:rsidRPr="00AC2D1F" w:rsidRDefault="00D908EF" w:rsidP="00D908EF">
      <w:pPr>
        <w:spacing w:after="0" w:line="240" w:lineRule="auto"/>
        <w:jc w:val="both"/>
        <w:rPr>
          <w:rFonts w:ascii="Times New Roman" w:hAnsi="Times New Roman" w:cs="Times New Roman"/>
          <w:sz w:val="28"/>
          <w:szCs w:val="28"/>
        </w:rPr>
      </w:pPr>
      <w:r w:rsidRPr="00AC2D1F">
        <w:rPr>
          <w:rFonts w:ascii="Times New Roman" w:hAnsi="Times New Roman" w:cs="Times New Roman"/>
          <w:sz w:val="28"/>
          <w:szCs w:val="28"/>
        </w:rPr>
        <w:t xml:space="preserve">2. Ввести в состав комиссии по рассмотрению вопросов подготовки и проведения сезонных сельскохозяйственных работ </w:t>
      </w:r>
    </w:p>
    <w:p w:rsidR="00D908EF" w:rsidRPr="00AC2D1F" w:rsidRDefault="00D908EF" w:rsidP="00D908EF">
      <w:pPr>
        <w:spacing w:after="0" w:line="240" w:lineRule="auto"/>
        <w:jc w:val="both"/>
        <w:rPr>
          <w:rFonts w:ascii="Times New Roman" w:hAnsi="Times New Roman" w:cs="Times New Roman"/>
          <w:sz w:val="28"/>
          <w:szCs w:val="28"/>
        </w:rPr>
      </w:pPr>
      <w:r w:rsidRPr="00AC2D1F">
        <w:rPr>
          <w:rFonts w:ascii="Times New Roman" w:hAnsi="Times New Roman" w:cs="Times New Roman"/>
          <w:sz w:val="28"/>
          <w:szCs w:val="28"/>
        </w:rPr>
        <w:t>-</w:t>
      </w:r>
      <w:proofErr w:type="spellStart"/>
      <w:r w:rsidRPr="00AC2D1F">
        <w:rPr>
          <w:rFonts w:ascii="Times New Roman" w:hAnsi="Times New Roman" w:cs="Times New Roman"/>
          <w:sz w:val="28"/>
          <w:szCs w:val="28"/>
        </w:rPr>
        <w:t>Поволоцкую</w:t>
      </w:r>
      <w:proofErr w:type="spellEnd"/>
      <w:r w:rsidRPr="00AC2D1F">
        <w:rPr>
          <w:rFonts w:ascii="Times New Roman" w:hAnsi="Times New Roman" w:cs="Times New Roman"/>
          <w:sz w:val="28"/>
          <w:szCs w:val="28"/>
        </w:rPr>
        <w:t xml:space="preserve"> Марию Николаевну, ведущего специалиста отдела сельского хозяйства и промышленной переработки Администрации Ольховского муниципального района; </w:t>
      </w:r>
    </w:p>
    <w:p w:rsidR="00D908EF" w:rsidRPr="00AC2D1F" w:rsidRDefault="00D908EF" w:rsidP="00D908EF">
      <w:pPr>
        <w:spacing w:after="0" w:line="240" w:lineRule="auto"/>
        <w:jc w:val="both"/>
        <w:rPr>
          <w:rFonts w:ascii="Times New Roman" w:hAnsi="Times New Roman" w:cs="Times New Roman"/>
          <w:sz w:val="28"/>
          <w:szCs w:val="28"/>
        </w:rPr>
      </w:pPr>
      <w:r w:rsidRPr="00AC2D1F">
        <w:rPr>
          <w:rFonts w:ascii="Times New Roman" w:hAnsi="Times New Roman" w:cs="Times New Roman"/>
          <w:sz w:val="28"/>
          <w:szCs w:val="28"/>
        </w:rPr>
        <w:t>-Савинову Ирину Александровну, специалиста 2 категории Администрации Ольховского муниципального района.</w:t>
      </w:r>
    </w:p>
    <w:p w:rsidR="00D908EF" w:rsidRPr="00AC2D1F" w:rsidRDefault="00D908EF" w:rsidP="00D908EF">
      <w:pPr>
        <w:spacing w:after="0" w:line="240" w:lineRule="auto"/>
        <w:jc w:val="both"/>
        <w:rPr>
          <w:rFonts w:ascii="Times New Roman" w:hAnsi="Times New Roman" w:cs="Times New Roman"/>
          <w:sz w:val="28"/>
          <w:szCs w:val="28"/>
        </w:rPr>
      </w:pPr>
      <w:r w:rsidRPr="00AC2D1F">
        <w:rPr>
          <w:rFonts w:ascii="Times New Roman" w:hAnsi="Times New Roman" w:cs="Times New Roman"/>
          <w:sz w:val="28"/>
          <w:szCs w:val="28"/>
        </w:rPr>
        <w:t>3. Приложение №2 к Постановлению изложить в новой редакции.</w:t>
      </w:r>
    </w:p>
    <w:p w:rsidR="00D908EF" w:rsidRPr="00AC2D1F" w:rsidRDefault="00D908EF" w:rsidP="00D908EF">
      <w:pPr>
        <w:spacing w:after="0" w:line="240" w:lineRule="auto"/>
        <w:jc w:val="both"/>
        <w:rPr>
          <w:rFonts w:ascii="Times New Roman" w:hAnsi="Times New Roman" w:cs="Times New Roman"/>
          <w:sz w:val="28"/>
          <w:szCs w:val="28"/>
        </w:rPr>
      </w:pPr>
      <w:r w:rsidRPr="00AC2D1F">
        <w:rPr>
          <w:rFonts w:ascii="Times New Roman" w:hAnsi="Times New Roman" w:cs="Times New Roman"/>
          <w:sz w:val="28"/>
          <w:szCs w:val="28"/>
        </w:rPr>
        <w:t xml:space="preserve">4. Контроль за исполнением  постановления возложить на  первого заместителя Главы Ольховского муниципального района Л.И.Курину </w:t>
      </w:r>
    </w:p>
    <w:p w:rsidR="00D908EF" w:rsidRPr="00AC2D1F" w:rsidRDefault="00D908EF" w:rsidP="00D908EF">
      <w:pPr>
        <w:spacing w:after="0" w:line="240" w:lineRule="auto"/>
        <w:jc w:val="both"/>
        <w:rPr>
          <w:rFonts w:ascii="Times New Roman" w:hAnsi="Times New Roman" w:cs="Times New Roman"/>
          <w:sz w:val="28"/>
          <w:szCs w:val="28"/>
        </w:rPr>
      </w:pPr>
      <w:r w:rsidRPr="00AC2D1F">
        <w:rPr>
          <w:rFonts w:ascii="Times New Roman" w:hAnsi="Times New Roman" w:cs="Times New Roman"/>
          <w:sz w:val="28"/>
          <w:szCs w:val="28"/>
        </w:rPr>
        <w:t xml:space="preserve">5. Настоящее постановление вступает в силу со дня его </w:t>
      </w:r>
      <w:proofErr w:type="spellStart"/>
      <w:r w:rsidRPr="00AC2D1F">
        <w:rPr>
          <w:rFonts w:ascii="Times New Roman" w:hAnsi="Times New Roman" w:cs="Times New Roman"/>
          <w:sz w:val="28"/>
          <w:szCs w:val="28"/>
        </w:rPr>
        <w:t>обнородования</w:t>
      </w:r>
      <w:proofErr w:type="spellEnd"/>
      <w:r w:rsidRPr="00AC2D1F">
        <w:rPr>
          <w:rFonts w:ascii="Times New Roman" w:hAnsi="Times New Roman" w:cs="Times New Roman"/>
          <w:sz w:val="28"/>
          <w:szCs w:val="28"/>
        </w:rPr>
        <w:t xml:space="preserve">. </w:t>
      </w: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Pr="00AC2D1F" w:rsidRDefault="00D908EF" w:rsidP="00D908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И.о.</w:t>
      </w:r>
      <w:r w:rsidRPr="00AC2D1F">
        <w:rPr>
          <w:rFonts w:ascii="Times New Roman" w:hAnsi="Times New Roman" w:cs="Times New Roman"/>
          <w:sz w:val="28"/>
          <w:szCs w:val="28"/>
        </w:rPr>
        <w:t>Глав</w:t>
      </w:r>
      <w:r>
        <w:rPr>
          <w:rFonts w:ascii="Times New Roman" w:hAnsi="Times New Roman" w:cs="Times New Roman"/>
          <w:sz w:val="28"/>
          <w:szCs w:val="28"/>
        </w:rPr>
        <w:t>ы</w:t>
      </w:r>
      <w:r w:rsidRPr="00AC2D1F">
        <w:rPr>
          <w:rFonts w:ascii="Times New Roman" w:hAnsi="Times New Roman" w:cs="Times New Roman"/>
          <w:sz w:val="28"/>
          <w:szCs w:val="28"/>
        </w:rPr>
        <w:t xml:space="preserve"> Ольховского  </w:t>
      </w:r>
    </w:p>
    <w:p w:rsidR="00D908EF" w:rsidRPr="00AC2D1F" w:rsidRDefault="00D908EF" w:rsidP="00D908EF">
      <w:pPr>
        <w:spacing w:after="0" w:line="240" w:lineRule="auto"/>
        <w:jc w:val="both"/>
        <w:rPr>
          <w:rFonts w:ascii="Times New Roman" w:hAnsi="Times New Roman" w:cs="Times New Roman"/>
          <w:sz w:val="28"/>
          <w:szCs w:val="28"/>
        </w:rPr>
      </w:pPr>
      <w:r w:rsidRPr="00AC2D1F">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                                   </w:t>
      </w:r>
      <w:r w:rsidRPr="00AC2D1F">
        <w:rPr>
          <w:rFonts w:ascii="Times New Roman" w:hAnsi="Times New Roman" w:cs="Times New Roman"/>
          <w:sz w:val="28"/>
          <w:szCs w:val="28"/>
        </w:rPr>
        <w:t xml:space="preserve">                  </w:t>
      </w:r>
      <w:r>
        <w:rPr>
          <w:rFonts w:ascii="Times New Roman" w:hAnsi="Times New Roman" w:cs="Times New Roman"/>
          <w:sz w:val="28"/>
          <w:szCs w:val="28"/>
        </w:rPr>
        <w:t>Л.И. Курина</w:t>
      </w:r>
    </w:p>
    <w:p w:rsidR="00D908EF" w:rsidRPr="00AC2D1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ind w:left="3540" w:firstLine="708"/>
        <w:jc w:val="both"/>
        <w:rPr>
          <w:rFonts w:ascii="Times New Roman" w:hAnsi="Times New Roman" w:cs="Times New Roman"/>
          <w:sz w:val="28"/>
          <w:szCs w:val="28"/>
        </w:rPr>
      </w:pPr>
    </w:p>
    <w:p w:rsidR="00D908EF" w:rsidRDefault="00D908EF" w:rsidP="00D908EF">
      <w:pPr>
        <w:spacing w:after="0" w:line="240" w:lineRule="auto"/>
        <w:ind w:left="3540" w:firstLine="708"/>
        <w:jc w:val="both"/>
        <w:rPr>
          <w:rFonts w:ascii="Times New Roman" w:hAnsi="Times New Roman" w:cs="Times New Roman"/>
          <w:sz w:val="28"/>
          <w:szCs w:val="28"/>
        </w:rPr>
      </w:pPr>
    </w:p>
    <w:p w:rsidR="00D908EF" w:rsidRDefault="00D908EF" w:rsidP="00D908EF">
      <w:pPr>
        <w:spacing w:after="0" w:line="240" w:lineRule="auto"/>
        <w:ind w:left="3540" w:firstLine="708"/>
        <w:jc w:val="both"/>
        <w:rPr>
          <w:rFonts w:ascii="Times New Roman" w:hAnsi="Times New Roman" w:cs="Times New Roman"/>
          <w:sz w:val="28"/>
          <w:szCs w:val="28"/>
        </w:rPr>
      </w:pPr>
    </w:p>
    <w:p w:rsidR="00D908EF" w:rsidRPr="00AC2D1F" w:rsidRDefault="00D908EF" w:rsidP="00D908EF">
      <w:pPr>
        <w:spacing w:after="0" w:line="240" w:lineRule="auto"/>
        <w:ind w:left="3540" w:firstLine="708"/>
        <w:jc w:val="both"/>
        <w:rPr>
          <w:rFonts w:ascii="Times New Roman" w:hAnsi="Times New Roman" w:cs="Times New Roman"/>
          <w:sz w:val="28"/>
          <w:szCs w:val="28"/>
        </w:rPr>
      </w:pPr>
      <w:r w:rsidRPr="00AC2D1F">
        <w:rPr>
          <w:rFonts w:ascii="Times New Roman" w:hAnsi="Times New Roman" w:cs="Times New Roman"/>
          <w:sz w:val="28"/>
          <w:szCs w:val="28"/>
        </w:rPr>
        <w:lastRenderedPageBreak/>
        <w:t xml:space="preserve">Приложение № 2 </w:t>
      </w:r>
    </w:p>
    <w:p w:rsidR="00D908EF" w:rsidRPr="00AC2D1F" w:rsidRDefault="00D908EF" w:rsidP="00D908EF">
      <w:pPr>
        <w:spacing w:after="0" w:line="240" w:lineRule="auto"/>
        <w:ind w:left="3540" w:firstLine="708"/>
        <w:jc w:val="both"/>
        <w:rPr>
          <w:rFonts w:ascii="Times New Roman" w:hAnsi="Times New Roman" w:cs="Times New Roman"/>
          <w:sz w:val="28"/>
          <w:szCs w:val="28"/>
        </w:rPr>
      </w:pPr>
      <w:r w:rsidRPr="00AC2D1F">
        <w:rPr>
          <w:rFonts w:ascii="Times New Roman" w:hAnsi="Times New Roman" w:cs="Times New Roman"/>
          <w:sz w:val="28"/>
          <w:szCs w:val="28"/>
        </w:rPr>
        <w:t xml:space="preserve">к постановлению Администрации </w:t>
      </w:r>
    </w:p>
    <w:p w:rsidR="00D908EF" w:rsidRPr="00AC2D1F" w:rsidRDefault="00D908EF" w:rsidP="00D908EF">
      <w:pPr>
        <w:spacing w:after="0" w:line="240" w:lineRule="auto"/>
        <w:jc w:val="both"/>
        <w:rPr>
          <w:rFonts w:ascii="Times New Roman" w:hAnsi="Times New Roman" w:cs="Times New Roman"/>
          <w:sz w:val="28"/>
          <w:szCs w:val="28"/>
        </w:rPr>
      </w:pPr>
      <w:r w:rsidRPr="00AC2D1F">
        <w:rPr>
          <w:rFonts w:ascii="Times New Roman" w:hAnsi="Times New Roman" w:cs="Times New Roman"/>
          <w:sz w:val="28"/>
          <w:szCs w:val="28"/>
        </w:rPr>
        <w:t xml:space="preserve"> </w:t>
      </w:r>
      <w:r w:rsidRPr="00AC2D1F">
        <w:rPr>
          <w:rFonts w:ascii="Times New Roman" w:hAnsi="Times New Roman" w:cs="Times New Roman"/>
          <w:sz w:val="28"/>
          <w:szCs w:val="28"/>
        </w:rPr>
        <w:tab/>
      </w:r>
      <w:r w:rsidRPr="00AC2D1F">
        <w:rPr>
          <w:rFonts w:ascii="Times New Roman" w:hAnsi="Times New Roman" w:cs="Times New Roman"/>
          <w:sz w:val="28"/>
          <w:szCs w:val="28"/>
        </w:rPr>
        <w:tab/>
      </w:r>
      <w:r w:rsidRPr="00AC2D1F">
        <w:rPr>
          <w:rFonts w:ascii="Times New Roman" w:hAnsi="Times New Roman" w:cs="Times New Roman"/>
          <w:sz w:val="28"/>
          <w:szCs w:val="28"/>
        </w:rPr>
        <w:tab/>
      </w:r>
      <w:r w:rsidRPr="00AC2D1F">
        <w:rPr>
          <w:rFonts w:ascii="Times New Roman" w:hAnsi="Times New Roman" w:cs="Times New Roman"/>
          <w:sz w:val="28"/>
          <w:szCs w:val="28"/>
        </w:rPr>
        <w:tab/>
      </w:r>
      <w:r w:rsidRPr="00AC2D1F">
        <w:rPr>
          <w:rFonts w:ascii="Times New Roman" w:hAnsi="Times New Roman" w:cs="Times New Roman"/>
          <w:sz w:val="28"/>
          <w:szCs w:val="28"/>
        </w:rPr>
        <w:tab/>
      </w:r>
      <w:r w:rsidRPr="00AC2D1F">
        <w:rPr>
          <w:rFonts w:ascii="Times New Roman" w:hAnsi="Times New Roman" w:cs="Times New Roman"/>
          <w:sz w:val="28"/>
          <w:szCs w:val="28"/>
        </w:rPr>
        <w:tab/>
        <w:t xml:space="preserve">Ольховского муниципального района </w:t>
      </w:r>
    </w:p>
    <w:p w:rsidR="00D908EF" w:rsidRPr="00AC2D1F" w:rsidRDefault="00D908EF" w:rsidP="00D908EF">
      <w:pPr>
        <w:spacing w:after="0" w:line="240" w:lineRule="auto"/>
        <w:ind w:left="3540" w:firstLine="708"/>
        <w:jc w:val="both"/>
        <w:rPr>
          <w:rFonts w:ascii="Times New Roman" w:hAnsi="Times New Roman" w:cs="Times New Roman"/>
          <w:sz w:val="28"/>
          <w:szCs w:val="28"/>
        </w:rPr>
      </w:pPr>
      <w:r w:rsidRPr="00AC2D1F">
        <w:rPr>
          <w:rFonts w:ascii="Times New Roman" w:hAnsi="Times New Roman" w:cs="Times New Roman"/>
          <w:sz w:val="28"/>
          <w:szCs w:val="28"/>
        </w:rPr>
        <w:t xml:space="preserve">от </w:t>
      </w:r>
      <w:r>
        <w:rPr>
          <w:rFonts w:ascii="Times New Roman" w:hAnsi="Times New Roman" w:cs="Times New Roman"/>
          <w:sz w:val="28"/>
          <w:szCs w:val="28"/>
        </w:rPr>
        <w:t>29.04.2019</w:t>
      </w:r>
      <w:r w:rsidRPr="00AC2D1F">
        <w:rPr>
          <w:rFonts w:ascii="Times New Roman" w:hAnsi="Times New Roman" w:cs="Times New Roman"/>
          <w:sz w:val="28"/>
          <w:szCs w:val="28"/>
        </w:rPr>
        <w:t xml:space="preserve"> года  № </w:t>
      </w:r>
      <w:r>
        <w:rPr>
          <w:rFonts w:ascii="Times New Roman" w:hAnsi="Times New Roman" w:cs="Times New Roman"/>
          <w:sz w:val="28"/>
          <w:szCs w:val="28"/>
        </w:rPr>
        <w:t xml:space="preserve"> 279</w:t>
      </w:r>
    </w:p>
    <w:p w:rsidR="00D908EF" w:rsidRPr="00AC2D1F" w:rsidRDefault="00D908EF" w:rsidP="00D908EF">
      <w:pPr>
        <w:spacing w:after="0" w:line="240" w:lineRule="auto"/>
        <w:jc w:val="both"/>
        <w:rPr>
          <w:rFonts w:ascii="Times New Roman" w:hAnsi="Times New Roman" w:cs="Times New Roman"/>
          <w:sz w:val="28"/>
          <w:szCs w:val="28"/>
        </w:rPr>
      </w:pPr>
    </w:p>
    <w:p w:rsidR="00D908EF" w:rsidRPr="00AC2D1F" w:rsidRDefault="00D908EF" w:rsidP="00D908EF">
      <w:pPr>
        <w:spacing w:after="0" w:line="240" w:lineRule="auto"/>
        <w:jc w:val="center"/>
        <w:rPr>
          <w:rFonts w:ascii="Times New Roman" w:hAnsi="Times New Roman" w:cs="Times New Roman"/>
          <w:sz w:val="28"/>
          <w:szCs w:val="28"/>
        </w:rPr>
      </w:pPr>
      <w:r w:rsidRPr="00AC2D1F">
        <w:rPr>
          <w:rFonts w:ascii="Times New Roman" w:hAnsi="Times New Roman" w:cs="Times New Roman"/>
          <w:sz w:val="28"/>
          <w:szCs w:val="28"/>
        </w:rPr>
        <w:t>Положение</w:t>
      </w:r>
    </w:p>
    <w:p w:rsidR="00D908EF" w:rsidRPr="00AC2D1F" w:rsidRDefault="00D908EF" w:rsidP="00D908EF">
      <w:pPr>
        <w:spacing w:after="0" w:line="240" w:lineRule="auto"/>
        <w:jc w:val="center"/>
        <w:rPr>
          <w:rFonts w:ascii="Times New Roman" w:hAnsi="Times New Roman" w:cs="Times New Roman"/>
          <w:sz w:val="28"/>
          <w:szCs w:val="28"/>
        </w:rPr>
      </w:pPr>
      <w:r w:rsidRPr="00AC2D1F">
        <w:rPr>
          <w:rFonts w:ascii="Times New Roman" w:hAnsi="Times New Roman" w:cs="Times New Roman"/>
          <w:sz w:val="28"/>
          <w:szCs w:val="28"/>
        </w:rPr>
        <w:t>О комиссии по рассмотрению вопросов подготовки и проведения</w:t>
      </w:r>
    </w:p>
    <w:p w:rsidR="00D908EF" w:rsidRPr="00AC2D1F" w:rsidRDefault="00D908EF" w:rsidP="00D908EF">
      <w:pPr>
        <w:spacing w:after="0" w:line="240" w:lineRule="auto"/>
        <w:jc w:val="center"/>
        <w:rPr>
          <w:rFonts w:ascii="Times New Roman" w:hAnsi="Times New Roman" w:cs="Times New Roman"/>
          <w:sz w:val="28"/>
          <w:szCs w:val="28"/>
        </w:rPr>
      </w:pPr>
      <w:r w:rsidRPr="00AC2D1F">
        <w:rPr>
          <w:rFonts w:ascii="Times New Roman" w:hAnsi="Times New Roman" w:cs="Times New Roman"/>
          <w:sz w:val="28"/>
          <w:szCs w:val="28"/>
        </w:rPr>
        <w:t>сезонных сельскохозяйственных работ</w:t>
      </w:r>
    </w:p>
    <w:p w:rsidR="00D908EF" w:rsidRPr="00AC2D1F" w:rsidRDefault="00D908EF" w:rsidP="00D908EF">
      <w:pPr>
        <w:spacing w:after="0" w:line="240" w:lineRule="auto"/>
        <w:jc w:val="both"/>
        <w:rPr>
          <w:rFonts w:ascii="Times New Roman" w:hAnsi="Times New Roman" w:cs="Times New Roman"/>
          <w:sz w:val="28"/>
          <w:szCs w:val="28"/>
        </w:rPr>
      </w:pPr>
    </w:p>
    <w:p w:rsidR="00D908EF" w:rsidRPr="00AC2D1F" w:rsidRDefault="00D908EF" w:rsidP="00D908EF">
      <w:pPr>
        <w:spacing w:after="0" w:line="240" w:lineRule="auto"/>
        <w:ind w:firstLine="708"/>
        <w:jc w:val="both"/>
        <w:rPr>
          <w:rFonts w:ascii="Times New Roman" w:hAnsi="Times New Roman" w:cs="Times New Roman"/>
          <w:sz w:val="28"/>
          <w:szCs w:val="28"/>
        </w:rPr>
      </w:pPr>
      <w:r w:rsidRPr="00AC2D1F">
        <w:rPr>
          <w:rFonts w:ascii="Times New Roman" w:eastAsia="Times New Roman" w:hAnsi="Times New Roman" w:cs="Times New Roman"/>
          <w:sz w:val="28"/>
          <w:szCs w:val="28"/>
        </w:rPr>
        <w:t>1. Комиссия по рассмотрению вопросов подготовки и проведения сезонных сельскохозяйственных работ (далее именуется - Комиссия) является постоянно действующим коллегиальным совещательным органом, создаваемым в целях обеспечения согласованных действий органов местного самоуправления Ольховского муниципального района Волгоградской области и других организаций по вопросам проведения сезонных сельскохозяйственных работ и по оказанию оперативной помощи органам управления агропромышленным комплексом Ольховского муниципального района Волгоградской области.</w:t>
      </w:r>
    </w:p>
    <w:p w:rsidR="00D908EF" w:rsidRPr="00AC2D1F" w:rsidRDefault="00D908EF" w:rsidP="00D908EF">
      <w:pPr>
        <w:spacing w:after="0" w:line="240" w:lineRule="auto"/>
        <w:ind w:firstLine="708"/>
        <w:jc w:val="both"/>
        <w:rPr>
          <w:rFonts w:ascii="Times New Roman" w:hAnsi="Times New Roman" w:cs="Times New Roman"/>
          <w:sz w:val="28"/>
          <w:szCs w:val="28"/>
        </w:rPr>
      </w:pPr>
      <w:r w:rsidRPr="00AC2D1F">
        <w:rPr>
          <w:rFonts w:ascii="Times New Roman" w:eastAsia="Times New Roman" w:hAnsi="Times New Roman" w:cs="Times New Roman"/>
          <w:sz w:val="28"/>
          <w:szCs w:val="28"/>
        </w:rPr>
        <w:t>2. Комиссия в своей деятельности руководствуется законами и иными нормативными правовыми актами Российской Федерации, Волгоградской области и настоящим Положением.</w:t>
      </w:r>
    </w:p>
    <w:p w:rsidR="00D908EF" w:rsidRPr="00AC2D1F" w:rsidRDefault="00D908EF" w:rsidP="00D908EF">
      <w:pPr>
        <w:spacing w:after="0" w:line="240" w:lineRule="auto"/>
        <w:ind w:firstLine="708"/>
        <w:jc w:val="both"/>
        <w:rPr>
          <w:rFonts w:ascii="Times New Roman" w:eastAsia="Times New Roman" w:hAnsi="Times New Roman" w:cs="Times New Roman"/>
          <w:sz w:val="28"/>
          <w:szCs w:val="28"/>
        </w:rPr>
      </w:pPr>
      <w:r w:rsidRPr="00AC2D1F">
        <w:rPr>
          <w:rFonts w:ascii="Times New Roman" w:eastAsia="Times New Roman" w:hAnsi="Times New Roman" w:cs="Times New Roman"/>
          <w:sz w:val="28"/>
          <w:szCs w:val="28"/>
        </w:rPr>
        <w:t>3. Основными задачами Комиссии являются:</w:t>
      </w:r>
    </w:p>
    <w:p w:rsidR="00D908EF" w:rsidRPr="00AC2D1F" w:rsidRDefault="00D908EF" w:rsidP="00D908EF">
      <w:pPr>
        <w:spacing w:after="0" w:line="240" w:lineRule="auto"/>
        <w:ind w:firstLine="708"/>
        <w:jc w:val="both"/>
        <w:rPr>
          <w:rFonts w:ascii="Times New Roman" w:hAnsi="Times New Roman" w:cs="Times New Roman"/>
          <w:sz w:val="28"/>
          <w:szCs w:val="28"/>
        </w:rPr>
      </w:pPr>
      <w:r w:rsidRPr="00AC2D1F">
        <w:rPr>
          <w:rFonts w:ascii="Times New Roman" w:eastAsia="Times New Roman" w:hAnsi="Times New Roman" w:cs="Times New Roman"/>
          <w:sz w:val="28"/>
          <w:szCs w:val="28"/>
        </w:rPr>
        <w:t>-рассмотрение вопросов материально-технического обеспечения сезонных сельскохозяйственных работ;</w:t>
      </w:r>
    </w:p>
    <w:p w:rsidR="00D908EF" w:rsidRPr="00AC2D1F" w:rsidRDefault="00D908EF" w:rsidP="00D908EF">
      <w:pPr>
        <w:spacing w:after="0" w:line="240" w:lineRule="auto"/>
        <w:ind w:firstLine="708"/>
        <w:jc w:val="both"/>
        <w:rPr>
          <w:rFonts w:ascii="Times New Roman" w:hAnsi="Times New Roman" w:cs="Times New Roman"/>
          <w:sz w:val="28"/>
          <w:szCs w:val="28"/>
        </w:rPr>
      </w:pPr>
      <w:r w:rsidRPr="00AC2D1F">
        <w:rPr>
          <w:rFonts w:ascii="Times New Roman" w:eastAsia="Times New Roman" w:hAnsi="Times New Roman" w:cs="Times New Roman"/>
          <w:sz w:val="28"/>
          <w:szCs w:val="28"/>
        </w:rPr>
        <w:t>-осуществление мониторинга подготовки и проведения сезонных сельскохозяйственных работ</w:t>
      </w:r>
      <w:r w:rsidRPr="00AC2D1F">
        <w:rPr>
          <w:rFonts w:ascii="Times New Roman" w:hAnsi="Times New Roman" w:cs="Times New Roman"/>
          <w:sz w:val="28"/>
          <w:szCs w:val="28"/>
        </w:rPr>
        <w:t>;</w:t>
      </w:r>
    </w:p>
    <w:p w:rsidR="00D908EF" w:rsidRPr="00AC2D1F" w:rsidRDefault="00D908EF" w:rsidP="00D908EF">
      <w:pPr>
        <w:spacing w:after="0" w:line="240" w:lineRule="auto"/>
        <w:ind w:firstLine="708"/>
        <w:jc w:val="both"/>
        <w:rPr>
          <w:rFonts w:ascii="Times New Roman" w:eastAsia="Times New Roman" w:hAnsi="Times New Roman" w:cs="Times New Roman"/>
          <w:sz w:val="28"/>
          <w:szCs w:val="28"/>
        </w:rPr>
      </w:pPr>
      <w:r w:rsidRPr="00AC2D1F">
        <w:rPr>
          <w:rFonts w:ascii="Times New Roman" w:eastAsia="Times New Roman" w:hAnsi="Times New Roman" w:cs="Times New Roman"/>
          <w:sz w:val="28"/>
          <w:szCs w:val="28"/>
        </w:rPr>
        <w:t>-разработка предложений по совершенствованию реализуемых органами исполнительной власти Волгоградской области, органами местного самоуправления Ольховского муниципального района Волгоградской области мероприятий, направленных на подготовку и проведение сезонных сельскохозяйственных работ.</w:t>
      </w:r>
    </w:p>
    <w:p w:rsidR="00D908EF" w:rsidRPr="00AC2D1F" w:rsidRDefault="00D908EF" w:rsidP="00D908EF">
      <w:pPr>
        <w:spacing w:after="0" w:line="240" w:lineRule="auto"/>
        <w:ind w:firstLine="708"/>
        <w:jc w:val="both"/>
        <w:rPr>
          <w:rFonts w:ascii="Times New Roman" w:eastAsia="Times New Roman" w:hAnsi="Times New Roman" w:cs="Times New Roman"/>
          <w:sz w:val="28"/>
          <w:szCs w:val="28"/>
        </w:rPr>
      </w:pPr>
      <w:r w:rsidRPr="00AC2D1F">
        <w:rPr>
          <w:rFonts w:ascii="Times New Roman" w:eastAsia="Times New Roman" w:hAnsi="Times New Roman" w:cs="Times New Roman"/>
          <w:sz w:val="28"/>
          <w:szCs w:val="28"/>
        </w:rPr>
        <w:t>4. Комиссия имеет право:</w:t>
      </w:r>
    </w:p>
    <w:p w:rsidR="00D908EF" w:rsidRPr="00AC2D1F" w:rsidRDefault="00D908EF" w:rsidP="00D908EF">
      <w:pPr>
        <w:spacing w:after="0" w:line="240" w:lineRule="auto"/>
        <w:ind w:firstLine="708"/>
        <w:jc w:val="both"/>
        <w:rPr>
          <w:rFonts w:ascii="Times New Roman" w:eastAsia="Times New Roman" w:hAnsi="Times New Roman" w:cs="Times New Roman"/>
          <w:sz w:val="28"/>
          <w:szCs w:val="28"/>
        </w:rPr>
      </w:pPr>
      <w:r w:rsidRPr="00AC2D1F">
        <w:rPr>
          <w:rFonts w:ascii="Times New Roman" w:eastAsia="Times New Roman" w:hAnsi="Times New Roman" w:cs="Times New Roman"/>
          <w:sz w:val="28"/>
          <w:szCs w:val="28"/>
        </w:rPr>
        <w:t>-рассматривать на своих заседаниях вопросы, относящиеся к ее компетенции, и принимать по ним решения;</w:t>
      </w:r>
    </w:p>
    <w:p w:rsidR="00D908EF" w:rsidRPr="00AC2D1F" w:rsidRDefault="00D908EF" w:rsidP="00D908EF">
      <w:pPr>
        <w:spacing w:after="0" w:line="240" w:lineRule="auto"/>
        <w:ind w:firstLine="708"/>
        <w:jc w:val="both"/>
        <w:rPr>
          <w:rFonts w:ascii="Times New Roman" w:eastAsia="Times New Roman" w:hAnsi="Times New Roman" w:cs="Times New Roman"/>
          <w:sz w:val="28"/>
          <w:szCs w:val="28"/>
        </w:rPr>
      </w:pPr>
      <w:r w:rsidRPr="00AC2D1F">
        <w:rPr>
          <w:rFonts w:ascii="Times New Roman" w:eastAsia="Times New Roman" w:hAnsi="Times New Roman" w:cs="Times New Roman"/>
          <w:sz w:val="28"/>
          <w:szCs w:val="28"/>
        </w:rPr>
        <w:t>-запрашивать в установленном порядке от органов исполнительной власти Волгоградской области, органов местного самоуправления муниципальных образований Ольховского муниципального района Волгоградской области, и иных организаций необходимые для работы Комиссии материалы и информацию;</w:t>
      </w:r>
    </w:p>
    <w:p w:rsidR="00D908EF" w:rsidRPr="00AC2D1F" w:rsidRDefault="00D908EF" w:rsidP="00D908EF">
      <w:pPr>
        <w:spacing w:after="0" w:line="240" w:lineRule="auto"/>
        <w:ind w:firstLine="708"/>
        <w:jc w:val="both"/>
        <w:rPr>
          <w:rFonts w:ascii="Times New Roman" w:eastAsia="Times New Roman" w:hAnsi="Times New Roman" w:cs="Times New Roman"/>
          <w:sz w:val="28"/>
          <w:szCs w:val="28"/>
        </w:rPr>
      </w:pPr>
      <w:r w:rsidRPr="00AC2D1F">
        <w:rPr>
          <w:rFonts w:ascii="Times New Roman" w:eastAsia="Times New Roman" w:hAnsi="Times New Roman" w:cs="Times New Roman"/>
          <w:sz w:val="28"/>
          <w:szCs w:val="28"/>
        </w:rPr>
        <w:t>-привлекать в установленном порядке по согласованию к работе Комиссии представителей органов исполнительной власти Волгоградской области, органов местного самоуправления муниципальных образований Ольховского муниципального района Волгоградской области, и иных организаций;</w:t>
      </w:r>
    </w:p>
    <w:p w:rsidR="00D908EF" w:rsidRPr="00AC2D1F" w:rsidRDefault="00D908EF" w:rsidP="00D908EF">
      <w:pPr>
        <w:spacing w:after="0" w:line="240" w:lineRule="auto"/>
        <w:ind w:firstLine="708"/>
        <w:jc w:val="both"/>
        <w:rPr>
          <w:rFonts w:ascii="Times New Roman" w:eastAsia="Times New Roman" w:hAnsi="Times New Roman" w:cs="Times New Roman"/>
          <w:sz w:val="28"/>
          <w:szCs w:val="28"/>
        </w:rPr>
      </w:pPr>
      <w:r w:rsidRPr="00AC2D1F">
        <w:rPr>
          <w:rFonts w:ascii="Times New Roman" w:eastAsia="Times New Roman" w:hAnsi="Times New Roman" w:cs="Times New Roman"/>
          <w:sz w:val="28"/>
          <w:szCs w:val="28"/>
        </w:rPr>
        <w:lastRenderedPageBreak/>
        <w:t>-рассматривать предложения органов исполнительной власти Волгоградской области, органов местного самоуправления муниципальных образований Ольховского муниципального района Волгоградской области и членов Комиссии по вопросам, отнесенным к ее компетенции.</w:t>
      </w:r>
    </w:p>
    <w:p w:rsidR="00D908EF" w:rsidRPr="00AC2D1F" w:rsidRDefault="00D908EF" w:rsidP="00D908EF">
      <w:pPr>
        <w:spacing w:after="0" w:line="240" w:lineRule="auto"/>
        <w:ind w:firstLine="708"/>
        <w:jc w:val="both"/>
        <w:rPr>
          <w:rFonts w:ascii="Times New Roman" w:eastAsia="Times New Roman" w:hAnsi="Times New Roman" w:cs="Times New Roman"/>
          <w:sz w:val="28"/>
          <w:szCs w:val="28"/>
        </w:rPr>
      </w:pPr>
      <w:r w:rsidRPr="00AC2D1F">
        <w:rPr>
          <w:rFonts w:ascii="Times New Roman" w:eastAsia="Times New Roman" w:hAnsi="Times New Roman" w:cs="Times New Roman"/>
          <w:sz w:val="28"/>
          <w:szCs w:val="28"/>
        </w:rPr>
        <w:t>5. Состав Комиссии утверждается постановлением Главы Ольховского муниципального района Волгоградской области.</w:t>
      </w:r>
    </w:p>
    <w:p w:rsidR="00D908EF" w:rsidRPr="00AC2D1F" w:rsidRDefault="00D908EF" w:rsidP="00D908EF">
      <w:pPr>
        <w:spacing w:after="0" w:line="240" w:lineRule="auto"/>
        <w:ind w:firstLine="708"/>
        <w:jc w:val="both"/>
        <w:rPr>
          <w:rFonts w:ascii="Times New Roman" w:eastAsia="Times New Roman" w:hAnsi="Times New Roman" w:cs="Times New Roman"/>
          <w:sz w:val="28"/>
          <w:szCs w:val="28"/>
        </w:rPr>
      </w:pPr>
      <w:r w:rsidRPr="00AC2D1F">
        <w:rPr>
          <w:rFonts w:ascii="Times New Roman" w:eastAsia="Times New Roman" w:hAnsi="Times New Roman" w:cs="Times New Roman"/>
          <w:sz w:val="28"/>
          <w:szCs w:val="28"/>
        </w:rPr>
        <w:t>6. Комиссия состоит из председателя Комиссии, заместителя председателя Комиссии, секретаря Комиссии и других членов Комиссии.</w:t>
      </w:r>
    </w:p>
    <w:p w:rsidR="00D908EF" w:rsidRPr="00AC2D1F" w:rsidRDefault="00D908EF" w:rsidP="00D908EF">
      <w:pPr>
        <w:spacing w:after="0" w:line="240" w:lineRule="auto"/>
        <w:ind w:firstLine="708"/>
        <w:jc w:val="both"/>
        <w:rPr>
          <w:rFonts w:ascii="Times New Roman" w:eastAsia="Times New Roman" w:hAnsi="Times New Roman" w:cs="Times New Roman"/>
          <w:sz w:val="28"/>
          <w:szCs w:val="28"/>
        </w:rPr>
      </w:pPr>
      <w:r w:rsidRPr="00AC2D1F">
        <w:rPr>
          <w:rFonts w:ascii="Times New Roman" w:eastAsia="Times New Roman" w:hAnsi="Times New Roman" w:cs="Times New Roman"/>
          <w:sz w:val="28"/>
          <w:szCs w:val="28"/>
        </w:rPr>
        <w:t>7. Председатель Комиссии осуществляет руководство деятельностью Комиссии, утверждает план работы комиссии (Приложение №1 к Положению) и повестку дня заседаний Комиссии, ведет заседания Комиссии. В отсутствие председателя Комиссии его полномочия осуществляет заместитель председателя Комиссии.</w:t>
      </w:r>
    </w:p>
    <w:p w:rsidR="00D908EF" w:rsidRPr="00AC2D1F" w:rsidRDefault="00D908EF" w:rsidP="00D908EF">
      <w:pPr>
        <w:spacing w:after="0" w:line="240" w:lineRule="auto"/>
        <w:ind w:firstLine="708"/>
        <w:jc w:val="both"/>
        <w:rPr>
          <w:rFonts w:ascii="Times New Roman" w:eastAsia="Times New Roman" w:hAnsi="Times New Roman" w:cs="Times New Roman"/>
          <w:sz w:val="28"/>
          <w:szCs w:val="28"/>
        </w:rPr>
      </w:pPr>
      <w:r w:rsidRPr="00AC2D1F">
        <w:rPr>
          <w:rFonts w:ascii="Times New Roman" w:eastAsia="Times New Roman" w:hAnsi="Times New Roman" w:cs="Times New Roman"/>
          <w:sz w:val="28"/>
          <w:szCs w:val="28"/>
        </w:rPr>
        <w:t>8. Секретарь Комиссии:</w:t>
      </w:r>
    </w:p>
    <w:p w:rsidR="00D908EF" w:rsidRPr="00AC2D1F" w:rsidRDefault="00D908EF" w:rsidP="00D908EF">
      <w:pPr>
        <w:spacing w:after="0" w:line="240" w:lineRule="auto"/>
        <w:jc w:val="both"/>
        <w:rPr>
          <w:rFonts w:ascii="Times New Roman" w:eastAsia="Times New Roman" w:hAnsi="Times New Roman" w:cs="Times New Roman"/>
          <w:sz w:val="28"/>
          <w:szCs w:val="28"/>
        </w:rPr>
      </w:pPr>
      <w:r w:rsidRPr="00AC2D1F">
        <w:rPr>
          <w:rFonts w:ascii="Times New Roman" w:eastAsia="Times New Roman" w:hAnsi="Times New Roman" w:cs="Times New Roman"/>
          <w:sz w:val="28"/>
          <w:szCs w:val="28"/>
        </w:rPr>
        <w:t>-осуществляет работу под руководством председателя Комиссии и заместителя председателя Комиссии;</w:t>
      </w:r>
    </w:p>
    <w:p w:rsidR="00D908EF" w:rsidRPr="00AC2D1F" w:rsidRDefault="00D908EF" w:rsidP="00D908EF">
      <w:pPr>
        <w:spacing w:after="0" w:line="240" w:lineRule="auto"/>
        <w:jc w:val="both"/>
        <w:rPr>
          <w:rFonts w:ascii="Times New Roman" w:eastAsia="Times New Roman" w:hAnsi="Times New Roman" w:cs="Times New Roman"/>
          <w:sz w:val="28"/>
          <w:szCs w:val="28"/>
        </w:rPr>
      </w:pPr>
      <w:r w:rsidRPr="00AC2D1F">
        <w:rPr>
          <w:rFonts w:ascii="Times New Roman" w:eastAsia="Times New Roman" w:hAnsi="Times New Roman" w:cs="Times New Roman"/>
          <w:sz w:val="28"/>
          <w:szCs w:val="28"/>
        </w:rPr>
        <w:t>-оповещает членов Комиссии о предстоящем заседании;</w:t>
      </w:r>
    </w:p>
    <w:p w:rsidR="00D908EF" w:rsidRPr="00AC2D1F" w:rsidRDefault="00D908EF" w:rsidP="00D908EF">
      <w:pPr>
        <w:spacing w:after="0" w:line="240" w:lineRule="auto"/>
        <w:jc w:val="both"/>
        <w:rPr>
          <w:rFonts w:ascii="Times New Roman" w:eastAsia="Times New Roman" w:hAnsi="Times New Roman" w:cs="Times New Roman"/>
          <w:sz w:val="28"/>
          <w:szCs w:val="28"/>
        </w:rPr>
      </w:pPr>
      <w:r w:rsidRPr="00AC2D1F">
        <w:rPr>
          <w:rFonts w:ascii="Times New Roman" w:eastAsia="Times New Roman" w:hAnsi="Times New Roman" w:cs="Times New Roman"/>
          <w:sz w:val="28"/>
          <w:szCs w:val="28"/>
        </w:rPr>
        <w:t>-готовит материалы к очередному заседанию Комиссии;</w:t>
      </w:r>
    </w:p>
    <w:p w:rsidR="00D908EF" w:rsidRPr="00AC2D1F" w:rsidRDefault="00D908EF" w:rsidP="00D908EF">
      <w:pPr>
        <w:spacing w:after="0" w:line="240" w:lineRule="auto"/>
        <w:jc w:val="both"/>
        <w:rPr>
          <w:rFonts w:ascii="Times New Roman" w:eastAsia="Times New Roman" w:hAnsi="Times New Roman" w:cs="Times New Roman"/>
          <w:sz w:val="28"/>
          <w:szCs w:val="28"/>
        </w:rPr>
      </w:pPr>
      <w:r w:rsidRPr="00AC2D1F">
        <w:rPr>
          <w:rFonts w:ascii="Times New Roman" w:eastAsia="Times New Roman" w:hAnsi="Times New Roman" w:cs="Times New Roman"/>
          <w:sz w:val="28"/>
          <w:szCs w:val="28"/>
        </w:rPr>
        <w:t>-оформляет протоколы заседаний Комиссии, готовит выписки из протоколов и рассылает их членам Комиссии;</w:t>
      </w:r>
    </w:p>
    <w:p w:rsidR="00D908EF" w:rsidRPr="00AC2D1F" w:rsidRDefault="00D908EF" w:rsidP="00D908EF">
      <w:pPr>
        <w:spacing w:after="0" w:line="240" w:lineRule="auto"/>
        <w:jc w:val="both"/>
        <w:rPr>
          <w:rFonts w:ascii="Times New Roman" w:eastAsia="Times New Roman" w:hAnsi="Times New Roman" w:cs="Times New Roman"/>
          <w:sz w:val="28"/>
          <w:szCs w:val="28"/>
        </w:rPr>
      </w:pPr>
      <w:r w:rsidRPr="00AC2D1F">
        <w:rPr>
          <w:rFonts w:ascii="Times New Roman" w:eastAsia="Times New Roman" w:hAnsi="Times New Roman" w:cs="Times New Roman"/>
          <w:sz w:val="28"/>
          <w:szCs w:val="28"/>
        </w:rPr>
        <w:t>-обеспечивает ведение и сохранность документации Комиссии.</w:t>
      </w:r>
    </w:p>
    <w:p w:rsidR="00D908EF" w:rsidRPr="00AC2D1F" w:rsidRDefault="00D908EF" w:rsidP="00D908EF">
      <w:pPr>
        <w:spacing w:after="0" w:line="240" w:lineRule="auto"/>
        <w:ind w:firstLine="708"/>
        <w:jc w:val="both"/>
        <w:rPr>
          <w:rFonts w:ascii="Times New Roman" w:eastAsia="Times New Roman" w:hAnsi="Times New Roman" w:cs="Times New Roman"/>
          <w:sz w:val="28"/>
          <w:szCs w:val="28"/>
        </w:rPr>
      </w:pPr>
      <w:r w:rsidRPr="00AC2D1F">
        <w:rPr>
          <w:rFonts w:ascii="Times New Roman" w:eastAsia="Times New Roman" w:hAnsi="Times New Roman" w:cs="Times New Roman"/>
          <w:sz w:val="28"/>
          <w:szCs w:val="28"/>
        </w:rPr>
        <w:t>9. Заседания Комиссии проводятся по мере необходимости. Сведения о дате, времени, месте проведения и повестке дня заседания Комиссии сообщаются членам Комиссии, приглашенным лицам секретарем Комиссии не менее чем за два дня до даты проведения заседания Комиссии.</w:t>
      </w:r>
    </w:p>
    <w:p w:rsidR="00D908EF" w:rsidRPr="00AC2D1F" w:rsidRDefault="00D908EF" w:rsidP="00D908EF">
      <w:pPr>
        <w:spacing w:after="0" w:line="240" w:lineRule="auto"/>
        <w:ind w:firstLine="708"/>
        <w:jc w:val="both"/>
        <w:rPr>
          <w:rFonts w:ascii="Times New Roman" w:eastAsia="Times New Roman" w:hAnsi="Times New Roman" w:cs="Times New Roman"/>
          <w:sz w:val="28"/>
          <w:szCs w:val="28"/>
        </w:rPr>
      </w:pPr>
      <w:r w:rsidRPr="00AC2D1F">
        <w:rPr>
          <w:rFonts w:ascii="Times New Roman" w:eastAsia="Times New Roman" w:hAnsi="Times New Roman" w:cs="Times New Roman"/>
          <w:sz w:val="28"/>
          <w:szCs w:val="28"/>
        </w:rPr>
        <w:t>10. Заседание Комиссии считается правомочным, если на нем присутствует более половины ее членов.</w:t>
      </w:r>
    </w:p>
    <w:p w:rsidR="00D908EF" w:rsidRPr="00AC2D1F" w:rsidRDefault="00D908EF" w:rsidP="00D908EF">
      <w:pPr>
        <w:spacing w:after="0" w:line="240" w:lineRule="auto"/>
        <w:ind w:firstLine="708"/>
        <w:jc w:val="both"/>
        <w:rPr>
          <w:rFonts w:ascii="Times New Roman" w:eastAsia="Times New Roman" w:hAnsi="Times New Roman" w:cs="Times New Roman"/>
          <w:sz w:val="28"/>
          <w:szCs w:val="28"/>
        </w:rPr>
      </w:pPr>
      <w:r w:rsidRPr="00AC2D1F">
        <w:rPr>
          <w:rFonts w:ascii="Times New Roman" w:eastAsia="Times New Roman" w:hAnsi="Times New Roman" w:cs="Times New Roman"/>
          <w:sz w:val="28"/>
          <w:szCs w:val="28"/>
        </w:rPr>
        <w:t>11. Решения Комиссии принимаются простым большинством голосов присутствующих на заседании членов Комиссии путем открытого голосования.</w:t>
      </w:r>
    </w:p>
    <w:p w:rsidR="00D908EF" w:rsidRPr="00AC2D1F" w:rsidRDefault="00D908EF" w:rsidP="00D908EF">
      <w:pPr>
        <w:spacing w:after="0" w:line="240" w:lineRule="auto"/>
        <w:ind w:firstLine="708"/>
        <w:jc w:val="both"/>
        <w:rPr>
          <w:rFonts w:ascii="Times New Roman" w:eastAsia="Times New Roman" w:hAnsi="Times New Roman" w:cs="Times New Roman"/>
          <w:sz w:val="28"/>
          <w:szCs w:val="28"/>
        </w:rPr>
      </w:pPr>
      <w:r w:rsidRPr="00AC2D1F">
        <w:rPr>
          <w:rFonts w:ascii="Times New Roman" w:eastAsia="Times New Roman" w:hAnsi="Times New Roman" w:cs="Times New Roman"/>
          <w:sz w:val="28"/>
          <w:szCs w:val="28"/>
        </w:rPr>
        <w:t>В случае равенства голосов решающим является голос председательствующего на заседании комиссии.</w:t>
      </w:r>
    </w:p>
    <w:p w:rsidR="00D908EF" w:rsidRPr="00AC2D1F" w:rsidRDefault="00D908EF" w:rsidP="00D908EF">
      <w:pPr>
        <w:spacing w:after="0" w:line="240" w:lineRule="auto"/>
        <w:ind w:firstLine="708"/>
        <w:jc w:val="both"/>
        <w:rPr>
          <w:rFonts w:ascii="Times New Roman" w:eastAsia="Times New Roman" w:hAnsi="Times New Roman" w:cs="Times New Roman"/>
          <w:sz w:val="28"/>
          <w:szCs w:val="28"/>
        </w:rPr>
      </w:pPr>
      <w:r w:rsidRPr="00AC2D1F">
        <w:rPr>
          <w:rFonts w:ascii="Times New Roman" w:eastAsia="Times New Roman" w:hAnsi="Times New Roman" w:cs="Times New Roman"/>
          <w:sz w:val="28"/>
          <w:szCs w:val="28"/>
        </w:rPr>
        <w:t>12. Решение Комиссии оформляется протоколом в течение пяти рабочих дней со дня проведения заседания Комиссии. Протокол подписывается председательствующим на заседании Комиссии и секретарем Комиссии.</w:t>
      </w:r>
    </w:p>
    <w:p w:rsidR="00D908EF" w:rsidRPr="00AC2D1F" w:rsidRDefault="00D908EF" w:rsidP="00D908EF">
      <w:pPr>
        <w:spacing w:after="0" w:line="240" w:lineRule="auto"/>
        <w:ind w:firstLine="708"/>
        <w:jc w:val="both"/>
        <w:rPr>
          <w:rFonts w:ascii="Times New Roman" w:eastAsia="Times New Roman" w:hAnsi="Times New Roman" w:cs="Times New Roman"/>
          <w:sz w:val="28"/>
          <w:szCs w:val="28"/>
        </w:rPr>
      </w:pPr>
      <w:r w:rsidRPr="00AC2D1F">
        <w:rPr>
          <w:rFonts w:ascii="Times New Roman" w:eastAsia="Times New Roman" w:hAnsi="Times New Roman" w:cs="Times New Roman"/>
          <w:sz w:val="28"/>
          <w:szCs w:val="28"/>
        </w:rPr>
        <w:t>13. Организационно-техническое обеспечение деятельности Комиссии осуществляет отдел сельского хозяйства и промышленной переработки Администрации Ольховского муниципального района. Волгоградской области.</w:t>
      </w:r>
    </w:p>
    <w:p w:rsidR="00D908EF" w:rsidRPr="00AC2D1F" w:rsidRDefault="00D908EF" w:rsidP="00D908EF">
      <w:pPr>
        <w:spacing w:after="0" w:line="240" w:lineRule="auto"/>
        <w:jc w:val="both"/>
        <w:rPr>
          <w:rFonts w:ascii="Times New Roman" w:hAnsi="Times New Roman" w:cs="Times New Roman"/>
          <w:sz w:val="28"/>
          <w:szCs w:val="28"/>
        </w:rPr>
      </w:pPr>
      <w:r w:rsidRPr="00AC2D1F">
        <w:rPr>
          <w:rFonts w:ascii="Times New Roman" w:hAnsi="Times New Roman" w:cs="Times New Roman"/>
          <w:sz w:val="28"/>
          <w:szCs w:val="28"/>
        </w:rPr>
        <w:t xml:space="preserve">1.  Комиссия обеспечивает:       </w:t>
      </w:r>
    </w:p>
    <w:p w:rsidR="00D908EF" w:rsidRPr="00AC2D1F" w:rsidRDefault="00D908EF" w:rsidP="00D908EF">
      <w:pPr>
        <w:spacing w:after="0" w:line="240" w:lineRule="auto"/>
        <w:ind w:firstLine="708"/>
        <w:jc w:val="both"/>
        <w:rPr>
          <w:rFonts w:ascii="Times New Roman" w:hAnsi="Times New Roman" w:cs="Times New Roman"/>
          <w:sz w:val="28"/>
          <w:szCs w:val="28"/>
        </w:rPr>
      </w:pPr>
      <w:r w:rsidRPr="00AC2D1F">
        <w:rPr>
          <w:rFonts w:ascii="Times New Roman" w:hAnsi="Times New Roman" w:cs="Times New Roman"/>
          <w:sz w:val="28"/>
          <w:szCs w:val="28"/>
        </w:rPr>
        <w:t>1.1.Реализацию мероприятий областной целевой программы «Развития сельского хозяйства и регулирования рынков сельскохозяйственной продукции, сырья и продовольствия на 2013-2020 годы»;</w:t>
      </w:r>
    </w:p>
    <w:p w:rsidR="00D908EF" w:rsidRPr="00AC2D1F" w:rsidRDefault="00D908EF" w:rsidP="00D908EF">
      <w:pPr>
        <w:spacing w:after="0" w:line="240" w:lineRule="auto"/>
        <w:ind w:firstLine="708"/>
        <w:jc w:val="both"/>
        <w:rPr>
          <w:rFonts w:ascii="Times New Roman" w:hAnsi="Times New Roman" w:cs="Times New Roman"/>
          <w:sz w:val="28"/>
          <w:szCs w:val="28"/>
        </w:rPr>
      </w:pPr>
      <w:r w:rsidRPr="00AC2D1F">
        <w:rPr>
          <w:rFonts w:ascii="Times New Roman" w:hAnsi="Times New Roman" w:cs="Times New Roman"/>
          <w:sz w:val="28"/>
          <w:szCs w:val="28"/>
        </w:rPr>
        <w:lastRenderedPageBreak/>
        <w:t>1.2.Координацию действий по проведению сезонных сельскохозяйственных работ;</w:t>
      </w:r>
    </w:p>
    <w:p w:rsidR="00D908EF" w:rsidRPr="00AC2D1F" w:rsidRDefault="00D908EF" w:rsidP="00D908EF">
      <w:pPr>
        <w:spacing w:after="0" w:line="240" w:lineRule="auto"/>
        <w:ind w:firstLine="708"/>
        <w:jc w:val="both"/>
        <w:rPr>
          <w:rFonts w:ascii="Times New Roman" w:hAnsi="Times New Roman" w:cs="Times New Roman"/>
          <w:sz w:val="28"/>
          <w:szCs w:val="28"/>
        </w:rPr>
      </w:pPr>
      <w:r w:rsidRPr="00AC2D1F">
        <w:rPr>
          <w:rFonts w:ascii="Times New Roman" w:hAnsi="Times New Roman" w:cs="Times New Roman"/>
          <w:sz w:val="28"/>
          <w:szCs w:val="28"/>
        </w:rPr>
        <w:t>1.3.Проведение сезонных сельскохозяйственных работ в оптимальные агротехнические сроки;</w:t>
      </w:r>
    </w:p>
    <w:p w:rsidR="00D908EF" w:rsidRPr="00AC2D1F" w:rsidRDefault="00D908EF" w:rsidP="00D908EF">
      <w:pPr>
        <w:spacing w:after="0" w:line="240" w:lineRule="auto"/>
        <w:ind w:firstLine="708"/>
        <w:jc w:val="both"/>
        <w:rPr>
          <w:rFonts w:ascii="Times New Roman" w:hAnsi="Times New Roman" w:cs="Times New Roman"/>
          <w:sz w:val="28"/>
          <w:szCs w:val="28"/>
        </w:rPr>
      </w:pPr>
      <w:r w:rsidRPr="00AC2D1F">
        <w:rPr>
          <w:rFonts w:ascii="Times New Roman" w:hAnsi="Times New Roman" w:cs="Times New Roman"/>
          <w:sz w:val="28"/>
          <w:szCs w:val="28"/>
        </w:rPr>
        <w:t>1.4.Постоянный мониторинг фитосанитарной обстановки на посевах сельскохозяйственных культур, уделяя особое  внимание очагам распространения особо опасных вредителей и болезней;</w:t>
      </w:r>
    </w:p>
    <w:p w:rsidR="00D908EF" w:rsidRPr="00AC2D1F" w:rsidRDefault="00D908EF" w:rsidP="00D908EF">
      <w:pPr>
        <w:spacing w:after="0" w:line="240" w:lineRule="auto"/>
        <w:ind w:firstLine="708"/>
        <w:jc w:val="both"/>
        <w:rPr>
          <w:rFonts w:ascii="Times New Roman" w:hAnsi="Times New Roman" w:cs="Times New Roman"/>
          <w:sz w:val="28"/>
          <w:szCs w:val="28"/>
        </w:rPr>
      </w:pPr>
      <w:r w:rsidRPr="00AC2D1F">
        <w:rPr>
          <w:rFonts w:ascii="Times New Roman" w:hAnsi="Times New Roman" w:cs="Times New Roman"/>
          <w:sz w:val="28"/>
          <w:szCs w:val="28"/>
        </w:rPr>
        <w:t xml:space="preserve">1.5.Опашку всех полей, защитных лесных насаждений, прилегающих к населённым пунктам, в целях недопущения возгорания; </w:t>
      </w:r>
    </w:p>
    <w:p w:rsidR="00D908EF" w:rsidRPr="00AC2D1F" w:rsidRDefault="00D908EF" w:rsidP="00D908EF">
      <w:pPr>
        <w:spacing w:after="0" w:line="240" w:lineRule="auto"/>
        <w:ind w:firstLine="708"/>
        <w:jc w:val="both"/>
        <w:rPr>
          <w:rFonts w:ascii="Times New Roman" w:hAnsi="Times New Roman" w:cs="Times New Roman"/>
          <w:sz w:val="28"/>
          <w:szCs w:val="28"/>
        </w:rPr>
      </w:pPr>
      <w:r w:rsidRPr="00AC2D1F">
        <w:rPr>
          <w:rFonts w:ascii="Times New Roman" w:hAnsi="Times New Roman" w:cs="Times New Roman"/>
          <w:sz w:val="28"/>
          <w:szCs w:val="28"/>
        </w:rPr>
        <w:t xml:space="preserve">1.6.Проведение разъяснительной работы с населением о недопущении </w:t>
      </w:r>
      <w:proofErr w:type="spellStart"/>
      <w:r w:rsidRPr="00AC2D1F">
        <w:rPr>
          <w:rFonts w:ascii="Times New Roman" w:hAnsi="Times New Roman" w:cs="Times New Roman"/>
          <w:sz w:val="28"/>
          <w:szCs w:val="28"/>
        </w:rPr>
        <w:t>сельхозпалов</w:t>
      </w:r>
      <w:proofErr w:type="spellEnd"/>
      <w:r w:rsidRPr="00AC2D1F">
        <w:rPr>
          <w:rFonts w:ascii="Times New Roman" w:hAnsi="Times New Roman" w:cs="Times New Roman"/>
          <w:sz w:val="28"/>
          <w:szCs w:val="28"/>
        </w:rPr>
        <w:t xml:space="preserve"> и соблюдения правил пожарной безопасности;</w:t>
      </w:r>
    </w:p>
    <w:p w:rsidR="00D908EF" w:rsidRPr="00AC2D1F" w:rsidRDefault="00D908EF" w:rsidP="00D908EF">
      <w:pPr>
        <w:spacing w:after="0" w:line="240" w:lineRule="auto"/>
        <w:ind w:firstLine="708"/>
        <w:jc w:val="both"/>
        <w:rPr>
          <w:rFonts w:ascii="Times New Roman" w:hAnsi="Times New Roman" w:cs="Times New Roman"/>
          <w:sz w:val="28"/>
          <w:szCs w:val="28"/>
        </w:rPr>
      </w:pPr>
      <w:r w:rsidRPr="00AC2D1F">
        <w:rPr>
          <w:rFonts w:ascii="Times New Roman" w:hAnsi="Times New Roman" w:cs="Times New Roman"/>
          <w:sz w:val="28"/>
          <w:szCs w:val="28"/>
        </w:rPr>
        <w:t>1.7.Засыпку семян под урожай будущего года в полном объёме и подготовку их до высоких посевных кондиций;</w:t>
      </w:r>
    </w:p>
    <w:p w:rsidR="00D908EF" w:rsidRPr="00AC2D1F" w:rsidRDefault="00D908EF" w:rsidP="00D908EF">
      <w:pPr>
        <w:spacing w:after="0" w:line="240" w:lineRule="auto"/>
        <w:ind w:firstLine="708"/>
        <w:jc w:val="both"/>
        <w:rPr>
          <w:rFonts w:ascii="Times New Roman" w:hAnsi="Times New Roman" w:cs="Times New Roman"/>
          <w:sz w:val="28"/>
          <w:szCs w:val="28"/>
        </w:rPr>
      </w:pPr>
      <w:r w:rsidRPr="00AC2D1F">
        <w:rPr>
          <w:rFonts w:ascii="Times New Roman" w:hAnsi="Times New Roman" w:cs="Times New Roman"/>
          <w:sz w:val="28"/>
          <w:szCs w:val="28"/>
        </w:rPr>
        <w:t xml:space="preserve">1.8.Доводит до </w:t>
      </w:r>
      <w:proofErr w:type="spellStart"/>
      <w:r w:rsidRPr="00AC2D1F">
        <w:rPr>
          <w:rFonts w:ascii="Times New Roman" w:hAnsi="Times New Roman" w:cs="Times New Roman"/>
          <w:sz w:val="28"/>
          <w:szCs w:val="28"/>
        </w:rPr>
        <w:t>сельхозтоваропроизводителей</w:t>
      </w:r>
      <w:proofErr w:type="spellEnd"/>
      <w:r w:rsidRPr="00AC2D1F">
        <w:rPr>
          <w:rFonts w:ascii="Times New Roman" w:hAnsi="Times New Roman" w:cs="Times New Roman"/>
          <w:sz w:val="28"/>
          <w:szCs w:val="28"/>
        </w:rPr>
        <w:t xml:space="preserve"> района информацию о приобретении минеральных удобрений, средств защиты растений, ГСМ; </w:t>
      </w:r>
    </w:p>
    <w:p w:rsidR="00D908EF" w:rsidRPr="00AC2D1F" w:rsidRDefault="00D908EF" w:rsidP="00D908EF">
      <w:pPr>
        <w:spacing w:after="0" w:line="240" w:lineRule="auto"/>
        <w:ind w:firstLine="708"/>
        <w:jc w:val="both"/>
        <w:rPr>
          <w:rFonts w:ascii="Times New Roman" w:hAnsi="Times New Roman" w:cs="Times New Roman"/>
          <w:sz w:val="28"/>
          <w:szCs w:val="28"/>
        </w:rPr>
      </w:pPr>
      <w:r w:rsidRPr="00AC2D1F">
        <w:rPr>
          <w:rFonts w:ascii="Times New Roman" w:hAnsi="Times New Roman" w:cs="Times New Roman"/>
          <w:sz w:val="28"/>
          <w:szCs w:val="28"/>
        </w:rPr>
        <w:t>1.9.Приглашает, при необходимости, на заседание комиссии руководителей сельхозпредприятий района.</w:t>
      </w:r>
    </w:p>
    <w:p w:rsidR="00D908EF" w:rsidRPr="00AC2D1F" w:rsidRDefault="00D908EF" w:rsidP="00D908EF">
      <w:pPr>
        <w:spacing w:after="0" w:line="240" w:lineRule="auto"/>
        <w:jc w:val="both"/>
        <w:rPr>
          <w:rFonts w:ascii="Times New Roman" w:hAnsi="Times New Roman" w:cs="Times New Roman"/>
          <w:sz w:val="28"/>
          <w:szCs w:val="28"/>
        </w:rPr>
      </w:pPr>
      <w:r w:rsidRPr="00AC2D1F">
        <w:rPr>
          <w:rFonts w:ascii="Times New Roman" w:hAnsi="Times New Roman" w:cs="Times New Roman"/>
          <w:sz w:val="28"/>
          <w:szCs w:val="28"/>
        </w:rPr>
        <w:t xml:space="preserve">2.  Комиссия проводит свои заседания по мере необходимости. </w:t>
      </w:r>
    </w:p>
    <w:p w:rsidR="00D908EF" w:rsidRPr="00AC2D1F" w:rsidRDefault="00D908EF" w:rsidP="00D908EF">
      <w:pPr>
        <w:spacing w:after="0" w:line="240" w:lineRule="auto"/>
        <w:jc w:val="both"/>
        <w:rPr>
          <w:rFonts w:ascii="Times New Roman" w:hAnsi="Times New Roman" w:cs="Times New Roman"/>
          <w:sz w:val="28"/>
          <w:szCs w:val="28"/>
        </w:rPr>
      </w:pPr>
      <w:r w:rsidRPr="00AC2D1F">
        <w:rPr>
          <w:rFonts w:ascii="Times New Roman" w:hAnsi="Times New Roman" w:cs="Times New Roman"/>
          <w:sz w:val="28"/>
          <w:szCs w:val="28"/>
        </w:rPr>
        <w:t xml:space="preserve">3.  Организацию заседаний комиссии осуществляет председатель комиссии. </w:t>
      </w:r>
    </w:p>
    <w:p w:rsidR="00D908EF" w:rsidRPr="00AC2D1F" w:rsidRDefault="00D908EF" w:rsidP="00D908EF">
      <w:pPr>
        <w:spacing w:after="0" w:line="240" w:lineRule="auto"/>
        <w:jc w:val="both"/>
        <w:rPr>
          <w:rFonts w:ascii="Times New Roman" w:hAnsi="Times New Roman" w:cs="Times New Roman"/>
          <w:sz w:val="28"/>
          <w:szCs w:val="28"/>
        </w:rPr>
      </w:pPr>
      <w:r w:rsidRPr="00AC2D1F">
        <w:rPr>
          <w:rFonts w:ascii="Times New Roman" w:hAnsi="Times New Roman" w:cs="Times New Roman"/>
          <w:sz w:val="28"/>
          <w:szCs w:val="28"/>
        </w:rPr>
        <w:t xml:space="preserve">4.  Секретарь комиссии: </w:t>
      </w:r>
    </w:p>
    <w:p w:rsidR="00D908EF" w:rsidRPr="00AC2D1F" w:rsidRDefault="00D908EF" w:rsidP="00D908EF">
      <w:pPr>
        <w:spacing w:after="0" w:line="240" w:lineRule="auto"/>
        <w:ind w:firstLine="708"/>
        <w:jc w:val="both"/>
        <w:rPr>
          <w:rFonts w:ascii="Times New Roman" w:hAnsi="Times New Roman" w:cs="Times New Roman"/>
          <w:sz w:val="28"/>
          <w:szCs w:val="28"/>
        </w:rPr>
      </w:pPr>
      <w:r w:rsidRPr="00AC2D1F">
        <w:rPr>
          <w:rFonts w:ascii="Times New Roman" w:hAnsi="Times New Roman" w:cs="Times New Roman"/>
          <w:sz w:val="28"/>
          <w:szCs w:val="28"/>
        </w:rPr>
        <w:t xml:space="preserve">- осуществляет работу под руководством председателя комиссии; </w:t>
      </w:r>
    </w:p>
    <w:p w:rsidR="00D908EF" w:rsidRPr="00AC2D1F" w:rsidRDefault="00D908EF" w:rsidP="00D908EF">
      <w:pPr>
        <w:spacing w:after="0" w:line="240" w:lineRule="auto"/>
        <w:ind w:firstLine="708"/>
        <w:jc w:val="both"/>
        <w:rPr>
          <w:rFonts w:ascii="Times New Roman" w:hAnsi="Times New Roman" w:cs="Times New Roman"/>
          <w:sz w:val="28"/>
          <w:szCs w:val="28"/>
        </w:rPr>
      </w:pPr>
      <w:r w:rsidRPr="00AC2D1F">
        <w:rPr>
          <w:rFonts w:ascii="Times New Roman" w:hAnsi="Times New Roman" w:cs="Times New Roman"/>
          <w:sz w:val="28"/>
          <w:szCs w:val="28"/>
        </w:rPr>
        <w:t xml:space="preserve">- оповещает членов  комиссии о предстоящем заседании; </w:t>
      </w:r>
    </w:p>
    <w:p w:rsidR="00D908EF" w:rsidRPr="00AC2D1F" w:rsidRDefault="00D908EF" w:rsidP="00D908EF">
      <w:pPr>
        <w:spacing w:after="0" w:line="240" w:lineRule="auto"/>
        <w:ind w:firstLine="708"/>
        <w:jc w:val="both"/>
        <w:rPr>
          <w:rFonts w:ascii="Times New Roman" w:hAnsi="Times New Roman" w:cs="Times New Roman"/>
          <w:sz w:val="28"/>
          <w:szCs w:val="28"/>
        </w:rPr>
      </w:pPr>
      <w:r w:rsidRPr="00AC2D1F">
        <w:rPr>
          <w:rFonts w:ascii="Times New Roman" w:hAnsi="Times New Roman" w:cs="Times New Roman"/>
          <w:sz w:val="28"/>
          <w:szCs w:val="28"/>
        </w:rPr>
        <w:t xml:space="preserve">- оформляет протоколы заседаний комиссии; </w:t>
      </w:r>
    </w:p>
    <w:p w:rsidR="00D908EF" w:rsidRPr="00AC2D1F" w:rsidRDefault="00D908EF" w:rsidP="00D908EF">
      <w:pPr>
        <w:spacing w:after="0" w:line="240" w:lineRule="auto"/>
        <w:ind w:firstLine="708"/>
        <w:jc w:val="both"/>
        <w:rPr>
          <w:rFonts w:ascii="Times New Roman" w:hAnsi="Times New Roman" w:cs="Times New Roman"/>
          <w:sz w:val="28"/>
          <w:szCs w:val="28"/>
        </w:rPr>
      </w:pPr>
      <w:r w:rsidRPr="00AC2D1F">
        <w:rPr>
          <w:rFonts w:ascii="Times New Roman" w:hAnsi="Times New Roman" w:cs="Times New Roman"/>
          <w:sz w:val="28"/>
          <w:szCs w:val="28"/>
        </w:rPr>
        <w:t>- доводит информацию в комитет сельского хозяйства Волгоградской области;</w:t>
      </w:r>
    </w:p>
    <w:p w:rsidR="00D908EF" w:rsidRPr="00AC2D1F" w:rsidRDefault="00D908EF" w:rsidP="00D908EF">
      <w:pPr>
        <w:spacing w:after="0" w:line="240" w:lineRule="auto"/>
        <w:ind w:firstLine="708"/>
        <w:jc w:val="both"/>
        <w:rPr>
          <w:rFonts w:ascii="Times New Roman" w:hAnsi="Times New Roman" w:cs="Times New Roman"/>
          <w:sz w:val="28"/>
          <w:szCs w:val="28"/>
        </w:rPr>
      </w:pPr>
      <w:r w:rsidRPr="00AC2D1F">
        <w:rPr>
          <w:rFonts w:ascii="Times New Roman" w:hAnsi="Times New Roman" w:cs="Times New Roman"/>
          <w:sz w:val="28"/>
          <w:szCs w:val="28"/>
        </w:rPr>
        <w:t xml:space="preserve">- обеспечивает ведение и сохранность материалов комиссии. </w:t>
      </w:r>
    </w:p>
    <w:p w:rsidR="00D908EF" w:rsidRPr="00AC2D1F" w:rsidRDefault="00D908EF" w:rsidP="00D908EF">
      <w:pPr>
        <w:spacing w:after="0" w:line="240" w:lineRule="auto"/>
        <w:jc w:val="both"/>
        <w:rPr>
          <w:rFonts w:ascii="Times New Roman" w:hAnsi="Times New Roman" w:cs="Times New Roman"/>
          <w:sz w:val="28"/>
          <w:szCs w:val="28"/>
        </w:rPr>
      </w:pPr>
      <w:r w:rsidRPr="00AC2D1F">
        <w:rPr>
          <w:rFonts w:ascii="Times New Roman" w:hAnsi="Times New Roman" w:cs="Times New Roman"/>
          <w:sz w:val="28"/>
          <w:szCs w:val="28"/>
        </w:rPr>
        <w:t>5.  Рабочим аппаратом комиссии является Отдел сельского хозяйства и промышленной переработки Администрации Ольховского муниципального района.</w:t>
      </w:r>
    </w:p>
    <w:p w:rsidR="00D908EF" w:rsidRPr="00AC2D1F" w:rsidRDefault="00D908EF" w:rsidP="00D908EF">
      <w:pPr>
        <w:spacing w:after="0" w:line="240" w:lineRule="auto"/>
        <w:jc w:val="both"/>
        <w:rPr>
          <w:rFonts w:ascii="Times New Roman" w:hAnsi="Times New Roman" w:cs="Times New Roman"/>
          <w:b/>
          <w:sz w:val="28"/>
          <w:szCs w:val="28"/>
        </w:rPr>
      </w:pPr>
    </w:p>
    <w:p w:rsidR="00D908EF" w:rsidRPr="00AC2D1F" w:rsidRDefault="00D908EF" w:rsidP="00D908EF">
      <w:pPr>
        <w:spacing w:after="0" w:line="240" w:lineRule="auto"/>
        <w:jc w:val="both"/>
        <w:rPr>
          <w:rFonts w:ascii="Times New Roman" w:hAnsi="Times New Roman" w:cs="Times New Roman"/>
          <w:b/>
          <w:sz w:val="28"/>
          <w:szCs w:val="28"/>
        </w:rPr>
      </w:pPr>
    </w:p>
    <w:p w:rsidR="00D908EF" w:rsidRPr="00AC2D1F" w:rsidRDefault="00D908EF" w:rsidP="00D908EF">
      <w:pPr>
        <w:spacing w:after="0" w:line="240" w:lineRule="auto"/>
        <w:jc w:val="both"/>
        <w:rPr>
          <w:rFonts w:ascii="Times New Roman" w:hAnsi="Times New Roman" w:cs="Times New Roman"/>
          <w:sz w:val="28"/>
          <w:szCs w:val="28"/>
        </w:rPr>
      </w:pPr>
    </w:p>
    <w:p w:rsidR="00D908EF" w:rsidRPr="00AC2D1F" w:rsidRDefault="00D908EF" w:rsidP="00D908EF">
      <w:pPr>
        <w:shd w:val="clear" w:color="auto" w:fill="FFFFFF"/>
        <w:spacing w:after="0" w:line="240" w:lineRule="auto"/>
        <w:jc w:val="right"/>
        <w:textAlignment w:val="baseline"/>
        <w:rPr>
          <w:rFonts w:ascii="Times New Roman" w:eastAsia="Times New Roman" w:hAnsi="Times New Roman" w:cs="Times New Roman"/>
          <w:color w:val="2D2D2D"/>
          <w:spacing w:val="2"/>
          <w:sz w:val="28"/>
          <w:szCs w:val="28"/>
        </w:rPr>
      </w:pPr>
      <w:r w:rsidRPr="00AC2D1F">
        <w:rPr>
          <w:rFonts w:ascii="Times New Roman" w:eastAsia="Times New Roman" w:hAnsi="Times New Roman" w:cs="Times New Roman"/>
          <w:color w:val="2D2D2D"/>
          <w:spacing w:val="2"/>
          <w:sz w:val="28"/>
          <w:szCs w:val="28"/>
        </w:rPr>
        <w:br/>
      </w:r>
    </w:p>
    <w:p w:rsidR="00D908EF" w:rsidRPr="00AC2D1F" w:rsidRDefault="00D908EF" w:rsidP="00D908EF">
      <w:pPr>
        <w:spacing w:after="0" w:line="240" w:lineRule="auto"/>
        <w:jc w:val="both"/>
        <w:rPr>
          <w:rFonts w:ascii="Times New Roman" w:hAnsi="Times New Roman" w:cs="Times New Roman"/>
          <w:sz w:val="28"/>
          <w:szCs w:val="28"/>
        </w:rPr>
      </w:pPr>
    </w:p>
    <w:p w:rsidR="00D908EF" w:rsidRPr="00AC2D1F" w:rsidRDefault="00D908EF" w:rsidP="00D908EF">
      <w:pPr>
        <w:spacing w:after="0" w:line="240" w:lineRule="auto"/>
        <w:jc w:val="both"/>
        <w:rPr>
          <w:rFonts w:ascii="Times New Roman" w:hAnsi="Times New Roman" w:cs="Times New Roman"/>
          <w:sz w:val="28"/>
          <w:szCs w:val="28"/>
        </w:rPr>
      </w:pPr>
    </w:p>
    <w:p w:rsidR="00D908EF" w:rsidRPr="00AC2D1F" w:rsidRDefault="00D908EF" w:rsidP="00D908EF">
      <w:pPr>
        <w:spacing w:after="0" w:line="240" w:lineRule="auto"/>
        <w:jc w:val="both"/>
        <w:rPr>
          <w:rFonts w:ascii="Times New Roman" w:hAnsi="Times New Roman" w:cs="Times New Roman"/>
          <w:sz w:val="28"/>
          <w:szCs w:val="28"/>
        </w:rPr>
      </w:pPr>
    </w:p>
    <w:p w:rsidR="00D908EF" w:rsidRPr="00AC2D1F" w:rsidRDefault="00D908EF" w:rsidP="00D908EF">
      <w:pPr>
        <w:spacing w:after="0" w:line="240" w:lineRule="auto"/>
        <w:jc w:val="both"/>
        <w:rPr>
          <w:rFonts w:ascii="Times New Roman" w:hAnsi="Times New Roman" w:cs="Times New Roman"/>
          <w:sz w:val="28"/>
          <w:szCs w:val="28"/>
        </w:rPr>
      </w:pPr>
    </w:p>
    <w:p w:rsidR="00D908EF" w:rsidRPr="00AC2D1F" w:rsidRDefault="00D908EF" w:rsidP="00D908EF">
      <w:pPr>
        <w:spacing w:after="0" w:line="240" w:lineRule="auto"/>
        <w:jc w:val="both"/>
        <w:rPr>
          <w:rFonts w:ascii="Times New Roman" w:hAnsi="Times New Roman" w:cs="Times New Roman"/>
          <w:sz w:val="28"/>
          <w:szCs w:val="28"/>
        </w:rPr>
      </w:pPr>
    </w:p>
    <w:p w:rsidR="00D908EF" w:rsidRPr="00AC2D1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Pr="00AC2D1F" w:rsidRDefault="00D908EF" w:rsidP="00D908EF">
      <w:pPr>
        <w:shd w:val="clear" w:color="auto" w:fill="FFFFFF"/>
        <w:spacing w:after="0" w:line="240" w:lineRule="auto"/>
        <w:textAlignment w:val="baseline"/>
        <w:rPr>
          <w:rFonts w:ascii="Times New Roman" w:hAnsi="Times New Roman" w:cs="Times New Roman"/>
          <w:color w:val="000000"/>
          <w:sz w:val="24"/>
          <w:szCs w:val="24"/>
        </w:rPr>
      </w:pPr>
      <w:r>
        <w:rPr>
          <w:color w:val="000000"/>
          <w:sz w:val="28"/>
          <w:szCs w:val="28"/>
        </w:rPr>
        <w:lastRenderedPageBreak/>
        <w:t xml:space="preserve">                                                        </w:t>
      </w:r>
      <w:r>
        <w:rPr>
          <w:color w:val="000000"/>
          <w:sz w:val="28"/>
          <w:szCs w:val="28"/>
        </w:rPr>
        <w:tab/>
      </w:r>
      <w:r w:rsidRPr="00AC2D1F">
        <w:rPr>
          <w:rFonts w:ascii="Times New Roman" w:hAnsi="Times New Roman" w:cs="Times New Roman"/>
          <w:color w:val="000000"/>
          <w:sz w:val="24"/>
          <w:szCs w:val="24"/>
        </w:rPr>
        <w:t>Приложение №1 к Положению</w:t>
      </w:r>
    </w:p>
    <w:p w:rsidR="00D908EF" w:rsidRPr="00AC2D1F" w:rsidRDefault="00D908EF" w:rsidP="00D908EF">
      <w:pPr>
        <w:shd w:val="clear" w:color="auto" w:fill="FFFFFF"/>
        <w:spacing w:after="0" w:line="240" w:lineRule="auto"/>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 xml:space="preserve">                    </w:t>
      </w:r>
    </w:p>
    <w:p w:rsidR="00D908EF" w:rsidRPr="00AC2D1F" w:rsidRDefault="00D908EF" w:rsidP="00D908EF">
      <w:pPr>
        <w:shd w:val="clear" w:color="auto" w:fill="FFFFFF"/>
        <w:spacing w:after="0" w:line="240" w:lineRule="auto"/>
        <w:jc w:val="center"/>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 xml:space="preserve">            УТВЕРЖДАЮ:</w:t>
      </w:r>
    </w:p>
    <w:p w:rsidR="00D908EF" w:rsidRPr="00AC2D1F" w:rsidRDefault="00D908EF" w:rsidP="00D908EF">
      <w:pPr>
        <w:shd w:val="clear" w:color="auto" w:fill="FFFFFF"/>
        <w:spacing w:after="0" w:line="240" w:lineRule="auto"/>
        <w:jc w:val="center"/>
        <w:textAlignment w:val="baseline"/>
        <w:rPr>
          <w:rFonts w:ascii="Times New Roman" w:hAnsi="Times New Roman" w:cs="Times New Roman"/>
          <w:color w:val="000000"/>
          <w:sz w:val="24"/>
          <w:szCs w:val="24"/>
        </w:rPr>
      </w:pPr>
    </w:p>
    <w:p w:rsidR="00D908EF" w:rsidRPr="00AC2D1F" w:rsidRDefault="00D908EF" w:rsidP="00D908EF">
      <w:pPr>
        <w:spacing w:after="0" w:line="240" w:lineRule="auto"/>
        <w:ind w:left="4248"/>
        <w:jc w:val="both"/>
        <w:rPr>
          <w:rFonts w:ascii="Times New Roman" w:hAnsi="Times New Roman" w:cs="Times New Roman"/>
          <w:sz w:val="24"/>
          <w:szCs w:val="24"/>
        </w:rPr>
      </w:pPr>
      <w:r w:rsidRPr="00AC2D1F">
        <w:rPr>
          <w:rFonts w:ascii="Times New Roman" w:hAnsi="Times New Roman" w:cs="Times New Roman"/>
          <w:color w:val="000000"/>
          <w:sz w:val="24"/>
          <w:szCs w:val="24"/>
        </w:rPr>
        <w:t xml:space="preserve">Председатель </w:t>
      </w:r>
      <w:r w:rsidRPr="00AC2D1F">
        <w:rPr>
          <w:rFonts w:ascii="Times New Roman" w:hAnsi="Times New Roman" w:cs="Times New Roman"/>
          <w:sz w:val="24"/>
          <w:szCs w:val="24"/>
        </w:rPr>
        <w:t>комиссии по рассмотрению</w:t>
      </w:r>
    </w:p>
    <w:p w:rsidR="00D908EF" w:rsidRPr="00AC2D1F" w:rsidRDefault="00D908EF" w:rsidP="00D908EF">
      <w:pPr>
        <w:spacing w:after="0" w:line="240" w:lineRule="auto"/>
        <w:ind w:left="3540" w:firstLine="708"/>
        <w:jc w:val="both"/>
        <w:rPr>
          <w:rFonts w:ascii="Times New Roman" w:hAnsi="Times New Roman" w:cs="Times New Roman"/>
          <w:sz w:val="24"/>
          <w:szCs w:val="24"/>
        </w:rPr>
      </w:pPr>
      <w:r w:rsidRPr="00AC2D1F">
        <w:rPr>
          <w:rFonts w:ascii="Times New Roman" w:hAnsi="Times New Roman" w:cs="Times New Roman"/>
          <w:sz w:val="24"/>
          <w:szCs w:val="24"/>
        </w:rPr>
        <w:t>вопросов подготовки и проведения</w:t>
      </w:r>
    </w:p>
    <w:p w:rsidR="00D908EF" w:rsidRPr="00AC2D1F" w:rsidRDefault="00D908EF" w:rsidP="00D908EF">
      <w:pPr>
        <w:spacing w:after="0" w:line="240" w:lineRule="auto"/>
        <w:ind w:left="4248"/>
        <w:jc w:val="both"/>
        <w:rPr>
          <w:rFonts w:ascii="Times New Roman" w:hAnsi="Times New Roman" w:cs="Times New Roman"/>
          <w:sz w:val="24"/>
          <w:szCs w:val="24"/>
        </w:rPr>
      </w:pPr>
      <w:r w:rsidRPr="00AC2D1F">
        <w:rPr>
          <w:rFonts w:ascii="Times New Roman" w:hAnsi="Times New Roman" w:cs="Times New Roman"/>
          <w:sz w:val="24"/>
          <w:szCs w:val="24"/>
        </w:rPr>
        <w:t>сезонных сельскохозяйственных работ Администрации Ольховского муниципального района Волгоградской области</w:t>
      </w:r>
    </w:p>
    <w:p w:rsidR="00D908EF" w:rsidRPr="00AC2D1F" w:rsidRDefault="00D908EF" w:rsidP="00D908EF">
      <w:pPr>
        <w:spacing w:after="0" w:line="240" w:lineRule="auto"/>
        <w:ind w:left="4248"/>
        <w:jc w:val="both"/>
        <w:rPr>
          <w:rFonts w:ascii="Times New Roman" w:hAnsi="Times New Roman" w:cs="Times New Roman"/>
          <w:sz w:val="24"/>
          <w:szCs w:val="24"/>
        </w:rPr>
      </w:pPr>
    </w:p>
    <w:p w:rsidR="00D908EF" w:rsidRPr="00AC2D1F" w:rsidRDefault="00D908EF" w:rsidP="00D908EF">
      <w:pPr>
        <w:spacing w:after="0" w:line="240" w:lineRule="auto"/>
        <w:ind w:left="3540" w:firstLine="708"/>
        <w:jc w:val="both"/>
        <w:rPr>
          <w:rFonts w:ascii="Times New Roman" w:hAnsi="Times New Roman" w:cs="Times New Roman"/>
          <w:sz w:val="24"/>
          <w:szCs w:val="24"/>
        </w:rPr>
      </w:pPr>
      <w:proofErr w:type="spellStart"/>
      <w:r w:rsidRPr="00AC2D1F">
        <w:rPr>
          <w:rFonts w:ascii="Times New Roman" w:hAnsi="Times New Roman" w:cs="Times New Roman"/>
          <w:sz w:val="24"/>
          <w:szCs w:val="24"/>
        </w:rPr>
        <w:t>____________________Л.И.Курина</w:t>
      </w:r>
      <w:proofErr w:type="spellEnd"/>
    </w:p>
    <w:p w:rsidR="00D908EF" w:rsidRPr="00AC2D1F" w:rsidRDefault="00D908EF" w:rsidP="00D908EF">
      <w:pPr>
        <w:spacing w:after="0" w:line="240" w:lineRule="auto"/>
        <w:ind w:left="3540" w:firstLine="708"/>
        <w:jc w:val="both"/>
        <w:rPr>
          <w:rFonts w:ascii="Times New Roman" w:hAnsi="Times New Roman" w:cs="Times New Roman"/>
          <w:sz w:val="24"/>
          <w:szCs w:val="24"/>
        </w:rPr>
      </w:pPr>
      <w:r w:rsidRPr="00AC2D1F">
        <w:rPr>
          <w:rFonts w:ascii="Times New Roman" w:hAnsi="Times New Roman" w:cs="Times New Roman"/>
          <w:sz w:val="24"/>
          <w:szCs w:val="24"/>
        </w:rPr>
        <w:t xml:space="preserve">                  ФИО)</w:t>
      </w:r>
    </w:p>
    <w:p w:rsidR="00D908EF" w:rsidRPr="00AC2D1F" w:rsidRDefault="00D908EF" w:rsidP="00D908EF">
      <w:pPr>
        <w:spacing w:after="0" w:line="240" w:lineRule="auto"/>
        <w:ind w:left="3540" w:firstLine="708"/>
        <w:jc w:val="both"/>
        <w:rPr>
          <w:rFonts w:ascii="Times New Roman" w:hAnsi="Times New Roman" w:cs="Times New Roman"/>
          <w:sz w:val="24"/>
          <w:szCs w:val="24"/>
        </w:rPr>
      </w:pPr>
      <w:r w:rsidRPr="00AC2D1F">
        <w:rPr>
          <w:rFonts w:ascii="Times New Roman" w:hAnsi="Times New Roman" w:cs="Times New Roman"/>
          <w:sz w:val="24"/>
          <w:szCs w:val="24"/>
        </w:rPr>
        <w:t xml:space="preserve">     М.П.</w:t>
      </w:r>
    </w:p>
    <w:p w:rsidR="00D908EF" w:rsidRPr="00AC2D1F" w:rsidRDefault="00D908EF" w:rsidP="00D908EF">
      <w:pPr>
        <w:shd w:val="clear" w:color="auto" w:fill="FFFFFF"/>
        <w:spacing w:after="0" w:line="240" w:lineRule="auto"/>
        <w:textAlignment w:val="baseline"/>
        <w:rPr>
          <w:rFonts w:ascii="Times New Roman" w:hAnsi="Times New Roman" w:cs="Times New Roman"/>
          <w:color w:val="000000"/>
          <w:sz w:val="24"/>
          <w:szCs w:val="24"/>
        </w:rPr>
      </w:pPr>
    </w:p>
    <w:p w:rsidR="00D908EF" w:rsidRPr="00AC2D1F" w:rsidRDefault="00D908EF" w:rsidP="00D908EF">
      <w:pPr>
        <w:shd w:val="clear" w:color="auto" w:fill="FFFFFF"/>
        <w:spacing w:after="0" w:line="240" w:lineRule="auto"/>
        <w:textAlignment w:val="baseline"/>
        <w:rPr>
          <w:rFonts w:ascii="Times New Roman" w:hAnsi="Times New Roman" w:cs="Times New Roman"/>
          <w:color w:val="000000"/>
          <w:sz w:val="24"/>
          <w:szCs w:val="24"/>
        </w:rPr>
      </w:pPr>
    </w:p>
    <w:p w:rsidR="00D908EF" w:rsidRPr="00AC2D1F" w:rsidRDefault="00D908EF" w:rsidP="00D908EF">
      <w:pPr>
        <w:shd w:val="clear" w:color="auto" w:fill="FFFFFF"/>
        <w:spacing w:after="0" w:line="240" w:lineRule="auto"/>
        <w:jc w:val="center"/>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План</w:t>
      </w:r>
    </w:p>
    <w:p w:rsidR="00D908EF" w:rsidRPr="00AC2D1F" w:rsidRDefault="00D908EF" w:rsidP="00D908EF">
      <w:pPr>
        <w:shd w:val="clear" w:color="auto" w:fill="FFFFFF"/>
        <w:spacing w:after="0" w:line="240" w:lineRule="auto"/>
        <w:jc w:val="center"/>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работы комиссии по рассмотрению вопросов подготовки и проведения сезонных сельскохозяйственных работ на 2019 год</w:t>
      </w:r>
    </w:p>
    <w:p w:rsidR="00D908EF" w:rsidRPr="00AC2D1F" w:rsidRDefault="00D908EF" w:rsidP="00D908EF">
      <w:pPr>
        <w:shd w:val="clear" w:color="auto" w:fill="FFFFFF"/>
        <w:spacing w:after="0" w:line="240" w:lineRule="auto"/>
        <w:jc w:val="center"/>
        <w:textAlignment w:val="baseline"/>
        <w:rPr>
          <w:rFonts w:ascii="Times New Roman" w:hAnsi="Times New Roman" w:cs="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3825"/>
        <w:gridCol w:w="1703"/>
        <w:gridCol w:w="3083"/>
      </w:tblGrid>
      <w:tr w:rsidR="00D908EF" w:rsidRPr="00AC2D1F" w:rsidTr="00467EC3">
        <w:tc>
          <w:tcPr>
            <w:tcW w:w="959" w:type="dxa"/>
          </w:tcPr>
          <w:p w:rsidR="00D908EF" w:rsidRPr="00AC2D1F" w:rsidRDefault="00D908EF" w:rsidP="00467EC3">
            <w:pPr>
              <w:spacing w:after="0" w:line="240" w:lineRule="auto"/>
              <w:jc w:val="center"/>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 xml:space="preserve">№ </w:t>
            </w:r>
            <w:proofErr w:type="spellStart"/>
            <w:r w:rsidRPr="00AC2D1F">
              <w:rPr>
                <w:rFonts w:ascii="Times New Roman" w:hAnsi="Times New Roman" w:cs="Times New Roman"/>
                <w:color w:val="000000"/>
                <w:sz w:val="24"/>
                <w:szCs w:val="24"/>
              </w:rPr>
              <w:t>п</w:t>
            </w:r>
            <w:proofErr w:type="spellEnd"/>
            <w:r w:rsidRPr="00AC2D1F">
              <w:rPr>
                <w:rFonts w:ascii="Times New Roman" w:hAnsi="Times New Roman" w:cs="Times New Roman"/>
                <w:color w:val="000000"/>
                <w:sz w:val="24"/>
                <w:szCs w:val="24"/>
              </w:rPr>
              <w:t>/</w:t>
            </w:r>
            <w:proofErr w:type="spellStart"/>
            <w:r w:rsidRPr="00AC2D1F">
              <w:rPr>
                <w:rFonts w:ascii="Times New Roman" w:hAnsi="Times New Roman" w:cs="Times New Roman"/>
                <w:color w:val="000000"/>
                <w:sz w:val="24"/>
                <w:szCs w:val="24"/>
              </w:rPr>
              <w:t>п</w:t>
            </w:r>
            <w:proofErr w:type="spellEnd"/>
          </w:p>
        </w:tc>
        <w:tc>
          <w:tcPr>
            <w:tcW w:w="3825" w:type="dxa"/>
          </w:tcPr>
          <w:p w:rsidR="00D908EF" w:rsidRPr="00AC2D1F" w:rsidRDefault="00D908EF" w:rsidP="00467EC3">
            <w:pPr>
              <w:spacing w:after="0" w:line="240" w:lineRule="auto"/>
              <w:jc w:val="center"/>
              <w:rPr>
                <w:rFonts w:ascii="Times New Roman" w:hAnsi="Times New Roman" w:cs="Times New Roman"/>
                <w:sz w:val="24"/>
                <w:szCs w:val="24"/>
              </w:rPr>
            </w:pPr>
            <w:r w:rsidRPr="00AC2D1F">
              <w:rPr>
                <w:rFonts w:ascii="Times New Roman" w:hAnsi="Times New Roman" w:cs="Times New Roman"/>
                <w:sz w:val="24"/>
                <w:szCs w:val="24"/>
              </w:rPr>
              <w:t>мероприятие</w:t>
            </w:r>
          </w:p>
        </w:tc>
        <w:tc>
          <w:tcPr>
            <w:tcW w:w="1703" w:type="dxa"/>
          </w:tcPr>
          <w:p w:rsidR="00D908EF" w:rsidRPr="00AC2D1F" w:rsidRDefault="00D908EF" w:rsidP="00467EC3">
            <w:pPr>
              <w:spacing w:after="0" w:line="240" w:lineRule="auto"/>
              <w:jc w:val="center"/>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Время проведения</w:t>
            </w:r>
          </w:p>
        </w:tc>
        <w:tc>
          <w:tcPr>
            <w:tcW w:w="3083" w:type="dxa"/>
          </w:tcPr>
          <w:p w:rsidR="00D908EF" w:rsidRPr="00AC2D1F" w:rsidRDefault="00D908EF" w:rsidP="00467EC3">
            <w:pPr>
              <w:spacing w:after="0" w:line="240" w:lineRule="auto"/>
              <w:jc w:val="center"/>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ответственные</w:t>
            </w:r>
          </w:p>
        </w:tc>
      </w:tr>
      <w:tr w:rsidR="00D908EF" w:rsidRPr="00AC2D1F" w:rsidTr="00467EC3">
        <w:tc>
          <w:tcPr>
            <w:tcW w:w="959" w:type="dxa"/>
          </w:tcPr>
          <w:p w:rsidR="00D908EF" w:rsidRPr="00AC2D1F" w:rsidRDefault="00D908EF" w:rsidP="00467EC3">
            <w:pPr>
              <w:spacing w:after="0" w:line="240" w:lineRule="auto"/>
              <w:jc w:val="center"/>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1</w:t>
            </w:r>
          </w:p>
        </w:tc>
        <w:tc>
          <w:tcPr>
            <w:tcW w:w="3825" w:type="dxa"/>
          </w:tcPr>
          <w:p w:rsidR="00D908EF" w:rsidRPr="00AC2D1F" w:rsidRDefault="00D908EF" w:rsidP="00467EC3">
            <w:pPr>
              <w:spacing w:after="0" w:line="240" w:lineRule="auto"/>
              <w:rPr>
                <w:rFonts w:ascii="Times New Roman" w:hAnsi="Times New Roman" w:cs="Times New Roman"/>
                <w:sz w:val="24"/>
                <w:szCs w:val="24"/>
              </w:rPr>
            </w:pPr>
            <w:r w:rsidRPr="00AC2D1F">
              <w:rPr>
                <w:rFonts w:ascii="Times New Roman" w:hAnsi="Times New Roman" w:cs="Times New Roman"/>
                <w:sz w:val="24"/>
                <w:szCs w:val="24"/>
              </w:rPr>
              <w:t>Готовность </w:t>
            </w:r>
            <w:hyperlink r:id="rId60" w:tooltip="Сельскохозяйственное оборудование" w:history="1">
              <w:r w:rsidRPr="00AC2D1F">
                <w:rPr>
                  <w:rFonts w:ascii="Times New Roman" w:hAnsi="Times New Roman" w:cs="Times New Roman"/>
                  <w:color w:val="000000"/>
                  <w:sz w:val="24"/>
                  <w:szCs w:val="24"/>
                </w:rPr>
                <w:t>сельскохозяйственной техники</w:t>
              </w:r>
            </w:hyperlink>
            <w:r w:rsidRPr="00AC2D1F">
              <w:rPr>
                <w:rFonts w:ascii="Times New Roman" w:hAnsi="Times New Roman" w:cs="Times New Roman"/>
                <w:color w:val="000000"/>
                <w:sz w:val="24"/>
                <w:szCs w:val="24"/>
              </w:rPr>
              <w:t>,</w:t>
            </w:r>
            <w:r w:rsidRPr="00AC2D1F">
              <w:rPr>
                <w:rFonts w:ascii="Times New Roman" w:hAnsi="Times New Roman" w:cs="Times New Roman"/>
                <w:sz w:val="24"/>
                <w:szCs w:val="24"/>
              </w:rPr>
              <w:t xml:space="preserve"> обеспеченность запасными частями, ГСМ к весенне-полевым работам.</w:t>
            </w:r>
          </w:p>
        </w:tc>
        <w:tc>
          <w:tcPr>
            <w:tcW w:w="1703" w:type="dxa"/>
          </w:tcPr>
          <w:p w:rsidR="00D908EF" w:rsidRPr="00AC2D1F" w:rsidRDefault="00D908EF" w:rsidP="00467EC3">
            <w:pPr>
              <w:spacing w:after="0" w:line="240" w:lineRule="auto"/>
              <w:jc w:val="center"/>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февраль, март, апрель</w:t>
            </w:r>
          </w:p>
        </w:tc>
        <w:tc>
          <w:tcPr>
            <w:tcW w:w="3083" w:type="dxa"/>
          </w:tcPr>
          <w:p w:rsidR="00D908EF" w:rsidRPr="00AC2D1F" w:rsidRDefault="00D908EF" w:rsidP="00467EC3">
            <w:pPr>
              <w:spacing w:after="0" w:line="240" w:lineRule="auto"/>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Отдел сельского хозяйства и промышленной переработки Администрации Ольховского муниципального района, руководители сельхозпредприятий района</w:t>
            </w:r>
          </w:p>
        </w:tc>
      </w:tr>
      <w:tr w:rsidR="00D908EF" w:rsidRPr="00AC2D1F" w:rsidTr="00467EC3">
        <w:tc>
          <w:tcPr>
            <w:tcW w:w="959" w:type="dxa"/>
          </w:tcPr>
          <w:p w:rsidR="00D908EF" w:rsidRPr="00AC2D1F" w:rsidRDefault="00D908EF" w:rsidP="00467EC3">
            <w:pPr>
              <w:spacing w:after="0" w:line="240" w:lineRule="auto"/>
              <w:jc w:val="center"/>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2</w:t>
            </w:r>
          </w:p>
        </w:tc>
        <w:tc>
          <w:tcPr>
            <w:tcW w:w="3825" w:type="dxa"/>
          </w:tcPr>
          <w:p w:rsidR="00D908EF" w:rsidRPr="00AC2D1F" w:rsidRDefault="00D908EF" w:rsidP="00467EC3">
            <w:pPr>
              <w:spacing w:after="0" w:line="240" w:lineRule="auto"/>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Обеспеченность сельскохозяйственных предприятий семенами с/</w:t>
            </w:r>
            <w:proofErr w:type="spellStart"/>
            <w:r w:rsidRPr="00AC2D1F">
              <w:rPr>
                <w:rFonts w:ascii="Times New Roman" w:hAnsi="Times New Roman" w:cs="Times New Roman"/>
                <w:color w:val="000000"/>
                <w:sz w:val="24"/>
                <w:szCs w:val="24"/>
              </w:rPr>
              <w:t>х</w:t>
            </w:r>
            <w:proofErr w:type="spellEnd"/>
            <w:r w:rsidRPr="00AC2D1F">
              <w:rPr>
                <w:rFonts w:ascii="Times New Roman" w:hAnsi="Times New Roman" w:cs="Times New Roman"/>
                <w:color w:val="000000"/>
                <w:sz w:val="24"/>
                <w:szCs w:val="24"/>
              </w:rPr>
              <w:t xml:space="preserve"> культур, минеральными удобрениями, средствами защиты растений под урожай 2019 года.</w:t>
            </w:r>
          </w:p>
        </w:tc>
        <w:tc>
          <w:tcPr>
            <w:tcW w:w="1703" w:type="dxa"/>
          </w:tcPr>
          <w:p w:rsidR="00D908EF" w:rsidRPr="00AC2D1F" w:rsidRDefault="00D908EF" w:rsidP="00467EC3">
            <w:pPr>
              <w:spacing w:after="0" w:line="240" w:lineRule="auto"/>
              <w:jc w:val="center"/>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февраль, март, апрель</w:t>
            </w:r>
          </w:p>
        </w:tc>
        <w:tc>
          <w:tcPr>
            <w:tcW w:w="3083" w:type="dxa"/>
          </w:tcPr>
          <w:p w:rsidR="00D908EF" w:rsidRPr="00AC2D1F" w:rsidRDefault="00D908EF" w:rsidP="00467EC3">
            <w:pPr>
              <w:spacing w:after="0" w:line="240" w:lineRule="auto"/>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Отдел сельского хозяйства и промышленной переработки Администрации Ольховского муниципального района</w:t>
            </w:r>
          </w:p>
        </w:tc>
      </w:tr>
      <w:tr w:rsidR="00D908EF" w:rsidRPr="00AC2D1F" w:rsidTr="00467EC3">
        <w:trPr>
          <w:trHeight w:val="1146"/>
        </w:trPr>
        <w:tc>
          <w:tcPr>
            <w:tcW w:w="959" w:type="dxa"/>
          </w:tcPr>
          <w:p w:rsidR="00D908EF" w:rsidRPr="00AC2D1F" w:rsidRDefault="00D908EF" w:rsidP="00467EC3">
            <w:pPr>
              <w:spacing w:after="0" w:line="240" w:lineRule="auto"/>
              <w:jc w:val="center"/>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3</w:t>
            </w:r>
          </w:p>
        </w:tc>
        <w:tc>
          <w:tcPr>
            <w:tcW w:w="3825" w:type="dxa"/>
          </w:tcPr>
          <w:p w:rsidR="00D908EF" w:rsidRPr="00AC2D1F" w:rsidRDefault="00D908EF" w:rsidP="00467EC3">
            <w:pPr>
              <w:spacing w:after="0" w:line="240" w:lineRule="auto"/>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Обеспеченность сельскохозяйственных предприятий кредитными средствами на весенне-полевые работы</w:t>
            </w:r>
          </w:p>
        </w:tc>
        <w:tc>
          <w:tcPr>
            <w:tcW w:w="1703" w:type="dxa"/>
          </w:tcPr>
          <w:p w:rsidR="00D908EF" w:rsidRPr="00AC2D1F" w:rsidRDefault="00D908EF" w:rsidP="00467EC3">
            <w:pPr>
              <w:spacing w:after="0" w:line="240" w:lineRule="auto"/>
              <w:jc w:val="center"/>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февраль, март</w:t>
            </w:r>
          </w:p>
        </w:tc>
        <w:tc>
          <w:tcPr>
            <w:tcW w:w="3083" w:type="dxa"/>
          </w:tcPr>
          <w:p w:rsidR="00D908EF" w:rsidRPr="00AC2D1F" w:rsidRDefault="00D908EF" w:rsidP="00467EC3">
            <w:pPr>
              <w:spacing w:after="0" w:line="240" w:lineRule="auto"/>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 xml:space="preserve">Отдел </w:t>
            </w:r>
            <w:proofErr w:type="spellStart"/>
            <w:r w:rsidRPr="00AC2D1F">
              <w:rPr>
                <w:rFonts w:ascii="Times New Roman" w:hAnsi="Times New Roman" w:cs="Times New Roman"/>
                <w:color w:val="000000"/>
                <w:sz w:val="24"/>
                <w:szCs w:val="24"/>
              </w:rPr>
              <w:t>СХиПП</w:t>
            </w:r>
            <w:proofErr w:type="spellEnd"/>
            <w:r w:rsidRPr="00AC2D1F">
              <w:rPr>
                <w:rFonts w:ascii="Times New Roman" w:hAnsi="Times New Roman" w:cs="Times New Roman"/>
                <w:color w:val="000000"/>
                <w:sz w:val="24"/>
                <w:szCs w:val="24"/>
              </w:rPr>
              <w:t>, руководители с/</w:t>
            </w:r>
            <w:proofErr w:type="spellStart"/>
            <w:r w:rsidRPr="00AC2D1F">
              <w:rPr>
                <w:rFonts w:ascii="Times New Roman" w:hAnsi="Times New Roman" w:cs="Times New Roman"/>
                <w:color w:val="000000"/>
                <w:sz w:val="24"/>
                <w:szCs w:val="24"/>
              </w:rPr>
              <w:t>х</w:t>
            </w:r>
            <w:proofErr w:type="spellEnd"/>
            <w:r w:rsidRPr="00AC2D1F">
              <w:rPr>
                <w:rFonts w:ascii="Times New Roman" w:hAnsi="Times New Roman" w:cs="Times New Roman"/>
                <w:color w:val="000000"/>
                <w:sz w:val="24"/>
                <w:szCs w:val="24"/>
              </w:rPr>
              <w:t xml:space="preserve"> предприятий</w:t>
            </w:r>
          </w:p>
        </w:tc>
      </w:tr>
      <w:tr w:rsidR="00D908EF" w:rsidRPr="00AC2D1F" w:rsidTr="00467EC3">
        <w:tc>
          <w:tcPr>
            <w:tcW w:w="959" w:type="dxa"/>
          </w:tcPr>
          <w:p w:rsidR="00D908EF" w:rsidRPr="00AC2D1F" w:rsidRDefault="00D908EF" w:rsidP="00467EC3">
            <w:pPr>
              <w:spacing w:after="0" w:line="240" w:lineRule="auto"/>
              <w:jc w:val="center"/>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4</w:t>
            </w:r>
          </w:p>
        </w:tc>
        <w:tc>
          <w:tcPr>
            <w:tcW w:w="3825" w:type="dxa"/>
          </w:tcPr>
          <w:p w:rsidR="00D908EF" w:rsidRPr="00AC2D1F" w:rsidRDefault="00D908EF" w:rsidP="00467EC3">
            <w:pPr>
              <w:spacing w:after="0" w:line="240" w:lineRule="auto"/>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Районное совещание по вопросам подведения итогов работы за 2018 год, организация и проведение весенне-полевых работ в 2019 году</w:t>
            </w:r>
          </w:p>
        </w:tc>
        <w:tc>
          <w:tcPr>
            <w:tcW w:w="1703" w:type="dxa"/>
          </w:tcPr>
          <w:p w:rsidR="00D908EF" w:rsidRPr="00AC2D1F" w:rsidRDefault="00D908EF" w:rsidP="00467EC3">
            <w:pPr>
              <w:spacing w:after="0" w:line="240" w:lineRule="auto"/>
              <w:jc w:val="center"/>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март</w:t>
            </w:r>
          </w:p>
        </w:tc>
        <w:tc>
          <w:tcPr>
            <w:tcW w:w="3083" w:type="dxa"/>
          </w:tcPr>
          <w:p w:rsidR="00D908EF" w:rsidRPr="00AC2D1F" w:rsidRDefault="00D908EF" w:rsidP="00467EC3">
            <w:pPr>
              <w:spacing w:after="0" w:line="240" w:lineRule="auto"/>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Отдел сельского хозяйства и промышленной переработки Администрации Ольховского муниципального района</w:t>
            </w:r>
          </w:p>
        </w:tc>
      </w:tr>
      <w:tr w:rsidR="00D908EF" w:rsidRPr="00AC2D1F" w:rsidTr="00467EC3">
        <w:tc>
          <w:tcPr>
            <w:tcW w:w="959" w:type="dxa"/>
          </w:tcPr>
          <w:p w:rsidR="00D908EF" w:rsidRPr="00AC2D1F" w:rsidRDefault="00D908EF" w:rsidP="00467EC3">
            <w:pPr>
              <w:spacing w:after="0" w:line="240" w:lineRule="auto"/>
              <w:jc w:val="center"/>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5</w:t>
            </w:r>
          </w:p>
        </w:tc>
        <w:tc>
          <w:tcPr>
            <w:tcW w:w="3825" w:type="dxa"/>
          </w:tcPr>
          <w:p w:rsidR="00D908EF" w:rsidRPr="00AC2D1F" w:rsidRDefault="00D908EF" w:rsidP="00467EC3">
            <w:pPr>
              <w:spacing w:after="0" w:line="240" w:lineRule="auto"/>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О ходе проведения весенне-полевых работ в сельскохозяйственных предприятиях района.</w:t>
            </w:r>
          </w:p>
        </w:tc>
        <w:tc>
          <w:tcPr>
            <w:tcW w:w="1703" w:type="dxa"/>
          </w:tcPr>
          <w:p w:rsidR="00D908EF" w:rsidRPr="00AC2D1F" w:rsidRDefault="00D908EF" w:rsidP="00467EC3">
            <w:pPr>
              <w:spacing w:after="0" w:line="240" w:lineRule="auto"/>
              <w:jc w:val="center"/>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апрель, май</w:t>
            </w:r>
          </w:p>
        </w:tc>
        <w:tc>
          <w:tcPr>
            <w:tcW w:w="3083" w:type="dxa"/>
          </w:tcPr>
          <w:p w:rsidR="00D908EF" w:rsidRPr="00AC2D1F" w:rsidRDefault="00D908EF" w:rsidP="00467EC3">
            <w:pPr>
              <w:spacing w:after="0" w:line="240" w:lineRule="auto"/>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 xml:space="preserve">Отдел </w:t>
            </w:r>
            <w:proofErr w:type="spellStart"/>
            <w:r w:rsidRPr="00AC2D1F">
              <w:rPr>
                <w:rFonts w:ascii="Times New Roman" w:hAnsi="Times New Roman" w:cs="Times New Roman"/>
                <w:color w:val="000000"/>
                <w:sz w:val="24"/>
                <w:szCs w:val="24"/>
              </w:rPr>
              <w:t>СХиПП</w:t>
            </w:r>
            <w:proofErr w:type="spellEnd"/>
            <w:r w:rsidRPr="00AC2D1F">
              <w:rPr>
                <w:rFonts w:ascii="Times New Roman" w:hAnsi="Times New Roman" w:cs="Times New Roman"/>
                <w:color w:val="000000"/>
                <w:sz w:val="24"/>
                <w:szCs w:val="24"/>
              </w:rPr>
              <w:t>, руководители с/</w:t>
            </w:r>
            <w:proofErr w:type="spellStart"/>
            <w:r w:rsidRPr="00AC2D1F">
              <w:rPr>
                <w:rFonts w:ascii="Times New Roman" w:hAnsi="Times New Roman" w:cs="Times New Roman"/>
                <w:color w:val="000000"/>
                <w:sz w:val="24"/>
                <w:szCs w:val="24"/>
              </w:rPr>
              <w:t>х</w:t>
            </w:r>
            <w:proofErr w:type="spellEnd"/>
            <w:r w:rsidRPr="00AC2D1F">
              <w:rPr>
                <w:rFonts w:ascii="Times New Roman" w:hAnsi="Times New Roman" w:cs="Times New Roman"/>
                <w:color w:val="000000"/>
                <w:sz w:val="24"/>
                <w:szCs w:val="24"/>
              </w:rPr>
              <w:t xml:space="preserve"> предприятий</w:t>
            </w:r>
          </w:p>
        </w:tc>
      </w:tr>
      <w:tr w:rsidR="00D908EF" w:rsidRPr="00AC2D1F" w:rsidTr="00467EC3">
        <w:tc>
          <w:tcPr>
            <w:tcW w:w="959" w:type="dxa"/>
          </w:tcPr>
          <w:p w:rsidR="00D908EF" w:rsidRPr="00AC2D1F" w:rsidRDefault="00D908EF" w:rsidP="00467EC3">
            <w:pPr>
              <w:spacing w:after="0" w:line="240" w:lineRule="auto"/>
              <w:jc w:val="center"/>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6</w:t>
            </w:r>
          </w:p>
        </w:tc>
        <w:tc>
          <w:tcPr>
            <w:tcW w:w="3825" w:type="dxa"/>
          </w:tcPr>
          <w:p w:rsidR="00D908EF" w:rsidRPr="00AC2D1F" w:rsidRDefault="00D908EF" w:rsidP="00467EC3">
            <w:pPr>
              <w:spacing w:after="0" w:line="240" w:lineRule="auto"/>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 xml:space="preserve">Готовность кормозаготовительной </w:t>
            </w:r>
            <w:r w:rsidRPr="00AC2D1F">
              <w:rPr>
                <w:rFonts w:ascii="Times New Roman" w:hAnsi="Times New Roman" w:cs="Times New Roman"/>
                <w:color w:val="000000"/>
                <w:sz w:val="24"/>
                <w:szCs w:val="24"/>
              </w:rPr>
              <w:lastRenderedPageBreak/>
              <w:t>техники к заготовке кормов</w:t>
            </w:r>
          </w:p>
        </w:tc>
        <w:tc>
          <w:tcPr>
            <w:tcW w:w="1703" w:type="dxa"/>
          </w:tcPr>
          <w:p w:rsidR="00D908EF" w:rsidRPr="00AC2D1F" w:rsidRDefault="00D908EF" w:rsidP="00467EC3">
            <w:pPr>
              <w:spacing w:after="0" w:line="240" w:lineRule="auto"/>
              <w:jc w:val="center"/>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lastRenderedPageBreak/>
              <w:t>май</w:t>
            </w:r>
          </w:p>
        </w:tc>
        <w:tc>
          <w:tcPr>
            <w:tcW w:w="3083" w:type="dxa"/>
            <w:vAlign w:val="bottom"/>
          </w:tcPr>
          <w:p w:rsidR="00D908EF" w:rsidRPr="00AC2D1F" w:rsidRDefault="00D908EF" w:rsidP="00467EC3">
            <w:pPr>
              <w:spacing w:after="0" w:line="240" w:lineRule="auto"/>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 xml:space="preserve">Отдел </w:t>
            </w:r>
            <w:proofErr w:type="spellStart"/>
            <w:r w:rsidRPr="00AC2D1F">
              <w:rPr>
                <w:rFonts w:ascii="Times New Roman" w:hAnsi="Times New Roman" w:cs="Times New Roman"/>
                <w:color w:val="000000"/>
                <w:sz w:val="24"/>
                <w:szCs w:val="24"/>
              </w:rPr>
              <w:t>СХиПП</w:t>
            </w:r>
            <w:proofErr w:type="spellEnd"/>
            <w:r w:rsidRPr="00AC2D1F">
              <w:rPr>
                <w:rFonts w:ascii="Times New Roman" w:hAnsi="Times New Roman" w:cs="Times New Roman"/>
                <w:color w:val="000000"/>
                <w:sz w:val="24"/>
                <w:szCs w:val="24"/>
              </w:rPr>
              <w:t xml:space="preserve">, </w:t>
            </w:r>
            <w:r w:rsidRPr="00AC2D1F">
              <w:rPr>
                <w:rFonts w:ascii="Times New Roman" w:hAnsi="Times New Roman" w:cs="Times New Roman"/>
                <w:color w:val="000000"/>
                <w:sz w:val="24"/>
                <w:szCs w:val="24"/>
              </w:rPr>
              <w:lastRenderedPageBreak/>
              <w:t>руководители с/</w:t>
            </w:r>
            <w:proofErr w:type="spellStart"/>
            <w:r w:rsidRPr="00AC2D1F">
              <w:rPr>
                <w:rFonts w:ascii="Times New Roman" w:hAnsi="Times New Roman" w:cs="Times New Roman"/>
                <w:color w:val="000000"/>
                <w:sz w:val="24"/>
                <w:szCs w:val="24"/>
              </w:rPr>
              <w:t>х</w:t>
            </w:r>
            <w:proofErr w:type="spellEnd"/>
            <w:r w:rsidRPr="00AC2D1F">
              <w:rPr>
                <w:rFonts w:ascii="Times New Roman" w:hAnsi="Times New Roman" w:cs="Times New Roman"/>
                <w:color w:val="000000"/>
                <w:sz w:val="24"/>
                <w:szCs w:val="24"/>
              </w:rPr>
              <w:t xml:space="preserve"> предприятий</w:t>
            </w:r>
          </w:p>
        </w:tc>
      </w:tr>
      <w:tr w:rsidR="00D908EF" w:rsidRPr="00AC2D1F" w:rsidTr="00467EC3">
        <w:tc>
          <w:tcPr>
            <w:tcW w:w="959" w:type="dxa"/>
          </w:tcPr>
          <w:p w:rsidR="00D908EF" w:rsidRPr="00AC2D1F" w:rsidRDefault="00D908EF" w:rsidP="00467EC3">
            <w:pPr>
              <w:spacing w:after="0" w:line="240" w:lineRule="auto"/>
              <w:jc w:val="center"/>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lastRenderedPageBreak/>
              <w:t>7</w:t>
            </w:r>
          </w:p>
        </w:tc>
        <w:tc>
          <w:tcPr>
            <w:tcW w:w="3825" w:type="dxa"/>
          </w:tcPr>
          <w:p w:rsidR="00D908EF" w:rsidRPr="00AC2D1F" w:rsidRDefault="00D908EF" w:rsidP="00467EC3">
            <w:pPr>
              <w:spacing w:after="0" w:line="240" w:lineRule="auto"/>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Фитосанитарная обстановка</w:t>
            </w:r>
          </w:p>
        </w:tc>
        <w:tc>
          <w:tcPr>
            <w:tcW w:w="1703" w:type="dxa"/>
          </w:tcPr>
          <w:p w:rsidR="00D908EF" w:rsidRPr="00AC2D1F" w:rsidRDefault="00D908EF" w:rsidP="00467EC3">
            <w:pPr>
              <w:spacing w:after="0" w:line="240" w:lineRule="auto"/>
              <w:jc w:val="center"/>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май</w:t>
            </w:r>
          </w:p>
        </w:tc>
        <w:tc>
          <w:tcPr>
            <w:tcW w:w="3083" w:type="dxa"/>
            <w:vAlign w:val="bottom"/>
          </w:tcPr>
          <w:p w:rsidR="00D908EF" w:rsidRPr="00AC2D1F" w:rsidRDefault="00D908EF" w:rsidP="00467EC3">
            <w:pPr>
              <w:spacing w:after="0" w:line="240" w:lineRule="auto"/>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 xml:space="preserve">Отдел </w:t>
            </w:r>
            <w:proofErr w:type="spellStart"/>
            <w:r w:rsidRPr="00AC2D1F">
              <w:rPr>
                <w:rFonts w:ascii="Times New Roman" w:hAnsi="Times New Roman" w:cs="Times New Roman"/>
                <w:color w:val="000000"/>
                <w:sz w:val="24"/>
                <w:szCs w:val="24"/>
              </w:rPr>
              <w:t>СХиПП</w:t>
            </w:r>
            <w:proofErr w:type="spellEnd"/>
            <w:r w:rsidRPr="00AC2D1F">
              <w:rPr>
                <w:rFonts w:ascii="Times New Roman" w:hAnsi="Times New Roman" w:cs="Times New Roman"/>
                <w:color w:val="000000"/>
                <w:sz w:val="24"/>
                <w:szCs w:val="24"/>
              </w:rPr>
              <w:t xml:space="preserve">, </w:t>
            </w:r>
          </w:p>
          <w:p w:rsidR="00D908EF" w:rsidRPr="00AC2D1F" w:rsidRDefault="00D908EF" w:rsidP="00467EC3">
            <w:pPr>
              <w:spacing w:after="0" w:line="240" w:lineRule="auto"/>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 xml:space="preserve">ФГБУ </w:t>
            </w:r>
            <w:proofErr w:type="spellStart"/>
            <w:r w:rsidRPr="00AC2D1F">
              <w:rPr>
                <w:rFonts w:ascii="Times New Roman" w:hAnsi="Times New Roman" w:cs="Times New Roman"/>
                <w:color w:val="000000"/>
                <w:sz w:val="24"/>
                <w:szCs w:val="24"/>
              </w:rPr>
              <w:t>Россельхозцентр</w:t>
            </w:r>
            <w:proofErr w:type="spellEnd"/>
            <w:r w:rsidRPr="00AC2D1F">
              <w:rPr>
                <w:rFonts w:ascii="Times New Roman" w:hAnsi="Times New Roman" w:cs="Times New Roman"/>
                <w:color w:val="000000"/>
                <w:sz w:val="24"/>
                <w:szCs w:val="24"/>
              </w:rPr>
              <w:t>, руководители с/</w:t>
            </w:r>
            <w:proofErr w:type="spellStart"/>
            <w:r w:rsidRPr="00AC2D1F">
              <w:rPr>
                <w:rFonts w:ascii="Times New Roman" w:hAnsi="Times New Roman" w:cs="Times New Roman"/>
                <w:color w:val="000000"/>
                <w:sz w:val="24"/>
                <w:szCs w:val="24"/>
              </w:rPr>
              <w:t>х</w:t>
            </w:r>
            <w:proofErr w:type="spellEnd"/>
            <w:r w:rsidRPr="00AC2D1F">
              <w:rPr>
                <w:rFonts w:ascii="Times New Roman" w:hAnsi="Times New Roman" w:cs="Times New Roman"/>
                <w:color w:val="000000"/>
                <w:sz w:val="24"/>
                <w:szCs w:val="24"/>
              </w:rPr>
              <w:t xml:space="preserve"> предприятий</w:t>
            </w:r>
          </w:p>
        </w:tc>
      </w:tr>
      <w:tr w:rsidR="00D908EF" w:rsidRPr="00AC2D1F" w:rsidTr="00467EC3">
        <w:tc>
          <w:tcPr>
            <w:tcW w:w="959" w:type="dxa"/>
          </w:tcPr>
          <w:p w:rsidR="00D908EF" w:rsidRPr="00AC2D1F" w:rsidRDefault="00D908EF" w:rsidP="00467EC3">
            <w:pPr>
              <w:spacing w:after="0" w:line="240" w:lineRule="auto"/>
              <w:jc w:val="center"/>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8</w:t>
            </w:r>
          </w:p>
        </w:tc>
        <w:tc>
          <w:tcPr>
            <w:tcW w:w="3825" w:type="dxa"/>
          </w:tcPr>
          <w:p w:rsidR="00D908EF" w:rsidRPr="00AC2D1F" w:rsidRDefault="00D908EF" w:rsidP="00467EC3">
            <w:pPr>
              <w:spacing w:after="0" w:line="240" w:lineRule="auto"/>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 xml:space="preserve">«День поля» в КХ </w:t>
            </w:r>
            <w:proofErr w:type="spellStart"/>
            <w:r w:rsidRPr="00AC2D1F">
              <w:rPr>
                <w:rFonts w:ascii="Times New Roman" w:hAnsi="Times New Roman" w:cs="Times New Roman"/>
                <w:color w:val="000000"/>
                <w:sz w:val="24"/>
                <w:szCs w:val="24"/>
              </w:rPr>
              <w:t>Каранова</w:t>
            </w:r>
            <w:proofErr w:type="spellEnd"/>
            <w:r w:rsidRPr="00AC2D1F">
              <w:rPr>
                <w:rFonts w:ascii="Times New Roman" w:hAnsi="Times New Roman" w:cs="Times New Roman"/>
                <w:color w:val="000000"/>
                <w:sz w:val="24"/>
                <w:szCs w:val="24"/>
              </w:rPr>
              <w:t xml:space="preserve"> Владимира Михайловича</w:t>
            </w:r>
          </w:p>
        </w:tc>
        <w:tc>
          <w:tcPr>
            <w:tcW w:w="1703" w:type="dxa"/>
          </w:tcPr>
          <w:p w:rsidR="00D908EF" w:rsidRPr="00AC2D1F" w:rsidRDefault="00D908EF" w:rsidP="00467EC3">
            <w:pPr>
              <w:spacing w:after="0" w:line="240" w:lineRule="auto"/>
              <w:jc w:val="center"/>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июнь</w:t>
            </w:r>
          </w:p>
        </w:tc>
        <w:tc>
          <w:tcPr>
            <w:tcW w:w="3083" w:type="dxa"/>
            <w:vAlign w:val="bottom"/>
          </w:tcPr>
          <w:p w:rsidR="00D908EF" w:rsidRPr="00AC2D1F" w:rsidRDefault="00D908EF" w:rsidP="00467EC3">
            <w:pPr>
              <w:spacing w:after="0" w:line="240" w:lineRule="auto"/>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 xml:space="preserve">Отдел </w:t>
            </w:r>
            <w:proofErr w:type="spellStart"/>
            <w:r w:rsidRPr="00AC2D1F">
              <w:rPr>
                <w:rFonts w:ascii="Times New Roman" w:hAnsi="Times New Roman" w:cs="Times New Roman"/>
                <w:color w:val="000000"/>
                <w:sz w:val="24"/>
                <w:szCs w:val="24"/>
              </w:rPr>
              <w:t>СХиПП</w:t>
            </w:r>
            <w:proofErr w:type="spellEnd"/>
            <w:r w:rsidRPr="00AC2D1F">
              <w:rPr>
                <w:rFonts w:ascii="Times New Roman" w:hAnsi="Times New Roman" w:cs="Times New Roman"/>
                <w:color w:val="000000"/>
                <w:sz w:val="24"/>
                <w:szCs w:val="24"/>
              </w:rPr>
              <w:t>, руководители с/</w:t>
            </w:r>
            <w:proofErr w:type="spellStart"/>
            <w:r w:rsidRPr="00AC2D1F">
              <w:rPr>
                <w:rFonts w:ascii="Times New Roman" w:hAnsi="Times New Roman" w:cs="Times New Roman"/>
                <w:color w:val="000000"/>
                <w:sz w:val="24"/>
                <w:szCs w:val="24"/>
              </w:rPr>
              <w:t>х</w:t>
            </w:r>
            <w:proofErr w:type="spellEnd"/>
            <w:r w:rsidRPr="00AC2D1F">
              <w:rPr>
                <w:rFonts w:ascii="Times New Roman" w:hAnsi="Times New Roman" w:cs="Times New Roman"/>
                <w:color w:val="000000"/>
                <w:sz w:val="24"/>
                <w:szCs w:val="24"/>
              </w:rPr>
              <w:t xml:space="preserve"> предприятий</w:t>
            </w:r>
          </w:p>
        </w:tc>
      </w:tr>
      <w:tr w:rsidR="00D908EF" w:rsidRPr="00AC2D1F" w:rsidTr="00467EC3">
        <w:tc>
          <w:tcPr>
            <w:tcW w:w="959" w:type="dxa"/>
          </w:tcPr>
          <w:p w:rsidR="00D908EF" w:rsidRPr="00AC2D1F" w:rsidRDefault="00D908EF" w:rsidP="00467EC3">
            <w:pPr>
              <w:spacing w:after="0" w:line="240" w:lineRule="auto"/>
              <w:jc w:val="center"/>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9</w:t>
            </w:r>
          </w:p>
        </w:tc>
        <w:tc>
          <w:tcPr>
            <w:tcW w:w="3825" w:type="dxa"/>
            <w:vAlign w:val="bottom"/>
          </w:tcPr>
          <w:p w:rsidR="00D908EF" w:rsidRPr="00AC2D1F" w:rsidRDefault="00D908EF" w:rsidP="00467EC3">
            <w:pPr>
              <w:spacing w:after="0" w:line="240" w:lineRule="auto"/>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О ходе заготовки кормов в сельскохозяйственных предприятиях</w:t>
            </w:r>
          </w:p>
        </w:tc>
        <w:tc>
          <w:tcPr>
            <w:tcW w:w="1703" w:type="dxa"/>
          </w:tcPr>
          <w:p w:rsidR="00D908EF" w:rsidRPr="00AC2D1F" w:rsidRDefault="00D908EF" w:rsidP="00467EC3">
            <w:pPr>
              <w:spacing w:after="0" w:line="240" w:lineRule="auto"/>
              <w:jc w:val="center"/>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июнь, июль, август</w:t>
            </w:r>
          </w:p>
        </w:tc>
        <w:tc>
          <w:tcPr>
            <w:tcW w:w="3083" w:type="dxa"/>
          </w:tcPr>
          <w:p w:rsidR="00D908EF" w:rsidRPr="00AC2D1F" w:rsidRDefault="00D908EF" w:rsidP="00467EC3">
            <w:pPr>
              <w:spacing w:after="0" w:line="240" w:lineRule="auto"/>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 xml:space="preserve">Отдел </w:t>
            </w:r>
            <w:proofErr w:type="spellStart"/>
            <w:r w:rsidRPr="00AC2D1F">
              <w:rPr>
                <w:rFonts w:ascii="Times New Roman" w:hAnsi="Times New Roman" w:cs="Times New Roman"/>
                <w:color w:val="000000"/>
                <w:sz w:val="24"/>
                <w:szCs w:val="24"/>
              </w:rPr>
              <w:t>СХиПП</w:t>
            </w:r>
            <w:proofErr w:type="spellEnd"/>
            <w:r w:rsidRPr="00AC2D1F">
              <w:rPr>
                <w:rFonts w:ascii="Times New Roman" w:hAnsi="Times New Roman" w:cs="Times New Roman"/>
                <w:color w:val="000000"/>
                <w:sz w:val="24"/>
                <w:szCs w:val="24"/>
              </w:rPr>
              <w:t>, руководители с/</w:t>
            </w:r>
            <w:proofErr w:type="spellStart"/>
            <w:r w:rsidRPr="00AC2D1F">
              <w:rPr>
                <w:rFonts w:ascii="Times New Roman" w:hAnsi="Times New Roman" w:cs="Times New Roman"/>
                <w:color w:val="000000"/>
                <w:sz w:val="24"/>
                <w:szCs w:val="24"/>
              </w:rPr>
              <w:t>х</w:t>
            </w:r>
            <w:proofErr w:type="spellEnd"/>
            <w:r w:rsidRPr="00AC2D1F">
              <w:rPr>
                <w:rFonts w:ascii="Times New Roman" w:hAnsi="Times New Roman" w:cs="Times New Roman"/>
                <w:color w:val="000000"/>
                <w:sz w:val="24"/>
                <w:szCs w:val="24"/>
              </w:rPr>
              <w:t xml:space="preserve"> предприятий</w:t>
            </w:r>
          </w:p>
        </w:tc>
      </w:tr>
      <w:tr w:rsidR="00D908EF" w:rsidRPr="00AC2D1F" w:rsidTr="00467EC3">
        <w:tc>
          <w:tcPr>
            <w:tcW w:w="959" w:type="dxa"/>
          </w:tcPr>
          <w:p w:rsidR="00D908EF" w:rsidRPr="00AC2D1F" w:rsidRDefault="00D908EF" w:rsidP="00467EC3">
            <w:pPr>
              <w:spacing w:after="0" w:line="240" w:lineRule="auto"/>
              <w:jc w:val="center"/>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10</w:t>
            </w:r>
          </w:p>
        </w:tc>
        <w:tc>
          <w:tcPr>
            <w:tcW w:w="3825" w:type="dxa"/>
          </w:tcPr>
          <w:p w:rsidR="00D908EF" w:rsidRPr="00AC2D1F" w:rsidRDefault="00D908EF" w:rsidP="00467EC3">
            <w:pPr>
              <w:spacing w:after="0" w:line="240" w:lineRule="auto"/>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Готовность техники к уборке урожая, обеспеченность ГСМ в сельскохозяйственных предприятиях</w:t>
            </w:r>
          </w:p>
        </w:tc>
        <w:tc>
          <w:tcPr>
            <w:tcW w:w="1703" w:type="dxa"/>
          </w:tcPr>
          <w:p w:rsidR="00D908EF" w:rsidRPr="00AC2D1F" w:rsidRDefault="00D908EF" w:rsidP="00467EC3">
            <w:pPr>
              <w:spacing w:after="0" w:line="240" w:lineRule="auto"/>
              <w:jc w:val="center"/>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август</w:t>
            </w:r>
          </w:p>
        </w:tc>
        <w:tc>
          <w:tcPr>
            <w:tcW w:w="3083" w:type="dxa"/>
          </w:tcPr>
          <w:p w:rsidR="00D908EF" w:rsidRPr="00AC2D1F" w:rsidRDefault="00D908EF" w:rsidP="00467EC3">
            <w:pPr>
              <w:spacing w:after="0" w:line="240" w:lineRule="auto"/>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 xml:space="preserve">Отдел </w:t>
            </w:r>
            <w:proofErr w:type="spellStart"/>
            <w:r w:rsidRPr="00AC2D1F">
              <w:rPr>
                <w:rFonts w:ascii="Times New Roman" w:hAnsi="Times New Roman" w:cs="Times New Roman"/>
                <w:color w:val="000000"/>
                <w:sz w:val="24"/>
                <w:szCs w:val="24"/>
              </w:rPr>
              <w:t>СХиПП</w:t>
            </w:r>
            <w:proofErr w:type="spellEnd"/>
            <w:r w:rsidRPr="00AC2D1F">
              <w:rPr>
                <w:rFonts w:ascii="Times New Roman" w:hAnsi="Times New Roman" w:cs="Times New Roman"/>
                <w:color w:val="000000"/>
                <w:sz w:val="24"/>
                <w:szCs w:val="24"/>
              </w:rPr>
              <w:t>, руководители с/</w:t>
            </w:r>
            <w:proofErr w:type="spellStart"/>
            <w:r w:rsidRPr="00AC2D1F">
              <w:rPr>
                <w:rFonts w:ascii="Times New Roman" w:hAnsi="Times New Roman" w:cs="Times New Roman"/>
                <w:color w:val="000000"/>
                <w:sz w:val="24"/>
                <w:szCs w:val="24"/>
              </w:rPr>
              <w:t>х</w:t>
            </w:r>
            <w:proofErr w:type="spellEnd"/>
            <w:r w:rsidRPr="00AC2D1F">
              <w:rPr>
                <w:rFonts w:ascii="Times New Roman" w:hAnsi="Times New Roman" w:cs="Times New Roman"/>
                <w:color w:val="000000"/>
                <w:sz w:val="24"/>
                <w:szCs w:val="24"/>
              </w:rPr>
              <w:t xml:space="preserve"> предприятий</w:t>
            </w:r>
          </w:p>
        </w:tc>
      </w:tr>
      <w:tr w:rsidR="00D908EF" w:rsidRPr="00AC2D1F" w:rsidTr="00467EC3">
        <w:tc>
          <w:tcPr>
            <w:tcW w:w="959" w:type="dxa"/>
          </w:tcPr>
          <w:p w:rsidR="00D908EF" w:rsidRPr="00AC2D1F" w:rsidRDefault="00D908EF" w:rsidP="00467EC3">
            <w:pPr>
              <w:spacing w:after="0" w:line="240" w:lineRule="auto"/>
              <w:jc w:val="center"/>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11</w:t>
            </w:r>
          </w:p>
        </w:tc>
        <w:tc>
          <w:tcPr>
            <w:tcW w:w="3825" w:type="dxa"/>
            <w:vAlign w:val="bottom"/>
          </w:tcPr>
          <w:p w:rsidR="00D908EF" w:rsidRPr="00AC2D1F" w:rsidRDefault="00D908EF" w:rsidP="00467EC3">
            <w:pPr>
              <w:spacing w:after="0" w:line="240" w:lineRule="auto"/>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Обеспеченность людьми на уборке урожая в сельскохозяйственных предприятиях</w:t>
            </w:r>
          </w:p>
        </w:tc>
        <w:tc>
          <w:tcPr>
            <w:tcW w:w="1703" w:type="dxa"/>
          </w:tcPr>
          <w:p w:rsidR="00D908EF" w:rsidRPr="00AC2D1F" w:rsidRDefault="00D908EF" w:rsidP="00467EC3">
            <w:pPr>
              <w:spacing w:after="0" w:line="240" w:lineRule="auto"/>
              <w:jc w:val="center"/>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август</w:t>
            </w:r>
          </w:p>
        </w:tc>
        <w:tc>
          <w:tcPr>
            <w:tcW w:w="3083" w:type="dxa"/>
          </w:tcPr>
          <w:p w:rsidR="00D908EF" w:rsidRPr="00AC2D1F" w:rsidRDefault="00D908EF" w:rsidP="00467EC3">
            <w:pPr>
              <w:spacing w:after="0" w:line="240" w:lineRule="auto"/>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 xml:space="preserve">Отдел </w:t>
            </w:r>
            <w:proofErr w:type="spellStart"/>
            <w:r w:rsidRPr="00AC2D1F">
              <w:rPr>
                <w:rFonts w:ascii="Times New Roman" w:hAnsi="Times New Roman" w:cs="Times New Roman"/>
                <w:color w:val="000000"/>
                <w:sz w:val="24"/>
                <w:szCs w:val="24"/>
              </w:rPr>
              <w:t>СХиПП</w:t>
            </w:r>
            <w:proofErr w:type="spellEnd"/>
            <w:r w:rsidRPr="00AC2D1F">
              <w:rPr>
                <w:rFonts w:ascii="Times New Roman" w:hAnsi="Times New Roman" w:cs="Times New Roman"/>
                <w:color w:val="000000"/>
                <w:sz w:val="24"/>
                <w:szCs w:val="24"/>
              </w:rPr>
              <w:t>, руководители с/</w:t>
            </w:r>
            <w:proofErr w:type="spellStart"/>
            <w:r w:rsidRPr="00AC2D1F">
              <w:rPr>
                <w:rFonts w:ascii="Times New Roman" w:hAnsi="Times New Roman" w:cs="Times New Roman"/>
                <w:color w:val="000000"/>
                <w:sz w:val="24"/>
                <w:szCs w:val="24"/>
              </w:rPr>
              <w:t>х</w:t>
            </w:r>
            <w:proofErr w:type="spellEnd"/>
            <w:r w:rsidRPr="00AC2D1F">
              <w:rPr>
                <w:rFonts w:ascii="Times New Roman" w:hAnsi="Times New Roman" w:cs="Times New Roman"/>
                <w:color w:val="000000"/>
                <w:sz w:val="24"/>
                <w:szCs w:val="24"/>
              </w:rPr>
              <w:t xml:space="preserve"> предприятий</w:t>
            </w:r>
          </w:p>
        </w:tc>
      </w:tr>
      <w:tr w:rsidR="00D908EF" w:rsidRPr="00AC2D1F" w:rsidTr="00467EC3">
        <w:tc>
          <w:tcPr>
            <w:tcW w:w="959" w:type="dxa"/>
          </w:tcPr>
          <w:p w:rsidR="00D908EF" w:rsidRPr="00AC2D1F" w:rsidRDefault="00D908EF" w:rsidP="00467EC3">
            <w:pPr>
              <w:spacing w:after="0" w:line="240" w:lineRule="auto"/>
              <w:jc w:val="center"/>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12</w:t>
            </w:r>
          </w:p>
        </w:tc>
        <w:tc>
          <w:tcPr>
            <w:tcW w:w="3825" w:type="dxa"/>
            <w:vAlign w:val="bottom"/>
          </w:tcPr>
          <w:p w:rsidR="00D908EF" w:rsidRPr="00AC2D1F" w:rsidRDefault="00D908EF" w:rsidP="00467EC3">
            <w:pPr>
              <w:spacing w:after="0" w:line="240" w:lineRule="auto"/>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О ходе уборки урожая в сельскохозяйственных предприятиях</w:t>
            </w:r>
          </w:p>
        </w:tc>
        <w:tc>
          <w:tcPr>
            <w:tcW w:w="1703" w:type="dxa"/>
          </w:tcPr>
          <w:p w:rsidR="00D908EF" w:rsidRPr="00AC2D1F" w:rsidRDefault="00D908EF" w:rsidP="00467EC3">
            <w:pPr>
              <w:spacing w:after="0" w:line="240" w:lineRule="auto"/>
              <w:jc w:val="center"/>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август, сентябрь</w:t>
            </w:r>
          </w:p>
        </w:tc>
        <w:tc>
          <w:tcPr>
            <w:tcW w:w="3083" w:type="dxa"/>
          </w:tcPr>
          <w:p w:rsidR="00D908EF" w:rsidRPr="00AC2D1F" w:rsidRDefault="00D908EF" w:rsidP="00467EC3">
            <w:pPr>
              <w:spacing w:after="0" w:line="240" w:lineRule="auto"/>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 xml:space="preserve">Отдел </w:t>
            </w:r>
            <w:proofErr w:type="spellStart"/>
            <w:r w:rsidRPr="00AC2D1F">
              <w:rPr>
                <w:rFonts w:ascii="Times New Roman" w:hAnsi="Times New Roman" w:cs="Times New Roman"/>
                <w:color w:val="000000"/>
                <w:sz w:val="24"/>
                <w:szCs w:val="24"/>
              </w:rPr>
              <w:t>СХиПП</w:t>
            </w:r>
            <w:proofErr w:type="spellEnd"/>
            <w:r w:rsidRPr="00AC2D1F">
              <w:rPr>
                <w:rFonts w:ascii="Times New Roman" w:hAnsi="Times New Roman" w:cs="Times New Roman"/>
                <w:color w:val="000000"/>
                <w:sz w:val="24"/>
                <w:szCs w:val="24"/>
              </w:rPr>
              <w:t>, руководители с/</w:t>
            </w:r>
            <w:proofErr w:type="spellStart"/>
            <w:r w:rsidRPr="00AC2D1F">
              <w:rPr>
                <w:rFonts w:ascii="Times New Roman" w:hAnsi="Times New Roman" w:cs="Times New Roman"/>
                <w:color w:val="000000"/>
                <w:sz w:val="24"/>
                <w:szCs w:val="24"/>
              </w:rPr>
              <w:t>х</w:t>
            </w:r>
            <w:proofErr w:type="spellEnd"/>
            <w:r w:rsidRPr="00AC2D1F">
              <w:rPr>
                <w:rFonts w:ascii="Times New Roman" w:hAnsi="Times New Roman" w:cs="Times New Roman"/>
                <w:color w:val="000000"/>
                <w:sz w:val="24"/>
                <w:szCs w:val="24"/>
              </w:rPr>
              <w:t xml:space="preserve"> предприятий</w:t>
            </w:r>
          </w:p>
        </w:tc>
      </w:tr>
      <w:tr w:rsidR="00D908EF" w:rsidRPr="00AC2D1F" w:rsidTr="00467EC3">
        <w:trPr>
          <w:trHeight w:val="419"/>
        </w:trPr>
        <w:tc>
          <w:tcPr>
            <w:tcW w:w="959" w:type="dxa"/>
          </w:tcPr>
          <w:p w:rsidR="00D908EF" w:rsidRPr="00AC2D1F" w:rsidRDefault="00D908EF" w:rsidP="00467EC3">
            <w:pPr>
              <w:spacing w:after="0" w:line="240" w:lineRule="auto"/>
              <w:jc w:val="center"/>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13</w:t>
            </w:r>
          </w:p>
        </w:tc>
        <w:tc>
          <w:tcPr>
            <w:tcW w:w="3825" w:type="dxa"/>
          </w:tcPr>
          <w:p w:rsidR="00D908EF" w:rsidRPr="00AC2D1F" w:rsidRDefault="00D908EF" w:rsidP="00467EC3">
            <w:pPr>
              <w:spacing w:after="0" w:line="240" w:lineRule="auto"/>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Прогноз производства продукции</w:t>
            </w:r>
          </w:p>
        </w:tc>
        <w:tc>
          <w:tcPr>
            <w:tcW w:w="1703" w:type="dxa"/>
          </w:tcPr>
          <w:p w:rsidR="00D908EF" w:rsidRPr="00AC2D1F" w:rsidRDefault="00D908EF" w:rsidP="00467EC3">
            <w:pPr>
              <w:spacing w:after="0" w:line="240" w:lineRule="auto"/>
              <w:jc w:val="center"/>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сентябрь</w:t>
            </w:r>
          </w:p>
        </w:tc>
        <w:tc>
          <w:tcPr>
            <w:tcW w:w="3083" w:type="dxa"/>
            <w:vAlign w:val="bottom"/>
          </w:tcPr>
          <w:p w:rsidR="00D908EF" w:rsidRPr="00AC2D1F" w:rsidRDefault="00D908EF" w:rsidP="00467EC3">
            <w:pPr>
              <w:spacing w:after="0" w:line="240" w:lineRule="auto"/>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 xml:space="preserve">Отдел </w:t>
            </w:r>
            <w:proofErr w:type="spellStart"/>
            <w:r w:rsidRPr="00AC2D1F">
              <w:rPr>
                <w:rFonts w:ascii="Times New Roman" w:hAnsi="Times New Roman" w:cs="Times New Roman"/>
                <w:color w:val="000000"/>
                <w:sz w:val="24"/>
                <w:szCs w:val="24"/>
              </w:rPr>
              <w:t>СХиПП</w:t>
            </w:r>
            <w:proofErr w:type="spellEnd"/>
            <w:r w:rsidRPr="00AC2D1F">
              <w:rPr>
                <w:rFonts w:ascii="Times New Roman" w:hAnsi="Times New Roman" w:cs="Times New Roman"/>
                <w:color w:val="000000"/>
                <w:sz w:val="24"/>
                <w:szCs w:val="24"/>
              </w:rPr>
              <w:t>, руководители с/</w:t>
            </w:r>
            <w:proofErr w:type="spellStart"/>
            <w:r w:rsidRPr="00AC2D1F">
              <w:rPr>
                <w:rFonts w:ascii="Times New Roman" w:hAnsi="Times New Roman" w:cs="Times New Roman"/>
                <w:color w:val="000000"/>
                <w:sz w:val="24"/>
                <w:szCs w:val="24"/>
              </w:rPr>
              <w:t>х</w:t>
            </w:r>
            <w:proofErr w:type="spellEnd"/>
            <w:r w:rsidRPr="00AC2D1F">
              <w:rPr>
                <w:rFonts w:ascii="Times New Roman" w:hAnsi="Times New Roman" w:cs="Times New Roman"/>
                <w:color w:val="000000"/>
                <w:sz w:val="24"/>
                <w:szCs w:val="24"/>
              </w:rPr>
              <w:t xml:space="preserve"> предприятий</w:t>
            </w:r>
          </w:p>
        </w:tc>
      </w:tr>
      <w:tr w:rsidR="00D908EF" w:rsidRPr="00AC2D1F" w:rsidTr="00467EC3">
        <w:tc>
          <w:tcPr>
            <w:tcW w:w="959" w:type="dxa"/>
          </w:tcPr>
          <w:p w:rsidR="00D908EF" w:rsidRPr="00AC2D1F" w:rsidRDefault="00D908EF" w:rsidP="00467EC3">
            <w:pPr>
              <w:spacing w:after="0" w:line="240" w:lineRule="auto"/>
              <w:jc w:val="center"/>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14</w:t>
            </w:r>
          </w:p>
        </w:tc>
        <w:tc>
          <w:tcPr>
            <w:tcW w:w="3825" w:type="dxa"/>
            <w:vAlign w:val="bottom"/>
          </w:tcPr>
          <w:p w:rsidR="00D908EF" w:rsidRPr="00AC2D1F" w:rsidRDefault="00D908EF" w:rsidP="00467EC3">
            <w:pPr>
              <w:spacing w:after="0" w:line="240" w:lineRule="auto"/>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О засыпке семян сельскохозяйственных культур под урожай 2020 года</w:t>
            </w:r>
          </w:p>
        </w:tc>
        <w:tc>
          <w:tcPr>
            <w:tcW w:w="1703" w:type="dxa"/>
          </w:tcPr>
          <w:p w:rsidR="00D908EF" w:rsidRPr="00AC2D1F" w:rsidRDefault="00D908EF" w:rsidP="00467EC3">
            <w:pPr>
              <w:spacing w:after="0" w:line="240" w:lineRule="auto"/>
              <w:jc w:val="center"/>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октябрь</w:t>
            </w:r>
          </w:p>
        </w:tc>
        <w:tc>
          <w:tcPr>
            <w:tcW w:w="3083" w:type="dxa"/>
          </w:tcPr>
          <w:p w:rsidR="00D908EF" w:rsidRPr="00AC2D1F" w:rsidRDefault="00D908EF" w:rsidP="00467EC3">
            <w:pPr>
              <w:spacing w:after="0" w:line="240" w:lineRule="auto"/>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 xml:space="preserve">Отдел </w:t>
            </w:r>
            <w:proofErr w:type="spellStart"/>
            <w:r w:rsidRPr="00AC2D1F">
              <w:rPr>
                <w:rFonts w:ascii="Times New Roman" w:hAnsi="Times New Roman" w:cs="Times New Roman"/>
                <w:color w:val="000000"/>
                <w:sz w:val="24"/>
                <w:szCs w:val="24"/>
              </w:rPr>
              <w:t>СХиПП</w:t>
            </w:r>
            <w:proofErr w:type="spellEnd"/>
            <w:r w:rsidRPr="00AC2D1F">
              <w:rPr>
                <w:rFonts w:ascii="Times New Roman" w:hAnsi="Times New Roman" w:cs="Times New Roman"/>
                <w:color w:val="000000"/>
                <w:sz w:val="24"/>
                <w:szCs w:val="24"/>
              </w:rPr>
              <w:t>, руководители с/</w:t>
            </w:r>
            <w:proofErr w:type="spellStart"/>
            <w:r w:rsidRPr="00AC2D1F">
              <w:rPr>
                <w:rFonts w:ascii="Times New Roman" w:hAnsi="Times New Roman" w:cs="Times New Roman"/>
                <w:color w:val="000000"/>
                <w:sz w:val="24"/>
                <w:szCs w:val="24"/>
              </w:rPr>
              <w:t>х</w:t>
            </w:r>
            <w:proofErr w:type="spellEnd"/>
            <w:r w:rsidRPr="00AC2D1F">
              <w:rPr>
                <w:rFonts w:ascii="Times New Roman" w:hAnsi="Times New Roman" w:cs="Times New Roman"/>
                <w:color w:val="000000"/>
                <w:sz w:val="24"/>
                <w:szCs w:val="24"/>
              </w:rPr>
              <w:t xml:space="preserve"> предприятий</w:t>
            </w:r>
          </w:p>
        </w:tc>
      </w:tr>
      <w:tr w:rsidR="00D908EF" w:rsidRPr="00AC2D1F" w:rsidTr="00467EC3">
        <w:tc>
          <w:tcPr>
            <w:tcW w:w="959" w:type="dxa"/>
          </w:tcPr>
          <w:p w:rsidR="00D908EF" w:rsidRPr="00AC2D1F" w:rsidRDefault="00D908EF" w:rsidP="00467EC3">
            <w:pPr>
              <w:spacing w:after="0" w:line="240" w:lineRule="auto"/>
              <w:jc w:val="center"/>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15</w:t>
            </w:r>
          </w:p>
        </w:tc>
        <w:tc>
          <w:tcPr>
            <w:tcW w:w="3825" w:type="dxa"/>
          </w:tcPr>
          <w:p w:rsidR="00D908EF" w:rsidRPr="00AC2D1F" w:rsidRDefault="00D908EF" w:rsidP="00467EC3">
            <w:pPr>
              <w:spacing w:after="0" w:line="240" w:lineRule="auto"/>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Предварительные итоги заготовки кормов и уборки урожая в сельскохозяйственных предприятиях</w:t>
            </w:r>
          </w:p>
        </w:tc>
        <w:tc>
          <w:tcPr>
            <w:tcW w:w="1703" w:type="dxa"/>
          </w:tcPr>
          <w:p w:rsidR="00D908EF" w:rsidRPr="00AC2D1F" w:rsidRDefault="00D908EF" w:rsidP="00467EC3">
            <w:pPr>
              <w:spacing w:after="0" w:line="240" w:lineRule="auto"/>
              <w:jc w:val="center"/>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октябрь</w:t>
            </w:r>
          </w:p>
        </w:tc>
        <w:tc>
          <w:tcPr>
            <w:tcW w:w="3083" w:type="dxa"/>
          </w:tcPr>
          <w:p w:rsidR="00D908EF" w:rsidRPr="00AC2D1F" w:rsidRDefault="00D908EF" w:rsidP="00467EC3">
            <w:pPr>
              <w:spacing w:after="0" w:line="240" w:lineRule="auto"/>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 xml:space="preserve">Отдел </w:t>
            </w:r>
            <w:proofErr w:type="spellStart"/>
            <w:r w:rsidRPr="00AC2D1F">
              <w:rPr>
                <w:rFonts w:ascii="Times New Roman" w:hAnsi="Times New Roman" w:cs="Times New Roman"/>
                <w:color w:val="000000"/>
                <w:sz w:val="24"/>
                <w:szCs w:val="24"/>
              </w:rPr>
              <w:t>СХиПП</w:t>
            </w:r>
            <w:proofErr w:type="spellEnd"/>
            <w:r w:rsidRPr="00AC2D1F">
              <w:rPr>
                <w:rFonts w:ascii="Times New Roman" w:hAnsi="Times New Roman" w:cs="Times New Roman"/>
                <w:color w:val="000000"/>
                <w:sz w:val="24"/>
                <w:szCs w:val="24"/>
              </w:rPr>
              <w:t>, руководители с/</w:t>
            </w:r>
            <w:proofErr w:type="spellStart"/>
            <w:r w:rsidRPr="00AC2D1F">
              <w:rPr>
                <w:rFonts w:ascii="Times New Roman" w:hAnsi="Times New Roman" w:cs="Times New Roman"/>
                <w:color w:val="000000"/>
                <w:sz w:val="24"/>
                <w:szCs w:val="24"/>
              </w:rPr>
              <w:t>х</w:t>
            </w:r>
            <w:proofErr w:type="spellEnd"/>
            <w:r w:rsidRPr="00AC2D1F">
              <w:rPr>
                <w:rFonts w:ascii="Times New Roman" w:hAnsi="Times New Roman" w:cs="Times New Roman"/>
                <w:color w:val="000000"/>
                <w:sz w:val="24"/>
                <w:szCs w:val="24"/>
              </w:rPr>
              <w:t xml:space="preserve"> предприятий</w:t>
            </w:r>
          </w:p>
        </w:tc>
      </w:tr>
      <w:tr w:rsidR="00D908EF" w:rsidRPr="00AC2D1F" w:rsidTr="00467EC3">
        <w:tc>
          <w:tcPr>
            <w:tcW w:w="959" w:type="dxa"/>
          </w:tcPr>
          <w:p w:rsidR="00D908EF" w:rsidRPr="00AC2D1F" w:rsidRDefault="00D908EF" w:rsidP="00467EC3">
            <w:pPr>
              <w:spacing w:after="0" w:line="240" w:lineRule="auto"/>
              <w:jc w:val="center"/>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16</w:t>
            </w:r>
          </w:p>
        </w:tc>
        <w:tc>
          <w:tcPr>
            <w:tcW w:w="3825" w:type="dxa"/>
          </w:tcPr>
          <w:p w:rsidR="00D908EF" w:rsidRPr="00AC2D1F" w:rsidRDefault="00D908EF" w:rsidP="00467EC3">
            <w:pPr>
              <w:spacing w:after="0" w:line="240" w:lineRule="auto"/>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Итоги озимого сева под урожай 2020 г.</w:t>
            </w:r>
          </w:p>
        </w:tc>
        <w:tc>
          <w:tcPr>
            <w:tcW w:w="1703" w:type="dxa"/>
          </w:tcPr>
          <w:p w:rsidR="00D908EF" w:rsidRPr="00AC2D1F" w:rsidRDefault="00D908EF" w:rsidP="00467EC3">
            <w:pPr>
              <w:spacing w:after="0" w:line="240" w:lineRule="auto"/>
              <w:jc w:val="center"/>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октябрь</w:t>
            </w:r>
          </w:p>
        </w:tc>
        <w:tc>
          <w:tcPr>
            <w:tcW w:w="3083" w:type="dxa"/>
          </w:tcPr>
          <w:p w:rsidR="00D908EF" w:rsidRPr="00AC2D1F" w:rsidRDefault="00D908EF" w:rsidP="00467EC3">
            <w:pPr>
              <w:spacing w:after="0" w:line="240" w:lineRule="auto"/>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 xml:space="preserve">Отдел </w:t>
            </w:r>
            <w:proofErr w:type="spellStart"/>
            <w:r w:rsidRPr="00AC2D1F">
              <w:rPr>
                <w:rFonts w:ascii="Times New Roman" w:hAnsi="Times New Roman" w:cs="Times New Roman"/>
                <w:color w:val="000000"/>
                <w:sz w:val="24"/>
                <w:szCs w:val="24"/>
              </w:rPr>
              <w:t>СХиПП</w:t>
            </w:r>
            <w:proofErr w:type="spellEnd"/>
            <w:r w:rsidRPr="00AC2D1F">
              <w:rPr>
                <w:rFonts w:ascii="Times New Roman" w:hAnsi="Times New Roman" w:cs="Times New Roman"/>
                <w:color w:val="000000"/>
                <w:sz w:val="24"/>
                <w:szCs w:val="24"/>
              </w:rPr>
              <w:t>, руководители с/</w:t>
            </w:r>
            <w:proofErr w:type="spellStart"/>
            <w:r w:rsidRPr="00AC2D1F">
              <w:rPr>
                <w:rFonts w:ascii="Times New Roman" w:hAnsi="Times New Roman" w:cs="Times New Roman"/>
                <w:color w:val="000000"/>
                <w:sz w:val="24"/>
                <w:szCs w:val="24"/>
              </w:rPr>
              <w:t>х</w:t>
            </w:r>
            <w:proofErr w:type="spellEnd"/>
            <w:r w:rsidRPr="00AC2D1F">
              <w:rPr>
                <w:rFonts w:ascii="Times New Roman" w:hAnsi="Times New Roman" w:cs="Times New Roman"/>
                <w:color w:val="000000"/>
                <w:sz w:val="24"/>
                <w:szCs w:val="24"/>
              </w:rPr>
              <w:t xml:space="preserve"> предприятий</w:t>
            </w:r>
          </w:p>
        </w:tc>
      </w:tr>
      <w:tr w:rsidR="00D908EF" w:rsidRPr="00AC2D1F" w:rsidTr="00467EC3">
        <w:tc>
          <w:tcPr>
            <w:tcW w:w="959" w:type="dxa"/>
          </w:tcPr>
          <w:p w:rsidR="00D908EF" w:rsidRPr="00AC2D1F" w:rsidRDefault="00D908EF" w:rsidP="00467EC3">
            <w:pPr>
              <w:spacing w:after="0" w:line="240" w:lineRule="auto"/>
              <w:jc w:val="center"/>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17</w:t>
            </w:r>
          </w:p>
        </w:tc>
        <w:tc>
          <w:tcPr>
            <w:tcW w:w="3825" w:type="dxa"/>
          </w:tcPr>
          <w:p w:rsidR="00D908EF" w:rsidRPr="00AC2D1F" w:rsidRDefault="00D908EF" w:rsidP="00467EC3">
            <w:pPr>
              <w:spacing w:after="0" w:line="240" w:lineRule="auto"/>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День работника сельского хозяйства и перерабатывающей промышленности</w:t>
            </w:r>
          </w:p>
        </w:tc>
        <w:tc>
          <w:tcPr>
            <w:tcW w:w="1703" w:type="dxa"/>
          </w:tcPr>
          <w:p w:rsidR="00D908EF" w:rsidRPr="00AC2D1F" w:rsidRDefault="00D908EF" w:rsidP="00467EC3">
            <w:pPr>
              <w:spacing w:after="0" w:line="240" w:lineRule="auto"/>
              <w:jc w:val="center"/>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Октябрь, ноябрь</w:t>
            </w:r>
          </w:p>
        </w:tc>
        <w:tc>
          <w:tcPr>
            <w:tcW w:w="3083" w:type="dxa"/>
          </w:tcPr>
          <w:p w:rsidR="00D908EF" w:rsidRPr="00AC2D1F" w:rsidRDefault="00D908EF" w:rsidP="00467EC3">
            <w:pPr>
              <w:spacing w:after="0" w:line="240" w:lineRule="auto"/>
              <w:textAlignment w:val="baseline"/>
              <w:rPr>
                <w:rFonts w:ascii="Times New Roman" w:hAnsi="Times New Roman" w:cs="Times New Roman"/>
                <w:color w:val="000000"/>
                <w:sz w:val="24"/>
                <w:szCs w:val="24"/>
              </w:rPr>
            </w:pPr>
            <w:r w:rsidRPr="00AC2D1F">
              <w:rPr>
                <w:rFonts w:ascii="Times New Roman" w:hAnsi="Times New Roman" w:cs="Times New Roman"/>
                <w:color w:val="000000"/>
                <w:sz w:val="24"/>
                <w:szCs w:val="24"/>
              </w:rPr>
              <w:t xml:space="preserve">Отдел </w:t>
            </w:r>
            <w:proofErr w:type="spellStart"/>
            <w:r w:rsidRPr="00AC2D1F">
              <w:rPr>
                <w:rFonts w:ascii="Times New Roman" w:hAnsi="Times New Roman" w:cs="Times New Roman"/>
                <w:color w:val="000000"/>
                <w:sz w:val="24"/>
                <w:szCs w:val="24"/>
              </w:rPr>
              <w:t>СХиПП</w:t>
            </w:r>
            <w:proofErr w:type="spellEnd"/>
            <w:r w:rsidRPr="00AC2D1F">
              <w:rPr>
                <w:rFonts w:ascii="Times New Roman" w:hAnsi="Times New Roman" w:cs="Times New Roman"/>
                <w:color w:val="000000"/>
                <w:sz w:val="24"/>
                <w:szCs w:val="24"/>
              </w:rPr>
              <w:t>, руководители с/</w:t>
            </w:r>
            <w:proofErr w:type="spellStart"/>
            <w:r w:rsidRPr="00AC2D1F">
              <w:rPr>
                <w:rFonts w:ascii="Times New Roman" w:hAnsi="Times New Roman" w:cs="Times New Roman"/>
                <w:color w:val="000000"/>
                <w:sz w:val="24"/>
                <w:szCs w:val="24"/>
              </w:rPr>
              <w:t>х</w:t>
            </w:r>
            <w:proofErr w:type="spellEnd"/>
            <w:r w:rsidRPr="00AC2D1F">
              <w:rPr>
                <w:rFonts w:ascii="Times New Roman" w:hAnsi="Times New Roman" w:cs="Times New Roman"/>
                <w:color w:val="000000"/>
                <w:sz w:val="24"/>
                <w:szCs w:val="24"/>
              </w:rPr>
              <w:t xml:space="preserve"> предприятий</w:t>
            </w:r>
          </w:p>
        </w:tc>
      </w:tr>
    </w:tbl>
    <w:p w:rsidR="00D908EF" w:rsidRPr="00AC2D1F" w:rsidRDefault="00D908EF" w:rsidP="00D908EF">
      <w:pPr>
        <w:shd w:val="clear" w:color="auto" w:fill="FFFFFF"/>
        <w:spacing w:after="0" w:line="240" w:lineRule="auto"/>
        <w:jc w:val="both"/>
        <w:textAlignment w:val="baseline"/>
        <w:rPr>
          <w:rFonts w:ascii="Times New Roman" w:hAnsi="Times New Roman" w:cs="Times New Roman"/>
          <w:sz w:val="24"/>
          <w:szCs w:val="24"/>
        </w:rPr>
      </w:pPr>
    </w:p>
    <w:p w:rsidR="00D908EF" w:rsidRPr="00AC2D1F" w:rsidRDefault="00D908EF" w:rsidP="00D908EF">
      <w:pPr>
        <w:shd w:val="clear" w:color="auto" w:fill="FFFFFF"/>
        <w:spacing w:after="0" w:line="240" w:lineRule="auto"/>
        <w:jc w:val="both"/>
        <w:textAlignment w:val="baseline"/>
        <w:rPr>
          <w:rFonts w:ascii="Times New Roman" w:hAnsi="Times New Roman" w:cs="Times New Roman"/>
          <w:sz w:val="24"/>
          <w:szCs w:val="24"/>
        </w:rPr>
      </w:pPr>
    </w:p>
    <w:p w:rsidR="00D908EF" w:rsidRPr="00AC2D1F" w:rsidRDefault="00D908EF" w:rsidP="00D908EF">
      <w:pPr>
        <w:spacing w:after="0" w:line="240" w:lineRule="auto"/>
        <w:jc w:val="both"/>
        <w:rPr>
          <w:rFonts w:ascii="Times New Roman" w:hAnsi="Times New Roman" w:cs="Times New Roman"/>
          <w:sz w:val="24"/>
          <w:szCs w:val="24"/>
        </w:rPr>
      </w:pPr>
      <w:r w:rsidRPr="00AC2D1F">
        <w:rPr>
          <w:rFonts w:ascii="Times New Roman" w:hAnsi="Times New Roman" w:cs="Times New Roman"/>
          <w:sz w:val="24"/>
          <w:szCs w:val="24"/>
        </w:rPr>
        <w:t>Зам.председателя комиссии по рассмотрению</w:t>
      </w:r>
    </w:p>
    <w:p w:rsidR="00D908EF" w:rsidRPr="00AC2D1F" w:rsidRDefault="00D908EF" w:rsidP="00D908EF">
      <w:pPr>
        <w:spacing w:after="0" w:line="240" w:lineRule="auto"/>
        <w:jc w:val="both"/>
        <w:rPr>
          <w:rFonts w:ascii="Times New Roman" w:hAnsi="Times New Roman" w:cs="Times New Roman"/>
          <w:sz w:val="24"/>
          <w:szCs w:val="24"/>
        </w:rPr>
      </w:pPr>
      <w:r w:rsidRPr="00AC2D1F">
        <w:rPr>
          <w:rFonts w:ascii="Times New Roman" w:hAnsi="Times New Roman" w:cs="Times New Roman"/>
          <w:sz w:val="24"/>
          <w:szCs w:val="24"/>
        </w:rPr>
        <w:t>вопросов подготовки и проведения</w:t>
      </w:r>
    </w:p>
    <w:p w:rsidR="00D908EF" w:rsidRDefault="00D908EF" w:rsidP="00D908EF">
      <w:pPr>
        <w:shd w:val="clear" w:color="auto" w:fill="FFFFFF"/>
        <w:spacing w:after="0" w:line="240" w:lineRule="auto"/>
        <w:jc w:val="both"/>
        <w:textAlignment w:val="baseline"/>
        <w:rPr>
          <w:rFonts w:ascii="Times New Roman" w:hAnsi="Times New Roman" w:cs="Times New Roman"/>
          <w:sz w:val="24"/>
          <w:szCs w:val="24"/>
        </w:rPr>
      </w:pPr>
      <w:r w:rsidRPr="00AC2D1F">
        <w:rPr>
          <w:rFonts w:ascii="Times New Roman" w:hAnsi="Times New Roman" w:cs="Times New Roman"/>
          <w:sz w:val="24"/>
          <w:szCs w:val="24"/>
        </w:rPr>
        <w:t xml:space="preserve">сезонных </w:t>
      </w:r>
      <w:r>
        <w:rPr>
          <w:rFonts w:ascii="Times New Roman" w:hAnsi="Times New Roman" w:cs="Times New Roman"/>
          <w:sz w:val="24"/>
          <w:szCs w:val="24"/>
        </w:rPr>
        <w:t>сельскохозяйственных работ</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AC2D1F">
        <w:rPr>
          <w:rFonts w:ascii="Times New Roman" w:hAnsi="Times New Roman" w:cs="Times New Roman"/>
          <w:sz w:val="24"/>
          <w:szCs w:val="24"/>
        </w:rPr>
        <w:tab/>
      </w:r>
      <w:r w:rsidRPr="00AC2D1F">
        <w:rPr>
          <w:rFonts w:ascii="Times New Roman" w:hAnsi="Times New Roman" w:cs="Times New Roman"/>
          <w:sz w:val="24"/>
          <w:szCs w:val="24"/>
        </w:rPr>
        <w:tab/>
        <w:t xml:space="preserve">     </w:t>
      </w:r>
      <w:r>
        <w:rPr>
          <w:rFonts w:ascii="Times New Roman" w:hAnsi="Times New Roman" w:cs="Times New Roman"/>
          <w:sz w:val="24"/>
          <w:szCs w:val="24"/>
        </w:rPr>
        <w:t xml:space="preserve">                     </w:t>
      </w:r>
      <w:proofErr w:type="spellStart"/>
      <w:r w:rsidRPr="00AC2D1F">
        <w:rPr>
          <w:rFonts w:ascii="Times New Roman" w:hAnsi="Times New Roman" w:cs="Times New Roman"/>
          <w:sz w:val="24"/>
          <w:szCs w:val="24"/>
        </w:rPr>
        <w:t>Вакулич</w:t>
      </w:r>
      <w:proofErr w:type="spellEnd"/>
      <w:r w:rsidRPr="00AC2D1F">
        <w:rPr>
          <w:rFonts w:ascii="Times New Roman" w:hAnsi="Times New Roman" w:cs="Times New Roman"/>
          <w:sz w:val="24"/>
          <w:szCs w:val="24"/>
        </w:rPr>
        <w:t xml:space="preserve"> И.В.</w:t>
      </w:r>
    </w:p>
    <w:p w:rsidR="00D908EF" w:rsidRDefault="00D908EF" w:rsidP="00D908EF">
      <w:pPr>
        <w:shd w:val="clear" w:color="auto" w:fill="FFFFFF"/>
        <w:spacing w:after="0" w:line="240" w:lineRule="auto"/>
        <w:jc w:val="both"/>
        <w:textAlignment w:val="baseline"/>
        <w:rPr>
          <w:rFonts w:ascii="Times New Roman" w:hAnsi="Times New Roman" w:cs="Times New Roman"/>
          <w:sz w:val="24"/>
          <w:szCs w:val="24"/>
        </w:rPr>
      </w:pPr>
    </w:p>
    <w:p w:rsidR="00D908EF" w:rsidRDefault="00D908EF" w:rsidP="00D908EF">
      <w:pPr>
        <w:shd w:val="clear" w:color="auto" w:fill="FFFFFF"/>
        <w:spacing w:after="0" w:line="240" w:lineRule="auto"/>
        <w:jc w:val="both"/>
        <w:textAlignment w:val="baseline"/>
        <w:rPr>
          <w:rFonts w:ascii="Times New Roman" w:hAnsi="Times New Roman" w:cs="Times New Roman"/>
          <w:sz w:val="24"/>
          <w:szCs w:val="24"/>
        </w:rPr>
      </w:pPr>
    </w:p>
    <w:p w:rsidR="00D908EF" w:rsidRDefault="00D908EF" w:rsidP="00D908EF">
      <w:pPr>
        <w:shd w:val="clear" w:color="auto" w:fill="FFFFFF"/>
        <w:spacing w:after="0" w:line="240" w:lineRule="auto"/>
        <w:jc w:val="both"/>
        <w:textAlignment w:val="baseline"/>
        <w:rPr>
          <w:rFonts w:ascii="Times New Roman" w:hAnsi="Times New Roman" w:cs="Times New Roman"/>
          <w:sz w:val="24"/>
          <w:szCs w:val="24"/>
        </w:rPr>
      </w:pPr>
    </w:p>
    <w:p w:rsidR="00D908EF" w:rsidRDefault="00D908EF" w:rsidP="00D908EF">
      <w:pPr>
        <w:shd w:val="clear" w:color="auto" w:fill="FFFFFF"/>
        <w:spacing w:after="0" w:line="240" w:lineRule="auto"/>
        <w:jc w:val="both"/>
        <w:textAlignment w:val="baseline"/>
        <w:rPr>
          <w:rFonts w:ascii="Times New Roman" w:hAnsi="Times New Roman" w:cs="Times New Roman"/>
          <w:sz w:val="24"/>
          <w:szCs w:val="24"/>
        </w:rPr>
      </w:pPr>
    </w:p>
    <w:p w:rsidR="00D908EF" w:rsidRDefault="00D908EF" w:rsidP="00D908EF"/>
    <w:p w:rsidR="00D908EF" w:rsidRDefault="00D908EF" w:rsidP="00D908EF"/>
    <w:p w:rsidR="00D908EF" w:rsidRDefault="00D908EF" w:rsidP="00D908EF"/>
    <w:p w:rsidR="00D908EF" w:rsidRPr="00AC2D1F" w:rsidRDefault="00D908EF" w:rsidP="00D908EF">
      <w:pPr>
        <w:spacing w:after="0" w:line="240" w:lineRule="auto"/>
        <w:jc w:val="center"/>
        <w:rPr>
          <w:rFonts w:ascii="Times New Roman" w:hAnsi="Times New Roman" w:cs="Times New Roman"/>
          <w:sz w:val="28"/>
          <w:szCs w:val="28"/>
        </w:rPr>
      </w:pPr>
      <w:r w:rsidRPr="00AC2D1F">
        <w:rPr>
          <w:rFonts w:ascii="Times New Roman" w:hAnsi="Times New Roman" w:cs="Times New Roman"/>
          <w:sz w:val="28"/>
          <w:szCs w:val="28"/>
        </w:rPr>
        <w:lastRenderedPageBreak/>
        <w:t>А Д М И Н И С Т Р А Ц И Я</w:t>
      </w:r>
    </w:p>
    <w:p w:rsidR="00D908EF" w:rsidRPr="00AC2D1F" w:rsidRDefault="00D908EF" w:rsidP="00D908EF">
      <w:pPr>
        <w:spacing w:after="0" w:line="240" w:lineRule="auto"/>
        <w:jc w:val="center"/>
        <w:rPr>
          <w:rFonts w:ascii="Times New Roman" w:hAnsi="Times New Roman" w:cs="Times New Roman"/>
          <w:sz w:val="28"/>
          <w:szCs w:val="28"/>
        </w:rPr>
      </w:pPr>
      <w:r w:rsidRPr="00AC2D1F">
        <w:rPr>
          <w:rFonts w:ascii="Times New Roman" w:hAnsi="Times New Roman" w:cs="Times New Roman"/>
          <w:sz w:val="28"/>
          <w:szCs w:val="28"/>
        </w:rPr>
        <w:t>ОЛЬХОВСКОГО МУНИЦИПАЛЬНОГО РАЙОНА</w:t>
      </w:r>
    </w:p>
    <w:p w:rsidR="00D908EF" w:rsidRPr="00AC2D1F" w:rsidRDefault="00D908EF" w:rsidP="00D908EF">
      <w:pPr>
        <w:spacing w:after="0" w:line="240" w:lineRule="auto"/>
        <w:jc w:val="center"/>
        <w:rPr>
          <w:rFonts w:ascii="Times New Roman" w:hAnsi="Times New Roman" w:cs="Times New Roman"/>
          <w:sz w:val="28"/>
          <w:szCs w:val="28"/>
        </w:rPr>
      </w:pPr>
      <w:r w:rsidRPr="00AC2D1F">
        <w:rPr>
          <w:rFonts w:ascii="Times New Roman" w:hAnsi="Times New Roman" w:cs="Times New Roman"/>
          <w:sz w:val="28"/>
          <w:szCs w:val="28"/>
        </w:rPr>
        <w:t>ВОЛГОГРАДСКОЙ   ОБЛАСТИ</w:t>
      </w:r>
    </w:p>
    <w:p w:rsidR="00D908EF" w:rsidRPr="00AC2D1F" w:rsidRDefault="00D908EF" w:rsidP="00D908EF">
      <w:pPr>
        <w:spacing w:after="0" w:line="240" w:lineRule="auto"/>
        <w:jc w:val="center"/>
        <w:rPr>
          <w:rFonts w:ascii="Times New Roman" w:hAnsi="Times New Roman" w:cs="Times New Roman"/>
          <w:sz w:val="28"/>
          <w:szCs w:val="28"/>
        </w:rPr>
      </w:pPr>
      <w:r w:rsidRPr="00AC2D1F">
        <w:rPr>
          <w:rFonts w:ascii="Times New Roman" w:hAnsi="Times New Roman" w:cs="Times New Roman"/>
          <w:sz w:val="28"/>
          <w:szCs w:val="28"/>
        </w:rPr>
        <w:t>__________________________________________________________</w:t>
      </w:r>
    </w:p>
    <w:p w:rsidR="00D908EF" w:rsidRPr="00AC2D1F" w:rsidRDefault="00D908EF" w:rsidP="00D908EF">
      <w:pPr>
        <w:spacing w:after="0" w:line="240" w:lineRule="auto"/>
        <w:jc w:val="center"/>
        <w:rPr>
          <w:rFonts w:ascii="Times New Roman" w:hAnsi="Times New Roman" w:cs="Times New Roman"/>
          <w:sz w:val="28"/>
          <w:szCs w:val="28"/>
        </w:rPr>
      </w:pPr>
      <w:r w:rsidRPr="00AC2D1F">
        <w:rPr>
          <w:rFonts w:ascii="Times New Roman" w:hAnsi="Times New Roman" w:cs="Times New Roman"/>
          <w:sz w:val="28"/>
          <w:szCs w:val="28"/>
        </w:rPr>
        <w:t>П О С Т А Н О В Л Е Н И Е</w:t>
      </w:r>
    </w:p>
    <w:p w:rsidR="00D908EF" w:rsidRPr="0057220C" w:rsidRDefault="00D908EF" w:rsidP="00D908EF">
      <w:pPr>
        <w:spacing w:after="0" w:line="240" w:lineRule="auto"/>
        <w:jc w:val="center"/>
        <w:rPr>
          <w:rFonts w:ascii="Times New Roman" w:hAnsi="Times New Roman" w:cs="Times New Roman"/>
          <w:sz w:val="28"/>
          <w:szCs w:val="28"/>
        </w:rPr>
      </w:pPr>
    </w:p>
    <w:p w:rsidR="00D908EF" w:rsidRPr="0057220C" w:rsidRDefault="00D908EF" w:rsidP="00D908EF">
      <w:pPr>
        <w:spacing w:after="0" w:line="240" w:lineRule="auto"/>
        <w:rPr>
          <w:rFonts w:ascii="Times New Roman" w:hAnsi="Times New Roman" w:cs="Times New Roman"/>
          <w:sz w:val="28"/>
          <w:szCs w:val="28"/>
        </w:rPr>
      </w:pPr>
      <w:r w:rsidRPr="0057220C">
        <w:rPr>
          <w:rFonts w:ascii="Times New Roman" w:hAnsi="Times New Roman" w:cs="Times New Roman"/>
          <w:sz w:val="28"/>
          <w:szCs w:val="28"/>
        </w:rPr>
        <w:t xml:space="preserve">от </w:t>
      </w:r>
      <w:r>
        <w:rPr>
          <w:rFonts w:ascii="Times New Roman" w:hAnsi="Times New Roman" w:cs="Times New Roman"/>
          <w:sz w:val="28"/>
          <w:szCs w:val="28"/>
        </w:rPr>
        <w:t>30.04.2019 № 281</w:t>
      </w:r>
    </w:p>
    <w:p w:rsidR="00D908EF" w:rsidRPr="0057220C" w:rsidRDefault="00D908EF" w:rsidP="00D908EF">
      <w:pPr>
        <w:spacing w:after="0" w:line="240" w:lineRule="auto"/>
        <w:rPr>
          <w:rFonts w:ascii="Times New Roman" w:hAnsi="Times New Roman" w:cs="Times New Roman"/>
          <w:sz w:val="28"/>
          <w:szCs w:val="28"/>
        </w:rPr>
      </w:pPr>
      <w:r w:rsidRPr="0057220C">
        <w:rPr>
          <w:rFonts w:ascii="Times New Roman" w:hAnsi="Times New Roman" w:cs="Times New Roman"/>
          <w:sz w:val="28"/>
          <w:szCs w:val="28"/>
        </w:rPr>
        <w:t>О закрытии муниципальной программы</w:t>
      </w:r>
    </w:p>
    <w:p w:rsidR="00D908EF" w:rsidRPr="0057220C" w:rsidRDefault="00D908EF" w:rsidP="00D908EF">
      <w:pPr>
        <w:spacing w:after="0" w:line="240" w:lineRule="auto"/>
        <w:rPr>
          <w:rFonts w:ascii="Times New Roman" w:hAnsi="Times New Roman" w:cs="Times New Roman"/>
          <w:sz w:val="28"/>
          <w:szCs w:val="28"/>
        </w:rPr>
      </w:pPr>
      <w:r w:rsidRPr="0057220C">
        <w:rPr>
          <w:rFonts w:ascii="Times New Roman" w:hAnsi="Times New Roman" w:cs="Times New Roman"/>
          <w:sz w:val="28"/>
          <w:szCs w:val="28"/>
        </w:rPr>
        <w:t>«Энергосбережение и повышение энергетической</w:t>
      </w:r>
    </w:p>
    <w:p w:rsidR="00D908EF" w:rsidRPr="0057220C" w:rsidRDefault="00D908EF" w:rsidP="00D908EF">
      <w:pPr>
        <w:spacing w:after="0" w:line="240" w:lineRule="auto"/>
        <w:rPr>
          <w:rFonts w:ascii="Times New Roman" w:hAnsi="Times New Roman" w:cs="Times New Roman"/>
          <w:sz w:val="28"/>
          <w:szCs w:val="28"/>
        </w:rPr>
      </w:pPr>
      <w:r w:rsidRPr="0057220C">
        <w:rPr>
          <w:rFonts w:ascii="Times New Roman" w:hAnsi="Times New Roman" w:cs="Times New Roman"/>
          <w:sz w:val="28"/>
          <w:szCs w:val="28"/>
        </w:rPr>
        <w:t>эффективности в муниципальных учреждениях</w:t>
      </w:r>
    </w:p>
    <w:p w:rsidR="00D908EF" w:rsidRPr="0057220C" w:rsidRDefault="00D908EF" w:rsidP="00D908EF">
      <w:pPr>
        <w:spacing w:after="0" w:line="240" w:lineRule="auto"/>
        <w:rPr>
          <w:rFonts w:ascii="Times New Roman" w:hAnsi="Times New Roman" w:cs="Times New Roman"/>
          <w:sz w:val="28"/>
          <w:szCs w:val="28"/>
        </w:rPr>
      </w:pPr>
      <w:r w:rsidRPr="0057220C">
        <w:rPr>
          <w:rFonts w:ascii="Times New Roman" w:hAnsi="Times New Roman" w:cs="Times New Roman"/>
          <w:sz w:val="28"/>
          <w:szCs w:val="28"/>
        </w:rPr>
        <w:t>Ольховского муниципального района</w:t>
      </w:r>
    </w:p>
    <w:p w:rsidR="00D908EF" w:rsidRPr="0057220C" w:rsidRDefault="00D908EF" w:rsidP="00D908EF">
      <w:pPr>
        <w:spacing w:after="0" w:line="240" w:lineRule="auto"/>
        <w:rPr>
          <w:rFonts w:ascii="Times New Roman" w:hAnsi="Times New Roman" w:cs="Times New Roman"/>
          <w:sz w:val="28"/>
          <w:szCs w:val="28"/>
        </w:rPr>
      </w:pPr>
      <w:r w:rsidRPr="0057220C">
        <w:rPr>
          <w:rFonts w:ascii="Times New Roman" w:hAnsi="Times New Roman" w:cs="Times New Roman"/>
          <w:sz w:val="28"/>
          <w:szCs w:val="28"/>
        </w:rPr>
        <w:t>Волгоградской области на 2018- 2020 год</w:t>
      </w:r>
      <w:r>
        <w:rPr>
          <w:rFonts w:ascii="Times New Roman" w:hAnsi="Times New Roman" w:cs="Times New Roman"/>
          <w:sz w:val="28"/>
          <w:szCs w:val="28"/>
        </w:rPr>
        <w:t>ы</w:t>
      </w:r>
      <w:r w:rsidRPr="0057220C">
        <w:rPr>
          <w:rFonts w:ascii="Times New Roman" w:hAnsi="Times New Roman" w:cs="Times New Roman"/>
          <w:sz w:val="28"/>
          <w:szCs w:val="28"/>
        </w:rPr>
        <w:t xml:space="preserve">», </w:t>
      </w:r>
    </w:p>
    <w:p w:rsidR="00D908EF" w:rsidRPr="0057220C" w:rsidRDefault="00D908EF" w:rsidP="00D908EF">
      <w:pPr>
        <w:spacing w:after="0" w:line="240" w:lineRule="auto"/>
        <w:rPr>
          <w:rFonts w:ascii="Times New Roman" w:hAnsi="Times New Roman" w:cs="Times New Roman"/>
          <w:sz w:val="28"/>
          <w:szCs w:val="28"/>
        </w:rPr>
      </w:pPr>
      <w:r w:rsidRPr="0057220C">
        <w:rPr>
          <w:rFonts w:ascii="Times New Roman" w:hAnsi="Times New Roman" w:cs="Times New Roman"/>
          <w:sz w:val="28"/>
          <w:szCs w:val="28"/>
        </w:rPr>
        <w:t xml:space="preserve">утверждённой постановлением </w:t>
      </w:r>
    </w:p>
    <w:p w:rsidR="00D908EF" w:rsidRPr="0057220C" w:rsidRDefault="00D908EF" w:rsidP="00D908EF">
      <w:pPr>
        <w:spacing w:after="0" w:line="240" w:lineRule="auto"/>
        <w:rPr>
          <w:rFonts w:ascii="Times New Roman" w:hAnsi="Times New Roman" w:cs="Times New Roman"/>
          <w:sz w:val="28"/>
          <w:szCs w:val="28"/>
        </w:rPr>
      </w:pPr>
      <w:r w:rsidRPr="0057220C">
        <w:rPr>
          <w:rFonts w:ascii="Times New Roman" w:hAnsi="Times New Roman" w:cs="Times New Roman"/>
          <w:sz w:val="28"/>
          <w:szCs w:val="28"/>
        </w:rPr>
        <w:t>администрации Ольховского муниципального района</w:t>
      </w:r>
    </w:p>
    <w:p w:rsidR="00D908EF" w:rsidRPr="0057220C" w:rsidRDefault="00D908EF" w:rsidP="00D908EF">
      <w:pPr>
        <w:spacing w:after="0" w:line="240" w:lineRule="auto"/>
        <w:rPr>
          <w:rFonts w:ascii="Times New Roman" w:hAnsi="Times New Roman" w:cs="Times New Roman"/>
          <w:sz w:val="28"/>
          <w:szCs w:val="28"/>
        </w:rPr>
      </w:pPr>
      <w:r w:rsidRPr="0057220C">
        <w:rPr>
          <w:rFonts w:ascii="Times New Roman" w:hAnsi="Times New Roman" w:cs="Times New Roman"/>
          <w:sz w:val="28"/>
          <w:szCs w:val="28"/>
        </w:rPr>
        <w:t>от  29.09.2017 г. № 681</w:t>
      </w:r>
    </w:p>
    <w:p w:rsidR="00D908EF" w:rsidRPr="0057220C" w:rsidRDefault="00D908EF" w:rsidP="00D908EF">
      <w:pPr>
        <w:spacing w:after="0" w:line="240" w:lineRule="auto"/>
        <w:rPr>
          <w:rFonts w:ascii="Times New Roman" w:hAnsi="Times New Roman" w:cs="Times New Roman"/>
          <w:sz w:val="28"/>
          <w:szCs w:val="28"/>
        </w:rPr>
      </w:pPr>
      <w:r w:rsidRPr="0057220C">
        <w:rPr>
          <w:rFonts w:ascii="Times New Roman" w:hAnsi="Times New Roman" w:cs="Times New Roman"/>
          <w:sz w:val="28"/>
          <w:szCs w:val="28"/>
        </w:rPr>
        <w:t xml:space="preserve">       </w:t>
      </w:r>
    </w:p>
    <w:p w:rsidR="00D908EF" w:rsidRPr="0057220C" w:rsidRDefault="00D908EF" w:rsidP="00D908EF">
      <w:pPr>
        <w:spacing w:after="0" w:line="240" w:lineRule="auto"/>
        <w:jc w:val="both"/>
        <w:rPr>
          <w:rFonts w:ascii="Times New Roman" w:hAnsi="Times New Roman" w:cs="Times New Roman"/>
          <w:sz w:val="28"/>
          <w:szCs w:val="28"/>
        </w:rPr>
      </w:pPr>
      <w:r w:rsidRPr="0057220C">
        <w:rPr>
          <w:rFonts w:ascii="Times New Roman" w:hAnsi="Times New Roman" w:cs="Times New Roman"/>
          <w:sz w:val="28"/>
          <w:szCs w:val="28"/>
        </w:rPr>
        <w:t xml:space="preserve">       В соответствии с постановлением администрации Ольховского муниципального района  от 25.11.2016 № 702 «Об утверждении Порядка разработки, реализации и оценки эффективности реализации муниципальных программ Администрации Ольховского муниципального района» и по итогам проведенной комплексной формализованной оценки эффективности реализации муниципальной программы «Энергосбережение и повышение энергетической эффективности в муниципальных учреждениях Ольховского муниципального района Волгоградской области на 2018- 2020 год»</w:t>
      </w:r>
      <w:r>
        <w:rPr>
          <w:rFonts w:ascii="Times New Roman" w:hAnsi="Times New Roman" w:cs="Times New Roman"/>
          <w:sz w:val="28"/>
          <w:szCs w:val="28"/>
        </w:rPr>
        <w:t>:,</w:t>
      </w:r>
    </w:p>
    <w:p w:rsidR="00D908EF" w:rsidRPr="0057220C" w:rsidRDefault="00D908EF" w:rsidP="00D908EF">
      <w:pPr>
        <w:spacing w:after="0" w:line="240" w:lineRule="auto"/>
        <w:jc w:val="both"/>
        <w:rPr>
          <w:rFonts w:ascii="Times New Roman" w:hAnsi="Times New Roman" w:cs="Times New Roman"/>
          <w:sz w:val="28"/>
          <w:szCs w:val="28"/>
        </w:rPr>
      </w:pPr>
      <w:r w:rsidRPr="0057220C">
        <w:rPr>
          <w:rFonts w:ascii="Times New Roman" w:hAnsi="Times New Roman" w:cs="Times New Roman"/>
          <w:sz w:val="28"/>
          <w:szCs w:val="28"/>
        </w:rPr>
        <w:t>ПОСТАНОВЛЯЮ:</w:t>
      </w:r>
    </w:p>
    <w:p w:rsidR="00D908EF" w:rsidRPr="0057220C" w:rsidRDefault="00D908EF" w:rsidP="00D908EF">
      <w:pPr>
        <w:spacing w:after="0" w:line="240" w:lineRule="auto"/>
        <w:jc w:val="both"/>
        <w:rPr>
          <w:rFonts w:ascii="Times New Roman" w:hAnsi="Times New Roman" w:cs="Times New Roman"/>
          <w:sz w:val="28"/>
          <w:szCs w:val="28"/>
        </w:rPr>
      </w:pPr>
      <w:r w:rsidRPr="0057220C">
        <w:rPr>
          <w:rFonts w:ascii="Times New Roman" w:hAnsi="Times New Roman" w:cs="Times New Roman"/>
          <w:sz w:val="28"/>
          <w:szCs w:val="28"/>
        </w:rPr>
        <w:t>1. Закрыть муниципальную программу «Энергосбережение и повышение энергетической</w:t>
      </w:r>
      <w:r>
        <w:rPr>
          <w:rFonts w:ascii="Times New Roman" w:hAnsi="Times New Roman" w:cs="Times New Roman"/>
          <w:sz w:val="28"/>
          <w:szCs w:val="28"/>
        </w:rPr>
        <w:t xml:space="preserve"> </w:t>
      </w:r>
      <w:r w:rsidRPr="0057220C">
        <w:rPr>
          <w:rFonts w:ascii="Times New Roman" w:hAnsi="Times New Roman" w:cs="Times New Roman"/>
          <w:sz w:val="28"/>
          <w:szCs w:val="28"/>
        </w:rPr>
        <w:t>эффективности в муниципальных учреждениях Ольховского муниципального района</w:t>
      </w:r>
      <w:r>
        <w:rPr>
          <w:rFonts w:ascii="Times New Roman" w:hAnsi="Times New Roman" w:cs="Times New Roman"/>
          <w:sz w:val="28"/>
          <w:szCs w:val="28"/>
        </w:rPr>
        <w:t xml:space="preserve"> </w:t>
      </w:r>
      <w:r w:rsidRPr="0057220C">
        <w:rPr>
          <w:rFonts w:ascii="Times New Roman" w:hAnsi="Times New Roman" w:cs="Times New Roman"/>
          <w:sz w:val="28"/>
          <w:szCs w:val="28"/>
        </w:rPr>
        <w:t>Волгоградской области на 2018- 2020 год»</w:t>
      </w:r>
      <w:r w:rsidRPr="0057220C">
        <w:rPr>
          <w:rFonts w:ascii="Times New Roman" w:hAnsi="Times New Roman" w:cs="Times New Roman"/>
          <w:color w:val="000000"/>
          <w:sz w:val="28"/>
          <w:szCs w:val="28"/>
        </w:rPr>
        <w:t xml:space="preserve"> </w:t>
      </w:r>
      <w:r w:rsidRPr="0057220C">
        <w:rPr>
          <w:rFonts w:ascii="Times New Roman" w:hAnsi="Times New Roman" w:cs="Times New Roman"/>
          <w:sz w:val="28"/>
          <w:szCs w:val="28"/>
        </w:rPr>
        <w:t>от  29.09.2017 г. № 681, в связи с признанием ее не эффективной.</w:t>
      </w:r>
    </w:p>
    <w:p w:rsidR="00D908EF" w:rsidRPr="0057220C" w:rsidRDefault="00D908EF" w:rsidP="00D908EF">
      <w:pPr>
        <w:spacing w:after="0" w:line="240" w:lineRule="auto"/>
        <w:jc w:val="both"/>
        <w:rPr>
          <w:rFonts w:ascii="Times New Roman" w:hAnsi="Times New Roman" w:cs="Times New Roman"/>
          <w:sz w:val="28"/>
          <w:szCs w:val="28"/>
        </w:rPr>
      </w:pPr>
      <w:r w:rsidRPr="0057220C">
        <w:rPr>
          <w:rFonts w:ascii="Times New Roman" w:hAnsi="Times New Roman" w:cs="Times New Roman"/>
          <w:sz w:val="28"/>
          <w:szCs w:val="28"/>
        </w:rPr>
        <w:t>2. Исключить из реестра муниципальных программ на территории Ольховского муниципального района Волгоградской области на 2019-2021 годы муниципальную программу программы «Энергосбережение и повышение энергетической эффективности в муниципальных учреждениях Ольховского муниципального района Волгоградской области на 2018-2020 год» утвержденную постановлением администрации Ольховского муниципального района от 29.09.2017 г. № 681.</w:t>
      </w:r>
    </w:p>
    <w:p w:rsidR="00D908EF" w:rsidRPr="0057220C" w:rsidRDefault="00D908EF" w:rsidP="00D908EF">
      <w:pPr>
        <w:spacing w:after="0" w:line="240" w:lineRule="auto"/>
        <w:jc w:val="both"/>
        <w:rPr>
          <w:rFonts w:ascii="Times New Roman" w:hAnsi="Times New Roman" w:cs="Times New Roman"/>
          <w:color w:val="000000"/>
          <w:sz w:val="28"/>
          <w:szCs w:val="28"/>
        </w:rPr>
      </w:pPr>
      <w:r w:rsidRPr="0057220C">
        <w:rPr>
          <w:rFonts w:ascii="Times New Roman" w:hAnsi="Times New Roman" w:cs="Times New Roman"/>
          <w:sz w:val="28"/>
          <w:szCs w:val="28"/>
        </w:rPr>
        <w:t>3. Признать утратившим силу Постановление администрации Ольховского муниципального района от  29.09.2017 г. № 681 «Энергосбережение и повышение энергетической эффективности в муниципальных учреждениях Ольховского муниципального района Волгоградской области на 2018- 2020 год»</w:t>
      </w:r>
      <w:r w:rsidRPr="0057220C">
        <w:rPr>
          <w:rFonts w:ascii="Times New Roman" w:hAnsi="Times New Roman" w:cs="Times New Roman"/>
          <w:color w:val="000000"/>
          <w:sz w:val="28"/>
          <w:szCs w:val="28"/>
        </w:rPr>
        <w:t>.</w:t>
      </w:r>
    </w:p>
    <w:p w:rsidR="00D908EF" w:rsidRPr="0057220C" w:rsidRDefault="00D908EF" w:rsidP="00D908EF">
      <w:pPr>
        <w:spacing w:after="0" w:line="240" w:lineRule="auto"/>
        <w:jc w:val="both"/>
        <w:rPr>
          <w:rFonts w:ascii="Times New Roman" w:hAnsi="Times New Roman" w:cs="Times New Roman"/>
          <w:sz w:val="28"/>
          <w:szCs w:val="28"/>
        </w:rPr>
      </w:pPr>
      <w:r w:rsidRPr="0057220C">
        <w:rPr>
          <w:rFonts w:ascii="Times New Roman" w:hAnsi="Times New Roman" w:cs="Times New Roman"/>
          <w:sz w:val="28"/>
          <w:szCs w:val="28"/>
        </w:rPr>
        <w:t>4.  Контроль исполнения настоящего постановления возложить на заместителя Главы Ольховского муниципального района – начальника отдела жилищно-коммунального хозяйства, строительства и охраны окружающей среды В.С. Никонова.</w:t>
      </w:r>
    </w:p>
    <w:p w:rsidR="00D908EF" w:rsidRPr="0057220C" w:rsidRDefault="00D908EF" w:rsidP="00D908EF">
      <w:pPr>
        <w:tabs>
          <w:tab w:val="left" w:pos="5415"/>
        </w:tabs>
        <w:spacing w:after="0" w:line="240" w:lineRule="auto"/>
        <w:jc w:val="both"/>
        <w:rPr>
          <w:rFonts w:ascii="Times New Roman" w:hAnsi="Times New Roman" w:cs="Times New Roman"/>
          <w:sz w:val="28"/>
          <w:szCs w:val="28"/>
        </w:rPr>
      </w:pPr>
      <w:r w:rsidRPr="0057220C">
        <w:rPr>
          <w:rFonts w:ascii="Times New Roman" w:hAnsi="Times New Roman" w:cs="Times New Roman"/>
          <w:sz w:val="28"/>
          <w:szCs w:val="28"/>
        </w:rPr>
        <w:lastRenderedPageBreak/>
        <w:t>5. Настоящее постановление вступает в силу с момента его официального обнародования.</w:t>
      </w:r>
    </w:p>
    <w:p w:rsidR="00D908EF" w:rsidRDefault="00D908EF" w:rsidP="00D908EF">
      <w:pPr>
        <w:spacing w:after="0" w:line="240" w:lineRule="auto"/>
        <w:rPr>
          <w:rFonts w:ascii="Times New Roman" w:hAnsi="Times New Roman" w:cs="Times New Roman"/>
          <w:sz w:val="28"/>
          <w:szCs w:val="28"/>
        </w:rPr>
      </w:pPr>
    </w:p>
    <w:p w:rsidR="00D908EF" w:rsidRDefault="00D908EF" w:rsidP="00D908EF">
      <w:pPr>
        <w:spacing w:after="0" w:line="240" w:lineRule="auto"/>
        <w:rPr>
          <w:rFonts w:ascii="Times New Roman" w:hAnsi="Times New Roman" w:cs="Times New Roman"/>
          <w:sz w:val="28"/>
          <w:szCs w:val="28"/>
        </w:rPr>
      </w:pPr>
    </w:p>
    <w:p w:rsidR="00D908EF" w:rsidRDefault="00D908EF" w:rsidP="00D908EF">
      <w:pPr>
        <w:spacing w:after="0" w:line="240" w:lineRule="auto"/>
        <w:rPr>
          <w:rFonts w:ascii="Times New Roman" w:hAnsi="Times New Roman" w:cs="Times New Roman"/>
          <w:sz w:val="28"/>
          <w:szCs w:val="28"/>
        </w:rPr>
      </w:pPr>
    </w:p>
    <w:p w:rsidR="00D908EF" w:rsidRDefault="00D908EF" w:rsidP="00D908EF">
      <w:pPr>
        <w:spacing w:after="0" w:line="240" w:lineRule="auto"/>
        <w:rPr>
          <w:rFonts w:ascii="Times New Roman" w:hAnsi="Times New Roman" w:cs="Times New Roman"/>
          <w:sz w:val="28"/>
          <w:szCs w:val="28"/>
        </w:rPr>
      </w:pPr>
      <w:r w:rsidRPr="0057220C">
        <w:rPr>
          <w:rFonts w:ascii="Times New Roman" w:hAnsi="Times New Roman" w:cs="Times New Roman"/>
          <w:sz w:val="28"/>
          <w:szCs w:val="28"/>
        </w:rPr>
        <w:t>Глава Ольховского</w:t>
      </w:r>
    </w:p>
    <w:p w:rsidR="00D908EF" w:rsidRPr="0057220C" w:rsidRDefault="00D908EF" w:rsidP="00D908EF">
      <w:pPr>
        <w:spacing w:after="0" w:line="240" w:lineRule="auto"/>
        <w:rPr>
          <w:rFonts w:ascii="Times New Roman" w:hAnsi="Times New Roman" w:cs="Times New Roman"/>
          <w:sz w:val="28"/>
          <w:szCs w:val="28"/>
        </w:rPr>
      </w:pPr>
      <w:r w:rsidRPr="0057220C">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                  </w:t>
      </w:r>
      <w:r w:rsidRPr="0057220C">
        <w:rPr>
          <w:rFonts w:ascii="Times New Roman" w:hAnsi="Times New Roman" w:cs="Times New Roman"/>
          <w:sz w:val="28"/>
          <w:szCs w:val="28"/>
        </w:rPr>
        <w:t xml:space="preserve">                   А.В. Солонин</w:t>
      </w:r>
    </w:p>
    <w:p w:rsidR="00D908EF" w:rsidRPr="0057220C" w:rsidRDefault="00D908EF" w:rsidP="00D908EF">
      <w:pPr>
        <w:spacing w:after="0" w:line="240" w:lineRule="auto"/>
        <w:rPr>
          <w:rFonts w:ascii="Times New Roman" w:hAnsi="Times New Roman" w:cs="Times New Roman"/>
          <w:sz w:val="28"/>
          <w:szCs w:val="28"/>
        </w:rPr>
      </w:pPr>
    </w:p>
    <w:p w:rsidR="00D908EF" w:rsidRPr="0057220C" w:rsidRDefault="00D908EF" w:rsidP="00D908EF">
      <w:pPr>
        <w:spacing w:after="0" w:line="240" w:lineRule="auto"/>
        <w:jc w:val="center"/>
        <w:rPr>
          <w:rFonts w:ascii="Times New Roman" w:hAnsi="Times New Roman" w:cs="Times New Roman"/>
          <w:sz w:val="28"/>
          <w:szCs w:val="28"/>
        </w:rPr>
      </w:pPr>
    </w:p>
    <w:p w:rsidR="00D908EF" w:rsidRPr="0057220C" w:rsidRDefault="00D908EF" w:rsidP="00D908EF">
      <w:pPr>
        <w:spacing w:after="0" w:line="240" w:lineRule="auto"/>
        <w:jc w:val="center"/>
        <w:rPr>
          <w:rFonts w:ascii="Times New Roman" w:hAnsi="Times New Roman" w:cs="Times New Roman"/>
          <w:sz w:val="28"/>
          <w:szCs w:val="28"/>
        </w:rPr>
      </w:pPr>
    </w:p>
    <w:p w:rsidR="00D908EF" w:rsidRPr="0057220C" w:rsidRDefault="00D908EF" w:rsidP="00D908EF">
      <w:pPr>
        <w:spacing w:after="0" w:line="240" w:lineRule="auto"/>
        <w:jc w:val="center"/>
        <w:rPr>
          <w:rFonts w:ascii="Times New Roman" w:hAnsi="Times New Roman" w:cs="Times New Roman"/>
          <w:sz w:val="28"/>
          <w:szCs w:val="28"/>
        </w:rPr>
      </w:pPr>
    </w:p>
    <w:p w:rsidR="00D908EF" w:rsidRPr="0057220C" w:rsidRDefault="00D908EF" w:rsidP="00D908EF">
      <w:pPr>
        <w:spacing w:after="0" w:line="240" w:lineRule="auto"/>
        <w:jc w:val="center"/>
        <w:rPr>
          <w:rFonts w:ascii="Times New Roman" w:hAnsi="Times New Roman" w:cs="Times New Roman"/>
          <w:sz w:val="28"/>
          <w:szCs w:val="28"/>
        </w:rPr>
      </w:pPr>
    </w:p>
    <w:p w:rsidR="00D908EF" w:rsidRPr="0057220C" w:rsidRDefault="00D908EF" w:rsidP="00D908EF">
      <w:pPr>
        <w:spacing w:after="0" w:line="240" w:lineRule="auto"/>
        <w:jc w:val="center"/>
        <w:rPr>
          <w:rFonts w:ascii="Times New Roman" w:hAnsi="Times New Roman" w:cs="Times New Roman"/>
          <w:sz w:val="28"/>
          <w:szCs w:val="28"/>
        </w:rPr>
      </w:pPr>
    </w:p>
    <w:p w:rsidR="00D908EF" w:rsidRPr="0057220C" w:rsidRDefault="00D908EF" w:rsidP="00D908EF">
      <w:pPr>
        <w:spacing w:after="0" w:line="240" w:lineRule="auto"/>
        <w:jc w:val="center"/>
        <w:rPr>
          <w:rFonts w:ascii="Times New Roman" w:hAnsi="Times New Roman" w:cs="Times New Roman"/>
          <w:sz w:val="28"/>
          <w:szCs w:val="28"/>
        </w:rPr>
      </w:pPr>
    </w:p>
    <w:p w:rsidR="00D908EF" w:rsidRPr="0057220C" w:rsidRDefault="00D908EF" w:rsidP="00D908EF">
      <w:pPr>
        <w:spacing w:after="0" w:line="240" w:lineRule="auto"/>
        <w:jc w:val="center"/>
        <w:rPr>
          <w:rFonts w:ascii="Times New Roman" w:hAnsi="Times New Roman" w:cs="Times New Roman"/>
          <w:sz w:val="28"/>
          <w:szCs w:val="28"/>
        </w:rPr>
      </w:pPr>
    </w:p>
    <w:p w:rsidR="00D908EF" w:rsidRPr="0057220C" w:rsidRDefault="00D908EF" w:rsidP="00D908EF">
      <w:pPr>
        <w:spacing w:after="0" w:line="240" w:lineRule="auto"/>
        <w:jc w:val="center"/>
        <w:rPr>
          <w:rFonts w:ascii="Times New Roman" w:hAnsi="Times New Roman" w:cs="Times New Roman"/>
          <w:sz w:val="28"/>
          <w:szCs w:val="28"/>
        </w:rPr>
      </w:pPr>
    </w:p>
    <w:p w:rsidR="00D908EF" w:rsidRPr="0057220C" w:rsidRDefault="00D908EF" w:rsidP="00D908EF">
      <w:pPr>
        <w:spacing w:after="0" w:line="240" w:lineRule="auto"/>
        <w:jc w:val="center"/>
        <w:rPr>
          <w:rFonts w:ascii="Times New Roman" w:hAnsi="Times New Roman" w:cs="Times New Roman"/>
          <w:sz w:val="28"/>
          <w:szCs w:val="28"/>
        </w:rPr>
      </w:pPr>
    </w:p>
    <w:p w:rsidR="00D908EF" w:rsidRPr="0057220C" w:rsidRDefault="00D908EF" w:rsidP="00D908EF">
      <w:pPr>
        <w:spacing w:after="0" w:line="240" w:lineRule="auto"/>
        <w:jc w:val="center"/>
        <w:rPr>
          <w:rFonts w:ascii="Times New Roman" w:hAnsi="Times New Roman" w:cs="Times New Roman"/>
          <w:sz w:val="28"/>
          <w:szCs w:val="28"/>
        </w:rPr>
      </w:pPr>
    </w:p>
    <w:p w:rsidR="00D908EF" w:rsidRDefault="00D908EF" w:rsidP="00D908EF">
      <w:pPr>
        <w:spacing w:after="0" w:line="240" w:lineRule="auto"/>
        <w:jc w:val="center"/>
        <w:rPr>
          <w:rFonts w:ascii="Times New Roman" w:hAnsi="Times New Roman" w:cs="Times New Roman"/>
          <w:sz w:val="28"/>
          <w:szCs w:val="28"/>
        </w:rPr>
      </w:pPr>
    </w:p>
    <w:p w:rsidR="00D908EF" w:rsidRDefault="00D908EF" w:rsidP="00D908EF">
      <w:pPr>
        <w:spacing w:after="0" w:line="240" w:lineRule="auto"/>
        <w:jc w:val="center"/>
        <w:rPr>
          <w:rFonts w:ascii="Times New Roman" w:hAnsi="Times New Roman" w:cs="Times New Roman"/>
          <w:sz w:val="28"/>
          <w:szCs w:val="28"/>
        </w:rPr>
      </w:pPr>
    </w:p>
    <w:p w:rsidR="00D908EF" w:rsidRDefault="00D908EF" w:rsidP="00D908EF">
      <w:pPr>
        <w:spacing w:after="0" w:line="240" w:lineRule="auto"/>
        <w:jc w:val="center"/>
        <w:rPr>
          <w:rFonts w:ascii="Times New Roman" w:hAnsi="Times New Roman" w:cs="Times New Roman"/>
          <w:sz w:val="28"/>
          <w:szCs w:val="28"/>
        </w:rPr>
      </w:pPr>
    </w:p>
    <w:p w:rsidR="00D908EF" w:rsidRDefault="00D908EF" w:rsidP="00D908EF">
      <w:pPr>
        <w:spacing w:after="0" w:line="240" w:lineRule="auto"/>
        <w:jc w:val="center"/>
        <w:rPr>
          <w:rFonts w:ascii="Times New Roman" w:hAnsi="Times New Roman" w:cs="Times New Roman"/>
          <w:sz w:val="28"/>
          <w:szCs w:val="28"/>
        </w:rPr>
      </w:pPr>
    </w:p>
    <w:p w:rsidR="00D908EF" w:rsidRDefault="00D908EF" w:rsidP="00D908EF">
      <w:pPr>
        <w:spacing w:after="0" w:line="240" w:lineRule="auto"/>
        <w:jc w:val="center"/>
        <w:rPr>
          <w:rFonts w:ascii="Times New Roman" w:hAnsi="Times New Roman" w:cs="Times New Roman"/>
          <w:sz w:val="28"/>
          <w:szCs w:val="28"/>
        </w:rPr>
      </w:pPr>
    </w:p>
    <w:p w:rsidR="00D908EF" w:rsidRDefault="00D908EF" w:rsidP="00D908EF">
      <w:pPr>
        <w:spacing w:after="0" w:line="240" w:lineRule="auto"/>
        <w:jc w:val="center"/>
        <w:rPr>
          <w:rFonts w:ascii="Times New Roman" w:hAnsi="Times New Roman" w:cs="Times New Roman"/>
          <w:sz w:val="28"/>
          <w:szCs w:val="28"/>
        </w:rPr>
      </w:pPr>
    </w:p>
    <w:p w:rsidR="00D908EF" w:rsidRDefault="00D908EF" w:rsidP="00D908EF"/>
    <w:p w:rsidR="00D908EF" w:rsidRDefault="00D908EF" w:rsidP="00D908EF"/>
    <w:p w:rsidR="00D908EF" w:rsidRDefault="00D908EF" w:rsidP="00D908EF"/>
    <w:p w:rsidR="00D908EF" w:rsidRDefault="00D908EF" w:rsidP="00D908EF"/>
    <w:p w:rsidR="00D908EF" w:rsidRDefault="00D908EF" w:rsidP="00D908EF"/>
    <w:p w:rsidR="00D908EF" w:rsidRDefault="00D908EF" w:rsidP="00D908EF"/>
    <w:p w:rsidR="00D908EF" w:rsidRDefault="00D908EF" w:rsidP="00D908EF"/>
    <w:p w:rsidR="00D908EF" w:rsidRDefault="00D908EF" w:rsidP="00D908EF"/>
    <w:p w:rsidR="00D908EF" w:rsidRDefault="00D908EF" w:rsidP="00D908EF"/>
    <w:p w:rsidR="00D908EF" w:rsidRDefault="00D908EF" w:rsidP="00D908EF"/>
    <w:p w:rsidR="00D908EF" w:rsidRDefault="00D908EF" w:rsidP="00D908EF"/>
    <w:p w:rsidR="00D908EF" w:rsidRDefault="00D908EF" w:rsidP="00D908EF"/>
    <w:p w:rsidR="00D908EF" w:rsidRDefault="00D908EF" w:rsidP="00D908EF"/>
    <w:p w:rsidR="00D908EF" w:rsidRPr="00AC2D1F" w:rsidRDefault="00D908EF" w:rsidP="00D908EF">
      <w:pPr>
        <w:spacing w:after="0" w:line="240" w:lineRule="auto"/>
        <w:jc w:val="center"/>
        <w:rPr>
          <w:rFonts w:ascii="Times New Roman" w:hAnsi="Times New Roman" w:cs="Times New Roman"/>
          <w:sz w:val="28"/>
          <w:szCs w:val="28"/>
        </w:rPr>
      </w:pPr>
      <w:r w:rsidRPr="00AC2D1F">
        <w:rPr>
          <w:rFonts w:ascii="Times New Roman" w:hAnsi="Times New Roman" w:cs="Times New Roman"/>
          <w:sz w:val="28"/>
          <w:szCs w:val="28"/>
        </w:rPr>
        <w:lastRenderedPageBreak/>
        <w:t>А Д М И Н И С Т Р А Ц И Я</w:t>
      </w:r>
    </w:p>
    <w:p w:rsidR="00D908EF" w:rsidRPr="00AC2D1F" w:rsidRDefault="00D908EF" w:rsidP="00D908EF">
      <w:pPr>
        <w:spacing w:after="0" w:line="240" w:lineRule="auto"/>
        <w:jc w:val="center"/>
        <w:rPr>
          <w:rFonts w:ascii="Times New Roman" w:hAnsi="Times New Roman" w:cs="Times New Roman"/>
          <w:sz w:val="28"/>
          <w:szCs w:val="28"/>
        </w:rPr>
      </w:pPr>
      <w:r w:rsidRPr="00AC2D1F">
        <w:rPr>
          <w:rFonts w:ascii="Times New Roman" w:hAnsi="Times New Roman" w:cs="Times New Roman"/>
          <w:sz w:val="28"/>
          <w:szCs w:val="28"/>
        </w:rPr>
        <w:t>ОЛЬХОВСКОГО МУНИЦИПАЛЬНОГО РАЙОНА</w:t>
      </w:r>
    </w:p>
    <w:p w:rsidR="00D908EF" w:rsidRPr="00AC2D1F" w:rsidRDefault="00D908EF" w:rsidP="00D908EF">
      <w:pPr>
        <w:spacing w:after="0" w:line="240" w:lineRule="auto"/>
        <w:jc w:val="center"/>
        <w:rPr>
          <w:rFonts w:ascii="Times New Roman" w:hAnsi="Times New Roman" w:cs="Times New Roman"/>
          <w:sz w:val="28"/>
          <w:szCs w:val="28"/>
        </w:rPr>
      </w:pPr>
      <w:r w:rsidRPr="00AC2D1F">
        <w:rPr>
          <w:rFonts w:ascii="Times New Roman" w:hAnsi="Times New Roman" w:cs="Times New Roman"/>
          <w:sz w:val="28"/>
          <w:szCs w:val="28"/>
        </w:rPr>
        <w:t>ВОЛГОГРАДСКОЙ   ОБЛАСТИ</w:t>
      </w:r>
    </w:p>
    <w:p w:rsidR="00D908EF" w:rsidRPr="00AC2D1F" w:rsidRDefault="00D908EF" w:rsidP="00D908EF">
      <w:pPr>
        <w:spacing w:after="0" w:line="240" w:lineRule="auto"/>
        <w:jc w:val="center"/>
        <w:rPr>
          <w:rFonts w:ascii="Times New Roman" w:hAnsi="Times New Roman" w:cs="Times New Roman"/>
          <w:sz w:val="28"/>
          <w:szCs w:val="28"/>
        </w:rPr>
      </w:pPr>
      <w:r w:rsidRPr="00AC2D1F">
        <w:rPr>
          <w:rFonts w:ascii="Times New Roman" w:hAnsi="Times New Roman" w:cs="Times New Roman"/>
          <w:sz w:val="28"/>
          <w:szCs w:val="28"/>
        </w:rPr>
        <w:t>__________________________________________________________</w:t>
      </w:r>
    </w:p>
    <w:p w:rsidR="00D908EF" w:rsidRPr="00AC2D1F" w:rsidRDefault="00D908EF" w:rsidP="00D908EF">
      <w:pPr>
        <w:spacing w:after="0" w:line="240" w:lineRule="auto"/>
        <w:jc w:val="center"/>
        <w:rPr>
          <w:rFonts w:ascii="Times New Roman" w:hAnsi="Times New Roman" w:cs="Times New Roman"/>
          <w:sz w:val="28"/>
          <w:szCs w:val="28"/>
        </w:rPr>
      </w:pPr>
      <w:r w:rsidRPr="00AC2D1F">
        <w:rPr>
          <w:rFonts w:ascii="Times New Roman" w:hAnsi="Times New Roman" w:cs="Times New Roman"/>
          <w:sz w:val="28"/>
          <w:szCs w:val="28"/>
        </w:rPr>
        <w:t>П О С Т А Н О В Л Е Н И Е</w:t>
      </w:r>
    </w:p>
    <w:p w:rsidR="00D908EF" w:rsidRPr="00AC2D1F" w:rsidRDefault="00D908EF" w:rsidP="00D908EF">
      <w:pPr>
        <w:spacing w:after="0" w:line="240" w:lineRule="auto"/>
        <w:jc w:val="both"/>
        <w:rPr>
          <w:rFonts w:ascii="Times New Roman" w:hAnsi="Times New Roman" w:cs="Times New Roman"/>
          <w:sz w:val="28"/>
          <w:szCs w:val="28"/>
        </w:rPr>
      </w:pPr>
    </w:p>
    <w:p w:rsidR="00D908EF" w:rsidRPr="00D05D5D" w:rsidRDefault="00D908EF" w:rsidP="00D908EF">
      <w:pPr>
        <w:spacing w:after="0" w:line="240" w:lineRule="auto"/>
        <w:rPr>
          <w:rFonts w:ascii="Times New Roman" w:hAnsi="Times New Roman" w:cs="Times New Roman"/>
          <w:sz w:val="28"/>
          <w:szCs w:val="28"/>
        </w:rPr>
      </w:pPr>
      <w:r w:rsidRPr="00D05D5D">
        <w:rPr>
          <w:rFonts w:ascii="Times New Roman" w:hAnsi="Times New Roman" w:cs="Times New Roman"/>
          <w:sz w:val="28"/>
          <w:szCs w:val="28"/>
        </w:rPr>
        <w:t xml:space="preserve">от </w:t>
      </w:r>
      <w:r>
        <w:rPr>
          <w:rFonts w:ascii="Times New Roman" w:hAnsi="Times New Roman" w:cs="Times New Roman"/>
          <w:sz w:val="28"/>
          <w:szCs w:val="28"/>
        </w:rPr>
        <w:t>30.04.</w:t>
      </w:r>
      <w:r w:rsidRPr="00D05D5D">
        <w:rPr>
          <w:rFonts w:ascii="Times New Roman" w:hAnsi="Times New Roman" w:cs="Times New Roman"/>
          <w:sz w:val="28"/>
          <w:szCs w:val="28"/>
        </w:rPr>
        <w:t xml:space="preserve">2019 </w:t>
      </w:r>
      <w:r>
        <w:rPr>
          <w:rFonts w:ascii="Times New Roman" w:hAnsi="Times New Roman" w:cs="Times New Roman"/>
          <w:sz w:val="28"/>
          <w:szCs w:val="28"/>
        </w:rPr>
        <w:t>№ 286</w:t>
      </w:r>
    </w:p>
    <w:p w:rsidR="00D908EF" w:rsidRPr="00D05D5D" w:rsidRDefault="00D908EF" w:rsidP="00D908EF">
      <w:pPr>
        <w:spacing w:after="0" w:line="240" w:lineRule="auto"/>
        <w:rPr>
          <w:rFonts w:ascii="Times New Roman" w:hAnsi="Times New Roman" w:cs="Times New Roman"/>
          <w:sz w:val="28"/>
          <w:szCs w:val="28"/>
        </w:rPr>
      </w:pPr>
      <w:r w:rsidRPr="00D05D5D">
        <w:rPr>
          <w:rFonts w:ascii="Times New Roman" w:hAnsi="Times New Roman" w:cs="Times New Roman"/>
          <w:sz w:val="28"/>
          <w:szCs w:val="28"/>
        </w:rPr>
        <w:t>О закрытии муниципальной программы</w:t>
      </w:r>
    </w:p>
    <w:p w:rsidR="00D908EF" w:rsidRPr="00D05D5D" w:rsidRDefault="00D908EF" w:rsidP="00D908EF">
      <w:pPr>
        <w:spacing w:after="0" w:line="240" w:lineRule="auto"/>
        <w:rPr>
          <w:rFonts w:ascii="Times New Roman" w:hAnsi="Times New Roman" w:cs="Times New Roman"/>
          <w:color w:val="000000"/>
          <w:sz w:val="28"/>
          <w:szCs w:val="28"/>
        </w:rPr>
      </w:pPr>
      <w:r w:rsidRPr="00D05D5D">
        <w:rPr>
          <w:rFonts w:ascii="Times New Roman" w:hAnsi="Times New Roman" w:cs="Times New Roman"/>
          <w:color w:val="000000"/>
          <w:sz w:val="28"/>
          <w:szCs w:val="28"/>
        </w:rPr>
        <w:t>«Обеспечение населения Ольховского муниципального</w:t>
      </w:r>
    </w:p>
    <w:p w:rsidR="00D908EF" w:rsidRPr="00D05D5D" w:rsidRDefault="00D908EF" w:rsidP="00D908EF">
      <w:pPr>
        <w:spacing w:after="0" w:line="240" w:lineRule="auto"/>
        <w:rPr>
          <w:rFonts w:ascii="Times New Roman" w:hAnsi="Times New Roman" w:cs="Times New Roman"/>
          <w:sz w:val="28"/>
          <w:szCs w:val="28"/>
        </w:rPr>
      </w:pPr>
      <w:r w:rsidRPr="00D05D5D">
        <w:rPr>
          <w:rFonts w:ascii="Times New Roman" w:hAnsi="Times New Roman" w:cs="Times New Roman"/>
          <w:color w:val="000000"/>
          <w:sz w:val="28"/>
          <w:szCs w:val="28"/>
        </w:rPr>
        <w:t xml:space="preserve">района Волгоградской области питьевой водой </w:t>
      </w:r>
      <w:r w:rsidRPr="00D05D5D">
        <w:rPr>
          <w:rFonts w:ascii="Times New Roman" w:hAnsi="Times New Roman" w:cs="Times New Roman"/>
          <w:color w:val="000000"/>
          <w:sz w:val="28"/>
          <w:szCs w:val="28"/>
        </w:rPr>
        <w:br/>
        <w:t>на 2018-2020 годы»</w:t>
      </w:r>
      <w:r w:rsidRPr="00D05D5D">
        <w:rPr>
          <w:rFonts w:ascii="Times New Roman" w:hAnsi="Times New Roman" w:cs="Times New Roman"/>
          <w:sz w:val="28"/>
          <w:szCs w:val="28"/>
        </w:rPr>
        <w:t xml:space="preserve">, утверждённой постановлением </w:t>
      </w:r>
    </w:p>
    <w:p w:rsidR="00D908EF" w:rsidRPr="00D05D5D" w:rsidRDefault="00D908EF" w:rsidP="00D908EF">
      <w:pPr>
        <w:spacing w:after="0" w:line="240" w:lineRule="auto"/>
        <w:rPr>
          <w:rFonts w:ascii="Times New Roman" w:hAnsi="Times New Roman" w:cs="Times New Roman"/>
          <w:sz w:val="28"/>
          <w:szCs w:val="28"/>
        </w:rPr>
      </w:pPr>
      <w:r w:rsidRPr="00D05D5D">
        <w:rPr>
          <w:rFonts w:ascii="Times New Roman" w:hAnsi="Times New Roman" w:cs="Times New Roman"/>
          <w:sz w:val="28"/>
          <w:szCs w:val="28"/>
        </w:rPr>
        <w:t>администрации Ольховского муниципального района</w:t>
      </w:r>
    </w:p>
    <w:p w:rsidR="00D908EF" w:rsidRPr="00D05D5D" w:rsidRDefault="00D908EF" w:rsidP="00D908EF">
      <w:pPr>
        <w:spacing w:after="0" w:line="240" w:lineRule="auto"/>
        <w:rPr>
          <w:rFonts w:ascii="Times New Roman" w:hAnsi="Times New Roman" w:cs="Times New Roman"/>
          <w:sz w:val="28"/>
          <w:szCs w:val="28"/>
        </w:rPr>
      </w:pPr>
      <w:r w:rsidRPr="00D05D5D">
        <w:rPr>
          <w:rFonts w:ascii="Times New Roman" w:hAnsi="Times New Roman" w:cs="Times New Roman"/>
          <w:sz w:val="28"/>
          <w:szCs w:val="28"/>
        </w:rPr>
        <w:t>от  29.09.2017 г. № 692</w:t>
      </w:r>
    </w:p>
    <w:p w:rsidR="00D908EF" w:rsidRPr="008F02A4" w:rsidRDefault="00D908EF" w:rsidP="00D908EF">
      <w:pPr>
        <w:spacing w:after="0" w:line="240" w:lineRule="auto"/>
        <w:rPr>
          <w:rFonts w:ascii="Times New Roman" w:hAnsi="Times New Roman" w:cs="Times New Roman"/>
          <w:sz w:val="28"/>
          <w:szCs w:val="28"/>
        </w:rPr>
      </w:pPr>
      <w:r w:rsidRPr="00D05D5D">
        <w:rPr>
          <w:rFonts w:ascii="Times New Roman" w:hAnsi="Times New Roman" w:cs="Times New Roman"/>
          <w:sz w:val="28"/>
          <w:szCs w:val="28"/>
        </w:rPr>
        <w:t xml:space="preserve">       </w:t>
      </w:r>
    </w:p>
    <w:p w:rsidR="00D908EF" w:rsidRPr="00D05D5D" w:rsidRDefault="00D908EF" w:rsidP="00D908EF">
      <w:pPr>
        <w:spacing w:after="0" w:line="240" w:lineRule="auto"/>
        <w:jc w:val="both"/>
        <w:rPr>
          <w:rFonts w:ascii="Times New Roman" w:hAnsi="Times New Roman" w:cs="Times New Roman"/>
          <w:sz w:val="28"/>
          <w:szCs w:val="28"/>
        </w:rPr>
      </w:pPr>
      <w:r w:rsidRPr="00D05D5D">
        <w:rPr>
          <w:rFonts w:ascii="Times New Roman" w:hAnsi="Times New Roman" w:cs="Times New Roman"/>
          <w:sz w:val="28"/>
          <w:szCs w:val="28"/>
        </w:rPr>
        <w:t xml:space="preserve">       В соответствии с постановлением администрации Ольховского муниципального района  от 25.11.2016 № 702 «Об утверждении Порядка разработки, реализации и оценки эффективности реализации муниципальных программ Администрации Ольховского муниципального района» и по итогам проведенной комплексной формализованной оценки эффективности реализации муниципальной программы </w:t>
      </w:r>
      <w:r w:rsidRPr="00D05D5D">
        <w:rPr>
          <w:rFonts w:ascii="Times New Roman" w:hAnsi="Times New Roman" w:cs="Times New Roman"/>
          <w:color w:val="000000"/>
          <w:sz w:val="28"/>
          <w:szCs w:val="28"/>
        </w:rPr>
        <w:t>«Обеспечение населения Ольховского муниципального района Волгоградской области питьевой водой на 2018-2020 годы»</w:t>
      </w:r>
      <w:r>
        <w:rPr>
          <w:rFonts w:ascii="Times New Roman" w:hAnsi="Times New Roman" w:cs="Times New Roman"/>
          <w:color w:val="000000"/>
          <w:sz w:val="28"/>
          <w:szCs w:val="28"/>
        </w:rPr>
        <w:t>:,</w:t>
      </w:r>
    </w:p>
    <w:p w:rsidR="00D908EF" w:rsidRPr="00D05D5D" w:rsidRDefault="00D908EF" w:rsidP="00D908EF">
      <w:pPr>
        <w:spacing w:after="0" w:line="240" w:lineRule="auto"/>
        <w:jc w:val="both"/>
        <w:rPr>
          <w:rFonts w:ascii="Times New Roman" w:hAnsi="Times New Roman" w:cs="Times New Roman"/>
          <w:sz w:val="28"/>
          <w:szCs w:val="28"/>
        </w:rPr>
      </w:pPr>
      <w:r w:rsidRPr="00D05D5D">
        <w:rPr>
          <w:rFonts w:ascii="Times New Roman" w:hAnsi="Times New Roman" w:cs="Times New Roman"/>
          <w:sz w:val="28"/>
          <w:szCs w:val="28"/>
        </w:rPr>
        <w:t>ПОСТАНОВЛЯЮ:</w:t>
      </w:r>
    </w:p>
    <w:p w:rsidR="00D908EF" w:rsidRPr="00D05D5D" w:rsidRDefault="00D908EF" w:rsidP="00D908EF">
      <w:pPr>
        <w:spacing w:after="0" w:line="240" w:lineRule="auto"/>
        <w:jc w:val="both"/>
        <w:rPr>
          <w:rFonts w:ascii="Times New Roman" w:hAnsi="Times New Roman" w:cs="Times New Roman"/>
          <w:sz w:val="28"/>
          <w:szCs w:val="28"/>
        </w:rPr>
      </w:pPr>
      <w:r w:rsidRPr="00D05D5D">
        <w:rPr>
          <w:rFonts w:ascii="Times New Roman" w:hAnsi="Times New Roman" w:cs="Times New Roman"/>
          <w:sz w:val="28"/>
          <w:szCs w:val="28"/>
        </w:rPr>
        <w:t xml:space="preserve">1. Закрыть муниципальную программу </w:t>
      </w:r>
      <w:r w:rsidRPr="00D05D5D">
        <w:rPr>
          <w:rFonts w:ascii="Times New Roman" w:hAnsi="Times New Roman" w:cs="Times New Roman"/>
          <w:color w:val="000000"/>
          <w:sz w:val="28"/>
          <w:szCs w:val="28"/>
        </w:rPr>
        <w:t>«Обеспечение населения Ольховского муниципального района Волгоградской области питьевой водой на 2018-2020 годы»</w:t>
      </w:r>
      <w:r w:rsidRPr="00D05D5D">
        <w:rPr>
          <w:rFonts w:ascii="Times New Roman" w:hAnsi="Times New Roman" w:cs="Times New Roman"/>
          <w:sz w:val="28"/>
          <w:szCs w:val="28"/>
        </w:rPr>
        <w:t>, утверждённую постановлением  администрации Ольховского муниципального района</w:t>
      </w:r>
    </w:p>
    <w:p w:rsidR="00D908EF" w:rsidRPr="00D05D5D" w:rsidRDefault="00D908EF" w:rsidP="00D908EF">
      <w:pPr>
        <w:spacing w:after="0" w:line="240" w:lineRule="auto"/>
        <w:rPr>
          <w:rFonts w:ascii="Times New Roman" w:hAnsi="Times New Roman" w:cs="Times New Roman"/>
          <w:sz w:val="28"/>
          <w:szCs w:val="28"/>
        </w:rPr>
      </w:pPr>
      <w:r w:rsidRPr="00D05D5D">
        <w:rPr>
          <w:rFonts w:ascii="Times New Roman" w:hAnsi="Times New Roman" w:cs="Times New Roman"/>
          <w:sz w:val="28"/>
          <w:szCs w:val="28"/>
        </w:rPr>
        <w:t xml:space="preserve"> от  29.09.2017 г. № 692, в связи с признанием ее неэффективной.</w:t>
      </w:r>
    </w:p>
    <w:p w:rsidR="00D908EF" w:rsidRPr="00D05D5D" w:rsidRDefault="00D908EF" w:rsidP="00D908EF">
      <w:pPr>
        <w:spacing w:after="0" w:line="240" w:lineRule="auto"/>
        <w:jc w:val="both"/>
        <w:rPr>
          <w:rFonts w:ascii="Times New Roman" w:hAnsi="Times New Roman" w:cs="Times New Roman"/>
          <w:sz w:val="28"/>
          <w:szCs w:val="28"/>
        </w:rPr>
      </w:pPr>
      <w:r w:rsidRPr="00D05D5D">
        <w:rPr>
          <w:rFonts w:ascii="Times New Roman" w:hAnsi="Times New Roman" w:cs="Times New Roman"/>
          <w:sz w:val="28"/>
          <w:szCs w:val="28"/>
        </w:rPr>
        <w:t xml:space="preserve">2. Исключить из реестра муниципальных программ на территории Ольховского муниципального района Волгоградской области на 2019-2021 годы муниципальную программу </w:t>
      </w:r>
      <w:r w:rsidRPr="00D05D5D">
        <w:rPr>
          <w:rFonts w:ascii="Times New Roman" w:hAnsi="Times New Roman" w:cs="Times New Roman"/>
          <w:color w:val="000000"/>
          <w:sz w:val="28"/>
          <w:szCs w:val="28"/>
        </w:rPr>
        <w:t>«Обеспечение населения Ольховского муниципального района Волгоградской области питьевой водой на 2018-2020 годы»</w:t>
      </w:r>
      <w:r w:rsidRPr="00D05D5D">
        <w:rPr>
          <w:rFonts w:ascii="Times New Roman" w:hAnsi="Times New Roman" w:cs="Times New Roman"/>
          <w:sz w:val="28"/>
          <w:szCs w:val="28"/>
        </w:rPr>
        <w:t>, утверждённую постановлением  администрации Ольховского муниципального района от  29.09.2017 г. № 692.</w:t>
      </w:r>
    </w:p>
    <w:p w:rsidR="00D908EF" w:rsidRPr="00D05D5D" w:rsidRDefault="00D908EF" w:rsidP="00D908EF">
      <w:pPr>
        <w:tabs>
          <w:tab w:val="left" w:pos="5415"/>
        </w:tabs>
        <w:spacing w:after="0" w:line="240" w:lineRule="auto"/>
        <w:jc w:val="both"/>
        <w:rPr>
          <w:rFonts w:ascii="Times New Roman" w:hAnsi="Times New Roman" w:cs="Times New Roman"/>
          <w:color w:val="000000"/>
          <w:sz w:val="28"/>
          <w:szCs w:val="28"/>
        </w:rPr>
      </w:pPr>
      <w:r w:rsidRPr="00D05D5D">
        <w:rPr>
          <w:rFonts w:ascii="Times New Roman" w:hAnsi="Times New Roman" w:cs="Times New Roman"/>
          <w:sz w:val="28"/>
          <w:szCs w:val="28"/>
        </w:rPr>
        <w:t xml:space="preserve">3. Признать утратившим силу Постановление администрации Ольховского муниципального района от  29.09.2017 г. № 692 «Об утверждении муниципальной программы </w:t>
      </w:r>
      <w:r w:rsidRPr="00D05D5D">
        <w:rPr>
          <w:rFonts w:ascii="Times New Roman" w:hAnsi="Times New Roman" w:cs="Times New Roman"/>
          <w:color w:val="000000"/>
          <w:sz w:val="28"/>
          <w:szCs w:val="28"/>
        </w:rPr>
        <w:t>«Обеспечение населения Ольховского муниципального района Волгоградской области питьевой водой на 2018-2020 годы».</w:t>
      </w: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Default="00D908EF" w:rsidP="00D908EF">
      <w:pPr>
        <w:spacing w:after="0" w:line="240" w:lineRule="auto"/>
        <w:jc w:val="both"/>
        <w:rPr>
          <w:rFonts w:ascii="Times New Roman" w:hAnsi="Times New Roman" w:cs="Times New Roman"/>
          <w:sz w:val="28"/>
          <w:szCs w:val="28"/>
        </w:rPr>
      </w:pPr>
    </w:p>
    <w:p w:rsidR="00D908EF" w:rsidRPr="00D05D5D" w:rsidRDefault="00D908EF" w:rsidP="00D908EF">
      <w:pPr>
        <w:spacing w:after="0" w:line="240" w:lineRule="auto"/>
        <w:jc w:val="both"/>
        <w:rPr>
          <w:rFonts w:ascii="Times New Roman" w:hAnsi="Times New Roman" w:cs="Times New Roman"/>
          <w:sz w:val="28"/>
          <w:szCs w:val="28"/>
        </w:rPr>
      </w:pPr>
      <w:r w:rsidRPr="00D05D5D">
        <w:rPr>
          <w:rFonts w:ascii="Times New Roman" w:hAnsi="Times New Roman" w:cs="Times New Roman"/>
          <w:sz w:val="28"/>
          <w:szCs w:val="28"/>
        </w:rPr>
        <w:lastRenderedPageBreak/>
        <w:t>4.  Контроль исполнения настоящего постановления возложить на заместителя Главы Ольховского муниципального района – начальника отдела жилищно-коммунального хозяйства, строительства и охраны окружающей среды В.С. Никонова.</w:t>
      </w:r>
    </w:p>
    <w:p w:rsidR="00D908EF" w:rsidRPr="00D05D5D" w:rsidRDefault="00D908EF" w:rsidP="00D908EF">
      <w:pPr>
        <w:tabs>
          <w:tab w:val="left" w:pos="5415"/>
        </w:tabs>
        <w:spacing w:after="0" w:line="240" w:lineRule="auto"/>
        <w:jc w:val="both"/>
        <w:rPr>
          <w:rFonts w:ascii="Times New Roman" w:hAnsi="Times New Roman" w:cs="Times New Roman"/>
          <w:sz w:val="28"/>
          <w:szCs w:val="28"/>
        </w:rPr>
      </w:pPr>
      <w:r w:rsidRPr="00D05D5D">
        <w:rPr>
          <w:rFonts w:ascii="Times New Roman" w:hAnsi="Times New Roman" w:cs="Times New Roman"/>
          <w:sz w:val="28"/>
          <w:szCs w:val="28"/>
        </w:rPr>
        <w:t>5. Настоящее постановление вступает в силу с момента его официального обнародования.</w:t>
      </w:r>
    </w:p>
    <w:p w:rsidR="00D908EF" w:rsidRDefault="00D908EF" w:rsidP="00D908EF">
      <w:pPr>
        <w:spacing w:after="0" w:line="240" w:lineRule="auto"/>
        <w:rPr>
          <w:rFonts w:ascii="Times New Roman" w:hAnsi="Times New Roman" w:cs="Times New Roman"/>
          <w:sz w:val="28"/>
          <w:szCs w:val="28"/>
        </w:rPr>
      </w:pPr>
    </w:p>
    <w:p w:rsidR="00D908EF" w:rsidRDefault="00D908EF" w:rsidP="00D908EF">
      <w:pPr>
        <w:spacing w:after="0" w:line="240" w:lineRule="auto"/>
        <w:rPr>
          <w:rFonts w:ascii="Times New Roman" w:hAnsi="Times New Roman" w:cs="Times New Roman"/>
          <w:sz w:val="28"/>
          <w:szCs w:val="28"/>
        </w:rPr>
      </w:pPr>
    </w:p>
    <w:p w:rsidR="00D908EF" w:rsidRDefault="00D908EF" w:rsidP="00D908EF">
      <w:pPr>
        <w:spacing w:after="0" w:line="240" w:lineRule="auto"/>
        <w:rPr>
          <w:rFonts w:ascii="Times New Roman" w:hAnsi="Times New Roman" w:cs="Times New Roman"/>
          <w:sz w:val="28"/>
          <w:szCs w:val="28"/>
        </w:rPr>
      </w:pPr>
    </w:p>
    <w:p w:rsidR="00D908EF" w:rsidRDefault="00D908EF" w:rsidP="00D908EF">
      <w:pPr>
        <w:spacing w:after="0" w:line="240" w:lineRule="auto"/>
        <w:rPr>
          <w:rFonts w:ascii="Times New Roman" w:hAnsi="Times New Roman" w:cs="Times New Roman"/>
          <w:sz w:val="28"/>
          <w:szCs w:val="28"/>
        </w:rPr>
      </w:pPr>
      <w:r w:rsidRPr="00D05D5D">
        <w:rPr>
          <w:rFonts w:ascii="Times New Roman" w:hAnsi="Times New Roman" w:cs="Times New Roman"/>
          <w:sz w:val="28"/>
          <w:szCs w:val="28"/>
        </w:rPr>
        <w:t>Глава Ольховского</w:t>
      </w:r>
    </w:p>
    <w:p w:rsidR="00D908EF" w:rsidRPr="00D05D5D" w:rsidRDefault="00D908EF" w:rsidP="00D908EF">
      <w:pPr>
        <w:spacing w:after="0" w:line="240" w:lineRule="auto"/>
        <w:rPr>
          <w:rFonts w:ascii="Times New Roman" w:hAnsi="Times New Roman" w:cs="Times New Roman"/>
          <w:sz w:val="28"/>
          <w:szCs w:val="28"/>
        </w:rPr>
      </w:pPr>
      <w:r w:rsidRPr="00D05D5D">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    </w:t>
      </w:r>
      <w:r w:rsidRPr="00D05D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05D5D">
        <w:rPr>
          <w:rFonts w:ascii="Times New Roman" w:hAnsi="Times New Roman" w:cs="Times New Roman"/>
          <w:sz w:val="28"/>
          <w:szCs w:val="28"/>
        </w:rPr>
        <w:t xml:space="preserve">     А.В. Солонин</w:t>
      </w:r>
    </w:p>
    <w:p w:rsidR="00D908EF" w:rsidRPr="00D05D5D" w:rsidRDefault="00D908EF" w:rsidP="00D908EF">
      <w:pPr>
        <w:spacing w:after="0" w:line="240" w:lineRule="auto"/>
        <w:rPr>
          <w:rFonts w:ascii="Times New Roman" w:hAnsi="Times New Roman" w:cs="Times New Roman"/>
          <w:sz w:val="28"/>
          <w:szCs w:val="28"/>
        </w:rPr>
      </w:pPr>
    </w:p>
    <w:p w:rsidR="00D908EF" w:rsidRPr="00D05D5D" w:rsidRDefault="00D908EF" w:rsidP="00D908EF">
      <w:pPr>
        <w:pStyle w:val="5"/>
        <w:spacing w:before="0" w:line="240" w:lineRule="auto"/>
        <w:rPr>
          <w:rFonts w:ascii="Times New Roman" w:hAnsi="Times New Roman" w:cs="Times New Roman"/>
          <w:sz w:val="28"/>
          <w:szCs w:val="28"/>
        </w:rPr>
      </w:pPr>
      <w:r w:rsidRPr="00D05D5D">
        <w:rPr>
          <w:rFonts w:ascii="Times New Roman" w:hAnsi="Times New Roman" w:cs="Times New Roman"/>
          <w:sz w:val="28"/>
          <w:szCs w:val="28"/>
        </w:rPr>
        <w:t xml:space="preserve">                                                                          </w:t>
      </w:r>
    </w:p>
    <w:p w:rsidR="00D908EF" w:rsidRPr="00FB7243" w:rsidRDefault="00D908EF" w:rsidP="00D908EF"/>
    <w:p w:rsidR="00D908EF" w:rsidRDefault="00D908EF" w:rsidP="00D908EF">
      <w:pPr>
        <w:shd w:val="clear" w:color="auto" w:fill="FFFFFF"/>
        <w:spacing w:after="0" w:line="240" w:lineRule="auto"/>
        <w:jc w:val="both"/>
        <w:textAlignment w:val="baseline"/>
        <w:rPr>
          <w:rFonts w:ascii="Times New Roman" w:hAnsi="Times New Roman" w:cs="Times New Roman"/>
          <w:sz w:val="24"/>
          <w:szCs w:val="24"/>
        </w:rPr>
      </w:pPr>
    </w:p>
    <w:p w:rsidR="00D908EF" w:rsidRDefault="00D908EF" w:rsidP="00D908EF">
      <w:pPr>
        <w:shd w:val="clear" w:color="auto" w:fill="FFFFFF"/>
        <w:spacing w:after="0" w:line="240" w:lineRule="auto"/>
        <w:jc w:val="both"/>
        <w:textAlignment w:val="baseline"/>
        <w:rPr>
          <w:rFonts w:ascii="Times New Roman" w:hAnsi="Times New Roman" w:cs="Times New Roman"/>
          <w:sz w:val="24"/>
          <w:szCs w:val="24"/>
        </w:rPr>
      </w:pPr>
    </w:p>
    <w:p w:rsidR="00D908EF" w:rsidRDefault="00D908EF" w:rsidP="00D908EF">
      <w:pPr>
        <w:shd w:val="clear" w:color="auto" w:fill="FFFFFF"/>
        <w:spacing w:after="0" w:line="240" w:lineRule="auto"/>
        <w:jc w:val="both"/>
        <w:textAlignment w:val="baseline"/>
        <w:rPr>
          <w:rFonts w:ascii="Times New Roman" w:hAnsi="Times New Roman" w:cs="Times New Roman"/>
          <w:sz w:val="24"/>
          <w:szCs w:val="24"/>
        </w:rPr>
      </w:pPr>
    </w:p>
    <w:p w:rsidR="00D908EF" w:rsidRDefault="00D908EF" w:rsidP="00D908EF">
      <w:pPr>
        <w:shd w:val="clear" w:color="auto" w:fill="FFFFFF"/>
        <w:spacing w:after="0" w:line="240" w:lineRule="auto"/>
        <w:jc w:val="both"/>
        <w:textAlignment w:val="baseline"/>
        <w:rPr>
          <w:rFonts w:ascii="Times New Roman" w:hAnsi="Times New Roman" w:cs="Times New Roman"/>
          <w:sz w:val="24"/>
          <w:szCs w:val="24"/>
        </w:rPr>
      </w:pPr>
    </w:p>
    <w:p w:rsidR="00D908EF" w:rsidRDefault="00D908EF" w:rsidP="00D908EF">
      <w:pPr>
        <w:shd w:val="clear" w:color="auto" w:fill="FFFFFF"/>
        <w:spacing w:after="0" w:line="240" w:lineRule="auto"/>
        <w:jc w:val="both"/>
        <w:textAlignment w:val="baseline"/>
        <w:rPr>
          <w:rFonts w:ascii="Times New Roman" w:hAnsi="Times New Roman" w:cs="Times New Roman"/>
          <w:sz w:val="24"/>
          <w:szCs w:val="24"/>
        </w:rPr>
      </w:pPr>
    </w:p>
    <w:p w:rsidR="00D908EF" w:rsidRDefault="00D908EF" w:rsidP="00D908EF">
      <w:pPr>
        <w:shd w:val="clear" w:color="auto" w:fill="FFFFFF"/>
        <w:spacing w:after="0" w:line="240" w:lineRule="auto"/>
        <w:jc w:val="both"/>
        <w:textAlignment w:val="baseline"/>
        <w:rPr>
          <w:rFonts w:ascii="Times New Roman" w:hAnsi="Times New Roman" w:cs="Times New Roman"/>
          <w:sz w:val="24"/>
          <w:szCs w:val="24"/>
        </w:rPr>
      </w:pPr>
    </w:p>
    <w:p w:rsidR="00D908EF" w:rsidRDefault="00D908EF" w:rsidP="00D908EF">
      <w:pPr>
        <w:shd w:val="clear" w:color="auto" w:fill="FFFFFF"/>
        <w:spacing w:after="0" w:line="240" w:lineRule="auto"/>
        <w:jc w:val="both"/>
        <w:textAlignment w:val="baseline"/>
        <w:rPr>
          <w:rFonts w:ascii="Times New Roman" w:hAnsi="Times New Roman" w:cs="Times New Roman"/>
          <w:sz w:val="24"/>
          <w:szCs w:val="24"/>
        </w:rPr>
      </w:pPr>
    </w:p>
    <w:p w:rsidR="00D908EF" w:rsidRDefault="00D908EF" w:rsidP="00D908EF">
      <w:pPr>
        <w:shd w:val="clear" w:color="auto" w:fill="FFFFFF"/>
        <w:spacing w:after="0" w:line="240" w:lineRule="auto"/>
        <w:jc w:val="both"/>
        <w:textAlignment w:val="baseline"/>
        <w:rPr>
          <w:rFonts w:ascii="Times New Roman" w:hAnsi="Times New Roman" w:cs="Times New Roman"/>
          <w:sz w:val="24"/>
          <w:szCs w:val="24"/>
        </w:rPr>
      </w:pPr>
    </w:p>
    <w:p w:rsidR="00D908EF" w:rsidRDefault="00D908EF" w:rsidP="00D908EF">
      <w:pPr>
        <w:shd w:val="clear" w:color="auto" w:fill="FFFFFF"/>
        <w:spacing w:after="0" w:line="240" w:lineRule="auto"/>
        <w:jc w:val="both"/>
        <w:textAlignment w:val="baseline"/>
        <w:rPr>
          <w:rFonts w:ascii="Times New Roman" w:hAnsi="Times New Roman" w:cs="Times New Roman"/>
          <w:sz w:val="24"/>
          <w:szCs w:val="24"/>
        </w:rPr>
      </w:pPr>
    </w:p>
    <w:p w:rsidR="00D908EF" w:rsidRDefault="00D908EF" w:rsidP="00D908EF">
      <w:pPr>
        <w:shd w:val="clear" w:color="auto" w:fill="FFFFFF"/>
        <w:spacing w:after="0" w:line="240" w:lineRule="auto"/>
        <w:jc w:val="both"/>
        <w:textAlignment w:val="baseline"/>
        <w:rPr>
          <w:rFonts w:ascii="Times New Roman" w:hAnsi="Times New Roman" w:cs="Times New Roman"/>
          <w:sz w:val="24"/>
          <w:szCs w:val="24"/>
        </w:rPr>
      </w:pPr>
    </w:p>
    <w:p w:rsidR="00D908EF" w:rsidRDefault="00D908EF" w:rsidP="00D908EF">
      <w:pPr>
        <w:shd w:val="clear" w:color="auto" w:fill="FFFFFF"/>
        <w:spacing w:after="0" w:line="240" w:lineRule="auto"/>
        <w:jc w:val="both"/>
        <w:textAlignment w:val="baseline"/>
        <w:rPr>
          <w:rFonts w:ascii="Times New Roman" w:hAnsi="Times New Roman" w:cs="Times New Roman"/>
          <w:sz w:val="24"/>
          <w:szCs w:val="24"/>
        </w:rPr>
      </w:pPr>
    </w:p>
    <w:p w:rsidR="00D908EF" w:rsidRDefault="00D908EF" w:rsidP="00D908EF">
      <w:pPr>
        <w:shd w:val="clear" w:color="auto" w:fill="FFFFFF"/>
        <w:spacing w:after="0" w:line="240" w:lineRule="auto"/>
        <w:jc w:val="both"/>
        <w:textAlignment w:val="baseline"/>
        <w:rPr>
          <w:rFonts w:ascii="Times New Roman" w:hAnsi="Times New Roman" w:cs="Times New Roman"/>
          <w:sz w:val="24"/>
          <w:szCs w:val="24"/>
        </w:rPr>
      </w:pPr>
    </w:p>
    <w:p w:rsidR="00D908EF" w:rsidRDefault="00D908EF" w:rsidP="00D908EF">
      <w:pPr>
        <w:shd w:val="clear" w:color="auto" w:fill="FFFFFF"/>
        <w:spacing w:after="0" w:line="240" w:lineRule="auto"/>
        <w:jc w:val="both"/>
        <w:textAlignment w:val="baseline"/>
        <w:rPr>
          <w:rFonts w:ascii="Times New Roman" w:hAnsi="Times New Roman" w:cs="Times New Roman"/>
          <w:sz w:val="24"/>
          <w:szCs w:val="24"/>
        </w:rPr>
      </w:pPr>
    </w:p>
    <w:p w:rsidR="00D908EF" w:rsidRDefault="00D908EF" w:rsidP="00D908EF">
      <w:pPr>
        <w:shd w:val="clear" w:color="auto" w:fill="FFFFFF"/>
        <w:spacing w:after="0" w:line="240" w:lineRule="auto"/>
        <w:jc w:val="both"/>
        <w:textAlignment w:val="baseline"/>
        <w:rPr>
          <w:rFonts w:ascii="Times New Roman" w:hAnsi="Times New Roman" w:cs="Times New Roman"/>
          <w:sz w:val="24"/>
          <w:szCs w:val="24"/>
        </w:rPr>
      </w:pPr>
    </w:p>
    <w:p w:rsidR="00D908EF" w:rsidRDefault="00D908EF" w:rsidP="00D908EF">
      <w:pPr>
        <w:shd w:val="clear" w:color="auto" w:fill="FFFFFF"/>
        <w:spacing w:after="0" w:line="240" w:lineRule="auto"/>
        <w:jc w:val="both"/>
        <w:textAlignment w:val="baseline"/>
        <w:rPr>
          <w:rFonts w:ascii="Times New Roman" w:hAnsi="Times New Roman" w:cs="Times New Roman"/>
          <w:sz w:val="24"/>
          <w:szCs w:val="24"/>
        </w:rPr>
      </w:pPr>
    </w:p>
    <w:p w:rsidR="00D908EF" w:rsidRDefault="00D908EF" w:rsidP="00D908EF">
      <w:pPr>
        <w:shd w:val="clear" w:color="auto" w:fill="FFFFFF"/>
        <w:spacing w:after="0" w:line="240" w:lineRule="auto"/>
        <w:jc w:val="both"/>
        <w:textAlignment w:val="baseline"/>
        <w:rPr>
          <w:rFonts w:ascii="Times New Roman" w:hAnsi="Times New Roman" w:cs="Times New Roman"/>
          <w:sz w:val="24"/>
          <w:szCs w:val="24"/>
        </w:rPr>
      </w:pPr>
    </w:p>
    <w:p w:rsidR="00D908EF" w:rsidRDefault="00D908EF" w:rsidP="00D908EF">
      <w:pPr>
        <w:shd w:val="clear" w:color="auto" w:fill="FFFFFF"/>
        <w:spacing w:after="0" w:line="240" w:lineRule="auto"/>
        <w:jc w:val="both"/>
        <w:textAlignment w:val="baseline"/>
        <w:rPr>
          <w:rFonts w:ascii="Times New Roman" w:hAnsi="Times New Roman" w:cs="Times New Roman"/>
          <w:sz w:val="24"/>
          <w:szCs w:val="24"/>
        </w:rPr>
      </w:pPr>
    </w:p>
    <w:p w:rsidR="00D908EF" w:rsidRDefault="00D908EF" w:rsidP="00D908EF">
      <w:pPr>
        <w:shd w:val="clear" w:color="auto" w:fill="FFFFFF"/>
        <w:spacing w:after="0" w:line="240" w:lineRule="auto"/>
        <w:jc w:val="both"/>
        <w:textAlignment w:val="baseline"/>
        <w:rPr>
          <w:rFonts w:ascii="Times New Roman" w:hAnsi="Times New Roman" w:cs="Times New Roman"/>
          <w:sz w:val="24"/>
          <w:szCs w:val="24"/>
        </w:rPr>
      </w:pPr>
    </w:p>
    <w:p w:rsidR="00D908EF" w:rsidRDefault="00D908EF" w:rsidP="00D908EF">
      <w:pPr>
        <w:shd w:val="clear" w:color="auto" w:fill="FFFFFF"/>
        <w:spacing w:after="0" w:line="240" w:lineRule="auto"/>
        <w:jc w:val="both"/>
        <w:textAlignment w:val="baseline"/>
        <w:rPr>
          <w:rFonts w:ascii="Times New Roman" w:hAnsi="Times New Roman" w:cs="Times New Roman"/>
          <w:sz w:val="24"/>
          <w:szCs w:val="24"/>
        </w:rPr>
      </w:pPr>
    </w:p>
    <w:p w:rsidR="00D908EF" w:rsidRDefault="00D908EF" w:rsidP="00D908EF">
      <w:pPr>
        <w:shd w:val="clear" w:color="auto" w:fill="FFFFFF"/>
        <w:spacing w:after="0" w:line="240" w:lineRule="auto"/>
        <w:jc w:val="both"/>
        <w:textAlignment w:val="baseline"/>
        <w:rPr>
          <w:rFonts w:ascii="Times New Roman" w:hAnsi="Times New Roman" w:cs="Times New Roman"/>
          <w:sz w:val="24"/>
          <w:szCs w:val="24"/>
        </w:rPr>
      </w:pPr>
    </w:p>
    <w:p w:rsidR="00D908EF" w:rsidRDefault="00D908EF" w:rsidP="00D908EF">
      <w:pPr>
        <w:shd w:val="clear" w:color="auto" w:fill="FFFFFF"/>
        <w:spacing w:after="0" w:line="240" w:lineRule="auto"/>
        <w:jc w:val="both"/>
        <w:textAlignment w:val="baseline"/>
        <w:rPr>
          <w:rFonts w:ascii="Times New Roman" w:hAnsi="Times New Roman" w:cs="Times New Roman"/>
          <w:sz w:val="24"/>
          <w:szCs w:val="24"/>
        </w:rPr>
      </w:pPr>
    </w:p>
    <w:p w:rsidR="00D908EF" w:rsidRDefault="00D908EF" w:rsidP="00D908EF">
      <w:pPr>
        <w:shd w:val="clear" w:color="auto" w:fill="FFFFFF"/>
        <w:spacing w:after="0" w:line="240" w:lineRule="auto"/>
        <w:jc w:val="both"/>
        <w:textAlignment w:val="baseline"/>
        <w:rPr>
          <w:rFonts w:ascii="Times New Roman" w:hAnsi="Times New Roman" w:cs="Times New Roman"/>
          <w:sz w:val="24"/>
          <w:szCs w:val="24"/>
        </w:rPr>
      </w:pPr>
    </w:p>
    <w:p w:rsidR="00D908EF" w:rsidRDefault="00D908EF" w:rsidP="00D908EF">
      <w:pPr>
        <w:shd w:val="clear" w:color="auto" w:fill="FFFFFF"/>
        <w:spacing w:after="0" w:line="240" w:lineRule="auto"/>
        <w:jc w:val="both"/>
        <w:textAlignment w:val="baseline"/>
        <w:rPr>
          <w:rFonts w:ascii="Times New Roman" w:hAnsi="Times New Roman" w:cs="Times New Roman"/>
          <w:sz w:val="24"/>
          <w:szCs w:val="24"/>
        </w:rPr>
      </w:pPr>
    </w:p>
    <w:p w:rsidR="00D908EF" w:rsidRDefault="00D908EF" w:rsidP="00D908EF">
      <w:pPr>
        <w:shd w:val="clear" w:color="auto" w:fill="FFFFFF"/>
        <w:spacing w:after="0" w:line="240" w:lineRule="auto"/>
        <w:jc w:val="both"/>
        <w:textAlignment w:val="baseline"/>
        <w:rPr>
          <w:rFonts w:ascii="Times New Roman" w:hAnsi="Times New Roman" w:cs="Times New Roman"/>
          <w:sz w:val="24"/>
          <w:szCs w:val="24"/>
        </w:rPr>
      </w:pPr>
    </w:p>
    <w:p w:rsidR="00D908EF" w:rsidRDefault="00D908EF" w:rsidP="00D908EF">
      <w:pPr>
        <w:shd w:val="clear" w:color="auto" w:fill="FFFFFF"/>
        <w:spacing w:after="0" w:line="240" w:lineRule="auto"/>
        <w:jc w:val="both"/>
        <w:textAlignment w:val="baseline"/>
        <w:rPr>
          <w:rFonts w:ascii="Times New Roman" w:hAnsi="Times New Roman" w:cs="Times New Roman"/>
          <w:sz w:val="24"/>
          <w:szCs w:val="24"/>
        </w:rPr>
      </w:pPr>
    </w:p>
    <w:p w:rsidR="00D908EF" w:rsidRDefault="00D908EF" w:rsidP="00D908EF"/>
    <w:p w:rsidR="00D908EF" w:rsidRDefault="00D908EF" w:rsidP="00D908EF"/>
    <w:p w:rsidR="00D908EF" w:rsidRDefault="00D908EF" w:rsidP="00D908EF"/>
    <w:p w:rsidR="00D908EF" w:rsidRDefault="00D908EF" w:rsidP="00D908EF"/>
    <w:p w:rsidR="00D908EF" w:rsidRDefault="00D908E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rsidP="003C386F">
      <w:pPr>
        <w:spacing w:after="0" w:line="240" w:lineRule="auto"/>
        <w:rPr>
          <w:rFonts w:ascii="Times New Roman" w:hAnsi="Times New Roman" w:cs="Times New Roman"/>
          <w:sz w:val="18"/>
          <w:szCs w:val="18"/>
        </w:rPr>
      </w:pPr>
    </w:p>
    <w:p w:rsidR="003C386F" w:rsidRDefault="003C386F"/>
    <w:sectPr w:rsidR="003C386F" w:rsidSect="00B931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D3FB8"/>
    <w:multiLevelType w:val="hybridMultilevel"/>
    <w:tmpl w:val="C9AC3E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B1E67FF"/>
    <w:multiLevelType w:val="multilevel"/>
    <w:tmpl w:val="FBB86532"/>
    <w:lvl w:ilvl="0">
      <w:start w:val="1"/>
      <w:numFmt w:val="decimal"/>
      <w:lvlText w:val="%1."/>
      <w:lvlJc w:val="left"/>
      <w:pPr>
        <w:ind w:left="1260" w:hanging="360"/>
      </w:pPr>
    </w:lvl>
    <w:lvl w:ilvl="1">
      <w:start w:val="1"/>
      <w:numFmt w:val="decimal"/>
      <w:isLgl/>
      <w:lvlText w:val="%1.%2."/>
      <w:lvlJc w:val="left"/>
      <w:pPr>
        <w:ind w:left="1935" w:hanging="1035"/>
      </w:pPr>
      <w:rPr>
        <w:rFonts w:hint="default"/>
        <w:b/>
      </w:rPr>
    </w:lvl>
    <w:lvl w:ilvl="2">
      <w:start w:val="1"/>
      <w:numFmt w:val="decimal"/>
      <w:isLgl/>
      <w:lvlText w:val="%1.%2.%3."/>
      <w:lvlJc w:val="left"/>
      <w:pPr>
        <w:ind w:left="1935" w:hanging="1035"/>
      </w:pPr>
      <w:rPr>
        <w:rFonts w:hint="default"/>
        <w:b/>
      </w:rPr>
    </w:lvl>
    <w:lvl w:ilvl="3">
      <w:start w:val="1"/>
      <w:numFmt w:val="decimal"/>
      <w:isLgl/>
      <w:lvlText w:val="%1.%2.%3.%4."/>
      <w:lvlJc w:val="left"/>
      <w:pPr>
        <w:ind w:left="1980" w:hanging="1080"/>
      </w:pPr>
      <w:rPr>
        <w:rFonts w:hint="default"/>
        <w:b/>
      </w:rPr>
    </w:lvl>
    <w:lvl w:ilvl="4">
      <w:start w:val="1"/>
      <w:numFmt w:val="decimal"/>
      <w:isLgl/>
      <w:lvlText w:val="%1.%2.%3.%4.%5."/>
      <w:lvlJc w:val="left"/>
      <w:pPr>
        <w:ind w:left="1980" w:hanging="1080"/>
      </w:pPr>
      <w:rPr>
        <w:rFonts w:hint="default"/>
        <w:b/>
      </w:rPr>
    </w:lvl>
    <w:lvl w:ilvl="5">
      <w:start w:val="1"/>
      <w:numFmt w:val="decimal"/>
      <w:isLgl/>
      <w:lvlText w:val="%1.%2.%3.%4.%5.%6."/>
      <w:lvlJc w:val="left"/>
      <w:pPr>
        <w:ind w:left="2340" w:hanging="1440"/>
      </w:pPr>
      <w:rPr>
        <w:rFonts w:hint="default"/>
        <w:b/>
      </w:rPr>
    </w:lvl>
    <w:lvl w:ilvl="6">
      <w:start w:val="1"/>
      <w:numFmt w:val="decimal"/>
      <w:isLgl/>
      <w:lvlText w:val="%1.%2.%3.%4.%5.%6.%7."/>
      <w:lvlJc w:val="left"/>
      <w:pPr>
        <w:ind w:left="2700" w:hanging="1800"/>
      </w:pPr>
      <w:rPr>
        <w:rFonts w:hint="default"/>
        <w:b/>
      </w:rPr>
    </w:lvl>
    <w:lvl w:ilvl="7">
      <w:start w:val="1"/>
      <w:numFmt w:val="decimal"/>
      <w:isLgl/>
      <w:lvlText w:val="%1.%2.%3.%4.%5.%6.%7.%8."/>
      <w:lvlJc w:val="left"/>
      <w:pPr>
        <w:ind w:left="2700" w:hanging="1800"/>
      </w:pPr>
      <w:rPr>
        <w:rFonts w:hint="default"/>
        <w:b/>
      </w:rPr>
    </w:lvl>
    <w:lvl w:ilvl="8">
      <w:start w:val="1"/>
      <w:numFmt w:val="decimal"/>
      <w:isLgl/>
      <w:lvlText w:val="%1.%2.%3.%4.%5.%6.%7.%8.%9."/>
      <w:lvlJc w:val="left"/>
      <w:pPr>
        <w:ind w:left="3060" w:hanging="2160"/>
      </w:pPr>
      <w:rPr>
        <w:rFonts w:hint="default"/>
        <w:b/>
      </w:rPr>
    </w:lvl>
  </w:abstractNum>
  <w:abstractNum w:abstractNumId="2">
    <w:nsid w:val="53022BDD"/>
    <w:multiLevelType w:val="hybridMultilevel"/>
    <w:tmpl w:val="F93AE9AA"/>
    <w:lvl w:ilvl="0" w:tplc="4920E38C">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222"/>
        </w:tabs>
        <w:ind w:left="1222" w:hanging="360"/>
      </w:pPr>
    </w:lvl>
    <w:lvl w:ilvl="2" w:tplc="04190005">
      <w:start w:val="1"/>
      <w:numFmt w:val="decimal"/>
      <w:lvlText w:val="%3."/>
      <w:lvlJc w:val="left"/>
      <w:pPr>
        <w:tabs>
          <w:tab w:val="num" w:pos="1942"/>
        </w:tabs>
        <w:ind w:left="1942" w:hanging="360"/>
      </w:pPr>
    </w:lvl>
    <w:lvl w:ilvl="3" w:tplc="04190001">
      <w:start w:val="1"/>
      <w:numFmt w:val="decimal"/>
      <w:lvlText w:val="%4."/>
      <w:lvlJc w:val="left"/>
      <w:pPr>
        <w:tabs>
          <w:tab w:val="num" w:pos="2662"/>
        </w:tabs>
        <w:ind w:left="2662" w:hanging="360"/>
      </w:pPr>
    </w:lvl>
    <w:lvl w:ilvl="4" w:tplc="04190003">
      <w:start w:val="1"/>
      <w:numFmt w:val="decimal"/>
      <w:lvlText w:val="%5."/>
      <w:lvlJc w:val="left"/>
      <w:pPr>
        <w:tabs>
          <w:tab w:val="num" w:pos="3382"/>
        </w:tabs>
        <w:ind w:left="3382" w:hanging="360"/>
      </w:pPr>
    </w:lvl>
    <w:lvl w:ilvl="5" w:tplc="04190005">
      <w:start w:val="1"/>
      <w:numFmt w:val="decimal"/>
      <w:lvlText w:val="%6."/>
      <w:lvlJc w:val="left"/>
      <w:pPr>
        <w:tabs>
          <w:tab w:val="num" w:pos="4102"/>
        </w:tabs>
        <w:ind w:left="4102" w:hanging="360"/>
      </w:pPr>
    </w:lvl>
    <w:lvl w:ilvl="6" w:tplc="04190001">
      <w:start w:val="1"/>
      <w:numFmt w:val="decimal"/>
      <w:lvlText w:val="%7."/>
      <w:lvlJc w:val="left"/>
      <w:pPr>
        <w:tabs>
          <w:tab w:val="num" w:pos="4822"/>
        </w:tabs>
        <w:ind w:left="4822" w:hanging="360"/>
      </w:pPr>
    </w:lvl>
    <w:lvl w:ilvl="7" w:tplc="04190003">
      <w:start w:val="1"/>
      <w:numFmt w:val="decimal"/>
      <w:lvlText w:val="%8."/>
      <w:lvlJc w:val="left"/>
      <w:pPr>
        <w:tabs>
          <w:tab w:val="num" w:pos="5542"/>
        </w:tabs>
        <w:ind w:left="5542" w:hanging="360"/>
      </w:pPr>
    </w:lvl>
    <w:lvl w:ilvl="8" w:tplc="04190005">
      <w:start w:val="1"/>
      <w:numFmt w:val="decimal"/>
      <w:lvlText w:val="%9."/>
      <w:lvlJc w:val="left"/>
      <w:pPr>
        <w:tabs>
          <w:tab w:val="num" w:pos="6262"/>
        </w:tabs>
        <w:ind w:left="6262" w:hanging="360"/>
      </w:pPr>
    </w:lvl>
  </w:abstractNum>
  <w:abstractNum w:abstractNumId="3">
    <w:nsid w:val="54806E48"/>
    <w:multiLevelType w:val="hybridMultilevel"/>
    <w:tmpl w:val="2FAAE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A4738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EA55AE2"/>
    <w:multiLevelType w:val="multilevel"/>
    <w:tmpl w:val="B302D84E"/>
    <w:lvl w:ilvl="0">
      <w:start w:val="1"/>
      <w:numFmt w:val="bullet"/>
      <w:lvlText w:val="-"/>
      <w:lvlJc w:val="left"/>
      <w:rPr>
        <w:rFonts w:ascii="Batang" w:eastAsia="Batang" w:hAnsi="Batang" w:cs="Batang"/>
        <w:b w:val="0"/>
        <w:bCs w:val="0"/>
        <w:i w:val="0"/>
        <w:iCs w:val="0"/>
        <w:smallCaps w:val="0"/>
        <w:strike w:val="0"/>
        <w:color w:val="000000"/>
        <w:spacing w:val="0"/>
        <w:w w:val="100"/>
        <w:position w:val="0"/>
        <w:sz w:val="24"/>
        <w:szCs w:val="24"/>
        <w:u w:val="none"/>
      </w:rPr>
    </w:lvl>
    <w:lvl w:ilvl="1">
      <w:start w:val="6"/>
      <w:numFmt w:val="decimal"/>
      <w:lvlText w:val="%2."/>
      <w:lvlJc w:val="left"/>
      <w:rPr>
        <w:rFonts w:ascii="Batang" w:eastAsia="Batang" w:hAnsi="Batang" w:cs="Batang"/>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5"/>
  </w:num>
  <w:num w:numId="4">
    <w:abstractNumId w:val="0"/>
  </w:num>
  <w:num w:numId="5">
    <w:abstractNumId w:val="3"/>
  </w:num>
  <w:num w:numId="6">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99127B"/>
    <w:rsid w:val="000E254F"/>
    <w:rsid w:val="001C76D1"/>
    <w:rsid w:val="001E008E"/>
    <w:rsid w:val="0035517B"/>
    <w:rsid w:val="003C386F"/>
    <w:rsid w:val="0099127B"/>
    <w:rsid w:val="009D69AD"/>
    <w:rsid w:val="00B931E3"/>
    <w:rsid w:val="00D908EF"/>
    <w:rsid w:val="00EE16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1E3"/>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9D69AD"/>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2">
    <w:name w:val="heading 2"/>
    <w:basedOn w:val="a"/>
    <w:next w:val="a"/>
    <w:link w:val="20"/>
    <w:uiPriority w:val="99"/>
    <w:qFormat/>
    <w:rsid w:val="009D69AD"/>
    <w:pPr>
      <w:keepNext/>
      <w:keepLines/>
      <w:spacing w:before="40" w:after="0" w:line="240" w:lineRule="auto"/>
      <w:outlineLvl w:val="1"/>
    </w:pPr>
    <w:rPr>
      <w:rFonts w:ascii="Cambria" w:eastAsia="Times New Roman" w:hAnsi="Cambria" w:cs="Times New Roman"/>
      <w:color w:val="365F91"/>
      <w:sz w:val="26"/>
      <w:szCs w:val="26"/>
      <w:lang w:eastAsia="en-US"/>
    </w:rPr>
  </w:style>
  <w:style w:type="paragraph" w:styleId="3">
    <w:name w:val="heading 3"/>
    <w:basedOn w:val="a"/>
    <w:next w:val="a"/>
    <w:link w:val="30"/>
    <w:uiPriority w:val="99"/>
    <w:qFormat/>
    <w:rsid w:val="009D69AD"/>
    <w:pPr>
      <w:keepNext/>
      <w:keepLines/>
      <w:spacing w:before="40" w:after="0" w:line="240" w:lineRule="auto"/>
      <w:outlineLvl w:val="2"/>
    </w:pPr>
    <w:rPr>
      <w:rFonts w:ascii="Cambria" w:eastAsia="Times New Roman" w:hAnsi="Cambria" w:cs="Times New Roman"/>
      <w:color w:val="243F60"/>
      <w:sz w:val="24"/>
      <w:szCs w:val="24"/>
      <w:lang w:eastAsia="en-US"/>
    </w:rPr>
  </w:style>
  <w:style w:type="paragraph" w:styleId="4">
    <w:name w:val="heading 4"/>
    <w:basedOn w:val="a"/>
    <w:next w:val="a"/>
    <w:link w:val="40"/>
    <w:uiPriority w:val="9"/>
    <w:semiHidden/>
    <w:unhideWhenUsed/>
    <w:qFormat/>
    <w:rsid w:val="009D69A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908E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9D69AD"/>
    <w:pPr>
      <w:keepNext/>
      <w:keepLines/>
      <w:spacing w:before="40" w:after="0" w:line="240" w:lineRule="auto"/>
      <w:outlineLvl w:val="5"/>
    </w:pPr>
    <w:rPr>
      <w:rFonts w:asciiTheme="majorHAnsi" w:eastAsiaTheme="majorEastAsia" w:hAnsiTheme="majorHAnsi" w:cstheme="majorBidi"/>
      <w:color w:val="243F60" w:themeColor="accent1" w:themeShade="7F"/>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9127B"/>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99127B"/>
    <w:rPr>
      <w:rFonts w:ascii="Calibri" w:eastAsia="Times New Roman" w:hAnsi="Calibri" w:cs="Calibri"/>
      <w:szCs w:val="20"/>
    </w:rPr>
  </w:style>
  <w:style w:type="character" w:styleId="a3">
    <w:name w:val="Hyperlink"/>
    <w:uiPriority w:val="99"/>
    <w:rsid w:val="0099127B"/>
    <w:rPr>
      <w:color w:val="000080"/>
      <w:u w:val="single"/>
    </w:rPr>
  </w:style>
  <w:style w:type="paragraph" w:customStyle="1" w:styleId="formattexttopleveltext">
    <w:name w:val="formattext topleveltext"/>
    <w:basedOn w:val="a"/>
    <w:rsid w:val="009912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9127B"/>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9D69AD"/>
    <w:rPr>
      <w:rFonts w:ascii="Times New Roman" w:eastAsia="Times New Roman" w:hAnsi="Times New Roman" w:cs="Times New Roman"/>
      <w:b/>
      <w:kern w:val="28"/>
      <w:sz w:val="36"/>
      <w:szCs w:val="20"/>
    </w:rPr>
  </w:style>
  <w:style w:type="character" w:customStyle="1" w:styleId="20">
    <w:name w:val="Заголовок 2 Знак"/>
    <w:basedOn w:val="a0"/>
    <w:link w:val="2"/>
    <w:uiPriority w:val="99"/>
    <w:rsid w:val="009D69AD"/>
    <w:rPr>
      <w:rFonts w:ascii="Cambria" w:eastAsia="Times New Roman" w:hAnsi="Cambria" w:cs="Times New Roman"/>
      <w:color w:val="365F91"/>
      <w:sz w:val="26"/>
      <w:szCs w:val="26"/>
      <w:lang w:eastAsia="en-US"/>
    </w:rPr>
  </w:style>
  <w:style w:type="character" w:customStyle="1" w:styleId="30">
    <w:name w:val="Заголовок 3 Знак"/>
    <w:basedOn w:val="a0"/>
    <w:link w:val="3"/>
    <w:uiPriority w:val="99"/>
    <w:rsid w:val="009D69AD"/>
    <w:rPr>
      <w:rFonts w:ascii="Cambria" w:eastAsia="Times New Roman" w:hAnsi="Cambria" w:cs="Times New Roman"/>
      <w:color w:val="243F60"/>
      <w:sz w:val="24"/>
      <w:szCs w:val="24"/>
      <w:lang w:eastAsia="en-US"/>
    </w:rPr>
  </w:style>
  <w:style w:type="character" w:customStyle="1" w:styleId="40">
    <w:name w:val="Заголовок 4 Знак"/>
    <w:basedOn w:val="a0"/>
    <w:link w:val="4"/>
    <w:uiPriority w:val="9"/>
    <w:semiHidden/>
    <w:rsid w:val="009D69AD"/>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semiHidden/>
    <w:rsid w:val="009D69AD"/>
    <w:rPr>
      <w:rFonts w:asciiTheme="majorHAnsi" w:eastAsiaTheme="majorEastAsia" w:hAnsiTheme="majorHAnsi" w:cstheme="majorBidi"/>
      <w:color w:val="243F60" w:themeColor="accent1" w:themeShade="7F"/>
      <w:sz w:val="28"/>
      <w:lang w:eastAsia="en-US"/>
    </w:rPr>
  </w:style>
  <w:style w:type="character" w:customStyle="1" w:styleId="a4">
    <w:name w:val="Без интервала Знак"/>
    <w:aliases w:val="Текстовая часть Знак,Текстовый Знак"/>
    <w:basedOn w:val="a0"/>
    <w:link w:val="a5"/>
    <w:uiPriority w:val="1"/>
    <w:locked/>
    <w:rsid w:val="009D69AD"/>
  </w:style>
  <w:style w:type="paragraph" w:styleId="a5">
    <w:name w:val="No Spacing"/>
    <w:aliases w:val="Текстовая часть,Текстовый"/>
    <w:link w:val="a4"/>
    <w:uiPriority w:val="1"/>
    <w:qFormat/>
    <w:rsid w:val="009D69AD"/>
    <w:pPr>
      <w:spacing w:after="0" w:line="240" w:lineRule="auto"/>
    </w:pPr>
  </w:style>
  <w:style w:type="paragraph" w:customStyle="1" w:styleId="Default">
    <w:name w:val="Default"/>
    <w:link w:val="Default0"/>
    <w:rsid w:val="009D69A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0">
    <w:name w:val="Default Знак"/>
    <w:link w:val="Default"/>
    <w:locked/>
    <w:rsid w:val="009D69AD"/>
    <w:rPr>
      <w:rFonts w:ascii="Times New Roman" w:eastAsia="Times New Roman" w:hAnsi="Times New Roman" w:cs="Times New Roman"/>
      <w:color w:val="000000"/>
      <w:sz w:val="24"/>
      <w:szCs w:val="24"/>
    </w:rPr>
  </w:style>
  <w:style w:type="character" w:customStyle="1" w:styleId="21">
    <w:name w:val="Основной текст (2)"/>
    <w:basedOn w:val="a0"/>
    <w:rsid w:val="009D69A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2">
    <w:name w:val="Основной текст (2)_"/>
    <w:basedOn w:val="a0"/>
    <w:rsid w:val="009D69AD"/>
    <w:rPr>
      <w:rFonts w:ascii="Times New Roman" w:eastAsia="Times New Roman" w:hAnsi="Times New Roman" w:cs="Times New Roman"/>
      <w:b w:val="0"/>
      <w:bCs w:val="0"/>
      <w:i w:val="0"/>
      <w:iCs w:val="0"/>
      <w:smallCaps w:val="0"/>
      <w:strike w:val="0"/>
      <w:sz w:val="18"/>
      <w:szCs w:val="18"/>
      <w:u w:val="none"/>
    </w:rPr>
  </w:style>
  <w:style w:type="character" w:customStyle="1" w:styleId="31">
    <w:name w:val="Основной текст (3)_"/>
    <w:basedOn w:val="a0"/>
    <w:link w:val="32"/>
    <w:rsid w:val="009D69AD"/>
    <w:rPr>
      <w:rFonts w:ascii="Times New Roman" w:eastAsia="Times New Roman" w:hAnsi="Times New Roman" w:cs="Times New Roman"/>
      <w:sz w:val="26"/>
      <w:szCs w:val="26"/>
      <w:shd w:val="clear" w:color="auto" w:fill="FFFFFF"/>
    </w:rPr>
  </w:style>
  <w:style w:type="paragraph" w:customStyle="1" w:styleId="32">
    <w:name w:val="Основной текст (3)"/>
    <w:basedOn w:val="a"/>
    <w:link w:val="31"/>
    <w:rsid w:val="009D69AD"/>
    <w:pPr>
      <w:widowControl w:val="0"/>
      <w:shd w:val="clear" w:color="auto" w:fill="FFFFFF"/>
      <w:spacing w:after="0" w:line="0" w:lineRule="atLeast"/>
      <w:jc w:val="center"/>
    </w:pPr>
    <w:rPr>
      <w:rFonts w:ascii="Times New Roman" w:eastAsia="Times New Roman" w:hAnsi="Times New Roman" w:cs="Times New Roman"/>
      <w:sz w:val="26"/>
      <w:szCs w:val="26"/>
    </w:rPr>
  </w:style>
  <w:style w:type="paragraph" w:customStyle="1" w:styleId="ConsPlusTitle">
    <w:name w:val="ConsPlusTitle"/>
    <w:rsid w:val="009D69AD"/>
    <w:pPr>
      <w:widowControl w:val="0"/>
      <w:autoSpaceDE w:val="0"/>
      <w:autoSpaceDN w:val="0"/>
      <w:adjustRightInd w:val="0"/>
      <w:spacing w:after="0" w:line="240" w:lineRule="auto"/>
    </w:pPr>
    <w:rPr>
      <w:rFonts w:ascii="Arial" w:eastAsia="Times New Roman" w:hAnsi="Arial" w:cs="Arial"/>
      <w:b/>
      <w:bCs/>
      <w:sz w:val="20"/>
      <w:szCs w:val="20"/>
    </w:rPr>
  </w:style>
  <w:style w:type="table" w:styleId="a6">
    <w:name w:val="Table Grid"/>
    <w:basedOn w:val="a1"/>
    <w:uiPriority w:val="59"/>
    <w:rsid w:val="009D69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Основной текст_"/>
    <w:basedOn w:val="a0"/>
    <w:link w:val="23"/>
    <w:rsid w:val="009D69AD"/>
    <w:rPr>
      <w:rFonts w:ascii="Batang" w:eastAsia="Batang" w:hAnsi="Batang" w:cs="Batang"/>
      <w:sz w:val="24"/>
      <w:szCs w:val="24"/>
      <w:shd w:val="clear" w:color="auto" w:fill="FFFFFF"/>
    </w:rPr>
  </w:style>
  <w:style w:type="paragraph" w:customStyle="1" w:styleId="23">
    <w:name w:val="Основной текст2"/>
    <w:basedOn w:val="a"/>
    <w:link w:val="a7"/>
    <w:rsid w:val="009D69AD"/>
    <w:pPr>
      <w:shd w:val="clear" w:color="auto" w:fill="FFFFFF"/>
      <w:spacing w:after="0" w:line="322" w:lineRule="exact"/>
      <w:jc w:val="both"/>
    </w:pPr>
    <w:rPr>
      <w:rFonts w:ascii="Batang" w:eastAsia="Batang" w:hAnsi="Batang" w:cs="Batang"/>
      <w:sz w:val="24"/>
      <w:szCs w:val="24"/>
    </w:rPr>
  </w:style>
  <w:style w:type="character" w:styleId="a8">
    <w:name w:val="Strong"/>
    <w:basedOn w:val="a0"/>
    <w:uiPriority w:val="22"/>
    <w:qFormat/>
    <w:rsid w:val="009D69AD"/>
    <w:rPr>
      <w:b/>
      <w:bCs/>
    </w:rPr>
  </w:style>
  <w:style w:type="paragraph" w:styleId="a9">
    <w:name w:val="Normal (Web)"/>
    <w:basedOn w:val="a"/>
    <w:unhideWhenUsed/>
    <w:rsid w:val="009D69AD"/>
    <w:pPr>
      <w:suppressAutoHyphens/>
      <w:spacing w:before="280" w:after="119" w:line="240" w:lineRule="auto"/>
    </w:pPr>
    <w:rPr>
      <w:rFonts w:ascii="Times New Roman" w:eastAsia="Times New Roman" w:hAnsi="Times New Roman" w:cs="Times New Roman"/>
      <w:sz w:val="24"/>
      <w:szCs w:val="24"/>
      <w:lang w:eastAsia="ar-SA"/>
    </w:rPr>
  </w:style>
  <w:style w:type="paragraph" w:styleId="aa">
    <w:name w:val="Body Text"/>
    <w:basedOn w:val="a"/>
    <w:link w:val="ab"/>
    <w:unhideWhenUsed/>
    <w:rsid w:val="009D69AD"/>
    <w:pPr>
      <w:suppressAutoHyphens/>
      <w:spacing w:after="0" w:line="240" w:lineRule="auto"/>
    </w:pPr>
    <w:rPr>
      <w:rFonts w:ascii="Times New Roman" w:eastAsia="Times New Roman" w:hAnsi="Times New Roman" w:cs="Times New Roman"/>
      <w:sz w:val="28"/>
      <w:szCs w:val="24"/>
      <w:lang w:eastAsia="ar-SA"/>
    </w:rPr>
  </w:style>
  <w:style w:type="character" w:customStyle="1" w:styleId="ab">
    <w:name w:val="Основной текст Знак"/>
    <w:basedOn w:val="a0"/>
    <w:link w:val="aa"/>
    <w:rsid w:val="009D69AD"/>
    <w:rPr>
      <w:rFonts w:ascii="Times New Roman" w:eastAsia="Times New Roman" w:hAnsi="Times New Roman" w:cs="Times New Roman"/>
      <w:sz w:val="28"/>
      <w:szCs w:val="24"/>
      <w:lang w:eastAsia="ar-SA"/>
    </w:rPr>
  </w:style>
  <w:style w:type="paragraph" w:styleId="ac">
    <w:name w:val="footnote text"/>
    <w:aliases w:val="Знак,Знак2,Знак21,Знак1,Основной текст с отступом1,текст Знак1,Знак19,Основной текст с отступом 21,Знак211,Основной текст с отступом 22,Знак21 Char,Знак1 Char,Body Text Char,body text Char,Основной текст Знак Знак Char Знак Знак,Зна"/>
    <w:basedOn w:val="a"/>
    <w:link w:val="ad"/>
    <w:uiPriority w:val="99"/>
    <w:semiHidden/>
    <w:rsid w:val="009D69AD"/>
    <w:pPr>
      <w:spacing w:after="120" w:line="240" w:lineRule="auto"/>
      <w:ind w:left="283"/>
    </w:pPr>
    <w:rPr>
      <w:rFonts w:ascii="Times New Roman" w:eastAsia="Calibri" w:hAnsi="Times New Roman" w:cs="Times New Roman"/>
      <w:sz w:val="28"/>
      <w:lang w:eastAsia="en-US"/>
    </w:rPr>
  </w:style>
  <w:style w:type="character" w:customStyle="1" w:styleId="ad">
    <w:name w:val="Текст сноски Знак"/>
    <w:aliases w:val="Знак Знак,Знак2 Знак,Знак21 Знак,Знак1 Знак,Основной текст с отступом1 Знак,текст Знак1 Знак,Знак19 Знак,Основной текст с отступом 21 Знак,Знак211 Знак,Основной текст с отступом 22 Знак,Знак21 Char Знак,Знак1 Char Знак,Зна Знак"/>
    <w:basedOn w:val="a0"/>
    <w:link w:val="ac"/>
    <w:uiPriority w:val="99"/>
    <w:semiHidden/>
    <w:rsid w:val="009D69AD"/>
    <w:rPr>
      <w:rFonts w:ascii="Times New Roman" w:eastAsia="Calibri" w:hAnsi="Times New Roman" w:cs="Times New Roman"/>
      <w:sz w:val="28"/>
      <w:lang w:eastAsia="en-US"/>
    </w:rPr>
  </w:style>
  <w:style w:type="character" w:customStyle="1" w:styleId="FootnoteTextChar1">
    <w:name w:val="Footnote Text Char1"/>
    <w:aliases w:val="Знак Char1,Знак2 Char1,Знак21 Char11,Знак1 Char11,Body Text Indent Char1,текст Знак1 Char1,Знак19 Char1,Body Text Indent 2 Char1,Знак211 Char1,Основной текст с отступом 22 Char1,Знак21 Char Char1,Знак1 Char Char1,Body Text Char Char"/>
    <w:uiPriority w:val="99"/>
    <w:locked/>
    <w:rsid w:val="009D69AD"/>
    <w:rPr>
      <w:rFonts w:cs="Times New Roman"/>
      <w:sz w:val="20"/>
      <w:szCs w:val="20"/>
    </w:rPr>
  </w:style>
  <w:style w:type="character" w:styleId="ae">
    <w:name w:val="footnote reference"/>
    <w:uiPriority w:val="99"/>
    <w:rsid w:val="009D69AD"/>
    <w:rPr>
      <w:rFonts w:cs="Times New Roman"/>
      <w:vertAlign w:val="superscript"/>
    </w:rPr>
  </w:style>
  <w:style w:type="paragraph" w:customStyle="1" w:styleId="af">
    <w:name w:val="Îáû÷íûé"/>
    <w:uiPriority w:val="99"/>
    <w:rsid w:val="009D69AD"/>
    <w:pPr>
      <w:spacing w:after="0" w:line="240" w:lineRule="auto"/>
    </w:pPr>
    <w:rPr>
      <w:rFonts w:ascii="Times New Roman" w:eastAsia="Times New Roman" w:hAnsi="Times New Roman" w:cs="Times New Roman"/>
      <w:sz w:val="20"/>
      <w:szCs w:val="20"/>
    </w:rPr>
  </w:style>
  <w:style w:type="paragraph" w:styleId="af0">
    <w:name w:val="List Paragraph"/>
    <w:aliases w:val="Bullet List,FooterText,numbered,Paragraphe de liste1,lp1"/>
    <w:basedOn w:val="a"/>
    <w:link w:val="af1"/>
    <w:uiPriority w:val="34"/>
    <w:qFormat/>
    <w:rsid w:val="009D69AD"/>
    <w:pPr>
      <w:spacing w:after="0" w:line="240" w:lineRule="auto"/>
      <w:ind w:left="720"/>
      <w:contextualSpacing/>
    </w:pPr>
    <w:rPr>
      <w:rFonts w:ascii="Times New Roman" w:eastAsia="Calibri" w:hAnsi="Times New Roman" w:cs="Times New Roman"/>
      <w:sz w:val="28"/>
      <w:lang w:eastAsia="en-US"/>
    </w:rPr>
  </w:style>
  <w:style w:type="character" w:customStyle="1" w:styleId="af1">
    <w:name w:val="Абзац списка Знак"/>
    <w:aliases w:val="Bullet List Знак,FooterText Знак,numbered Знак,Paragraphe de liste1 Знак,lp1 Знак"/>
    <w:link w:val="af0"/>
    <w:uiPriority w:val="99"/>
    <w:locked/>
    <w:rsid w:val="009D69AD"/>
    <w:rPr>
      <w:rFonts w:ascii="Times New Roman" w:eastAsia="Calibri" w:hAnsi="Times New Roman" w:cs="Times New Roman"/>
      <w:sz w:val="28"/>
      <w:lang w:eastAsia="en-US"/>
    </w:rPr>
  </w:style>
  <w:style w:type="paragraph" w:styleId="af2">
    <w:name w:val="Balloon Text"/>
    <w:basedOn w:val="a"/>
    <w:link w:val="af3"/>
    <w:uiPriority w:val="99"/>
    <w:semiHidden/>
    <w:rsid w:val="009D69AD"/>
    <w:pPr>
      <w:spacing w:after="0" w:line="240" w:lineRule="auto"/>
    </w:pPr>
    <w:rPr>
      <w:rFonts w:ascii="Tahoma" w:eastAsia="Calibri" w:hAnsi="Tahoma" w:cs="Tahoma"/>
      <w:sz w:val="16"/>
      <w:szCs w:val="16"/>
      <w:lang w:eastAsia="en-US"/>
    </w:rPr>
  </w:style>
  <w:style w:type="character" w:customStyle="1" w:styleId="af3">
    <w:name w:val="Текст выноски Знак"/>
    <w:basedOn w:val="a0"/>
    <w:link w:val="af2"/>
    <w:uiPriority w:val="99"/>
    <w:semiHidden/>
    <w:rsid w:val="009D69AD"/>
    <w:rPr>
      <w:rFonts w:ascii="Tahoma" w:eastAsia="Calibri" w:hAnsi="Tahoma" w:cs="Tahoma"/>
      <w:sz w:val="16"/>
      <w:szCs w:val="16"/>
      <w:lang w:eastAsia="en-US"/>
    </w:rPr>
  </w:style>
  <w:style w:type="paragraph" w:customStyle="1" w:styleId="11">
    <w:name w:val="Стиль1"/>
    <w:basedOn w:val="a"/>
    <w:uiPriority w:val="99"/>
    <w:rsid w:val="009D69AD"/>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rPr>
  </w:style>
  <w:style w:type="paragraph" w:customStyle="1" w:styleId="33">
    <w:name w:val="Стиль3 Знак Знак"/>
    <w:basedOn w:val="ac"/>
    <w:link w:val="310"/>
    <w:uiPriority w:val="99"/>
    <w:rsid w:val="009D69AD"/>
    <w:pPr>
      <w:widowControl w:val="0"/>
      <w:tabs>
        <w:tab w:val="num" w:pos="360"/>
      </w:tabs>
      <w:adjustRightInd w:val="0"/>
      <w:spacing w:after="0"/>
      <w:jc w:val="both"/>
      <w:textAlignment w:val="baseline"/>
    </w:pPr>
    <w:rPr>
      <w:rFonts w:eastAsia="Times New Roman"/>
      <w:sz w:val="24"/>
      <w:szCs w:val="24"/>
      <w:lang w:eastAsia="ru-RU"/>
    </w:rPr>
  </w:style>
  <w:style w:type="character" w:customStyle="1" w:styleId="310">
    <w:name w:val="Стиль3 Знак Знак Знак1"/>
    <w:link w:val="33"/>
    <w:uiPriority w:val="99"/>
    <w:locked/>
    <w:rsid w:val="009D69AD"/>
    <w:rPr>
      <w:rFonts w:ascii="Times New Roman" w:eastAsia="Times New Roman" w:hAnsi="Times New Roman" w:cs="Times New Roman"/>
      <w:sz w:val="24"/>
      <w:szCs w:val="24"/>
    </w:rPr>
  </w:style>
  <w:style w:type="character" w:customStyle="1" w:styleId="f">
    <w:name w:val="f"/>
    <w:uiPriority w:val="99"/>
    <w:rsid w:val="009D69AD"/>
  </w:style>
  <w:style w:type="paragraph" w:customStyle="1" w:styleId="12">
    <w:name w:val="Абзац списка1"/>
    <w:basedOn w:val="a"/>
    <w:uiPriority w:val="99"/>
    <w:rsid w:val="009D69AD"/>
    <w:pPr>
      <w:spacing w:after="0" w:line="240" w:lineRule="auto"/>
      <w:ind w:left="720"/>
    </w:pPr>
    <w:rPr>
      <w:rFonts w:ascii="Times New Roman" w:eastAsia="Times New Roman" w:hAnsi="Times New Roman" w:cs="Times New Roman"/>
      <w:sz w:val="28"/>
      <w:lang w:eastAsia="en-US"/>
    </w:rPr>
  </w:style>
  <w:style w:type="paragraph" w:styleId="af4">
    <w:name w:val="header"/>
    <w:basedOn w:val="a"/>
    <w:link w:val="af5"/>
    <w:uiPriority w:val="99"/>
    <w:rsid w:val="009D69AD"/>
    <w:pPr>
      <w:tabs>
        <w:tab w:val="center" w:pos="4677"/>
        <w:tab w:val="right" w:pos="9355"/>
      </w:tabs>
      <w:spacing w:after="0" w:line="240" w:lineRule="auto"/>
    </w:pPr>
    <w:rPr>
      <w:rFonts w:ascii="Times New Roman" w:eastAsia="Calibri" w:hAnsi="Times New Roman" w:cs="Times New Roman"/>
      <w:sz w:val="28"/>
      <w:lang w:eastAsia="en-US"/>
    </w:rPr>
  </w:style>
  <w:style w:type="character" w:customStyle="1" w:styleId="af5">
    <w:name w:val="Верхний колонтитул Знак"/>
    <w:basedOn w:val="a0"/>
    <w:link w:val="af4"/>
    <w:uiPriority w:val="99"/>
    <w:rsid w:val="009D69AD"/>
    <w:rPr>
      <w:rFonts w:ascii="Times New Roman" w:eastAsia="Calibri" w:hAnsi="Times New Roman" w:cs="Times New Roman"/>
      <w:sz w:val="28"/>
      <w:lang w:eastAsia="en-US"/>
    </w:rPr>
  </w:style>
  <w:style w:type="paragraph" w:styleId="af6">
    <w:name w:val="footer"/>
    <w:basedOn w:val="a"/>
    <w:link w:val="af7"/>
    <w:uiPriority w:val="99"/>
    <w:rsid w:val="009D69AD"/>
    <w:pPr>
      <w:tabs>
        <w:tab w:val="center" w:pos="4677"/>
        <w:tab w:val="right" w:pos="9355"/>
      </w:tabs>
      <w:spacing w:after="0" w:line="240" w:lineRule="auto"/>
    </w:pPr>
    <w:rPr>
      <w:rFonts w:ascii="Times New Roman" w:eastAsia="Calibri" w:hAnsi="Times New Roman" w:cs="Times New Roman"/>
      <w:sz w:val="28"/>
      <w:lang w:eastAsia="en-US"/>
    </w:rPr>
  </w:style>
  <w:style w:type="character" w:customStyle="1" w:styleId="af7">
    <w:name w:val="Нижний колонтитул Знак"/>
    <w:basedOn w:val="a0"/>
    <w:link w:val="af6"/>
    <w:uiPriority w:val="99"/>
    <w:rsid w:val="009D69AD"/>
    <w:rPr>
      <w:rFonts w:ascii="Times New Roman" w:eastAsia="Calibri" w:hAnsi="Times New Roman" w:cs="Times New Roman"/>
      <w:sz w:val="28"/>
      <w:lang w:eastAsia="en-US"/>
    </w:rPr>
  </w:style>
  <w:style w:type="paragraph" w:customStyle="1" w:styleId="13">
    <w:name w:val="Без интервала1"/>
    <w:uiPriority w:val="99"/>
    <w:rsid w:val="009D69AD"/>
    <w:pPr>
      <w:spacing w:after="0" w:line="240" w:lineRule="auto"/>
    </w:pPr>
    <w:rPr>
      <w:rFonts w:ascii="Calibri" w:eastAsia="Calibri" w:hAnsi="Calibri" w:cs="Times New Roman"/>
    </w:rPr>
  </w:style>
  <w:style w:type="paragraph" w:customStyle="1" w:styleId="ConsNormal">
    <w:name w:val="ConsNormal"/>
    <w:uiPriority w:val="99"/>
    <w:rsid w:val="009D69AD"/>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af8">
    <w:name w:val="Обычный + по ширине"/>
    <w:basedOn w:val="a"/>
    <w:uiPriority w:val="99"/>
    <w:rsid w:val="009D69AD"/>
    <w:pPr>
      <w:spacing w:after="0" w:line="240" w:lineRule="auto"/>
      <w:jc w:val="both"/>
    </w:pPr>
    <w:rPr>
      <w:rFonts w:ascii="Times New Roman" w:eastAsia="Times New Roman" w:hAnsi="Times New Roman" w:cs="Times New Roman"/>
      <w:sz w:val="24"/>
      <w:szCs w:val="24"/>
    </w:rPr>
  </w:style>
  <w:style w:type="character" w:customStyle="1" w:styleId="r">
    <w:name w:val="r"/>
    <w:uiPriority w:val="99"/>
    <w:rsid w:val="009D69AD"/>
  </w:style>
  <w:style w:type="character" w:customStyle="1" w:styleId="okpdspan1">
    <w:name w:val="okpd_span1"/>
    <w:uiPriority w:val="99"/>
    <w:rsid w:val="009D69AD"/>
    <w:rPr>
      <w:rFonts w:cs="Times New Roman"/>
      <w:b/>
      <w:bCs/>
    </w:rPr>
  </w:style>
  <w:style w:type="paragraph" w:customStyle="1" w:styleId="ConsPlusNonformat">
    <w:name w:val="ConsPlusNonformat"/>
    <w:link w:val="ConsPlusNonformat0"/>
    <w:rsid w:val="009D69A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9">
    <w:name w:val="Основной текст с отступом Знак"/>
    <w:basedOn w:val="a0"/>
    <w:link w:val="afa"/>
    <w:uiPriority w:val="99"/>
    <w:semiHidden/>
    <w:rsid w:val="009D69AD"/>
    <w:rPr>
      <w:rFonts w:ascii="Times New Roman" w:eastAsia="Calibri" w:hAnsi="Times New Roman" w:cs="Times New Roman"/>
      <w:sz w:val="28"/>
      <w:lang w:eastAsia="en-US"/>
    </w:rPr>
  </w:style>
  <w:style w:type="paragraph" w:styleId="afa">
    <w:name w:val="Body Text Indent"/>
    <w:basedOn w:val="a"/>
    <w:link w:val="af9"/>
    <w:uiPriority w:val="99"/>
    <w:semiHidden/>
    <w:unhideWhenUsed/>
    <w:rsid w:val="009D69AD"/>
    <w:pPr>
      <w:spacing w:after="120" w:line="240" w:lineRule="auto"/>
      <w:ind w:left="283"/>
    </w:pPr>
    <w:rPr>
      <w:rFonts w:ascii="Times New Roman" w:eastAsia="Calibri" w:hAnsi="Times New Roman" w:cs="Times New Roman"/>
      <w:sz w:val="28"/>
      <w:lang w:eastAsia="en-US"/>
    </w:rPr>
  </w:style>
  <w:style w:type="character" w:customStyle="1" w:styleId="14">
    <w:name w:val="Основной текст с отступом Знак1"/>
    <w:basedOn w:val="a0"/>
    <w:link w:val="afa"/>
    <w:uiPriority w:val="99"/>
    <w:semiHidden/>
    <w:rsid w:val="009D69AD"/>
  </w:style>
  <w:style w:type="paragraph" w:styleId="afb">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
    <w:basedOn w:val="a"/>
    <w:link w:val="afc"/>
    <w:rsid w:val="009D69AD"/>
    <w:pPr>
      <w:spacing w:after="0" w:line="240" w:lineRule="auto"/>
    </w:pPr>
    <w:rPr>
      <w:rFonts w:ascii="Courier New" w:eastAsia="Times New Roman" w:hAnsi="Courier New" w:cs="Times New Roman"/>
      <w:sz w:val="20"/>
      <w:szCs w:val="20"/>
    </w:rPr>
  </w:style>
  <w:style w:type="character" w:customStyle="1" w:styleId="afc">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basedOn w:val="a0"/>
    <w:link w:val="afb"/>
    <w:rsid w:val="009D69AD"/>
    <w:rPr>
      <w:rFonts w:ascii="Courier New" w:eastAsia="Times New Roman" w:hAnsi="Courier New" w:cs="Times New Roman"/>
      <w:sz w:val="20"/>
      <w:szCs w:val="20"/>
    </w:rPr>
  </w:style>
  <w:style w:type="paragraph" w:styleId="24">
    <w:name w:val="Body Text Indent 2"/>
    <w:basedOn w:val="a"/>
    <w:link w:val="25"/>
    <w:uiPriority w:val="99"/>
    <w:semiHidden/>
    <w:unhideWhenUsed/>
    <w:rsid w:val="009D69AD"/>
    <w:pPr>
      <w:spacing w:after="120" w:line="480" w:lineRule="auto"/>
      <w:ind w:left="283"/>
    </w:pPr>
    <w:rPr>
      <w:rFonts w:ascii="Times New Roman" w:eastAsia="Calibri" w:hAnsi="Times New Roman" w:cs="Times New Roman"/>
      <w:sz w:val="28"/>
      <w:lang w:eastAsia="en-US"/>
    </w:rPr>
  </w:style>
  <w:style w:type="character" w:customStyle="1" w:styleId="25">
    <w:name w:val="Основной текст с отступом 2 Знак"/>
    <w:basedOn w:val="a0"/>
    <w:link w:val="24"/>
    <w:uiPriority w:val="99"/>
    <w:semiHidden/>
    <w:rsid w:val="009D69AD"/>
    <w:rPr>
      <w:rFonts w:ascii="Times New Roman" w:eastAsia="Calibri" w:hAnsi="Times New Roman" w:cs="Times New Roman"/>
      <w:sz w:val="28"/>
      <w:lang w:eastAsia="en-US"/>
    </w:rPr>
  </w:style>
  <w:style w:type="numbering" w:customStyle="1" w:styleId="15">
    <w:name w:val="Нет списка1"/>
    <w:next w:val="a2"/>
    <w:uiPriority w:val="99"/>
    <w:semiHidden/>
    <w:unhideWhenUsed/>
    <w:rsid w:val="009D69AD"/>
  </w:style>
  <w:style w:type="character" w:customStyle="1" w:styleId="11pt">
    <w:name w:val="Основной текст + 11 pt"/>
    <w:rsid w:val="009D69A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41">
    <w:name w:val="Основной текст4"/>
    <w:basedOn w:val="a"/>
    <w:rsid w:val="009D69AD"/>
    <w:pPr>
      <w:widowControl w:val="0"/>
      <w:shd w:val="clear" w:color="auto" w:fill="FFFFFF"/>
      <w:spacing w:after="0" w:line="322" w:lineRule="exact"/>
    </w:pPr>
    <w:rPr>
      <w:rFonts w:eastAsia="Times New Roman"/>
      <w:sz w:val="26"/>
      <w:szCs w:val="26"/>
      <w:lang w:eastAsia="en-US"/>
    </w:rPr>
  </w:style>
  <w:style w:type="character" w:customStyle="1" w:styleId="42">
    <w:name w:val="Основной текст (4)_"/>
    <w:link w:val="410"/>
    <w:uiPriority w:val="99"/>
    <w:locked/>
    <w:rsid w:val="009D69AD"/>
    <w:rPr>
      <w:b/>
      <w:sz w:val="28"/>
      <w:shd w:val="clear" w:color="auto" w:fill="FFFFFF"/>
    </w:rPr>
  </w:style>
  <w:style w:type="paragraph" w:customStyle="1" w:styleId="410">
    <w:name w:val="Основной текст (4)1"/>
    <w:basedOn w:val="a"/>
    <w:link w:val="42"/>
    <w:uiPriority w:val="99"/>
    <w:rsid w:val="009D69AD"/>
    <w:pPr>
      <w:shd w:val="clear" w:color="auto" w:fill="FFFFFF"/>
      <w:spacing w:before="840" w:after="0" w:line="317" w:lineRule="exact"/>
      <w:jc w:val="both"/>
    </w:pPr>
    <w:rPr>
      <w:b/>
      <w:sz w:val="28"/>
    </w:rPr>
  </w:style>
  <w:style w:type="character" w:customStyle="1" w:styleId="ConsPlusNonformat0">
    <w:name w:val="ConsPlusNonformat Знак"/>
    <w:link w:val="ConsPlusNonformat"/>
    <w:locked/>
    <w:rsid w:val="009D69AD"/>
    <w:rPr>
      <w:rFonts w:ascii="Courier New" w:eastAsia="Times New Roman" w:hAnsi="Courier New" w:cs="Courier New"/>
      <w:sz w:val="20"/>
      <w:szCs w:val="20"/>
    </w:rPr>
  </w:style>
  <w:style w:type="paragraph" w:customStyle="1" w:styleId="16">
    <w:name w:val="Обычный отступ1"/>
    <w:basedOn w:val="a"/>
    <w:rsid w:val="001C76D1"/>
    <w:pPr>
      <w:spacing w:after="0" w:line="240" w:lineRule="auto"/>
      <w:ind w:left="708"/>
    </w:pPr>
    <w:rPr>
      <w:rFonts w:ascii="Times New Roman" w:eastAsia="Times New Roman" w:hAnsi="Times New Roman" w:cs="Times New Roman"/>
      <w:sz w:val="24"/>
      <w:szCs w:val="24"/>
      <w:lang w:eastAsia="ar-SA"/>
    </w:rPr>
  </w:style>
  <w:style w:type="paragraph" w:styleId="34">
    <w:name w:val="Body Text Indent 3"/>
    <w:basedOn w:val="a"/>
    <w:link w:val="35"/>
    <w:unhideWhenUsed/>
    <w:rsid w:val="00D908EF"/>
    <w:pPr>
      <w:spacing w:after="120"/>
      <w:ind w:left="283"/>
    </w:pPr>
    <w:rPr>
      <w:sz w:val="16"/>
      <w:szCs w:val="16"/>
    </w:rPr>
  </w:style>
  <w:style w:type="character" w:customStyle="1" w:styleId="35">
    <w:name w:val="Основной текст с отступом 3 Знак"/>
    <w:basedOn w:val="a0"/>
    <w:link w:val="34"/>
    <w:rsid w:val="00D908EF"/>
    <w:rPr>
      <w:sz w:val="16"/>
      <w:szCs w:val="16"/>
    </w:rPr>
  </w:style>
  <w:style w:type="character" w:customStyle="1" w:styleId="50">
    <w:name w:val="Заголовок 5 Знак"/>
    <w:basedOn w:val="a0"/>
    <w:link w:val="5"/>
    <w:uiPriority w:val="9"/>
    <w:semiHidden/>
    <w:rsid w:val="00D908EF"/>
    <w:rPr>
      <w:rFonts w:asciiTheme="majorHAnsi" w:eastAsiaTheme="majorEastAsia" w:hAnsiTheme="majorHAnsi" w:cstheme="majorBidi"/>
      <w:color w:val="243F60" w:themeColor="accent1" w:themeShade="7F"/>
    </w:rPr>
  </w:style>
  <w:style w:type="paragraph" w:customStyle="1" w:styleId="afd">
    <w:name w:val="Нормальный (таблица)"/>
    <w:basedOn w:val="a"/>
    <w:next w:val="a"/>
    <w:uiPriority w:val="99"/>
    <w:rsid w:val="00D908E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character" w:customStyle="1" w:styleId="afe">
    <w:name w:val="Гипертекстовая ссылка"/>
    <w:basedOn w:val="a0"/>
    <w:uiPriority w:val="99"/>
    <w:rsid w:val="00D908EF"/>
    <w:rPr>
      <w:rFonts w:cs="Times New Roman"/>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211556A6068B01EB942184424C6EC2C88CBA002B6B6263CFD4F190E07D2443543375034B9BE9DD1A21FB051943AC5725E214C8DC369c8WEL" TargetMode="External"/><Relationship Id="rId18" Type="http://schemas.openxmlformats.org/officeDocument/2006/relationships/hyperlink" Target="consultantplus://offline/ref=162896DCAB0062F731799F52D2BE280C033A87307605F01B2FB7C0AD0377797512F88C27FBC9ED91EC1D0276s7hAM" TargetMode="External"/><Relationship Id="rId26" Type="http://schemas.openxmlformats.org/officeDocument/2006/relationships/hyperlink" Target="http://base.garant.ru/48581676/" TargetMode="External"/><Relationship Id="rId39" Type="http://schemas.openxmlformats.org/officeDocument/2006/relationships/hyperlink" Target="consultantplus://offline/ref=B6C26F23706B3E1BAAD90B03239DCD7FCD1A17A83A48F00D3EDB8C5EC8A6B4598956BD5BB5AF730857A0514481E1FD84F19127BFFA725679i0u4H%20" TargetMode="External"/><Relationship Id="rId21" Type="http://schemas.openxmlformats.org/officeDocument/2006/relationships/hyperlink" Target="http://docs.cntd.ru/document/902228011" TargetMode="External"/><Relationship Id="rId34" Type="http://schemas.openxmlformats.org/officeDocument/2006/relationships/hyperlink" Target="consultantplus://offline/ref=DEDC325938FB1BC8753B2C5CC35DF0D93E579B571D7181BE102272FBE0E6BDCBD513A2CB377AK8N5M" TargetMode="External"/><Relationship Id="rId42" Type="http://schemas.openxmlformats.org/officeDocument/2006/relationships/hyperlink" Target="l%20Par23%20%20" TargetMode="External"/><Relationship Id="rId47" Type="http://schemas.openxmlformats.org/officeDocument/2006/relationships/hyperlink" Target="l%20Par93%20%20" TargetMode="External"/><Relationship Id="rId50" Type="http://schemas.openxmlformats.org/officeDocument/2006/relationships/hyperlink" Target="l%20Par93%20%20" TargetMode="External"/><Relationship Id="rId55" Type="http://schemas.openxmlformats.org/officeDocument/2006/relationships/hyperlink" Target="l%20Par93%20%20" TargetMode="External"/><Relationship Id="rId7" Type="http://schemas.openxmlformats.org/officeDocument/2006/relationships/hyperlink" Target="consultantplus://offline/ref=136BA793D586B9B7A2E2BAEC0DC5873349D11B39A15245858A8AAAC39253EF23C075A7A6E4D6DC681C77EFE0D75F3B3517C7686B5B41w3UCG" TargetMode="External"/><Relationship Id="rId2" Type="http://schemas.openxmlformats.org/officeDocument/2006/relationships/styles" Target="styles.xml"/><Relationship Id="rId16" Type="http://schemas.openxmlformats.org/officeDocument/2006/relationships/hyperlink" Target="consultantplus://offline/ref=20CEF4BA013D12EF2B436E6E67AAC237B73E21D1E36F8185A9BBCC9BD0282D54307FDBA9CAACDEF539sCM" TargetMode="External"/><Relationship Id="rId20" Type="http://schemas.openxmlformats.org/officeDocument/2006/relationships/hyperlink" Target="mailto:olhovkasubsidii.3453@yandex.ru" TargetMode="External"/><Relationship Id="rId29" Type="http://schemas.openxmlformats.org/officeDocument/2006/relationships/hyperlink" Target="http://base.garant.ru/48581676/" TargetMode="External"/><Relationship Id="rId41" Type="http://schemas.openxmlformats.org/officeDocument/2006/relationships/hyperlink" Target="consultantplus://offline/ref=B6C26F23706B3E1BAAD90B03239DCD7FCC1B13A93D4CF00D3EDB8C5EC8A6B4598956BD5BB5AF72085AA0514481E1FD84F19127BFFA725679i0u4H%20" TargetMode="External"/><Relationship Id="rId54" Type="http://schemas.openxmlformats.org/officeDocument/2006/relationships/hyperlink" Target="l%20Par93%20%20"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136BA793D586B9B7A2E2BAEC0DC5873349D11B39A15245858A8AAAC39253EF23C075A7A4E5D1D5371962FEB8D85F272A17D874695Aw4U8G" TargetMode="External"/><Relationship Id="rId11" Type="http://schemas.openxmlformats.org/officeDocument/2006/relationships/hyperlink" Target="consultantplus://offline/ref=136BA793D586B9B7A2E2BAEC0DC5873349D11B39A15245858A8AAAC39253EF23C075A7A6E4D6DC681C77EFE0D75F3B3517C7686B5B41w3UCG" TargetMode="External"/><Relationship Id="rId24" Type="http://schemas.openxmlformats.org/officeDocument/2006/relationships/hyperlink" Target="consultantplus://offline/ref=EAB7EF7549DF13BA7E4B710C4CC14FEA4B1FFE5EA84CAEEB0E32DCD21A471449F0B9A7817FD5F3D58CAE38r4OEH" TargetMode="External"/><Relationship Id="rId32" Type="http://schemas.openxmlformats.org/officeDocument/2006/relationships/hyperlink" Target="http://base.garant.ru/48581676/" TargetMode="External"/><Relationship Id="rId37" Type="http://schemas.openxmlformats.org/officeDocument/2006/relationships/hyperlink" Target="consultantplus://offline/ref=DEDC325938FB1BC8753B2C5CC35DF0D93E579B571D7181BE102272FBE0E6BDCBD513A2CF32738310K4NFM" TargetMode="External"/><Relationship Id="rId40" Type="http://schemas.openxmlformats.org/officeDocument/2006/relationships/hyperlink" Target="consultantplus://offline/ref=B6C26F23706B3E1BAAD90B03239DCD7FCD1A16AD3B4AF00D3EDB8C5EC8A6B4599B56E557B4AA6C095AB50715C4iBuDH%20" TargetMode="External"/><Relationship Id="rId45" Type="http://schemas.openxmlformats.org/officeDocument/2006/relationships/hyperlink" Target="consultantplus://offline/ref=B6C26F23706B3E1BAAD90B03239DCD7FCB1C18AE3B43AD073682805CCFA9EB5C8E47BD5BB0B1720D40A90514iCuCH%20" TargetMode="External"/><Relationship Id="rId53" Type="http://schemas.openxmlformats.org/officeDocument/2006/relationships/hyperlink" Target="consultantplus://offline/ref=B6C26F23706B3E1BAAD90B03239DCD7FCD1A17A83A48F00D3EDB8C5EC8A6B4598956BD5BB5AF740856A0514481E1FD84F19127BFFA725679i0u4H%20" TargetMode="External"/><Relationship Id="rId58" Type="http://schemas.openxmlformats.org/officeDocument/2006/relationships/hyperlink" Target="l%20Par122%20%20" TargetMode="External"/><Relationship Id="rId5" Type="http://schemas.openxmlformats.org/officeDocument/2006/relationships/hyperlink" Target="consultantplus://offline/ref=136BA793D586B9B7A2E2BAEC0DC5873349D11B39A15245858A8AAAC39253EF23C075A7A5EDDED5371962FEB8D85F272A17D874695Aw4U8G" TargetMode="External"/><Relationship Id="rId15" Type="http://schemas.openxmlformats.org/officeDocument/2006/relationships/hyperlink" Target="consultantplus://offline/ref=9211556A6068B01EB942064932AAB3298BC1FE0EB5B62A6EA2191F595882426003775661FAF391DBF64EF4049C32913D1B755F8CC37687A19A8F6639cBWCL" TargetMode="External"/><Relationship Id="rId23" Type="http://schemas.openxmlformats.org/officeDocument/2006/relationships/hyperlink" Target="consultantplus://offline/ref=8623E83F20958C1228F76A4CF17949AE97C642F6AA6286CB21EFDA77C141F0A855449E56CAa2uDF" TargetMode="External"/><Relationship Id="rId28" Type="http://schemas.openxmlformats.org/officeDocument/2006/relationships/hyperlink" Target="http://base.garant.ru/48581676/" TargetMode="External"/><Relationship Id="rId36" Type="http://schemas.openxmlformats.org/officeDocument/2006/relationships/hyperlink" Target="consultantplus://offline/ref=DEDC325938FB1BC8753B2C5CC35DF0D93E579B571D7181BE102272FBE0E6BDCBD513A2CD3273K8NEM" TargetMode="External"/><Relationship Id="rId49" Type="http://schemas.openxmlformats.org/officeDocument/2006/relationships/hyperlink" Target="l%20Par49%20%20" TargetMode="External"/><Relationship Id="rId57" Type="http://schemas.openxmlformats.org/officeDocument/2006/relationships/hyperlink" Target="consultantplus://offline/ref=B6C26F23706B3E1BAAD90B03239DCD7FCD1A17A83A48F00D3EDB8C5EC8A6B4598956BD5BB5AF740B5FA0514481E1FD84F19127BFFA725679i0u4H%20" TargetMode="External"/><Relationship Id="rId61" Type="http://schemas.openxmlformats.org/officeDocument/2006/relationships/fontTable" Target="fontTable.xml"/><Relationship Id="rId10" Type="http://schemas.openxmlformats.org/officeDocument/2006/relationships/hyperlink" Target="consultantplus://offline/ref=136BA793D586B9B7A2E2BAEC0DC5873349D11B39A15245858A8AAAC39253EF23C075A7A4E5D1D5371962FEB8D85F272A17D874695Aw4U8G" TargetMode="External"/><Relationship Id="rId19" Type="http://schemas.openxmlformats.org/officeDocument/2006/relationships/hyperlink" Target="mailto:adm3453@yandex.ru" TargetMode="External"/><Relationship Id="rId31" Type="http://schemas.openxmlformats.org/officeDocument/2006/relationships/hyperlink" Target="http://base.garant.ru/48581676/" TargetMode="External"/><Relationship Id="rId44" Type="http://schemas.openxmlformats.org/officeDocument/2006/relationships/hyperlink" Target="consultantplus://offline/ref=B6C26F23706B3E1BAAD90B03239DCD7FCC1B13A93D4CF00D3EDB8C5EC8A6B4599B56E557B4AA6C095AB50715C4iBuDH%20" TargetMode="External"/><Relationship Id="rId52" Type="http://schemas.openxmlformats.org/officeDocument/2006/relationships/hyperlink" Target="consultantplus://offline/ref=B6C26F23706B3E1BAAD90B03239DCD7FCD1A17A83A48F00D3EDB8C5EC8A6B4598956BD5BB5AF74085AA0514481E1FD84F19127BFFA725679i0u4H%20" TargetMode="External"/><Relationship Id="rId60" Type="http://schemas.openxmlformats.org/officeDocument/2006/relationships/hyperlink" Target="http://pandia.ru/text/category/selmzskohozyajstvennoe_oborudovanie/" TargetMode="External"/><Relationship Id="rId4" Type="http://schemas.openxmlformats.org/officeDocument/2006/relationships/webSettings" Target="webSettings.xml"/><Relationship Id="rId9" Type="http://schemas.openxmlformats.org/officeDocument/2006/relationships/hyperlink" Target="consultantplus://offline/ref=136BA793D586B9B7A2E2BAEC0DC5873349D11B39A15245858A8AAAC39253EF23C075A7A5EDDED5371962FEB8D85F272A17D874695Aw4U8G" TargetMode="External"/><Relationship Id="rId14" Type="http://schemas.openxmlformats.org/officeDocument/2006/relationships/hyperlink" Target="consultantplus://offline/ref=9211556A6068B01EB942184424C6EC2C88CBA002B6B6263CFD4F190E07D2443543375034B9B79ED1A21FB051943AC5725E214C8DC369c8WEL" TargetMode="External"/><Relationship Id="rId22" Type="http://schemas.openxmlformats.org/officeDocument/2006/relationships/hyperlink" Target="consultantplus://offline/ref=8623E83F20958C1228F76A4CF17949AE97C642F7A96386CB21EFDA77C1a4u1F" TargetMode="External"/><Relationship Id="rId27" Type="http://schemas.openxmlformats.org/officeDocument/2006/relationships/hyperlink" Target="http://base.garant.ru/48581676/" TargetMode="External"/><Relationship Id="rId30" Type="http://schemas.openxmlformats.org/officeDocument/2006/relationships/hyperlink" Target="http://base.garant.ru/48581676/" TargetMode="External"/><Relationship Id="rId35" Type="http://schemas.openxmlformats.org/officeDocument/2006/relationships/hyperlink" Target="consultantplus://offline/ref=DEDC325938FB1BC8753B2C5CC35DF0D93E579B571D7181BE102272FBE0E6BDCBD513A2CF32738310K4NFM" TargetMode="External"/><Relationship Id="rId43" Type="http://schemas.openxmlformats.org/officeDocument/2006/relationships/hyperlink" Target="consultantplus://offline/ref=B6C26F23706B3E1BAAD90B03239DCD7FCD1A17A83A48F00D3EDB8C5EC8A6B4598956BD5BB5AF730857A0514481E1FD84F19127BFFA725679i0u4H%20" TargetMode="External"/><Relationship Id="rId48" Type="http://schemas.openxmlformats.org/officeDocument/2006/relationships/hyperlink" Target="l%20Par93%20%20" TargetMode="External"/><Relationship Id="rId56" Type="http://schemas.openxmlformats.org/officeDocument/2006/relationships/hyperlink" Target="l%20Par72%20%20" TargetMode="External"/><Relationship Id="rId8" Type="http://schemas.openxmlformats.org/officeDocument/2006/relationships/hyperlink" Target="consultantplus://offline/ref=136BA793D586B9B7A2E2BAEC0DC5873349D11B39A15245858A8AAAC39253EF23C075A7A6E4D6DF614B2DFFE49E08342914D87768454234B8w5U6G" TargetMode="External"/><Relationship Id="rId51" Type="http://schemas.openxmlformats.org/officeDocument/2006/relationships/hyperlink" Target="consultantplus://offline/ref=B6C26F23706B3E1BAAD90B03239DCD7FCD1A17A83A48F00D3EDB8C5EC8A6B4598956BD5BB5AF770A5EA0514481E1FD84F19127BFFA725679i0u4H%20" TargetMode="External"/><Relationship Id="rId3" Type="http://schemas.openxmlformats.org/officeDocument/2006/relationships/settings" Target="settings.xml"/><Relationship Id="rId12" Type="http://schemas.openxmlformats.org/officeDocument/2006/relationships/hyperlink" Target="consultantplus://offline/ref=9211556A6068B01EB942184424C6EC2C88CBA002B6B6263CFD4F190E07D2443543375037B0BF978EA70AA1099A39DB6D5E3E508FC2c6W0L" TargetMode="External"/><Relationship Id="rId17" Type="http://schemas.openxmlformats.org/officeDocument/2006/relationships/hyperlink" Target="consultantplus://offline/ref=162896DCAB0062F731799F52D2BE280C033A87307606F71C2FB0C0AD0377797512sFh8M" TargetMode="External"/><Relationship Id="rId25" Type="http://schemas.openxmlformats.org/officeDocument/2006/relationships/hyperlink" Target="http://base.garant.ru/48581676/" TargetMode="External"/><Relationship Id="rId33" Type="http://schemas.openxmlformats.org/officeDocument/2006/relationships/hyperlink" Target="consultantplus://offline/ref=DEDC325938FB1BC8753B2C5CC35DF0D93E579B571D7181BE102272FBE0E6BDCBD513A2CD3273K8NEM" TargetMode="External"/><Relationship Id="rId38" Type="http://schemas.openxmlformats.org/officeDocument/2006/relationships/hyperlink" Target="consultantplus://offline/ref=DEDC325938FB1BC8753B2C5CC35DF0D93E579B571D7181BE102272FBE0E6BDCBD513A2CB377AK8N5M" TargetMode="External"/><Relationship Id="rId46" Type="http://schemas.openxmlformats.org/officeDocument/2006/relationships/hyperlink" Target="consultantplus://offline/ref=B6C26F23706B3E1BAAD90B03239DCD7FCC1B13A93D4CF00D3EDB8C5EC8A6B4598956BD5BB5AF72085AA0514481E1FD84F19127BFFA725679i0u4H%20" TargetMode="External"/><Relationship Id="rId59" Type="http://schemas.openxmlformats.org/officeDocument/2006/relationships/hyperlink" Target="l%20Par122%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100</Pages>
  <Words>28767</Words>
  <Characters>163975</Characters>
  <Application>Microsoft Office Word</Application>
  <DocSecurity>0</DocSecurity>
  <Lines>1366</Lines>
  <Paragraphs>384</Paragraphs>
  <ScaleCrop>false</ScaleCrop>
  <Company/>
  <LinksUpToDate>false</LinksUpToDate>
  <CharactersWithSpaces>192358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6</cp:revision>
  <cp:lastPrinted>2019-05-06T12:50:00Z</cp:lastPrinted>
  <dcterms:created xsi:type="dcterms:W3CDTF">2019-04-11T13:29:00Z</dcterms:created>
  <dcterms:modified xsi:type="dcterms:W3CDTF">2019-05-15T12:55:00Z</dcterms:modified>
</cp:coreProperties>
</file>